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charts/chart14.xml" ContentType="application/vnd.openxmlformats-officedocument.drawingml.chart+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7F6558" w14:textId="77777777" w:rsidR="00D4661E" w:rsidRPr="006057A3" w:rsidRDefault="00D4661E" w:rsidP="006057A3">
      <w:pPr>
        <w:spacing w:after="0" w:line="240" w:lineRule="auto"/>
        <w:ind w:firstLine="706"/>
        <w:jc w:val="center"/>
        <w:rPr>
          <w:rFonts w:ascii="Times New Roman" w:hAnsi="Times New Roman"/>
          <w:caps/>
          <w:sz w:val="28"/>
          <w:szCs w:val="28"/>
        </w:rPr>
      </w:pPr>
      <w:r w:rsidRPr="006057A3">
        <w:rPr>
          <w:rFonts w:ascii="Times New Roman" w:hAnsi="Times New Roman"/>
          <w:caps/>
          <w:sz w:val="28"/>
          <w:szCs w:val="28"/>
        </w:rPr>
        <w:t>МІНІСТЕРСТВО ОСВІТИ І НАУКИ УКРАЇНИ</w:t>
      </w:r>
    </w:p>
    <w:p w14:paraId="3B5FA30E" w14:textId="77777777" w:rsidR="00D4661E" w:rsidRPr="00287075" w:rsidRDefault="00D4661E" w:rsidP="006057A3">
      <w:pPr>
        <w:spacing w:after="0" w:line="240" w:lineRule="auto"/>
        <w:ind w:firstLine="706"/>
        <w:jc w:val="center"/>
        <w:rPr>
          <w:rFonts w:ascii="Times New Roman" w:hAnsi="Times New Roman"/>
          <w:caps/>
          <w:sz w:val="28"/>
          <w:szCs w:val="28"/>
          <w:lang w:val="ru-RU"/>
        </w:rPr>
      </w:pPr>
      <w:r w:rsidRPr="006057A3">
        <w:rPr>
          <w:rFonts w:ascii="Times New Roman" w:hAnsi="Times New Roman"/>
          <w:caps/>
          <w:sz w:val="28"/>
          <w:szCs w:val="28"/>
        </w:rPr>
        <w:t>Національний авіаційний університет</w:t>
      </w:r>
    </w:p>
    <w:p w14:paraId="5EFF31DE" w14:textId="77777777" w:rsidR="006057A3" w:rsidRPr="006057A3" w:rsidRDefault="006057A3" w:rsidP="006057A3">
      <w:pPr>
        <w:widowControl w:val="0"/>
        <w:shd w:val="clear" w:color="auto" w:fill="FFFEFF"/>
        <w:spacing w:after="0" w:line="240" w:lineRule="auto"/>
        <w:ind w:firstLine="706"/>
        <w:jc w:val="center"/>
        <w:rPr>
          <w:rFonts w:ascii="Times New Roman" w:hAnsi="Times New Roman"/>
          <w:caps/>
          <w:sz w:val="28"/>
          <w:szCs w:val="28"/>
          <w:u w:val="single"/>
        </w:rPr>
      </w:pPr>
      <w:r w:rsidRPr="006057A3">
        <w:rPr>
          <w:rFonts w:ascii="Times New Roman" w:hAnsi="Times New Roman"/>
          <w:caps/>
          <w:sz w:val="28"/>
          <w:szCs w:val="28"/>
        </w:rPr>
        <w:t>Факультет транспорту, менеджменту та логістики</w:t>
      </w:r>
    </w:p>
    <w:p w14:paraId="7F28ED0F" w14:textId="77777777" w:rsidR="00D4661E" w:rsidRPr="006057A3" w:rsidRDefault="00D4661E" w:rsidP="006057A3">
      <w:pPr>
        <w:spacing w:after="0" w:line="240" w:lineRule="auto"/>
        <w:ind w:firstLine="706"/>
        <w:jc w:val="center"/>
        <w:rPr>
          <w:rFonts w:ascii="Times New Roman" w:hAnsi="Times New Roman"/>
          <w:caps/>
          <w:sz w:val="28"/>
          <w:szCs w:val="28"/>
        </w:rPr>
      </w:pPr>
      <w:r w:rsidRPr="006057A3">
        <w:rPr>
          <w:rFonts w:ascii="Times New Roman" w:hAnsi="Times New Roman"/>
          <w:caps/>
          <w:sz w:val="28"/>
          <w:szCs w:val="28"/>
        </w:rPr>
        <w:t>Кафедра  Організації авіаційних перевезень</w:t>
      </w:r>
    </w:p>
    <w:p w14:paraId="601B495D" w14:textId="77777777" w:rsidR="00D4661E" w:rsidRDefault="00D4661E" w:rsidP="007F0857">
      <w:pPr>
        <w:spacing w:after="0" w:line="360" w:lineRule="auto"/>
        <w:ind w:firstLine="706"/>
        <w:jc w:val="right"/>
        <w:rPr>
          <w:rFonts w:ascii="Times New Roman" w:hAnsi="Times New Roman"/>
          <w:sz w:val="28"/>
          <w:szCs w:val="28"/>
        </w:rPr>
      </w:pPr>
    </w:p>
    <w:p w14:paraId="11DA6ACD" w14:textId="77777777" w:rsidR="006057A3" w:rsidRPr="00AD077B" w:rsidRDefault="006057A3" w:rsidP="007F0857">
      <w:pPr>
        <w:spacing w:after="0" w:line="360" w:lineRule="auto"/>
        <w:ind w:firstLine="706"/>
        <w:jc w:val="right"/>
        <w:rPr>
          <w:rFonts w:ascii="Times New Roman" w:hAnsi="Times New Roman"/>
          <w:sz w:val="28"/>
          <w:szCs w:val="28"/>
        </w:rPr>
      </w:pPr>
    </w:p>
    <w:p w14:paraId="033FF12D" w14:textId="77777777" w:rsidR="00D4661E" w:rsidRPr="00AD077B" w:rsidRDefault="00D4661E" w:rsidP="00BE2F19">
      <w:pPr>
        <w:spacing w:after="0" w:line="360" w:lineRule="auto"/>
        <w:ind w:firstLine="706"/>
        <w:jc w:val="right"/>
        <w:rPr>
          <w:rFonts w:ascii="Times New Roman" w:hAnsi="Times New Roman"/>
          <w:sz w:val="28"/>
          <w:szCs w:val="28"/>
        </w:rPr>
      </w:pPr>
    </w:p>
    <w:p w14:paraId="4713EF63" w14:textId="77777777" w:rsidR="00D4661E" w:rsidRPr="00AD077B" w:rsidRDefault="00D4661E" w:rsidP="00BE2F19">
      <w:pPr>
        <w:spacing w:after="0" w:line="240" w:lineRule="auto"/>
        <w:ind w:left="5400"/>
        <w:jc w:val="right"/>
        <w:rPr>
          <w:rFonts w:ascii="Times New Roman" w:hAnsi="Times New Roman"/>
          <w:sz w:val="28"/>
          <w:szCs w:val="28"/>
        </w:rPr>
      </w:pPr>
      <w:r w:rsidRPr="00AD077B">
        <w:rPr>
          <w:rFonts w:ascii="Times New Roman" w:hAnsi="Times New Roman"/>
          <w:sz w:val="28"/>
          <w:szCs w:val="28"/>
        </w:rPr>
        <w:t>ДОПУСТИТИ ДО ЗАХИСТУ</w:t>
      </w:r>
    </w:p>
    <w:p w14:paraId="62D390F7" w14:textId="77777777" w:rsidR="00D4661E" w:rsidRPr="00AD077B" w:rsidRDefault="00D4661E" w:rsidP="006057A3">
      <w:pPr>
        <w:spacing w:after="0" w:line="240" w:lineRule="auto"/>
        <w:ind w:left="5400" w:firstLine="706"/>
        <w:jc w:val="right"/>
        <w:rPr>
          <w:rFonts w:ascii="Times New Roman" w:hAnsi="Times New Roman"/>
          <w:sz w:val="28"/>
          <w:szCs w:val="28"/>
        </w:rPr>
      </w:pPr>
      <w:r w:rsidRPr="00AD077B">
        <w:rPr>
          <w:rFonts w:ascii="Times New Roman" w:hAnsi="Times New Roman"/>
          <w:sz w:val="28"/>
          <w:szCs w:val="28"/>
        </w:rPr>
        <w:t xml:space="preserve">Завідувач </w:t>
      </w:r>
      <w:r w:rsidR="006057A3">
        <w:rPr>
          <w:rFonts w:ascii="Times New Roman" w:hAnsi="Times New Roman"/>
          <w:sz w:val="28"/>
          <w:szCs w:val="28"/>
        </w:rPr>
        <w:t xml:space="preserve">випускової </w:t>
      </w:r>
      <w:r w:rsidRPr="00AD077B">
        <w:rPr>
          <w:rFonts w:ascii="Times New Roman" w:hAnsi="Times New Roman"/>
          <w:sz w:val="28"/>
          <w:szCs w:val="28"/>
        </w:rPr>
        <w:t xml:space="preserve">кафедри </w:t>
      </w:r>
    </w:p>
    <w:p w14:paraId="696D4911" w14:textId="77777777" w:rsidR="00D4661E" w:rsidRPr="006057A3" w:rsidRDefault="006057A3" w:rsidP="006057A3">
      <w:pPr>
        <w:spacing w:after="0" w:line="240" w:lineRule="auto"/>
        <w:ind w:left="5400" w:firstLine="706"/>
        <w:rPr>
          <w:rFonts w:ascii="Times New Roman" w:hAnsi="Times New Roman"/>
          <w:sz w:val="28"/>
          <w:szCs w:val="28"/>
        </w:rPr>
      </w:pPr>
      <w:r>
        <w:rPr>
          <w:rFonts w:ascii="Times New Roman" w:hAnsi="Times New Roman"/>
          <w:sz w:val="28"/>
          <w:szCs w:val="28"/>
        </w:rPr>
        <w:t xml:space="preserve">    </w:t>
      </w:r>
      <w:r w:rsidR="00D4661E" w:rsidRPr="00AD077B">
        <w:rPr>
          <w:rFonts w:ascii="Times New Roman" w:hAnsi="Times New Roman"/>
          <w:sz w:val="28"/>
          <w:szCs w:val="28"/>
        </w:rPr>
        <w:t>_____________ Д.О. Шевчук</w:t>
      </w:r>
    </w:p>
    <w:p w14:paraId="2098FC40" w14:textId="77777777" w:rsidR="00D4661E" w:rsidRPr="00AD077B" w:rsidRDefault="00D4661E" w:rsidP="00BE2F19">
      <w:pPr>
        <w:spacing w:after="0" w:line="240" w:lineRule="auto"/>
        <w:ind w:left="5400" w:firstLine="706"/>
        <w:jc w:val="right"/>
        <w:rPr>
          <w:rFonts w:ascii="Times New Roman" w:hAnsi="Times New Roman"/>
          <w:sz w:val="28"/>
          <w:szCs w:val="28"/>
        </w:rPr>
      </w:pPr>
      <w:r w:rsidRPr="00AD077B">
        <w:rPr>
          <w:rFonts w:ascii="Times New Roman" w:hAnsi="Times New Roman"/>
          <w:sz w:val="28"/>
          <w:szCs w:val="28"/>
        </w:rPr>
        <w:t>«_____»____________ 2020 р.</w:t>
      </w:r>
    </w:p>
    <w:p w14:paraId="2811EC62" w14:textId="77777777" w:rsidR="00D4661E" w:rsidRPr="00AD077B" w:rsidRDefault="00D4661E" w:rsidP="007F0857">
      <w:pPr>
        <w:spacing w:after="0" w:line="360" w:lineRule="auto"/>
        <w:ind w:firstLine="706"/>
        <w:rPr>
          <w:rFonts w:ascii="Times New Roman" w:hAnsi="Times New Roman"/>
          <w:sz w:val="28"/>
          <w:szCs w:val="28"/>
        </w:rPr>
      </w:pPr>
    </w:p>
    <w:p w14:paraId="52A629DE" w14:textId="77777777" w:rsidR="00D4661E" w:rsidRPr="00AD077B" w:rsidRDefault="00D4661E" w:rsidP="007F0857">
      <w:pPr>
        <w:spacing w:after="0" w:line="360" w:lineRule="auto"/>
        <w:ind w:firstLine="706"/>
        <w:rPr>
          <w:rFonts w:ascii="Times New Roman" w:hAnsi="Times New Roman"/>
          <w:sz w:val="28"/>
          <w:szCs w:val="28"/>
        </w:rPr>
      </w:pPr>
    </w:p>
    <w:p w14:paraId="4BA10150" w14:textId="77777777" w:rsidR="00D4661E" w:rsidRPr="006057A3" w:rsidRDefault="004F074B" w:rsidP="007F0857">
      <w:pPr>
        <w:pStyle w:val="2"/>
        <w:ind w:firstLine="706"/>
        <w:rPr>
          <w:rFonts w:cs="Times New Roman"/>
          <w:sz w:val="40"/>
          <w:szCs w:val="36"/>
          <w:lang w:val="uk-UA"/>
        </w:rPr>
      </w:pPr>
      <w:bookmarkStart w:id="0" w:name="_Toc58336562"/>
      <w:r>
        <w:rPr>
          <w:rFonts w:cs="Times New Roman"/>
          <w:sz w:val="40"/>
          <w:szCs w:val="36"/>
          <w:lang w:val="uk-UA"/>
        </w:rPr>
        <w:t>КВАЛІФІКАЦІЙНА</w:t>
      </w:r>
      <w:r w:rsidR="006057A3" w:rsidRPr="006057A3">
        <w:rPr>
          <w:rFonts w:cs="Times New Roman"/>
          <w:sz w:val="40"/>
          <w:szCs w:val="36"/>
          <w:lang w:val="uk-UA"/>
        </w:rPr>
        <w:t xml:space="preserve"> </w:t>
      </w:r>
      <w:r w:rsidR="0054149A">
        <w:rPr>
          <w:rFonts w:cs="Times New Roman"/>
          <w:sz w:val="40"/>
          <w:szCs w:val="36"/>
          <w:lang w:val="uk-UA"/>
        </w:rPr>
        <w:t>РОБОТА</w:t>
      </w:r>
      <w:bookmarkEnd w:id="0"/>
    </w:p>
    <w:p w14:paraId="7ABC47D4" w14:textId="77777777" w:rsidR="00D4661E" w:rsidRPr="00AD077B" w:rsidRDefault="00D4661E" w:rsidP="007F0857">
      <w:pPr>
        <w:spacing w:after="0" w:line="360" w:lineRule="auto"/>
        <w:ind w:firstLine="706"/>
        <w:jc w:val="center"/>
        <w:rPr>
          <w:rFonts w:ascii="Times New Roman" w:hAnsi="Times New Roman"/>
          <w:b/>
          <w:caps/>
          <w:sz w:val="28"/>
          <w:szCs w:val="28"/>
        </w:rPr>
      </w:pPr>
      <w:r w:rsidRPr="00AD077B">
        <w:rPr>
          <w:rFonts w:ascii="Times New Roman" w:hAnsi="Times New Roman"/>
          <w:b/>
          <w:caps/>
          <w:sz w:val="28"/>
          <w:szCs w:val="28"/>
        </w:rPr>
        <w:t>(пояснювальна записка)</w:t>
      </w:r>
    </w:p>
    <w:p w14:paraId="241C9431" w14:textId="77777777" w:rsidR="00D4661E" w:rsidRDefault="00D4661E" w:rsidP="006057A3">
      <w:pPr>
        <w:spacing w:after="0" w:line="360" w:lineRule="auto"/>
        <w:ind w:firstLine="706"/>
        <w:jc w:val="center"/>
        <w:rPr>
          <w:rFonts w:ascii="Times New Roman" w:hAnsi="Times New Roman"/>
          <w:caps/>
          <w:sz w:val="28"/>
          <w:szCs w:val="28"/>
        </w:rPr>
      </w:pPr>
      <w:r w:rsidRPr="006057A3">
        <w:rPr>
          <w:rFonts w:ascii="Times New Roman" w:hAnsi="Times New Roman"/>
          <w:caps/>
          <w:sz w:val="28"/>
          <w:szCs w:val="28"/>
        </w:rPr>
        <w:t xml:space="preserve">випускника </w:t>
      </w:r>
      <w:r w:rsidRPr="006057A3">
        <w:rPr>
          <w:rFonts w:ascii="Times New Roman" w:hAnsi="Times New Roman"/>
          <w:sz w:val="28"/>
          <w:szCs w:val="28"/>
        </w:rPr>
        <w:t xml:space="preserve"> ОСВІТНЬОГО СТУПЕНЯ</w:t>
      </w:r>
      <w:r w:rsidR="006057A3">
        <w:rPr>
          <w:rFonts w:ascii="Times New Roman" w:hAnsi="Times New Roman"/>
          <w:sz w:val="28"/>
          <w:szCs w:val="28"/>
        </w:rPr>
        <w:t xml:space="preserve"> </w:t>
      </w:r>
      <w:r w:rsidRPr="006057A3">
        <w:rPr>
          <w:rFonts w:ascii="Times New Roman" w:hAnsi="Times New Roman"/>
          <w:caps/>
          <w:sz w:val="28"/>
          <w:szCs w:val="28"/>
        </w:rPr>
        <w:t>«МАГІСТР»</w:t>
      </w:r>
    </w:p>
    <w:p w14:paraId="776DDF29" w14:textId="77777777" w:rsidR="00D4661E" w:rsidRPr="00AD077B" w:rsidRDefault="00D4661E" w:rsidP="007F0857">
      <w:pPr>
        <w:spacing w:after="0" w:line="360" w:lineRule="auto"/>
        <w:ind w:firstLine="706"/>
        <w:rPr>
          <w:rFonts w:ascii="Times New Roman" w:hAnsi="Times New Roman"/>
          <w:sz w:val="28"/>
          <w:szCs w:val="28"/>
        </w:rPr>
      </w:pPr>
    </w:p>
    <w:p w14:paraId="4D170D0C" w14:textId="77777777" w:rsidR="00D4661E" w:rsidRPr="00AD077B" w:rsidRDefault="00D4661E" w:rsidP="007F0857">
      <w:pPr>
        <w:spacing w:after="0" w:line="360" w:lineRule="auto"/>
        <w:ind w:firstLine="706"/>
        <w:jc w:val="both"/>
        <w:rPr>
          <w:rFonts w:ascii="Times New Roman" w:hAnsi="Times New Roman"/>
          <w:caps/>
          <w:sz w:val="28"/>
          <w:szCs w:val="28"/>
          <w:u w:val="single"/>
        </w:rPr>
      </w:pPr>
      <w:r w:rsidRPr="00AD077B">
        <w:rPr>
          <w:rFonts w:ascii="Times New Roman" w:hAnsi="Times New Roman"/>
          <w:b/>
          <w:sz w:val="28"/>
          <w:szCs w:val="28"/>
        </w:rPr>
        <w:t>Тема</w:t>
      </w:r>
      <w:r w:rsidRPr="00AD077B">
        <w:rPr>
          <w:rFonts w:ascii="Times New Roman" w:hAnsi="Times New Roman"/>
          <w:color w:val="000000"/>
          <w:sz w:val="28"/>
          <w:szCs w:val="28"/>
        </w:rPr>
        <w:t>: «Вплив новітніх технологій на процеси обслуговування пасажирів в аеропорту»</w:t>
      </w:r>
    </w:p>
    <w:p w14:paraId="085C6798" w14:textId="77777777" w:rsidR="00D4661E" w:rsidRPr="00AD077B" w:rsidRDefault="00D4661E" w:rsidP="007F0857">
      <w:pPr>
        <w:spacing w:after="0" w:line="360" w:lineRule="auto"/>
        <w:ind w:firstLine="706"/>
        <w:rPr>
          <w:rFonts w:ascii="Times New Roman" w:hAnsi="Times New Roman"/>
          <w:sz w:val="28"/>
          <w:szCs w:val="28"/>
          <w:u w:val="single"/>
        </w:rPr>
      </w:pPr>
      <w:r w:rsidRPr="00AD077B">
        <w:rPr>
          <w:rFonts w:ascii="Times New Roman" w:hAnsi="Times New Roman"/>
          <w:b/>
          <w:sz w:val="28"/>
          <w:szCs w:val="28"/>
        </w:rPr>
        <w:t>Виконавець</w:t>
      </w:r>
      <w:r w:rsidRPr="00AD077B">
        <w:rPr>
          <w:rFonts w:ascii="Times New Roman" w:hAnsi="Times New Roman"/>
          <w:sz w:val="28"/>
          <w:szCs w:val="28"/>
        </w:rPr>
        <w:t>: Кочмарівська Павліна Миколаївна</w:t>
      </w:r>
      <w:r w:rsidRPr="00AD077B">
        <w:rPr>
          <w:rFonts w:ascii="Times New Roman" w:hAnsi="Times New Roman"/>
          <w:sz w:val="28"/>
          <w:szCs w:val="28"/>
          <w:u w:val="single"/>
        </w:rPr>
        <w:t xml:space="preserve"> </w:t>
      </w:r>
    </w:p>
    <w:p w14:paraId="5BFEEAB7" w14:textId="77777777" w:rsidR="00D4661E" w:rsidRDefault="00D4661E" w:rsidP="007F0857">
      <w:pPr>
        <w:spacing w:after="0" w:line="360" w:lineRule="auto"/>
        <w:ind w:firstLine="706"/>
        <w:rPr>
          <w:rFonts w:ascii="Times New Roman" w:hAnsi="Times New Roman"/>
          <w:sz w:val="28"/>
          <w:szCs w:val="28"/>
          <w:lang w:eastAsia="ru-RU"/>
        </w:rPr>
      </w:pPr>
      <w:r w:rsidRPr="00AD077B">
        <w:rPr>
          <w:rFonts w:ascii="Times New Roman" w:hAnsi="Times New Roman"/>
          <w:b/>
          <w:sz w:val="28"/>
          <w:szCs w:val="28"/>
        </w:rPr>
        <w:t>Керівник</w:t>
      </w:r>
      <w:r w:rsidRPr="00AD077B">
        <w:rPr>
          <w:rFonts w:ascii="Times New Roman" w:hAnsi="Times New Roman"/>
          <w:sz w:val="28"/>
          <w:szCs w:val="28"/>
        </w:rPr>
        <w:t>:</w:t>
      </w:r>
      <w:r w:rsidRPr="00AD077B">
        <w:rPr>
          <w:rFonts w:ascii="Times New Roman" w:hAnsi="Times New Roman"/>
          <w:sz w:val="28"/>
          <w:szCs w:val="28"/>
          <w:lang w:eastAsia="ru-RU"/>
        </w:rPr>
        <w:t xml:space="preserve"> доцент кафедри ОАП  Коновалюк Валентина Станіславівна</w:t>
      </w:r>
    </w:p>
    <w:p w14:paraId="5D7F46AB" w14:textId="77777777" w:rsidR="00287075" w:rsidRDefault="00287075" w:rsidP="00287075">
      <w:pPr>
        <w:spacing w:after="0" w:line="360" w:lineRule="auto"/>
        <w:ind w:firstLine="706"/>
        <w:rPr>
          <w:rFonts w:ascii="Times New Roman" w:hAnsi="Times New Roman"/>
          <w:sz w:val="28"/>
          <w:szCs w:val="28"/>
          <w:lang w:eastAsia="ru-RU"/>
        </w:rPr>
      </w:pPr>
      <w:r w:rsidRPr="00287075">
        <w:rPr>
          <w:rFonts w:ascii="Times New Roman" w:hAnsi="Times New Roman"/>
          <w:b/>
          <w:sz w:val="28"/>
          <w:szCs w:val="28"/>
        </w:rPr>
        <w:t>Консультанти з окремих розділів пояснювальної записки:</w:t>
      </w:r>
      <w:r>
        <w:rPr>
          <w:rFonts w:ascii="Times New Roman" w:hAnsi="Times New Roman"/>
          <w:b/>
          <w:sz w:val="28"/>
          <w:szCs w:val="28"/>
        </w:rPr>
        <w:t xml:space="preserve"> </w:t>
      </w:r>
      <w:r w:rsidRPr="00AD077B">
        <w:rPr>
          <w:rFonts w:ascii="Times New Roman" w:hAnsi="Times New Roman"/>
          <w:sz w:val="28"/>
          <w:szCs w:val="28"/>
          <w:lang w:eastAsia="ru-RU"/>
        </w:rPr>
        <w:t>доцент кафедри ОАП  Коновалюк Валентина Станіславівна</w:t>
      </w:r>
    </w:p>
    <w:p w14:paraId="76C7064E" w14:textId="77777777" w:rsidR="00287075" w:rsidRPr="00287075" w:rsidRDefault="00287075" w:rsidP="007F0857">
      <w:pPr>
        <w:spacing w:after="0" w:line="360" w:lineRule="auto"/>
        <w:ind w:firstLine="706"/>
        <w:rPr>
          <w:rFonts w:ascii="Times New Roman" w:hAnsi="Times New Roman"/>
          <w:b/>
          <w:sz w:val="28"/>
          <w:szCs w:val="28"/>
        </w:rPr>
      </w:pPr>
    </w:p>
    <w:p w14:paraId="4C49C5A9" w14:textId="77777777" w:rsidR="006057A3" w:rsidRDefault="006057A3" w:rsidP="007F0857">
      <w:pPr>
        <w:spacing w:after="0" w:line="360" w:lineRule="auto"/>
        <w:ind w:firstLine="706"/>
        <w:rPr>
          <w:rFonts w:ascii="Times New Roman" w:hAnsi="Times New Roman"/>
          <w:b/>
          <w:sz w:val="28"/>
          <w:szCs w:val="28"/>
        </w:rPr>
      </w:pPr>
    </w:p>
    <w:p w14:paraId="4530D0D1" w14:textId="069CB409" w:rsidR="00D4661E" w:rsidRPr="000B18A2" w:rsidRDefault="00374774" w:rsidP="007F0857">
      <w:pPr>
        <w:spacing w:after="0" w:line="360" w:lineRule="auto"/>
        <w:ind w:firstLine="706"/>
        <w:rPr>
          <w:rFonts w:ascii="Times New Roman" w:hAnsi="Times New Roman"/>
          <w:sz w:val="28"/>
          <w:szCs w:val="28"/>
          <w:lang w:val="ru-RU"/>
        </w:rPr>
      </w:pPr>
      <w:r>
        <w:rPr>
          <w:rFonts w:ascii="Times New Roman" w:hAnsi="Times New Roman"/>
          <w:b/>
          <w:noProof/>
          <w:sz w:val="28"/>
          <w:szCs w:val="28"/>
        </w:rPr>
        <mc:AlternateContent>
          <mc:Choice Requires="wps">
            <w:drawing>
              <wp:anchor distT="0" distB="0" distL="114300" distR="114300" simplePos="0" relativeHeight="251669504" behindDoc="0" locked="0" layoutInCell="1" allowOverlap="1" wp14:anchorId="2FD996F5" wp14:editId="1D9C0C9D">
                <wp:simplePos x="0" y="0"/>
                <wp:positionH relativeFrom="column">
                  <wp:posOffset>1998980</wp:posOffset>
                </wp:positionH>
                <wp:positionV relativeFrom="paragraph">
                  <wp:posOffset>223520</wp:posOffset>
                </wp:positionV>
                <wp:extent cx="1574800" cy="0"/>
                <wp:effectExtent l="6985" t="11430" r="8890" b="7620"/>
                <wp:wrapNone/>
                <wp:docPr id="128"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B49F94" id="_x0000_t32" coordsize="21600,21600" o:spt="32" o:oned="t" path="m,l21600,21600e" filled="f">
                <v:path arrowok="t" fillok="f" o:connecttype="none"/>
                <o:lock v:ext="edit" shapetype="t"/>
              </v:shapetype>
              <v:shape id="AutoShape 137" o:spid="_x0000_s1026" type="#_x0000_t32" style="position:absolute;margin-left:157.4pt;margin-top:17.6pt;width:124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6UzgEAAIADAAAOAAAAZHJzL2Uyb0RvYy54bWysU02P0zAQvSPxHyzfaZJC2SVqukJdlssC&#10;lXb5AVPbSSxsj2W7TfvvGbsfLHBD5GB5PDNvZt6bLO8O1rC9ClGj63gzqzlTTqDUbuj49+eHN7ec&#10;xQROgkGnOn5Ukd+tXr9aTr5VcxzRSBUYgbjYTr7jY0q+raooRmUhztArR84eg4VEZhgqGWAidGuq&#10;eV2/ryYM0gcUKkZ6vT85+arg970S6VvfR5WY6Tj1lsoZyrnNZ7VaQjsE8KMW5zbgH7qwoB0VvULd&#10;QwK2C/ovKKtFwIh9mgm0Ffa9FqrMQNM09R/TPI3gVZmFyIn+SlP8f7Di634TmJak3ZykcmBJpI+7&#10;hKU2a97eZIomH1uKXLtNyEOKg3vyjyh+ROZwPYIbVAl/PnrKbnJG9VtKNqKnQtvpC0qKAapQ+Dr0&#10;wWZIYoIdiizHqyzqkJigx2Zx8+62JvXExVdBe0n0IabPCi3Ll47HFEAPY1qjcyQ+hqaUgf1jTLkt&#10;aC8JuarDB21M2QHj2NTxD4v5oiRENFpmZw6LYdiuTWB7yFtUvjIjeV6GBdw5WcBGBfLT+Z5Am9Od&#10;iht3piazceJ1i/K4CRfKSObS5Xkl8x69tEv2rx9n9RMAAP//AwBQSwMEFAAGAAgAAAAhANuHSQ/e&#10;AAAACQEAAA8AAABkcnMvZG93bnJldi54bWxMj0FPwzAMhe9I/IfISFwQS1vWiZWm04TEgSPbpF2z&#10;xmsLjVM16Vr26zHaYbvZ7z09f85Xk23FCXvfOFIQzyIQSKUzDVUKdtuP51cQPmgyunWECn7Rw6q4&#10;v8t1ZtxIX3jahEpwCflMK6hD6DIpfVmj1X7mOiT2jq63OvDaV9L0euRy28okihbS6ob4Qq07fK+x&#10;/NkMVgH6IY2j9dJWu8/z+LRPzt9jt1Xq8WFav4EIOIVrGP7xGR0KZjq4gYwXrYKXeM7ogYc0AcGB&#10;dJGwcLgIssjl7QfFHwAAAP//AwBQSwECLQAUAAYACAAAACEAtoM4kv4AAADhAQAAEwAAAAAAAAAA&#10;AAAAAAAAAAAAW0NvbnRlbnRfVHlwZXNdLnhtbFBLAQItABQABgAIAAAAIQA4/SH/1gAAAJQBAAAL&#10;AAAAAAAAAAAAAAAAAC8BAABfcmVscy8ucmVsc1BLAQItABQABgAIAAAAIQB+yz6UzgEAAIADAAAO&#10;AAAAAAAAAAAAAAAAAC4CAABkcnMvZTJvRG9jLnhtbFBLAQItABQABgAIAAAAIQDbh0kP3gAAAAkB&#10;AAAPAAAAAAAAAAAAAAAAACgEAABkcnMvZG93bnJldi54bWxQSwUGAAAAAAQABADzAAAAMwUAAAAA&#10;"/>
            </w:pict>
          </mc:Fallback>
        </mc:AlternateContent>
      </w:r>
      <w:r w:rsidR="00D4661E" w:rsidRPr="00AD077B">
        <w:rPr>
          <w:rFonts w:ascii="Times New Roman" w:hAnsi="Times New Roman"/>
          <w:b/>
          <w:sz w:val="28"/>
          <w:szCs w:val="28"/>
        </w:rPr>
        <w:t>Нормоконтролер</w:t>
      </w:r>
      <w:r w:rsidR="00D4661E" w:rsidRPr="00AD077B">
        <w:rPr>
          <w:rFonts w:ascii="Times New Roman" w:hAnsi="Times New Roman"/>
          <w:sz w:val="28"/>
          <w:szCs w:val="28"/>
        </w:rPr>
        <w:t xml:space="preserve">: </w:t>
      </w:r>
      <w:r w:rsidR="00287075">
        <w:rPr>
          <w:rFonts w:ascii="Times New Roman" w:hAnsi="Times New Roman"/>
          <w:sz w:val="28"/>
          <w:szCs w:val="28"/>
        </w:rPr>
        <w:t xml:space="preserve">   </w:t>
      </w:r>
      <w:r w:rsidR="005D53DD" w:rsidRPr="006057A3">
        <w:rPr>
          <w:rFonts w:ascii="Times New Roman" w:hAnsi="Times New Roman"/>
          <w:sz w:val="28"/>
          <w:szCs w:val="28"/>
          <w:lang w:val="ru-RU"/>
        </w:rPr>
        <w:t xml:space="preserve">Дерев'янко </w:t>
      </w:r>
      <w:r w:rsidR="006057A3" w:rsidRPr="006057A3">
        <w:rPr>
          <w:rFonts w:ascii="Times New Roman" w:hAnsi="Times New Roman"/>
          <w:sz w:val="28"/>
          <w:szCs w:val="28"/>
          <w:lang w:val="ru-RU"/>
        </w:rPr>
        <w:t>Т.А.</w:t>
      </w:r>
      <w:r w:rsidR="006057A3">
        <w:rPr>
          <w:rFonts w:ascii="Times New Roman" w:hAnsi="Times New Roman"/>
          <w:sz w:val="28"/>
          <w:szCs w:val="28"/>
          <w:u w:val="single"/>
          <w:lang w:val="ru-RU"/>
        </w:rPr>
        <w:t xml:space="preserve"> </w:t>
      </w:r>
      <w:r w:rsidR="005D53DD">
        <w:rPr>
          <w:rFonts w:ascii="Times New Roman" w:hAnsi="Times New Roman"/>
          <w:sz w:val="28"/>
          <w:szCs w:val="28"/>
          <w:lang w:val="ru-RU"/>
        </w:rPr>
        <w:t xml:space="preserve"> </w:t>
      </w:r>
    </w:p>
    <w:p w14:paraId="7CC7B564" w14:textId="77777777" w:rsidR="00D4661E" w:rsidRPr="007E08D4" w:rsidRDefault="00D4661E" w:rsidP="007F0857">
      <w:pPr>
        <w:spacing w:after="0" w:line="360" w:lineRule="auto"/>
        <w:ind w:firstLine="706"/>
        <w:jc w:val="center"/>
        <w:rPr>
          <w:rFonts w:ascii="Times New Roman" w:hAnsi="Times New Roman"/>
          <w:sz w:val="28"/>
          <w:szCs w:val="28"/>
          <w:lang w:val="ru-RU"/>
        </w:rPr>
      </w:pPr>
    </w:p>
    <w:p w14:paraId="1486CADF" w14:textId="77777777" w:rsidR="00D4661E" w:rsidRDefault="00D4661E" w:rsidP="007F0857">
      <w:pPr>
        <w:spacing w:after="0" w:line="360" w:lineRule="auto"/>
        <w:ind w:firstLine="706"/>
        <w:jc w:val="center"/>
        <w:rPr>
          <w:rFonts w:ascii="Times New Roman" w:hAnsi="Times New Roman"/>
          <w:sz w:val="28"/>
          <w:szCs w:val="28"/>
        </w:rPr>
      </w:pPr>
    </w:p>
    <w:p w14:paraId="12218523" w14:textId="77777777" w:rsidR="006057A3" w:rsidRDefault="006057A3" w:rsidP="007F0857">
      <w:pPr>
        <w:spacing w:after="0" w:line="360" w:lineRule="auto"/>
        <w:ind w:firstLine="706"/>
        <w:jc w:val="center"/>
        <w:rPr>
          <w:rFonts w:ascii="Times New Roman" w:hAnsi="Times New Roman"/>
          <w:sz w:val="28"/>
          <w:szCs w:val="28"/>
        </w:rPr>
      </w:pPr>
    </w:p>
    <w:p w14:paraId="2AFD4511" w14:textId="77777777" w:rsidR="006057A3" w:rsidRDefault="006057A3" w:rsidP="007F0857">
      <w:pPr>
        <w:spacing w:after="0" w:line="360" w:lineRule="auto"/>
        <w:ind w:firstLine="706"/>
        <w:jc w:val="center"/>
        <w:rPr>
          <w:rFonts w:ascii="Times New Roman" w:hAnsi="Times New Roman"/>
          <w:sz w:val="28"/>
          <w:szCs w:val="28"/>
        </w:rPr>
      </w:pPr>
    </w:p>
    <w:p w14:paraId="514F5D3D" w14:textId="77777777" w:rsidR="006057A3" w:rsidRPr="00AD077B" w:rsidRDefault="006057A3" w:rsidP="007F0857">
      <w:pPr>
        <w:spacing w:after="0" w:line="360" w:lineRule="auto"/>
        <w:ind w:firstLine="706"/>
        <w:jc w:val="center"/>
        <w:rPr>
          <w:rFonts w:ascii="Times New Roman" w:hAnsi="Times New Roman"/>
          <w:sz w:val="28"/>
          <w:szCs w:val="28"/>
        </w:rPr>
      </w:pPr>
    </w:p>
    <w:p w14:paraId="6CB8D29C" w14:textId="77777777" w:rsidR="00812577" w:rsidRDefault="006057A3" w:rsidP="00812577">
      <w:pPr>
        <w:spacing w:after="0" w:line="360" w:lineRule="auto"/>
        <w:ind w:firstLine="706"/>
        <w:jc w:val="center"/>
        <w:rPr>
          <w:rFonts w:ascii="Times New Roman" w:hAnsi="Times New Roman"/>
          <w:sz w:val="28"/>
          <w:szCs w:val="28"/>
        </w:rPr>
      </w:pPr>
      <w:r>
        <w:rPr>
          <w:rFonts w:ascii="Times New Roman" w:hAnsi="Times New Roman"/>
          <w:sz w:val="28"/>
          <w:szCs w:val="28"/>
        </w:rPr>
        <w:t xml:space="preserve">КИЇВ </w:t>
      </w:r>
      <w:r w:rsidR="00D4661E" w:rsidRPr="00AD077B">
        <w:rPr>
          <w:rFonts w:ascii="Times New Roman" w:hAnsi="Times New Roman"/>
          <w:sz w:val="28"/>
          <w:szCs w:val="28"/>
        </w:rPr>
        <w:t xml:space="preserve"> 2020</w:t>
      </w:r>
    </w:p>
    <w:p w14:paraId="0974A8A1" w14:textId="77777777" w:rsidR="00D4661E" w:rsidRPr="00550658" w:rsidRDefault="00D4661E" w:rsidP="00812577">
      <w:pPr>
        <w:spacing w:after="0" w:line="360" w:lineRule="auto"/>
        <w:ind w:firstLine="706"/>
        <w:jc w:val="both"/>
        <w:rPr>
          <w:rFonts w:ascii="Times New Roman" w:hAnsi="Times New Roman"/>
          <w:snapToGrid w:val="0"/>
          <w:color w:val="000000"/>
          <w:sz w:val="28"/>
          <w:szCs w:val="28"/>
        </w:rPr>
      </w:pPr>
      <w:r w:rsidRPr="00550658">
        <w:rPr>
          <w:rFonts w:ascii="Times New Roman" w:hAnsi="Times New Roman"/>
          <w:snapToGrid w:val="0"/>
          <w:color w:val="000000"/>
          <w:sz w:val="28"/>
          <w:szCs w:val="28"/>
        </w:rPr>
        <w:lastRenderedPageBreak/>
        <w:t>НАЦІОНАЛЬНИЙ АВІАЦІЙНИЙ УНІВЕРСИТЕТ</w:t>
      </w:r>
    </w:p>
    <w:p w14:paraId="5B75E900" w14:textId="77777777" w:rsidR="00D4661E" w:rsidRPr="00AD077B" w:rsidRDefault="00D4661E" w:rsidP="00812577">
      <w:pPr>
        <w:widowControl w:val="0"/>
        <w:shd w:val="clear" w:color="auto" w:fill="FFFEFF"/>
        <w:spacing w:after="0" w:line="360" w:lineRule="auto"/>
        <w:ind w:firstLine="706"/>
        <w:jc w:val="both"/>
        <w:rPr>
          <w:rFonts w:ascii="Times New Roman" w:hAnsi="Times New Roman"/>
          <w:sz w:val="28"/>
          <w:szCs w:val="28"/>
          <w:u w:val="single"/>
        </w:rPr>
      </w:pPr>
      <w:r w:rsidRPr="00AD077B">
        <w:rPr>
          <w:rFonts w:ascii="Times New Roman" w:hAnsi="Times New Roman"/>
          <w:sz w:val="28"/>
          <w:szCs w:val="28"/>
        </w:rPr>
        <w:t xml:space="preserve">Факультет </w:t>
      </w:r>
      <w:r w:rsidR="00BE2F19">
        <w:rPr>
          <w:rFonts w:ascii="Times New Roman" w:hAnsi="Times New Roman"/>
          <w:sz w:val="28"/>
          <w:szCs w:val="28"/>
        </w:rPr>
        <w:t>транспорту, менеджменту та логістики</w:t>
      </w:r>
    </w:p>
    <w:p w14:paraId="55788DE6" w14:textId="77777777" w:rsidR="00D4661E" w:rsidRPr="00AD077B" w:rsidRDefault="00D4661E" w:rsidP="00812577">
      <w:pPr>
        <w:spacing w:after="0" w:line="360" w:lineRule="auto"/>
        <w:ind w:firstLine="706"/>
        <w:jc w:val="both"/>
        <w:rPr>
          <w:rFonts w:ascii="Times New Roman" w:hAnsi="Times New Roman"/>
          <w:sz w:val="28"/>
          <w:szCs w:val="28"/>
        </w:rPr>
      </w:pPr>
      <w:r w:rsidRPr="00AD077B">
        <w:rPr>
          <w:rFonts w:ascii="Times New Roman" w:hAnsi="Times New Roman"/>
          <w:sz w:val="28"/>
          <w:szCs w:val="28"/>
        </w:rPr>
        <w:t>Кафедра Організації авіаційних  перевезень</w:t>
      </w:r>
    </w:p>
    <w:p w14:paraId="0CE895C9" w14:textId="77777777" w:rsidR="00D4661E" w:rsidRPr="004F074B" w:rsidRDefault="004F074B" w:rsidP="00812577">
      <w:pPr>
        <w:spacing w:after="0" w:line="360" w:lineRule="auto"/>
        <w:ind w:firstLine="706"/>
        <w:jc w:val="both"/>
        <w:rPr>
          <w:rFonts w:ascii="Times New Roman" w:hAnsi="Times New Roman"/>
          <w:sz w:val="28"/>
          <w:szCs w:val="28"/>
        </w:rPr>
      </w:pPr>
      <w:r>
        <w:rPr>
          <w:rFonts w:ascii="Times New Roman" w:hAnsi="Times New Roman"/>
          <w:sz w:val="28"/>
          <w:szCs w:val="28"/>
        </w:rPr>
        <w:t xml:space="preserve">Напрям (спеціалізація) </w:t>
      </w:r>
      <w:r w:rsidRPr="004F074B">
        <w:rPr>
          <w:rFonts w:ascii="Times New Roman" w:hAnsi="Times New Roman"/>
          <w:sz w:val="28"/>
          <w:szCs w:val="28"/>
        </w:rPr>
        <w:t>275.04</w:t>
      </w:r>
      <w:r>
        <w:rPr>
          <w:rFonts w:ascii="Times New Roman" w:hAnsi="Times New Roman"/>
          <w:sz w:val="28"/>
          <w:szCs w:val="28"/>
        </w:rPr>
        <w:t xml:space="preserve"> </w:t>
      </w:r>
      <w:r w:rsidRPr="004F074B">
        <w:rPr>
          <w:rFonts w:ascii="Times New Roman" w:hAnsi="Times New Roman"/>
          <w:sz w:val="28"/>
          <w:szCs w:val="28"/>
        </w:rPr>
        <w:t>«Транспортні технології (на повітряному</w:t>
      </w:r>
      <w:r>
        <w:rPr>
          <w:rFonts w:ascii="Times New Roman" w:hAnsi="Times New Roman"/>
          <w:sz w:val="28"/>
          <w:szCs w:val="28"/>
        </w:rPr>
        <w:t xml:space="preserve"> </w:t>
      </w:r>
      <w:r w:rsidRPr="004F074B">
        <w:rPr>
          <w:rFonts w:ascii="Times New Roman" w:hAnsi="Times New Roman"/>
          <w:sz w:val="28"/>
          <w:szCs w:val="28"/>
        </w:rPr>
        <w:t>транспорті)»</w:t>
      </w:r>
      <w:r w:rsidR="00D4661E" w:rsidRPr="00AD077B">
        <w:rPr>
          <w:rFonts w:ascii="Times New Roman" w:hAnsi="Times New Roman"/>
          <w:snapToGrid w:val="0"/>
          <w:color w:val="000000"/>
          <w:sz w:val="28"/>
          <w:szCs w:val="28"/>
          <w:vertAlign w:val="superscript"/>
        </w:rPr>
        <w:tab/>
      </w:r>
      <w:r w:rsidR="00D4661E" w:rsidRPr="00AD077B">
        <w:rPr>
          <w:rFonts w:ascii="Times New Roman" w:hAnsi="Times New Roman"/>
          <w:snapToGrid w:val="0"/>
          <w:color w:val="000000"/>
          <w:sz w:val="28"/>
          <w:szCs w:val="28"/>
          <w:vertAlign w:val="superscript"/>
        </w:rPr>
        <w:tab/>
      </w:r>
      <w:r w:rsidR="00D4661E" w:rsidRPr="00AD077B">
        <w:rPr>
          <w:rFonts w:ascii="Times New Roman" w:hAnsi="Times New Roman"/>
          <w:snapToGrid w:val="0"/>
          <w:color w:val="000000"/>
          <w:sz w:val="28"/>
          <w:szCs w:val="28"/>
          <w:vertAlign w:val="superscript"/>
        </w:rPr>
        <w:tab/>
      </w:r>
      <w:r w:rsidR="00D4661E" w:rsidRPr="00AD077B">
        <w:rPr>
          <w:rFonts w:ascii="Times New Roman" w:hAnsi="Times New Roman"/>
          <w:snapToGrid w:val="0"/>
          <w:color w:val="000000"/>
          <w:sz w:val="28"/>
          <w:szCs w:val="28"/>
          <w:vertAlign w:val="superscript"/>
        </w:rPr>
        <w:tab/>
      </w:r>
      <w:r w:rsidR="00D4661E" w:rsidRPr="00AD077B">
        <w:rPr>
          <w:rFonts w:ascii="Times New Roman" w:hAnsi="Times New Roman"/>
          <w:snapToGrid w:val="0"/>
          <w:color w:val="000000"/>
          <w:sz w:val="28"/>
          <w:szCs w:val="28"/>
          <w:vertAlign w:val="superscript"/>
        </w:rPr>
        <w:tab/>
        <w:t xml:space="preserve">   </w:t>
      </w:r>
    </w:p>
    <w:p w14:paraId="51C702B4" w14:textId="77777777" w:rsidR="00D4661E" w:rsidRPr="00AD077B" w:rsidRDefault="00D4661E" w:rsidP="00550658">
      <w:pPr>
        <w:spacing w:after="0" w:line="240" w:lineRule="auto"/>
        <w:ind w:left="5580" w:firstLine="706"/>
        <w:rPr>
          <w:rFonts w:ascii="Times New Roman" w:hAnsi="Times New Roman"/>
          <w:snapToGrid w:val="0"/>
          <w:color w:val="000000"/>
          <w:sz w:val="28"/>
          <w:szCs w:val="28"/>
        </w:rPr>
      </w:pPr>
      <w:r w:rsidRPr="00AD077B">
        <w:rPr>
          <w:rFonts w:ascii="Times New Roman" w:hAnsi="Times New Roman"/>
          <w:snapToGrid w:val="0"/>
          <w:color w:val="000000"/>
          <w:sz w:val="28"/>
          <w:szCs w:val="28"/>
        </w:rPr>
        <w:t>ЗАТВЕРДЖУЮ</w:t>
      </w:r>
    </w:p>
    <w:p w14:paraId="5ABFA68E" w14:textId="77777777" w:rsidR="00550658" w:rsidRPr="00AD077B" w:rsidRDefault="00550658" w:rsidP="00550658">
      <w:pPr>
        <w:spacing w:after="0" w:line="240" w:lineRule="auto"/>
        <w:ind w:left="5400" w:firstLine="706"/>
        <w:jc w:val="right"/>
        <w:rPr>
          <w:rFonts w:ascii="Times New Roman" w:hAnsi="Times New Roman"/>
          <w:sz w:val="28"/>
          <w:szCs w:val="28"/>
        </w:rPr>
      </w:pPr>
      <w:r w:rsidRPr="00AD077B">
        <w:rPr>
          <w:rFonts w:ascii="Times New Roman" w:hAnsi="Times New Roman"/>
          <w:sz w:val="28"/>
          <w:szCs w:val="28"/>
        </w:rPr>
        <w:t xml:space="preserve">Завідувач </w:t>
      </w:r>
      <w:r>
        <w:rPr>
          <w:rFonts w:ascii="Times New Roman" w:hAnsi="Times New Roman"/>
          <w:sz w:val="28"/>
          <w:szCs w:val="28"/>
        </w:rPr>
        <w:t xml:space="preserve">випускової </w:t>
      </w:r>
      <w:r w:rsidRPr="00AD077B">
        <w:rPr>
          <w:rFonts w:ascii="Times New Roman" w:hAnsi="Times New Roman"/>
          <w:sz w:val="28"/>
          <w:szCs w:val="28"/>
        </w:rPr>
        <w:t xml:space="preserve">кафедри </w:t>
      </w:r>
    </w:p>
    <w:p w14:paraId="05657666" w14:textId="77777777" w:rsidR="00550658" w:rsidRPr="006057A3" w:rsidRDefault="00550658" w:rsidP="00550658">
      <w:pPr>
        <w:spacing w:after="0" w:line="240" w:lineRule="auto"/>
        <w:ind w:left="5400" w:firstLine="706"/>
        <w:rPr>
          <w:rFonts w:ascii="Times New Roman" w:hAnsi="Times New Roman"/>
          <w:sz w:val="28"/>
          <w:szCs w:val="28"/>
        </w:rPr>
      </w:pPr>
      <w:r>
        <w:rPr>
          <w:rFonts w:ascii="Times New Roman" w:hAnsi="Times New Roman"/>
          <w:sz w:val="28"/>
          <w:szCs w:val="28"/>
        </w:rPr>
        <w:t xml:space="preserve">    </w:t>
      </w:r>
      <w:r w:rsidRPr="00AD077B">
        <w:rPr>
          <w:rFonts w:ascii="Times New Roman" w:hAnsi="Times New Roman"/>
          <w:sz w:val="28"/>
          <w:szCs w:val="28"/>
        </w:rPr>
        <w:t>_____________ Д.О. Шевчук</w:t>
      </w:r>
    </w:p>
    <w:p w14:paraId="207BCE3F" w14:textId="77777777" w:rsidR="00550658" w:rsidRPr="00AD077B" w:rsidRDefault="00550658" w:rsidP="00550658">
      <w:pPr>
        <w:spacing w:after="0" w:line="240" w:lineRule="auto"/>
        <w:ind w:left="5400" w:firstLine="706"/>
        <w:jc w:val="right"/>
        <w:rPr>
          <w:rFonts w:ascii="Times New Roman" w:hAnsi="Times New Roman"/>
          <w:sz w:val="28"/>
          <w:szCs w:val="28"/>
        </w:rPr>
      </w:pPr>
      <w:r w:rsidRPr="00AD077B">
        <w:rPr>
          <w:rFonts w:ascii="Times New Roman" w:hAnsi="Times New Roman"/>
          <w:sz w:val="28"/>
          <w:szCs w:val="28"/>
        </w:rPr>
        <w:t>«_____»____________ 2020 р.</w:t>
      </w:r>
    </w:p>
    <w:p w14:paraId="48A3FA4A" w14:textId="77777777" w:rsidR="00D4661E" w:rsidRPr="00AD077B" w:rsidRDefault="00D4661E" w:rsidP="007F0857">
      <w:pPr>
        <w:spacing w:after="0" w:line="360" w:lineRule="auto"/>
        <w:ind w:firstLine="706"/>
        <w:jc w:val="center"/>
        <w:rPr>
          <w:rFonts w:ascii="Times New Roman" w:hAnsi="Times New Roman"/>
          <w:b/>
          <w:snapToGrid w:val="0"/>
          <w:color w:val="000000"/>
          <w:sz w:val="28"/>
          <w:szCs w:val="28"/>
        </w:rPr>
      </w:pPr>
    </w:p>
    <w:p w14:paraId="55C5B396" w14:textId="77777777" w:rsidR="00D4661E" w:rsidRPr="00AD077B" w:rsidRDefault="00D4661E" w:rsidP="007F0857">
      <w:pPr>
        <w:spacing w:after="0" w:line="360" w:lineRule="auto"/>
        <w:ind w:firstLine="706"/>
        <w:jc w:val="center"/>
        <w:rPr>
          <w:rFonts w:ascii="Times New Roman" w:hAnsi="Times New Roman"/>
          <w:b/>
          <w:snapToGrid w:val="0"/>
          <w:color w:val="000000"/>
          <w:sz w:val="28"/>
          <w:szCs w:val="28"/>
        </w:rPr>
      </w:pPr>
      <w:r w:rsidRPr="00AD077B">
        <w:rPr>
          <w:rFonts w:ascii="Times New Roman" w:hAnsi="Times New Roman"/>
          <w:b/>
          <w:snapToGrid w:val="0"/>
          <w:color w:val="000000"/>
          <w:sz w:val="28"/>
          <w:szCs w:val="28"/>
        </w:rPr>
        <w:t>ЗАВДАННЯ</w:t>
      </w:r>
    </w:p>
    <w:p w14:paraId="1C875F01" w14:textId="77777777" w:rsidR="00D4661E" w:rsidRPr="00AD077B" w:rsidRDefault="00D4661E" w:rsidP="007F0857">
      <w:pPr>
        <w:spacing w:after="0" w:line="360" w:lineRule="auto"/>
        <w:ind w:firstLine="706"/>
        <w:jc w:val="center"/>
        <w:rPr>
          <w:rFonts w:ascii="Times New Roman" w:hAnsi="Times New Roman"/>
          <w:b/>
          <w:snapToGrid w:val="0"/>
          <w:color w:val="000000"/>
          <w:sz w:val="28"/>
          <w:szCs w:val="28"/>
        </w:rPr>
      </w:pPr>
      <w:r w:rsidRPr="00AD077B">
        <w:rPr>
          <w:rFonts w:ascii="Times New Roman" w:hAnsi="Times New Roman"/>
          <w:b/>
          <w:snapToGrid w:val="0"/>
          <w:color w:val="000000"/>
          <w:sz w:val="28"/>
          <w:szCs w:val="28"/>
        </w:rPr>
        <w:t xml:space="preserve">на виконання </w:t>
      </w:r>
      <w:r w:rsidR="00241E06">
        <w:rPr>
          <w:rFonts w:ascii="Times New Roman" w:hAnsi="Times New Roman"/>
          <w:b/>
          <w:snapToGrid w:val="0"/>
          <w:color w:val="000000"/>
          <w:sz w:val="28"/>
          <w:szCs w:val="28"/>
        </w:rPr>
        <w:t>кваліфікаційної</w:t>
      </w:r>
      <w:r w:rsidRPr="00AD077B">
        <w:rPr>
          <w:rFonts w:ascii="Times New Roman" w:hAnsi="Times New Roman"/>
          <w:b/>
          <w:snapToGrid w:val="0"/>
          <w:color w:val="000000"/>
          <w:sz w:val="28"/>
          <w:szCs w:val="28"/>
        </w:rPr>
        <w:t xml:space="preserve"> роботи</w:t>
      </w:r>
    </w:p>
    <w:p w14:paraId="10547738" w14:textId="77777777" w:rsidR="00D4661E" w:rsidRPr="00AD077B" w:rsidRDefault="00D4661E" w:rsidP="007F0857">
      <w:pPr>
        <w:spacing w:after="0" w:line="360" w:lineRule="auto"/>
        <w:ind w:firstLine="706"/>
        <w:jc w:val="center"/>
        <w:rPr>
          <w:rFonts w:ascii="Times New Roman" w:hAnsi="Times New Roman"/>
          <w:snapToGrid w:val="0"/>
          <w:color w:val="000000"/>
          <w:sz w:val="28"/>
          <w:szCs w:val="28"/>
        </w:rPr>
      </w:pPr>
      <w:r w:rsidRPr="00AD077B">
        <w:rPr>
          <w:rFonts w:ascii="Times New Roman" w:hAnsi="Times New Roman"/>
          <w:snapToGrid w:val="0"/>
          <w:color w:val="000000"/>
          <w:sz w:val="28"/>
          <w:szCs w:val="28"/>
        </w:rPr>
        <w:t xml:space="preserve">Кочмарівської Павліни Миколаївни </w:t>
      </w:r>
    </w:p>
    <w:p w14:paraId="136E4842" w14:textId="1ECEC574" w:rsidR="00D4661E" w:rsidRPr="00AD077B" w:rsidRDefault="00374774" w:rsidP="007F0857">
      <w:pPr>
        <w:spacing w:after="0" w:line="360" w:lineRule="auto"/>
        <w:ind w:firstLine="706"/>
        <w:jc w:val="center"/>
        <w:rPr>
          <w:rFonts w:ascii="Times New Roman" w:hAnsi="Times New Roman"/>
          <w:snapToGrid w:val="0"/>
          <w:color w:val="000000"/>
          <w:sz w:val="28"/>
          <w:szCs w:val="28"/>
        </w:rPr>
      </w:pPr>
      <w:r>
        <w:rPr>
          <w:rFonts w:ascii="Times New Roman" w:hAnsi="Times New Roman"/>
          <w:noProof/>
          <w:sz w:val="28"/>
          <w:szCs w:val="28"/>
          <w:lang w:eastAsia="ru-RU"/>
        </w:rPr>
        <mc:AlternateContent>
          <mc:Choice Requires="wps">
            <w:drawing>
              <wp:anchor distT="4294967294" distB="4294967294" distL="114300" distR="114300" simplePos="0" relativeHeight="251660288" behindDoc="0" locked="0" layoutInCell="1" allowOverlap="1" wp14:anchorId="4980F7C4" wp14:editId="2FC7CB4B">
                <wp:simplePos x="0" y="0"/>
                <wp:positionH relativeFrom="column">
                  <wp:posOffset>466090</wp:posOffset>
                </wp:positionH>
                <wp:positionV relativeFrom="paragraph">
                  <wp:posOffset>22859</wp:posOffset>
                </wp:positionV>
                <wp:extent cx="5097780" cy="0"/>
                <wp:effectExtent l="0" t="0" r="0" b="0"/>
                <wp:wrapNone/>
                <wp:docPr id="12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778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AD7F320" id="Line 6"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7pt,1.8pt" to="438.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k3dwgEAAGsDAAAOAAAAZHJzL2Uyb0RvYy54bWysU02P2yAQvVfqf0DcGyeRstm14uwh2+0l&#10;bSPt9gdMANuowCAgsfPvO5CP3ba3qj4gYGbevPcGrx5Ha9hRhajRNXw2mXKmnECpXdfwH6/Pn+45&#10;iwmcBINONfykIn9cf/ywGnyt5tijkSowAnGxHnzD+5R8XVVR9MpCnKBXjoItBguJjqGrZICB0K2p&#10;5tPpXTVgkD6gUDHS7dM5yNcFv22VSN/bNqrETMOJWyprKOs+r9V6BXUXwPdaXGjAP7CwoB01vUE9&#10;QQJ2CPovKKtFwIhtmgi0FbatFqpoIDWz6R9qXnrwqmghc6K/2RT/H6z4dtwFpiXNbr7kzIGlIW21&#10;U+wuezP4WFPKxu1CVidG9+K3KH5G5nDTg+tU4fh68lQ2yxXVbyX5ED112A9fUVIOHBIWo8Y22AxJ&#10;FrCxzON0m4caExN0uZg+LJf3NDZxjVVQXwt9iOmLQsvypuGGOBdgOG5jykSgvqbkPg6ftTFl3Max&#10;oeEPi/miFEQ0WuZgTouh229MYEfID6Z8RRVF3qcFPDhZwHoF8vNln0Cb856aG3cxI+s/O7lHedqF&#10;q0k00cLy8vryk3l/LtVv/8j6FwAAAP//AwBQSwMEFAAGAAgAAAAhAJCkI5XbAAAABgEAAA8AAABk&#10;cnMvZG93bnJldi54bWxMjsFOwkAURfcm/sPkmbAhMLU1hdROiRG6cyNq2D46z7ax86Z0Bih+vSMb&#10;Xd7cm3NPvhpNJ040uNaygvt5BIK4srrlWsH7WzlbgnAeWWNnmRRcyMGquL3JMdP2zK902vpaBAi7&#10;DBU03veZlK5qyKCb2544dJ92MOhDHGqpBzwHuOlkHEWpNNhyeGiwp+eGqq/t0Shw5Qcdyu9pNY12&#10;SW0pPqxfNqjU5G58egThafR/Y/jVD+pQBKe9PbJ2olOwSB7CUkGSggj1cpHGIPbXLItc/tcvfgAA&#10;AP//AwBQSwECLQAUAAYACAAAACEAtoM4kv4AAADhAQAAEwAAAAAAAAAAAAAAAAAAAAAAW0NvbnRl&#10;bnRfVHlwZXNdLnhtbFBLAQItABQABgAIAAAAIQA4/SH/1gAAAJQBAAALAAAAAAAAAAAAAAAAAC8B&#10;AABfcmVscy8ucmVsc1BLAQItABQABgAIAAAAIQDljk3dwgEAAGsDAAAOAAAAAAAAAAAAAAAAAC4C&#10;AABkcnMvZTJvRG9jLnhtbFBLAQItABQABgAIAAAAIQCQpCOV2wAAAAYBAAAPAAAAAAAAAAAAAAAA&#10;ABwEAABkcnMvZG93bnJldi54bWxQSwUGAAAAAAQABADzAAAAJAUAAAAA&#10;"/>
            </w:pict>
          </mc:Fallback>
        </mc:AlternateContent>
      </w:r>
      <w:r w:rsidR="00D4661E" w:rsidRPr="00AD077B">
        <w:rPr>
          <w:rFonts w:ascii="Times New Roman" w:hAnsi="Times New Roman"/>
          <w:snapToGrid w:val="0"/>
          <w:color w:val="000000"/>
          <w:sz w:val="28"/>
          <w:szCs w:val="28"/>
          <w:vertAlign w:val="superscript"/>
        </w:rPr>
        <w:t xml:space="preserve"> (прізвище, ім'я, по батькові випускника в родовому відмінку)</w:t>
      </w:r>
    </w:p>
    <w:p w14:paraId="08D6C633" w14:textId="77777777" w:rsidR="00D4661E" w:rsidRPr="00B8658B" w:rsidRDefault="00D4661E" w:rsidP="007F0857">
      <w:pPr>
        <w:spacing w:after="0" w:line="360" w:lineRule="auto"/>
        <w:ind w:firstLine="706"/>
        <w:jc w:val="both"/>
        <w:rPr>
          <w:rFonts w:ascii="Times New Roman" w:hAnsi="Times New Roman"/>
          <w:sz w:val="28"/>
          <w:szCs w:val="28"/>
        </w:rPr>
      </w:pPr>
      <w:r w:rsidRPr="00AD077B">
        <w:rPr>
          <w:rFonts w:ascii="Times New Roman" w:hAnsi="Times New Roman"/>
          <w:sz w:val="28"/>
          <w:szCs w:val="28"/>
        </w:rPr>
        <w:t xml:space="preserve">1. Тема </w:t>
      </w:r>
      <w:r w:rsidR="00241E06">
        <w:rPr>
          <w:rFonts w:ascii="Times New Roman" w:hAnsi="Times New Roman"/>
          <w:sz w:val="28"/>
          <w:szCs w:val="28"/>
        </w:rPr>
        <w:t>кваліфікаційної</w:t>
      </w:r>
      <w:r w:rsidRPr="00AD077B">
        <w:rPr>
          <w:rFonts w:ascii="Times New Roman" w:hAnsi="Times New Roman"/>
          <w:sz w:val="28"/>
          <w:szCs w:val="28"/>
        </w:rPr>
        <w:t xml:space="preserve"> роботи: «</w:t>
      </w:r>
      <w:r w:rsidRPr="00AD077B">
        <w:rPr>
          <w:rFonts w:ascii="Times New Roman" w:hAnsi="Times New Roman"/>
          <w:color w:val="000000"/>
          <w:sz w:val="28"/>
          <w:szCs w:val="28"/>
        </w:rPr>
        <w:t>Вплив новітніх технологій на процеси обслуговування пасажирів в аеропорту</w:t>
      </w:r>
      <w:r w:rsidRPr="00AD077B">
        <w:rPr>
          <w:rFonts w:ascii="Times New Roman" w:hAnsi="Times New Roman"/>
          <w:sz w:val="28"/>
          <w:szCs w:val="28"/>
        </w:rPr>
        <w:t xml:space="preserve">» затверджена наказом ректора </w:t>
      </w:r>
      <w:r w:rsidR="00B8658B">
        <w:rPr>
          <w:rFonts w:ascii="Times New Roman" w:hAnsi="Times New Roman"/>
          <w:sz w:val="28"/>
          <w:szCs w:val="28"/>
        </w:rPr>
        <w:t>№</w:t>
      </w:r>
      <w:r w:rsidR="00B8658B" w:rsidRPr="00B8658B">
        <w:rPr>
          <w:rFonts w:ascii="Times New Roman" w:hAnsi="Times New Roman"/>
          <w:sz w:val="28"/>
          <w:szCs w:val="28"/>
        </w:rPr>
        <w:t>2026</w:t>
      </w:r>
      <w:r w:rsidR="00B8658B" w:rsidRPr="00B8658B">
        <w:rPr>
          <w:rFonts w:ascii="Times New Roman" w:hAnsi="Times New Roman"/>
          <w:sz w:val="28"/>
          <w:szCs w:val="28"/>
          <w:lang w:val="ru-RU"/>
        </w:rPr>
        <w:t>/</w:t>
      </w:r>
      <w:r w:rsidR="00B8658B" w:rsidRPr="00B8658B">
        <w:rPr>
          <w:rFonts w:ascii="Times New Roman" w:hAnsi="Times New Roman"/>
          <w:sz w:val="28"/>
          <w:szCs w:val="28"/>
        </w:rPr>
        <w:t xml:space="preserve">ст. від 16.10.2020. </w:t>
      </w:r>
      <w:r w:rsidRPr="00B8658B">
        <w:rPr>
          <w:rFonts w:ascii="Times New Roman" w:hAnsi="Times New Roman"/>
          <w:sz w:val="28"/>
          <w:szCs w:val="28"/>
        </w:rPr>
        <w:t xml:space="preserve">  </w:t>
      </w:r>
    </w:p>
    <w:p w14:paraId="327E4B2D" w14:textId="77777777" w:rsidR="00D4661E" w:rsidRPr="00AD077B" w:rsidRDefault="00D4661E" w:rsidP="007F0857">
      <w:pPr>
        <w:spacing w:after="0" w:line="360" w:lineRule="auto"/>
        <w:ind w:firstLine="706"/>
        <w:jc w:val="both"/>
        <w:rPr>
          <w:rFonts w:ascii="Times New Roman" w:hAnsi="Times New Roman"/>
          <w:snapToGrid w:val="0"/>
          <w:color w:val="000000"/>
          <w:sz w:val="28"/>
          <w:szCs w:val="28"/>
        </w:rPr>
      </w:pPr>
      <w:r w:rsidRPr="00B8658B">
        <w:rPr>
          <w:rFonts w:ascii="Times New Roman" w:hAnsi="Times New Roman"/>
          <w:snapToGrid w:val="0"/>
          <w:color w:val="000000"/>
          <w:sz w:val="28"/>
          <w:szCs w:val="28"/>
        </w:rPr>
        <w:t>2. Термін виконання: з</w:t>
      </w:r>
      <w:r w:rsidRPr="00AD077B">
        <w:rPr>
          <w:rFonts w:ascii="Times New Roman" w:hAnsi="Times New Roman"/>
          <w:snapToGrid w:val="0"/>
          <w:color w:val="000000"/>
          <w:sz w:val="28"/>
          <w:szCs w:val="28"/>
        </w:rPr>
        <w:t xml:space="preserve"> </w:t>
      </w:r>
      <w:r w:rsidRPr="00AD077B">
        <w:rPr>
          <w:rFonts w:ascii="Times New Roman" w:hAnsi="Times New Roman"/>
          <w:snapToGrid w:val="0"/>
          <w:color w:val="000000"/>
          <w:sz w:val="28"/>
          <w:szCs w:val="28"/>
          <w:u w:val="single"/>
        </w:rPr>
        <w:t xml:space="preserve"> </w:t>
      </w:r>
      <w:r w:rsidR="00B8658B">
        <w:rPr>
          <w:rFonts w:ascii="Times New Roman" w:hAnsi="Times New Roman"/>
          <w:snapToGrid w:val="0"/>
          <w:color w:val="000000"/>
          <w:sz w:val="28"/>
          <w:szCs w:val="28"/>
          <w:u w:val="single"/>
        </w:rPr>
        <w:t xml:space="preserve">05.10.2020 – 11.12.2020 </w:t>
      </w:r>
    </w:p>
    <w:p w14:paraId="3216BD1D" w14:textId="77777777" w:rsidR="00D4661E" w:rsidRPr="005F3E86" w:rsidRDefault="00D4661E" w:rsidP="007F0857">
      <w:pPr>
        <w:spacing w:after="0" w:line="360" w:lineRule="auto"/>
        <w:ind w:firstLine="706"/>
        <w:jc w:val="both"/>
        <w:rPr>
          <w:rFonts w:ascii="Times New Roman" w:hAnsi="Times New Roman"/>
          <w:sz w:val="28"/>
          <w:szCs w:val="28"/>
        </w:rPr>
      </w:pPr>
      <w:r w:rsidRPr="00AD077B">
        <w:rPr>
          <w:rFonts w:ascii="Times New Roman" w:hAnsi="Times New Roman"/>
          <w:sz w:val="28"/>
          <w:szCs w:val="28"/>
        </w:rPr>
        <w:t xml:space="preserve">3. Вихідні дані: </w:t>
      </w:r>
      <w:r w:rsidR="005F3E86">
        <w:rPr>
          <w:rFonts w:ascii="Times New Roman" w:hAnsi="Times New Roman"/>
          <w:sz w:val="28"/>
          <w:szCs w:val="28"/>
        </w:rPr>
        <w:t xml:space="preserve">інформаційно-аналітичні дані </w:t>
      </w:r>
      <w:r w:rsidR="005F3E86">
        <w:rPr>
          <w:rFonts w:ascii="Times New Roman" w:hAnsi="Times New Roman"/>
          <w:sz w:val="28"/>
          <w:szCs w:val="28"/>
          <w:lang w:val="en-US"/>
        </w:rPr>
        <w:t>ICAO</w:t>
      </w:r>
      <w:r w:rsidR="005F3E86">
        <w:rPr>
          <w:rFonts w:ascii="Times New Roman" w:hAnsi="Times New Roman"/>
          <w:sz w:val="28"/>
          <w:szCs w:val="28"/>
        </w:rPr>
        <w:t>, статистична інформація а</w:t>
      </w:r>
      <w:r w:rsidR="003D2F13">
        <w:rPr>
          <w:rFonts w:ascii="Times New Roman" w:hAnsi="Times New Roman"/>
          <w:sz w:val="28"/>
          <w:szCs w:val="28"/>
        </w:rPr>
        <w:t>еропорту «Чангі» в Сінгапурі та ДП МА «Львів» імені Данила Галицького</w:t>
      </w:r>
      <w:r w:rsidR="005F3E86">
        <w:rPr>
          <w:rFonts w:ascii="Times New Roman" w:hAnsi="Times New Roman"/>
          <w:sz w:val="28"/>
          <w:szCs w:val="28"/>
        </w:rPr>
        <w:t xml:space="preserve">. </w:t>
      </w:r>
    </w:p>
    <w:p w14:paraId="2D61CB1E" w14:textId="77777777" w:rsidR="003D2F13" w:rsidRDefault="00D4661E" w:rsidP="007F0857">
      <w:pPr>
        <w:spacing w:after="0" w:line="360" w:lineRule="auto"/>
        <w:ind w:firstLine="706"/>
        <w:jc w:val="both"/>
        <w:rPr>
          <w:rFonts w:ascii="Times New Roman" w:hAnsi="Times New Roman"/>
          <w:snapToGrid w:val="0"/>
          <w:color w:val="000000"/>
          <w:sz w:val="28"/>
          <w:szCs w:val="28"/>
        </w:rPr>
      </w:pPr>
      <w:r w:rsidRPr="003D2F13">
        <w:rPr>
          <w:rFonts w:ascii="Times New Roman" w:hAnsi="Times New Roman"/>
          <w:snapToGrid w:val="0"/>
          <w:color w:val="000000"/>
          <w:sz w:val="28"/>
          <w:szCs w:val="28"/>
        </w:rPr>
        <w:t xml:space="preserve">4. Зміст пояснювальної записки: </w:t>
      </w:r>
      <w:r w:rsidR="003D2F13" w:rsidRPr="003D2F13">
        <w:rPr>
          <w:rFonts w:ascii="Times New Roman" w:hAnsi="Times New Roman"/>
          <w:snapToGrid w:val="0"/>
          <w:color w:val="000000"/>
          <w:sz w:val="28"/>
          <w:szCs w:val="28"/>
        </w:rPr>
        <w:t>вивчення поняття новітніх технологій, аеропорт як підприємство сфери послуг, організація обслуговування пасажирів в аеропорту, загальна характеристика аеропорту «Львів» та  «Чангі» в Сінгапурі, аналіз виробничих та фінансвоих показників, дослідження ічнуючих новітніх технологій в сфері обслуговування пасажирів, вивчення шляхів удосконалення проходження реєстрації в аеропорту «Львів» та прогноз розвитку попиту на послуги аеропорту за допомогою регресійного аналізу.</w:t>
      </w:r>
      <w:r w:rsidR="003D2F13">
        <w:rPr>
          <w:rFonts w:ascii="Times New Roman" w:hAnsi="Times New Roman"/>
          <w:snapToGrid w:val="0"/>
          <w:color w:val="000000"/>
          <w:sz w:val="28"/>
          <w:szCs w:val="28"/>
        </w:rPr>
        <w:t xml:space="preserve"> </w:t>
      </w:r>
    </w:p>
    <w:p w14:paraId="1BB9FF9D" w14:textId="5EBC33B9" w:rsidR="00D4661E" w:rsidRDefault="00374774" w:rsidP="007F0857">
      <w:pPr>
        <w:spacing w:after="0" w:line="360" w:lineRule="auto"/>
        <w:ind w:firstLine="706"/>
        <w:jc w:val="both"/>
        <w:rPr>
          <w:rFonts w:ascii="Times New Roman" w:hAnsi="Times New Roman"/>
          <w:snapToGrid w:val="0"/>
          <w:color w:val="000000"/>
          <w:sz w:val="28"/>
          <w:szCs w:val="28"/>
        </w:rPr>
      </w:pPr>
      <w:r>
        <w:rPr>
          <w:rFonts w:ascii="Times New Roman" w:hAnsi="Times New Roman"/>
          <w:noProof/>
          <w:color w:val="000000"/>
          <w:sz w:val="28"/>
          <w:szCs w:val="28"/>
        </w:rPr>
        <mc:AlternateContent>
          <mc:Choice Requires="wps">
            <w:drawing>
              <wp:anchor distT="0" distB="0" distL="114300" distR="114300" simplePos="0" relativeHeight="251676672" behindDoc="0" locked="0" layoutInCell="1" allowOverlap="1" wp14:anchorId="73ADEDF8" wp14:editId="5E7C39A4">
                <wp:simplePos x="0" y="0"/>
                <wp:positionH relativeFrom="column">
                  <wp:posOffset>6059170</wp:posOffset>
                </wp:positionH>
                <wp:positionV relativeFrom="paragraph">
                  <wp:posOffset>939800</wp:posOffset>
                </wp:positionV>
                <wp:extent cx="446405" cy="370205"/>
                <wp:effectExtent l="0" t="1270" r="1270" b="0"/>
                <wp:wrapNone/>
                <wp:docPr id="126"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370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B2821" id="Rectangle 148" o:spid="_x0000_s1026" style="position:absolute;margin-left:477.1pt;margin-top:74pt;width:35.15pt;height:29.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ne/QEAAN4DAAAOAAAAZHJzL2Uyb0RvYy54bWysU1Fv0zAQfkfiP1h+p0lK1o2o6TR1KkIa&#10;bGLwA1zHSSwcnzm7Tcuv5+x0pcAbIg/Wne/u833fXZa3h8GwvUKvwda8mOWcKSuh0bar+dcvmzc3&#10;nPkgbCMMWFXzo/L8dvX61XJ0lZpDD6ZRyAjE+mp0Ne9DcFWWedmrQfgZOGUp2AIOIpCLXdagGAl9&#10;MNk8zxfZCNg4BKm8p9v7KchXCb9tlQyPbetVYKbm1FtIJ6ZzG89stRRVh8L1Wp7aEP/QxSC0pUfP&#10;UPciCLZD/RfUoCWChzbMJAwZtK2WKnEgNkX+B5vnXjiVuJA43p1l8v8PVn7aPyHTDc1uvuDMioGG&#10;9JlkE7YzihXlTZRodL6izGf3hJGkdw8gv3lmYd1TnrpDhLFXoqHGipif/VYQHU+lbDt+hIbwxS5A&#10;UuvQ4hABSQd2SEM5noeiDoFJuizLRZlfcSYp9PY6n5MdXxDVS7FDH94rGFg0ao7UfAIX+wcfptSX&#10;lNQ8GN1stDHJwW67Nsj2gvZjk74Tur9MMzYmW4hlE2K8SSwjsUmgLTRHIokwLRn9FGT0gD84G2nB&#10;au6/7wQqzswHS0K9K8oybmRyyqvrOTl4GdleRoSVBFXzwNlkrsO0xTuHuuvppSKRtnBH4rY6EY/C&#10;T12dmqUlStKdFj5u6aWfsn79lqufAAAA//8DAFBLAwQUAAYACAAAACEAXu7W5d8AAAAMAQAADwAA&#10;AGRycy9kb3ducmV2LnhtbEyPwU7DMBBE70j8g7VI3KhNmkRtiFMhpJ6AAy0S123sJhHxOsROG/6e&#10;7YkeV/M0+6bczK4XJzuGzpOGx4UCYan2pqNGw+d++7ACESKSwd6T1fBrA2yq25sSC+PP9GFPu9gI&#10;LqFQoIY2xqGQMtStdRgWfrDE2dGPDiOfYyPNiGcud71MlMqlw474Q4uDfWlt/b2bnAbMU/Pzfly+&#10;7V+nHNfNrLbZl9L6/m5+fgIR7Rz/YbjoszpU7HTwE5kgeg3rLE0Y5SBd8agLoZI0A3HQkKh8CbIq&#10;5fWI6g8AAP//AwBQSwECLQAUAAYACAAAACEAtoM4kv4AAADhAQAAEwAAAAAAAAAAAAAAAAAAAAAA&#10;W0NvbnRlbnRfVHlwZXNdLnhtbFBLAQItABQABgAIAAAAIQA4/SH/1gAAAJQBAAALAAAAAAAAAAAA&#10;AAAAAC8BAABfcmVscy8ucmVsc1BLAQItABQABgAIAAAAIQBO/lne/QEAAN4DAAAOAAAAAAAAAAAA&#10;AAAAAC4CAABkcnMvZTJvRG9jLnhtbFBLAQItABQABgAIAAAAIQBe7tbl3wAAAAwBAAAPAAAAAAAA&#10;AAAAAAAAAFcEAABkcnMvZG93bnJldi54bWxQSwUGAAAAAAQABADzAAAAYwUAAAAA&#10;" stroked="f"/>
            </w:pict>
          </mc:Fallback>
        </mc:AlternateContent>
      </w:r>
      <w:r w:rsidR="00D4661E" w:rsidRPr="00AD077B">
        <w:rPr>
          <w:rFonts w:ascii="Times New Roman" w:hAnsi="Times New Roman"/>
          <w:snapToGrid w:val="0"/>
          <w:color w:val="000000"/>
          <w:sz w:val="28"/>
          <w:szCs w:val="28"/>
        </w:rPr>
        <w:t xml:space="preserve">5. Перелік обов’язкового графічного (ілюстративного) матеріалу: </w:t>
      </w:r>
      <w:r w:rsidR="003D2F13">
        <w:rPr>
          <w:rFonts w:ascii="Times New Roman" w:hAnsi="Times New Roman"/>
          <w:snapToGrid w:val="0"/>
          <w:color w:val="000000"/>
          <w:sz w:val="28"/>
          <w:szCs w:val="28"/>
        </w:rPr>
        <w:t xml:space="preserve">технологічна схема процесу обслуговування пасажирів та багажу в аеропорту, </w:t>
      </w:r>
      <w:r w:rsidR="003D2F13">
        <w:rPr>
          <w:rFonts w:ascii="Times New Roman" w:hAnsi="Times New Roman"/>
          <w:snapToGrid w:val="0"/>
          <w:color w:val="000000"/>
          <w:sz w:val="28"/>
          <w:szCs w:val="28"/>
        </w:rPr>
        <w:lastRenderedPageBreak/>
        <w:t>фінансові результати підприємств, динаміка виробничих показників аеропортів, результати прогнозу розвитку попиту.</w:t>
      </w:r>
    </w:p>
    <w:p w14:paraId="498FE8FA" w14:textId="77777777" w:rsidR="00D4661E" w:rsidRPr="00AD077B" w:rsidRDefault="00D4661E" w:rsidP="007F0857">
      <w:pPr>
        <w:spacing w:after="0" w:line="360" w:lineRule="auto"/>
        <w:ind w:firstLine="706"/>
        <w:rPr>
          <w:rFonts w:ascii="Times New Roman" w:hAnsi="Times New Roman"/>
          <w:snapToGrid w:val="0"/>
          <w:color w:val="000000"/>
          <w:sz w:val="28"/>
          <w:szCs w:val="28"/>
        </w:rPr>
      </w:pPr>
      <w:r w:rsidRPr="00AD077B">
        <w:rPr>
          <w:rFonts w:ascii="Times New Roman" w:hAnsi="Times New Roman"/>
          <w:snapToGrid w:val="0"/>
          <w:color w:val="000000"/>
          <w:sz w:val="28"/>
          <w:szCs w:val="28"/>
        </w:rPr>
        <w:t>6. Календарний план-графік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3"/>
        <w:gridCol w:w="4147"/>
        <w:gridCol w:w="2127"/>
        <w:gridCol w:w="2029"/>
      </w:tblGrid>
      <w:tr w:rsidR="00D4661E" w:rsidRPr="005D53DD" w14:paraId="474FF1AC" w14:textId="77777777" w:rsidTr="005B08DE">
        <w:trPr>
          <w:trHeight w:val="950"/>
          <w:jc w:val="center"/>
        </w:trPr>
        <w:tc>
          <w:tcPr>
            <w:tcW w:w="843" w:type="dxa"/>
            <w:vAlign w:val="center"/>
          </w:tcPr>
          <w:p w14:paraId="30E9887A" w14:textId="77777777" w:rsidR="00D4661E" w:rsidRPr="005D53DD" w:rsidRDefault="00D4661E" w:rsidP="00550658">
            <w:pPr>
              <w:spacing w:after="0" w:line="240" w:lineRule="auto"/>
              <w:jc w:val="center"/>
              <w:rPr>
                <w:rFonts w:ascii="Times New Roman" w:hAnsi="Times New Roman"/>
                <w:sz w:val="28"/>
                <w:szCs w:val="28"/>
              </w:rPr>
            </w:pPr>
            <w:r w:rsidRPr="005D53DD">
              <w:rPr>
                <w:rFonts w:ascii="Times New Roman" w:hAnsi="Times New Roman"/>
                <w:sz w:val="28"/>
                <w:szCs w:val="28"/>
              </w:rPr>
              <w:t>№</w:t>
            </w:r>
          </w:p>
          <w:p w14:paraId="0A257901" w14:textId="77777777" w:rsidR="00D4661E" w:rsidRPr="005D53DD" w:rsidRDefault="00D4661E" w:rsidP="00550658">
            <w:pPr>
              <w:spacing w:after="0" w:line="240" w:lineRule="auto"/>
              <w:jc w:val="center"/>
              <w:rPr>
                <w:rFonts w:ascii="Times New Roman" w:hAnsi="Times New Roman"/>
                <w:sz w:val="28"/>
                <w:szCs w:val="28"/>
              </w:rPr>
            </w:pPr>
            <w:r w:rsidRPr="005D53DD">
              <w:rPr>
                <w:rFonts w:ascii="Times New Roman" w:hAnsi="Times New Roman"/>
                <w:sz w:val="28"/>
                <w:szCs w:val="28"/>
              </w:rPr>
              <w:t>пор.</w:t>
            </w:r>
          </w:p>
        </w:tc>
        <w:tc>
          <w:tcPr>
            <w:tcW w:w="4147" w:type="dxa"/>
            <w:vAlign w:val="center"/>
          </w:tcPr>
          <w:p w14:paraId="5A9FD62E" w14:textId="77777777" w:rsidR="00D4661E" w:rsidRPr="005D53DD" w:rsidRDefault="00D4661E" w:rsidP="00550658">
            <w:pPr>
              <w:spacing w:after="0" w:line="240" w:lineRule="auto"/>
              <w:jc w:val="center"/>
              <w:rPr>
                <w:rFonts w:ascii="Times New Roman" w:hAnsi="Times New Roman"/>
                <w:sz w:val="28"/>
                <w:szCs w:val="28"/>
              </w:rPr>
            </w:pPr>
            <w:r w:rsidRPr="005D53DD">
              <w:rPr>
                <w:rFonts w:ascii="Times New Roman" w:hAnsi="Times New Roman"/>
                <w:sz w:val="28"/>
                <w:szCs w:val="28"/>
              </w:rPr>
              <w:t>Завдання</w:t>
            </w:r>
          </w:p>
        </w:tc>
        <w:tc>
          <w:tcPr>
            <w:tcW w:w="2127" w:type="dxa"/>
            <w:vAlign w:val="center"/>
          </w:tcPr>
          <w:p w14:paraId="40E8931B" w14:textId="77777777" w:rsidR="00D4661E" w:rsidRPr="005D53DD" w:rsidRDefault="00D4661E" w:rsidP="00550658">
            <w:pPr>
              <w:spacing w:after="0" w:line="240" w:lineRule="auto"/>
              <w:jc w:val="center"/>
              <w:rPr>
                <w:rFonts w:ascii="Times New Roman" w:hAnsi="Times New Roman"/>
                <w:sz w:val="28"/>
                <w:szCs w:val="28"/>
              </w:rPr>
            </w:pPr>
            <w:r w:rsidRPr="005D53DD">
              <w:rPr>
                <w:rFonts w:ascii="Times New Roman" w:hAnsi="Times New Roman"/>
                <w:sz w:val="28"/>
                <w:szCs w:val="28"/>
              </w:rPr>
              <w:t>Термін виконання</w:t>
            </w:r>
          </w:p>
        </w:tc>
        <w:tc>
          <w:tcPr>
            <w:tcW w:w="2029" w:type="dxa"/>
            <w:vAlign w:val="center"/>
          </w:tcPr>
          <w:p w14:paraId="356037F8" w14:textId="77777777" w:rsidR="00D4661E" w:rsidRPr="005D53DD" w:rsidRDefault="00D4661E" w:rsidP="00550658">
            <w:pPr>
              <w:spacing w:after="0" w:line="240" w:lineRule="auto"/>
              <w:jc w:val="center"/>
              <w:rPr>
                <w:rFonts w:ascii="Times New Roman" w:hAnsi="Times New Roman"/>
                <w:sz w:val="28"/>
                <w:szCs w:val="28"/>
              </w:rPr>
            </w:pPr>
            <w:r w:rsidRPr="005D53DD">
              <w:rPr>
                <w:rFonts w:ascii="Times New Roman" w:hAnsi="Times New Roman"/>
                <w:sz w:val="28"/>
                <w:szCs w:val="28"/>
              </w:rPr>
              <w:t>Відмітка про виконання</w:t>
            </w:r>
          </w:p>
        </w:tc>
      </w:tr>
      <w:tr w:rsidR="00D4661E" w:rsidRPr="005D53DD" w14:paraId="086039D4" w14:textId="77777777" w:rsidTr="005F3E86">
        <w:trPr>
          <w:trHeight w:val="605"/>
          <w:jc w:val="center"/>
        </w:trPr>
        <w:tc>
          <w:tcPr>
            <w:tcW w:w="843" w:type="dxa"/>
          </w:tcPr>
          <w:p w14:paraId="60F71F63" w14:textId="77777777" w:rsidR="00D4661E" w:rsidRPr="005D53DD" w:rsidRDefault="00D4661E" w:rsidP="00550658">
            <w:pPr>
              <w:spacing w:after="0" w:line="240" w:lineRule="auto"/>
              <w:jc w:val="center"/>
              <w:rPr>
                <w:rFonts w:ascii="Times New Roman" w:hAnsi="Times New Roman"/>
                <w:caps/>
                <w:sz w:val="28"/>
                <w:szCs w:val="28"/>
              </w:rPr>
            </w:pPr>
            <w:r w:rsidRPr="005D53DD">
              <w:rPr>
                <w:rFonts w:ascii="Times New Roman" w:hAnsi="Times New Roman"/>
                <w:caps/>
                <w:sz w:val="28"/>
                <w:szCs w:val="28"/>
              </w:rPr>
              <w:t>1</w:t>
            </w:r>
          </w:p>
        </w:tc>
        <w:tc>
          <w:tcPr>
            <w:tcW w:w="4147" w:type="dxa"/>
          </w:tcPr>
          <w:p w14:paraId="037BF2E2" w14:textId="77777777" w:rsidR="00D4661E" w:rsidRPr="005D53DD" w:rsidRDefault="00D4661E" w:rsidP="00550658">
            <w:pPr>
              <w:spacing w:after="0" w:line="240" w:lineRule="auto"/>
              <w:rPr>
                <w:rFonts w:ascii="Times New Roman" w:hAnsi="Times New Roman"/>
                <w:caps/>
                <w:sz w:val="28"/>
                <w:szCs w:val="28"/>
              </w:rPr>
            </w:pPr>
            <w:r w:rsidRPr="005D53DD">
              <w:rPr>
                <w:rFonts w:ascii="Times New Roman" w:hAnsi="Times New Roman"/>
                <w:sz w:val="28"/>
                <w:szCs w:val="28"/>
              </w:rPr>
              <w:t>Збір та обробка статистичної інформації</w:t>
            </w:r>
          </w:p>
        </w:tc>
        <w:tc>
          <w:tcPr>
            <w:tcW w:w="2127" w:type="dxa"/>
          </w:tcPr>
          <w:p w14:paraId="45217A61" w14:textId="77777777" w:rsidR="00D4661E" w:rsidRPr="005D53DD" w:rsidRDefault="005D53DD" w:rsidP="00550658">
            <w:pPr>
              <w:spacing w:after="0" w:line="240" w:lineRule="auto"/>
              <w:jc w:val="center"/>
              <w:rPr>
                <w:rFonts w:ascii="Times New Roman" w:hAnsi="Times New Roman"/>
                <w:caps/>
                <w:sz w:val="28"/>
                <w:szCs w:val="28"/>
              </w:rPr>
            </w:pPr>
            <w:r w:rsidRPr="005D53DD">
              <w:rPr>
                <w:rFonts w:ascii="Times New Roman" w:hAnsi="Times New Roman"/>
                <w:caps/>
                <w:sz w:val="28"/>
                <w:szCs w:val="28"/>
              </w:rPr>
              <w:t>05.10.2020-12.10.2020</w:t>
            </w:r>
          </w:p>
        </w:tc>
        <w:tc>
          <w:tcPr>
            <w:tcW w:w="2029" w:type="dxa"/>
            <w:shd w:val="clear" w:color="auto" w:fill="auto"/>
          </w:tcPr>
          <w:p w14:paraId="3060B082" w14:textId="77777777" w:rsidR="00D4661E" w:rsidRPr="005D53DD" w:rsidRDefault="005F3E86" w:rsidP="00550658">
            <w:pPr>
              <w:spacing w:after="0" w:line="240" w:lineRule="auto"/>
              <w:jc w:val="center"/>
              <w:rPr>
                <w:rFonts w:ascii="Times New Roman" w:hAnsi="Times New Roman"/>
                <w:sz w:val="28"/>
                <w:szCs w:val="28"/>
              </w:rPr>
            </w:pPr>
            <w:r w:rsidRPr="005D53DD">
              <w:rPr>
                <w:rFonts w:ascii="Times New Roman" w:hAnsi="Times New Roman"/>
                <w:sz w:val="28"/>
                <w:szCs w:val="28"/>
              </w:rPr>
              <w:t>Виконано</w:t>
            </w:r>
          </w:p>
        </w:tc>
      </w:tr>
      <w:tr w:rsidR="00D4661E" w:rsidRPr="005D53DD" w14:paraId="161D97AC" w14:textId="77777777" w:rsidTr="005B08DE">
        <w:trPr>
          <w:trHeight w:val="403"/>
          <w:jc w:val="center"/>
        </w:trPr>
        <w:tc>
          <w:tcPr>
            <w:tcW w:w="843" w:type="dxa"/>
          </w:tcPr>
          <w:p w14:paraId="6E97423E" w14:textId="77777777" w:rsidR="00D4661E" w:rsidRPr="005D53DD" w:rsidRDefault="00D4661E" w:rsidP="00550658">
            <w:pPr>
              <w:spacing w:after="0" w:line="240" w:lineRule="auto"/>
              <w:jc w:val="center"/>
              <w:rPr>
                <w:rFonts w:ascii="Times New Roman" w:hAnsi="Times New Roman"/>
                <w:caps/>
                <w:sz w:val="28"/>
                <w:szCs w:val="28"/>
              </w:rPr>
            </w:pPr>
            <w:r w:rsidRPr="005D53DD">
              <w:rPr>
                <w:rFonts w:ascii="Times New Roman" w:hAnsi="Times New Roman"/>
                <w:caps/>
                <w:sz w:val="28"/>
                <w:szCs w:val="28"/>
              </w:rPr>
              <w:t>2</w:t>
            </w:r>
          </w:p>
        </w:tc>
        <w:tc>
          <w:tcPr>
            <w:tcW w:w="4147" w:type="dxa"/>
          </w:tcPr>
          <w:p w14:paraId="3BD5489F" w14:textId="77777777" w:rsidR="00D4661E" w:rsidRPr="005D53DD" w:rsidRDefault="00D4661E" w:rsidP="00550658">
            <w:pPr>
              <w:keepNext/>
              <w:tabs>
                <w:tab w:val="num" w:pos="1155"/>
              </w:tabs>
              <w:spacing w:after="0" w:line="240" w:lineRule="auto"/>
              <w:outlineLvl w:val="6"/>
              <w:rPr>
                <w:rFonts w:ascii="Times New Roman" w:hAnsi="Times New Roman"/>
                <w:sz w:val="28"/>
                <w:szCs w:val="28"/>
              </w:rPr>
            </w:pPr>
            <w:r w:rsidRPr="005D53DD">
              <w:rPr>
                <w:rFonts w:ascii="Times New Roman" w:hAnsi="Times New Roman"/>
                <w:sz w:val="28"/>
                <w:szCs w:val="28"/>
              </w:rPr>
              <w:t>Написання теоретичної частини</w:t>
            </w:r>
          </w:p>
        </w:tc>
        <w:tc>
          <w:tcPr>
            <w:tcW w:w="2127" w:type="dxa"/>
          </w:tcPr>
          <w:p w14:paraId="004FDE99" w14:textId="77777777" w:rsidR="00D4661E" w:rsidRPr="005D53DD" w:rsidRDefault="005D53DD" w:rsidP="00550658">
            <w:pPr>
              <w:spacing w:after="0" w:line="240" w:lineRule="auto"/>
              <w:jc w:val="center"/>
              <w:rPr>
                <w:rFonts w:ascii="Times New Roman" w:hAnsi="Times New Roman"/>
                <w:caps/>
                <w:sz w:val="28"/>
                <w:szCs w:val="28"/>
              </w:rPr>
            </w:pPr>
            <w:r w:rsidRPr="005D53DD">
              <w:rPr>
                <w:rFonts w:ascii="Times New Roman" w:hAnsi="Times New Roman"/>
                <w:caps/>
                <w:sz w:val="28"/>
                <w:szCs w:val="28"/>
              </w:rPr>
              <w:t>13.10.2020-23.10.2020</w:t>
            </w:r>
          </w:p>
        </w:tc>
        <w:tc>
          <w:tcPr>
            <w:tcW w:w="2029" w:type="dxa"/>
          </w:tcPr>
          <w:p w14:paraId="131B371A" w14:textId="77777777" w:rsidR="00D4661E" w:rsidRPr="005D53DD" w:rsidRDefault="005F3E86" w:rsidP="00550658">
            <w:pPr>
              <w:spacing w:after="0" w:line="240" w:lineRule="auto"/>
              <w:jc w:val="center"/>
              <w:rPr>
                <w:rFonts w:ascii="Times New Roman" w:hAnsi="Times New Roman"/>
                <w:caps/>
                <w:sz w:val="28"/>
                <w:szCs w:val="28"/>
              </w:rPr>
            </w:pPr>
            <w:r w:rsidRPr="005D53DD">
              <w:rPr>
                <w:rFonts w:ascii="Times New Roman" w:hAnsi="Times New Roman"/>
                <w:sz w:val="28"/>
                <w:szCs w:val="28"/>
              </w:rPr>
              <w:t>Виконано</w:t>
            </w:r>
          </w:p>
        </w:tc>
      </w:tr>
      <w:tr w:rsidR="00D4661E" w:rsidRPr="005D53DD" w14:paraId="60B998D0" w14:textId="77777777" w:rsidTr="005B08DE">
        <w:trPr>
          <w:trHeight w:val="327"/>
          <w:jc w:val="center"/>
        </w:trPr>
        <w:tc>
          <w:tcPr>
            <w:tcW w:w="843" w:type="dxa"/>
          </w:tcPr>
          <w:p w14:paraId="08505E50" w14:textId="77777777" w:rsidR="00D4661E" w:rsidRPr="005D53DD" w:rsidRDefault="00D4661E" w:rsidP="00550658">
            <w:pPr>
              <w:spacing w:after="0" w:line="240" w:lineRule="auto"/>
              <w:jc w:val="center"/>
              <w:rPr>
                <w:rFonts w:ascii="Times New Roman" w:hAnsi="Times New Roman"/>
                <w:caps/>
                <w:sz w:val="28"/>
                <w:szCs w:val="28"/>
              </w:rPr>
            </w:pPr>
            <w:r w:rsidRPr="005D53DD">
              <w:rPr>
                <w:rFonts w:ascii="Times New Roman" w:hAnsi="Times New Roman"/>
                <w:caps/>
                <w:sz w:val="28"/>
                <w:szCs w:val="28"/>
              </w:rPr>
              <w:t>3</w:t>
            </w:r>
          </w:p>
        </w:tc>
        <w:tc>
          <w:tcPr>
            <w:tcW w:w="4147" w:type="dxa"/>
          </w:tcPr>
          <w:p w14:paraId="0E3ECAE9" w14:textId="77777777" w:rsidR="00D4661E" w:rsidRPr="005D53DD" w:rsidRDefault="00D4661E" w:rsidP="00550658">
            <w:pPr>
              <w:keepNext/>
              <w:tabs>
                <w:tab w:val="num" w:pos="1155"/>
              </w:tabs>
              <w:spacing w:after="0" w:line="240" w:lineRule="auto"/>
              <w:outlineLvl w:val="6"/>
              <w:rPr>
                <w:rFonts w:ascii="Times New Roman" w:hAnsi="Times New Roman"/>
                <w:sz w:val="28"/>
                <w:szCs w:val="28"/>
              </w:rPr>
            </w:pPr>
            <w:r w:rsidRPr="005D53DD">
              <w:rPr>
                <w:rFonts w:ascii="Times New Roman" w:hAnsi="Times New Roman"/>
                <w:sz w:val="28"/>
                <w:szCs w:val="28"/>
              </w:rPr>
              <w:t>Написання аналітичної частини</w:t>
            </w:r>
          </w:p>
        </w:tc>
        <w:tc>
          <w:tcPr>
            <w:tcW w:w="2127" w:type="dxa"/>
          </w:tcPr>
          <w:p w14:paraId="19FAF9E3" w14:textId="77777777" w:rsidR="00D4661E" w:rsidRPr="005D53DD" w:rsidRDefault="005D53DD" w:rsidP="00550658">
            <w:pPr>
              <w:spacing w:after="0" w:line="240" w:lineRule="auto"/>
              <w:jc w:val="center"/>
              <w:rPr>
                <w:rFonts w:ascii="Times New Roman" w:hAnsi="Times New Roman"/>
                <w:caps/>
                <w:sz w:val="28"/>
                <w:szCs w:val="28"/>
              </w:rPr>
            </w:pPr>
            <w:r w:rsidRPr="005D53DD">
              <w:rPr>
                <w:rFonts w:ascii="Times New Roman" w:hAnsi="Times New Roman"/>
                <w:caps/>
                <w:sz w:val="28"/>
                <w:szCs w:val="28"/>
              </w:rPr>
              <w:t>24.10.2020-02.11.2020</w:t>
            </w:r>
          </w:p>
        </w:tc>
        <w:tc>
          <w:tcPr>
            <w:tcW w:w="2029" w:type="dxa"/>
          </w:tcPr>
          <w:p w14:paraId="4C5129B3" w14:textId="77777777" w:rsidR="00D4661E" w:rsidRPr="005D53DD" w:rsidRDefault="005F3E86" w:rsidP="00550658">
            <w:pPr>
              <w:spacing w:after="0" w:line="240" w:lineRule="auto"/>
              <w:jc w:val="center"/>
              <w:rPr>
                <w:rFonts w:ascii="Times New Roman" w:hAnsi="Times New Roman"/>
                <w:caps/>
                <w:sz w:val="28"/>
                <w:szCs w:val="28"/>
              </w:rPr>
            </w:pPr>
            <w:r w:rsidRPr="005D53DD">
              <w:rPr>
                <w:rFonts w:ascii="Times New Roman" w:hAnsi="Times New Roman"/>
                <w:sz w:val="28"/>
                <w:szCs w:val="28"/>
              </w:rPr>
              <w:t>Виконано</w:t>
            </w:r>
          </w:p>
        </w:tc>
      </w:tr>
      <w:tr w:rsidR="00D4661E" w:rsidRPr="005D53DD" w14:paraId="6FDFFAF1" w14:textId="77777777" w:rsidTr="005B08DE">
        <w:trPr>
          <w:trHeight w:val="311"/>
          <w:jc w:val="center"/>
        </w:trPr>
        <w:tc>
          <w:tcPr>
            <w:tcW w:w="843" w:type="dxa"/>
          </w:tcPr>
          <w:p w14:paraId="4B285F58" w14:textId="77777777" w:rsidR="00D4661E" w:rsidRPr="005D53DD" w:rsidRDefault="00D4661E" w:rsidP="00550658">
            <w:pPr>
              <w:spacing w:after="0" w:line="240" w:lineRule="auto"/>
              <w:jc w:val="center"/>
              <w:rPr>
                <w:rFonts w:ascii="Times New Roman" w:hAnsi="Times New Roman"/>
                <w:caps/>
                <w:sz w:val="28"/>
                <w:szCs w:val="28"/>
              </w:rPr>
            </w:pPr>
            <w:r w:rsidRPr="005D53DD">
              <w:rPr>
                <w:rFonts w:ascii="Times New Roman" w:hAnsi="Times New Roman"/>
                <w:caps/>
                <w:sz w:val="28"/>
                <w:szCs w:val="28"/>
              </w:rPr>
              <w:t>4</w:t>
            </w:r>
          </w:p>
        </w:tc>
        <w:tc>
          <w:tcPr>
            <w:tcW w:w="4147" w:type="dxa"/>
          </w:tcPr>
          <w:p w14:paraId="66DE8F81" w14:textId="77777777" w:rsidR="00D4661E" w:rsidRPr="005D53DD" w:rsidRDefault="00D4661E" w:rsidP="00550658">
            <w:pPr>
              <w:spacing w:after="0" w:line="240" w:lineRule="auto"/>
              <w:rPr>
                <w:rFonts w:ascii="Times New Roman" w:hAnsi="Times New Roman"/>
                <w:caps/>
                <w:sz w:val="28"/>
                <w:szCs w:val="28"/>
              </w:rPr>
            </w:pPr>
            <w:r w:rsidRPr="005D53DD">
              <w:rPr>
                <w:rFonts w:ascii="Times New Roman" w:hAnsi="Times New Roman"/>
                <w:sz w:val="28"/>
                <w:szCs w:val="28"/>
              </w:rPr>
              <w:t>Написання проектної частини</w:t>
            </w:r>
          </w:p>
        </w:tc>
        <w:tc>
          <w:tcPr>
            <w:tcW w:w="2127" w:type="dxa"/>
          </w:tcPr>
          <w:p w14:paraId="03342E38" w14:textId="77777777" w:rsidR="00D4661E" w:rsidRPr="005D53DD" w:rsidRDefault="005D53DD" w:rsidP="00550658">
            <w:pPr>
              <w:spacing w:after="0" w:line="240" w:lineRule="auto"/>
              <w:jc w:val="center"/>
              <w:rPr>
                <w:rFonts w:ascii="Times New Roman" w:hAnsi="Times New Roman"/>
                <w:caps/>
                <w:sz w:val="28"/>
                <w:szCs w:val="28"/>
              </w:rPr>
            </w:pPr>
            <w:r w:rsidRPr="005D53DD">
              <w:rPr>
                <w:rFonts w:ascii="Times New Roman" w:hAnsi="Times New Roman"/>
                <w:caps/>
                <w:sz w:val="28"/>
                <w:szCs w:val="28"/>
              </w:rPr>
              <w:t>03.11.2020-20.11.2020</w:t>
            </w:r>
          </w:p>
        </w:tc>
        <w:tc>
          <w:tcPr>
            <w:tcW w:w="2029" w:type="dxa"/>
          </w:tcPr>
          <w:p w14:paraId="03DDD278" w14:textId="77777777" w:rsidR="00D4661E" w:rsidRPr="005D53DD" w:rsidRDefault="005F3E86" w:rsidP="00550658">
            <w:pPr>
              <w:spacing w:after="0" w:line="240" w:lineRule="auto"/>
              <w:jc w:val="center"/>
              <w:rPr>
                <w:rFonts w:ascii="Times New Roman" w:hAnsi="Times New Roman"/>
                <w:caps/>
                <w:sz w:val="28"/>
                <w:szCs w:val="28"/>
              </w:rPr>
            </w:pPr>
            <w:r w:rsidRPr="005D53DD">
              <w:rPr>
                <w:rFonts w:ascii="Times New Roman" w:hAnsi="Times New Roman"/>
                <w:sz w:val="28"/>
                <w:szCs w:val="28"/>
              </w:rPr>
              <w:t>Виконано</w:t>
            </w:r>
          </w:p>
        </w:tc>
      </w:tr>
      <w:tr w:rsidR="00D4661E" w:rsidRPr="005D53DD" w14:paraId="6E8AC2C7" w14:textId="77777777" w:rsidTr="005B08DE">
        <w:trPr>
          <w:trHeight w:val="311"/>
          <w:jc w:val="center"/>
        </w:trPr>
        <w:tc>
          <w:tcPr>
            <w:tcW w:w="843" w:type="dxa"/>
          </w:tcPr>
          <w:p w14:paraId="7EAAECF8" w14:textId="77777777" w:rsidR="00D4661E" w:rsidRPr="005D53DD" w:rsidRDefault="00D4661E" w:rsidP="00550658">
            <w:pPr>
              <w:spacing w:after="0" w:line="240" w:lineRule="auto"/>
              <w:jc w:val="center"/>
              <w:rPr>
                <w:rFonts w:ascii="Times New Roman" w:hAnsi="Times New Roman"/>
                <w:caps/>
                <w:sz w:val="28"/>
                <w:szCs w:val="28"/>
              </w:rPr>
            </w:pPr>
            <w:r w:rsidRPr="005D53DD">
              <w:rPr>
                <w:rFonts w:ascii="Times New Roman" w:hAnsi="Times New Roman"/>
                <w:caps/>
                <w:sz w:val="28"/>
                <w:szCs w:val="28"/>
              </w:rPr>
              <w:t>5</w:t>
            </w:r>
          </w:p>
        </w:tc>
        <w:tc>
          <w:tcPr>
            <w:tcW w:w="4147" w:type="dxa"/>
          </w:tcPr>
          <w:p w14:paraId="7E51D9B4" w14:textId="77777777" w:rsidR="00D4661E" w:rsidRPr="005D53DD" w:rsidRDefault="00D4661E" w:rsidP="00550658">
            <w:pPr>
              <w:spacing w:after="0" w:line="240" w:lineRule="auto"/>
              <w:rPr>
                <w:rFonts w:ascii="Times New Roman" w:hAnsi="Times New Roman"/>
                <w:caps/>
                <w:sz w:val="28"/>
                <w:szCs w:val="28"/>
              </w:rPr>
            </w:pPr>
            <w:r w:rsidRPr="005D53DD">
              <w:rPr>
                <w:rFonts w:ascii="Times New Roman" w:hAnsi="Times New Roman"/>
                <w:sz w:val="28"/>
                <w:szCs w:val="28"/>
              </w:rPr>
              <w:t>Написання вступу та висновків</w:t>
            </w:r>
          </w:p>
        </w:tc>
        <w:tc>
          <w:tcPr>
            <w:tcW w:w="2127" w:type="dxa"/>
          </w:tcPr>
          <w:p w14:paraId="2519D916" w14:textId="77777777" w:rsidR="00D4661E" w:rsidRPr="005D53DD" w:rsidRDefault="005D53DD" w:rsidP="00550658">
            <w:pPr>
              <w:spacing w:after="0" w:line="240" w:lineRule="auto"/>
              <w:jc w:val="center"/>
              <w:rPr>
                <w:rFonts w:ascii="Times New Roman" w:hAnsi="Times New Roman"/>
                <w:caps/>
                <w:sz w:val="28"/>
                <w:szCs w:val="28"/>
              </w:rPr>
            </w:pPr>
            <w:r w:rsidRPr="005D53DD">
              <w:rPr>
                <w:rFonts w:ascii="Times New Roman" w:hAnsi="Times New Roman"/>
                <w:caps/>
                <w:sz w:val="28"/>
                <w:szCs w:val="28"/>
              </w:rPr>
              <w:t>21.11.2020-23.11.2020</w:t>
            </w:r>
          </w:p>
        </w:tc>
        <w:tc>
          <w:tcPr>
            <w:tcW w:w="2029" w:type="dxa"/>
          </w:tcPr>
          <w:p w14:paraId="6BA9DCDC" w14:textId="77777777" w:rsidR="00D4661E" w:rsidRPr="005D53DD" w:rsidRDefault="005F3E86" w:rsidP="00550658">
            <w:pPr>
              <w:spacing w:after="0" w:line="240" w:lineRule="auto"/>
              <w:jc w:val="center"/>
              <w:rPr>
                <w:rFonts w:ascii="Times New Roman" w:hAnsi="Times New Roman"/>
                <w:caps/>
                <w:sz w:val="28"/>
                <w:szCs w:val="28"/>
              </w:rPr>
            </w:pPr>
            <w:r w:rsidRPr="005D53DD">
              <w:rPr>
                <w:rFonts w:ascii="Times New Roman" w:hAnsi="Times New Roman"/>
                <w:sz w:val="28"/>
                <w:szCs w:val="28"/>
              </w:rPr>
              <w:t>Виконано</w:t>
            </w:r>
          </w:p>
        </w:tc>
      </w:tr>
      <w:tr w:rsidR="00D4661E" w:rsidRPr="005D53DD" w14:paraId="18045835" w14:textId="77777777" w:rsidTr="005B08DE">
        <w:trPr>
          <w:trHeight w:val="311"/>
          <w:jc w:val="center"/>
        </w:trPr>
        <w:tc>
          <w:tcPr>
            <w:tcW w:w="843" w:type="dxa"/>
          </w:tcPr>
          <w:p w14:paraId="5C5F4AFF" w14:textId="77777777" w:rsidR="00D4661E" w:rsidRPr="005D53DD" w:rsidRDefault="00D4661E" w:rsidP="00550658">
            <w:pPr>
              <w:spacing w:after="0" w:line="240" w:lineRule="auto"/>
              <w:jc w:val="center"/>
              <w:rPr>
                <w:rFonts w:ascii="Times New Roman" w:hAnsi="Times New Roman"/>
                <w:caps/>
                <w:sz w:val="28"/>
                <w:szCs w:val="28"/>
              </w:rPr>
            </w:pPr>
            <w:r w:rsidRPr="005D53DD">
              <w:rPr>
                <w:rFonts w:ascii="Times New Roman" w:hAnsi="Times New Roman"/>
                <w:caps/>
                <w:sz w:val="28"/>
                <w:szCs w:val="28"/>
              </w:rPr>
              <w:t>6</w:t>
            </w:r>
          </w:p>
        </w:tc>
        <w:tc>
          <w:tcPr>
            <w:tcW w:w="4147" w:type="dxa"/>
          </w:tcPr>
          <w:p w14:paraId="4ECCF878" w14:textId="77777777" w:rsidR="00D4661E" w:rsidRPr="005D53DD" w:rsidRDefault="00D4661E" w:rsidP="00550658">
            <w:pPr>
              <w:keepNext/>
              <w:tabs>
                <w:tab w:val="num" w:pos="1155"/>
              </w:tabs>
              <w:spacing w:after="0" w:line="240" w:lineRule="auto"/>
              <w:outlineLvl w:val="6"/>
              <w:rPr>
                <w:rFonts w:ascii="Times New Roman" w:hAnsi="Times New Roman"/>
                <w:sz w:val="28"/>
                <w:szCs w:val="28"/>
              </w:rPr>
            </w:pPr>
            <w:r w:rsidRPr="005D53DD">
              <w:rPr>
                <w:rFonts w:ascii="Times New Roman" w:hAnsi="Times New Roman"/>
                <w:sz w:val="28"/>
                <w:szCs w:val="28"/>
              </w:rPr>
              <w:t>Оформлення пояснювальної записки</w:t>
            </w:r>
          </w:p>
        </w:tc>
        <w:tc>
          <w:tcPr>
            <w:tcW w:w="2127" w:type="dxa"/>
          </w:tcPr>
          <w:p w14:paraId="2864F9A6" w14:textId="77777777" w:rsidR="00D4661E" w:rsidRPr="005D53DD" w:rsidRDefault="005D53DD" w:rsidP="00550658">
            <w:pPr>
              <w:spacing w:after="0" w:line="240" w:lineRule="auto"/>
              <w:jc w:val="center"/>
              <w:rPr>
                <w:rFonts w:ascii="Times New Roman" w:hAnsi="Times New Roman"/>
                <w:sz w:val="28"/>
                <w:szCs w:val="28"/>
              </w:rPr>
            </w:pPr>
            <w:r w:rsidRPr="005D53DD">
              <w:rPr>
                <w:rFonts w:ascii="Times New Roman" w:hAnsi="Times New Roman"/>
                <w:sz w:val="28"/>
                <w:szCs w:val="28"/>
              </w:rPr>
              <w:t>24.11.2020-07.12.2020</w:t>
            </w:r>
          </w:p>
        </w:tc>
        <w:tc>
          <w:tcPr>
            <w:tcW w:w="2029" w:type="dxa"/>
          </w:tcPr>
          <w:p w14:paraId="44CA17EA" w14:textId="77777777" w:rsidR="00D4661E" w:rsidRPr="005D53DD" w:rsidRDefault="005F3E86" w:rsidP="00550658">
            <w:pPr>
              <w:spacing w:after="0" w:line="240" w:lineRule="auto"/>
              <w:jc w:val="center"/>
              <w:rPr>
                <w:rFonts w:ascii="Times New Roman" w:hAnsi="Times New Roman"/>
                <w:sz w:val="28"/>
                <w:szCs w:val="28"/>
              </w:rPr>
            </w:pPr>
            <w:r w:rsidRPr="005D53DD">
              <w:rPr>
                <w:rFonts w:ascii="Times New Roman" w:hAnsi="Times New Roman"/>
                <w:sz w:val="28"/>
                <w:szCs w:val="28"/>
              </w:rPr>
              <w:t>Виконано</w:t>
            </w:r>
          </w:p>
        </w:tc>
      </w:tr>
      <w:tr w:rsidR="00D4661E" w:rsidRPr="00AD077B" w14:paraId="7584D6C1" w14:textId="77777777" w:rsidTr="005B08DE">
        <w:trPr>
          <w:trHeight w:val="327"/>
          <w:jc w:val="center"/>
        </w:trPr>
        <w:tc>
          <w:tcPr>
            <w:tcW w:w="843" w:type="dxa"/>
          </w:tcPr>
          <w:p w14:paraId="79B8A7D1" w14:textId="77777777" w:rsidR="00D4661E" w:rsidRPr="005D53DD" w:rsidRDefault="00D4661E" w:rsidP="00550658">
            <w:pPr>
              <w:spacing w:after="0" w:line="240" w:lineRule="auto"/>
              <w:jc w:val="center"/>
              <w:rPr>
                <w:rFonts w:ascii="Times New Roman" w:hAnsi="Times New Roman"/>
                <w:caps/>
                <w:sz w:val="28"/>
                <w:szCs w:val="28"/>
              </w:rPr>
            </w:pPr>
            <w:r w:rsidRPr="005D53DD">
              <w:rPr>
                <w:rFonts w:ascii="Times New Roman" w:hAnsi="Times New Roman"/>
                <w:caps/>
                <w:sz w:val="28"/>
                <w:szCs w:val="28"/>
              </w:rPr>
              <w:t>7</w:t>
            </w:r>
          </w:p>
        </w:tc>
        <w:tc>
          <w:tcPr>
            <w:tcW w:w="4147" w:type="dxa"/>
          </w:tcPr>
          <w:p w14:paraId="3C0AF077" w14:textId="77777777" w:rsidR="00D4661E" w:rsidRPr="005D53DD" w:rsidRDefault="00D4661E" w:rsidP="00550658">
            <w:pPr>
              <w:spacing w:after="0" w:line="240" w:lineRule="auto"/>
              <w:rPr>
                <w:rFonts w:ascii="Times New Roman" w:hAnsi="Times New Roman"/>
                <w:caps/>
                <w:sz w:val="28"/>
                <w:szCs w:val="28"/>
              </w:rPr>
            </w:pPr>
            <w:r w:rsidRPr="005D53DD">
              <w:rPr>
                <w:rFonts w:ascii="Times New Roman" w:hAnsi="Times New Roman"/>
                <w:sz w:val="28"/>
                <w:szCs w:val="28"/>
              </w:rPr>
              <w:t>Оформлення графічного матеріалу та презентації</w:t>
            </w:r>
          </w:p>
        </w:tc>
        <w:tc>
          <w:tcPr>
            <w:tcW w:w="2127" w:type="dxa"/>
          </w:tcPr>
          <w:p w14:paraId="0AB7E2AB" w14:textId="77777777" w:rsidR="00D4661E" w:rsidRPr="005D53DD" w:rsidRDefault="005D53DD" w:rsidP="00550658">
            <w:pPr>
              <w:spacing w:after="0" w:line="240" w:lineRule="auto"/>
              <w:jc w:val="center"/>
              <w:rPr>
                <w:rFonts w:ascii="Times New Roman" w:hAnsi="Times New Roman"/>
                <w:sz w:val="28"/>
                <w:szCs w:val="28"/>
              </w:rPr>
            </w:pPr>
            <w:r w:rsidRPr="005D53DD">
              <w:rPr>
                <w:rFonts w:ascii="Times New Roman" w:hAnsi="Times New Roman"/>
                <w:sz w:val="28"/>
                <w:szCs w:val="28"/>
              </w:rPr>
              <w:t>08.12.2020-11.12.2020</w:t>
            </w:r>
          </w:p>
        </w:tc>
        <w:tc>
          <w:tcPr>
            <w:tcW w:w="2029" w:type="dxa"/>
          </w:tcPr>
          <w:p w14:paraId="4B7F8101" w14:textId="77777777" w:rsidR="00D4661E" w:rsidRPr="005D53DD" w:rsidRDefault="005F3E86" w:rsidP="00550658">
            <w:pPr>
              <w:spacing w:after="0" w:line="240" w:lineRule="auto"/>
              <w:jc w:val="center"/>
              <w:rPr>
                <w:rFonts w:ascii="Times New Roman" w:hAnsi="Times New Roman"/>
                <w:sz w:val="28"/>
                <w:szCs w:val="28"/>
              </w:rPr>
            </w:pPr>
            <w:r w:rsidRPr="005D53DD">
              <w:rPr>
                <w:rFonts w:ascii="Times New Roman" w:hAnsi="Times New Roman"/>
                <w:sz w:val="28"/>
                <w:szCs w:val="28"/>
              </w:rPr>
              <w:t>Виконано</w:t>
            </w:r>
          </w:p>
        </w:tc>
      </w:tr>
    </w:tbl>
    <w:p w14:paraId="042FB0B0" w14:textId="77777777" w:rsidR="00D4661E" w:rsidRPr="00AD077B" w:rsidRDefault="00D4661E" w:rsidP="007F0857">
      <w:pPr>
        <w:spacing w:after="0" w:line="360" w:lineRule="auto"/>
        <w:ind w:firstLine="706"/>
        <w:rPr>
          <w:rFonts w:ascii="Times New Roman" w:hAnsi="Times New Roman"/>
          <w:snapToGrid w:val="0"/>
          <w:color w:val="000000"/>
          <w:sz w:val="28"/>
          <w:szCs w:val="28"/>
        </w:rPr>
      </w:pPr>
    </w:p>
    <w:p w14:paraId="349A0C1B" w14:textId="77777777" w:rsidR="00D4661E" w:rsidRPr="00AD077B" w:rsidRDefault="00550658" w:rsidP="007F0857">
      <w:pPr>
        <w:spacing w:after="0" w:line="360" w:lineRule="auto"/>
        <w:ind w:firstLine="706"/>
        <w:jc w:val="both"/>
        <w:rPr>
          <w:rFonts w:ascii="Times New Roman" w:hAnsi="Times New Roman"/>
          <w:snapToGrid w:val="0"/>
          <w:color w:val="000000"/>
          <w:sz w:val="28"/>
          <w:szCs w:val="28"/>
          <w:u w:val="single"/>
        </w:rPr>
      </w:pPr>
      <w:r>
        <w:rPr>
          <w:rFonts w:ascii="Times New Roman" w:hAnsi="Times New Roman"/>
          <w:snapToGrid w:val="0"/>
          <w:color w:val="000000"/>
          <w:sz w:val="28"/>
          <w:szCs w:val="28"/>
        </w:rPr>
        <w:t>7</w:t>
      </w:r>
      <w:r w:rsidR="00D4661E" w:rsidRPr="00AD077B">
        <w:rPr>
          <w:rFonts w:ascii="Times New Roman" w:hAnsi="Times New Roman"/>
          <w:snapToGrid w:val="0"/>
          <w:color w:val="000000"/>
          <w:sz w:val="28"/>
          <w:szCs w:val="28"/>
        </w:rPr>
        <w:t>. Дата видачі завдання:</w:t>
      </w:r>
      <w:r w:rsidR="00563070">
        <w:rPr>
          <w:rFonts w:ascii="Times New Roman" w:hAnsi="Times New Roman"/>
          <w:snapToGrid w:val="0"/>
          <w:color w:val="000000"/>
          <w:sz w:val="28"/>
          <w:szCs w:val="28"/>
        </w:rPr>
        <w:t xml:space="preserve"> </w:t>
      </w:r>
      <w:r w:rsidR="005D53DD">
        <w:rPr>
          <w:rFonts w:ascii="Times New Roman" w:hAnsi="Times New Roman"/>
          <w:snapToGrid w:val="0"/>
          <w:color w:val="000000"/>
          <w:sz w:val="28"/>
          <w:szCs w:val="28"/>
        </w:rPr>
        <w:t xml:space="preserve">«5» жовтня 2020 р. </w:t>
      </w:r>
      <w:r w:rsidR="00563070">
        <w:rPr>
          <w:rFonts w:ascii="Times New Roman" w:hAnsi="Times New Roman"/>
          <w:snapToGrid w:val="0"/>
          <w:color w:val="000000"/>
          <w:sz w:val="28"/>
          <w:szCs w:val="28"/>
        </w:rPr>
        <w:t xml:space="preserve"> </w:t>
      </w:r>
    </w:p>
    <w:p w14:paraId="14CF3C2E" w14:textId="77777777" w:rsidR="00D4661E" w:rsidRPr="00AD077B" w:rsidRDefault="00D4661E" w:rsidP="007F0857">
      <w:pPr>
        <w:spacing w:after="0" w:line="360" w:lineRule="auto"/>
        <w:ind w:firstLine="706"/>
        <w:jc w:val="both"/>
        <w:rPr>
          <w:rFonts w:ascii="Times New Roman" w:hAnsi="Times New Roman"/>
          <w:snapToGrid w:val="0"/>
          <w:color w:val="000000"/>
          <w:sz w:val="28"/>
          <w:szCs w:val="28"/>
        </w:rPr>
      </w:pPr>
    </w:p>
    <w:p w14:paraId="6D44786A" w14:textId="099FEB1A" w:rsidR="00D4661E" w:rsidRPr="00AD077B" w:rsidRDefault="00374774" w:rsidP="007F0857">
      <w:pPr>
        <w:spacing w:after="0" w:line="360" w:lineRule="auto"/>
        <w:ind w:firstLine="706"/>
        <w:jc w:val="both"/>
        <w:rPr>
          <w:rFonts w:ascii="Times New Roman" w:hAnsi="Times New Roman"/>
          <w:snapToGrid w:val="0"/>
          <w:color w:val="000000"/>
          <w:sz w:val="28"/>
          <w:szCs w:val="28"/>
        </w:rPr>
      </w:pPr>
      <w:r>
        <w:rPr>
          <w:rFonts w:ascii="Times New Roman" w:hAnsi="Times New Roman"/>
          <w:b/>
          <w:noProof/>
          <w:sz w:val="28"/>
          <w:szCs w:val="28"/>
        </w:rPr>
        <mc:AlternateContent>
          <mc:Choice Requires="wps">
            <w:drawing>
              <wp:anchor distT="0" distB="0" distL="114300" distR="114300" simplePos="0" relativeHeight="251672576" behindDoc="0" locked="0" layoutInCell="1" allowOverlap="1" wp14:anchorId="728F4624" wp14:editId="29ED248C">
                <wp:simplePos x="0" y="0"/>
                <wp:positionH relativeFrom="column">
                  <wp:posOffset>3149600</wp:posOffset>
                </wp:positionH>
                <wp:positionV relativeFrom="paragraph">
                  <wp:posOffset>231140</wp:posOffset>
                </wp:positionV>
                <wp:extent cx="1287780" cy="635"/>
                <wp:effectExtent l="5080" t="10795" r="12065" b="7620"/>
                <wp:wrapNone/>
                <wp:docPr id="125"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7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1D90D4" id="AutoShape 140" o:spid="_x0000_s1026" type="#_x0000_t32" style="position:absolute;margin-left:248pt;margin-top:18.2pt;width:101.4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v4+0QEAAIIDAAAOAAAAZHJzL2Uyb0RvYy54bWysU8Fu2zAMvQ/YPwi6L46zpc2MOMWQrrt0&#10;a4C2H8BIsi1MFgVJiZ2/H6U62brdivkgiCL5SL5Hr2/G3rCj8kGjrXk5m3OmrECpbVvz56e7DyvO&#10;QgQrwaBVNT+pwG8279+tB1epBXZopPKMQGyoBlfzLkZXFUUQneohzNApS84GfQ+RTN8W0sNA6L0p&#10;FvP5VTGgl86jUCHQ6+2Lk28yftMoER+aJqjITM2pt5hPn899OovNGqrWg+u0mNqAN3TRg7ZU9AJ1&#10;CxHYwet/oHotPAZs4kxgX2DTaKHyDDRNOf9rmscOnMqzEDnBXWgK/w9W/DjuPNOStFssObPQk0hf&#10;DhFzbVZ+yhQNLlQUubU7n4YUo3109yh+BmZx24FtVQ5/OjnKLhOpxauUZARHhfbDd5QUA1Qh8zU2&#10;vk+QxAQbsyyniyxqjEzQY7lYXV+vSD1BvquPy4wP1TnV+RC/KexZutQ8RA+67eIWrSX50Ze5EBzv&#10;Q0yNQXVOSHUt3mlj8hYYy4aaf14SD8kT0GiZnNnw7X5rPDtC2qP8TV28CvN4sDKDdQrk1+keQZuX&#10;OxU3diIn8ZHWNFR7lKedP5NGQucup6VMm/SnnbN//zqbXwAAAP//AwBQSwMEFAAGAAgAAAAhAPsH&#10;ffTfAAAACQEAAA8AAABkcnMvZG93bnJldi54bWxMj01vwjAMhu+T9h8iI+0yjRQGFS1NEZq0w458&#10;SLuGxmsLjVM1Ke349TMndrT96vXzZJvRNuKKna8dKZhNIxBIhTM1lQqOh8+3FQgfNBndOEIFv+hh&#10;kz8/ZTo1bqAdXvehFFxCPtUKqhDaVEpfVGi1n7oWiW8/rrM68NiV0nR64HLbyHkUxdLqmvhDpVv8&#10;qLC47HurAH2/nEXbxJbHr9vw+j2/nYf2oNTLZNyuQQQcwyMMd3xGh5yZTq4n40WjYJHE7BIUvMcL&#10;EByIkxW7nO6LJcg8k/8N8j8AAAD//wMAUEsBAi0AFAAGAAgAAAAhALaDOJL+AAAA4QEAABMAAAAA&#10;AAAAAAAAAAAAAAAAAFtDb250ZW50X1R5cGVzXS54bWxQSwECLQAUAAYACAAAACEAOP0h/9YAAACU&#10;AQAACwAAAAAAAAAAAAAAAAAvAQAAX3JlbHMvLnJlbHNQSwECLQAUAAYACAAAACEAGtL+PtEBAACC&#10;AwAADgAAAAAAAAAAAAAAAAAuAgAAZHJzL2Uyb0RvYy54bWxQSwECLQAUAAYACAAAACEA+wd99N8A&#10;AAAJAQAADwAAAAAAAAAAAAAAAAArBAAAZHJzL2Rvd25yZXYueG1sUEsFBgAAAAAEAAQA8wAAADcF&#10;AAAAAA==&#10;"/>
            </w:pict>
          </mc:Fallback>
        </mc:AlternateContent>
      </w:r>
      <w:r>
        <w:rPr>
          <w:rFonts w:ascii="Times New Roman" w:hAnsi="Times New Roman"/>
          <w:b/>
          <w:noProof/>
          <w:sz w:val="28"/>
          <w:szCs w:val="28"/>
        </w:rPr>
        <mc:AlternateContent>
          <mc:Choice Requires="wps">
            <w:drawing>
              <wp:anchor distT="0" distB="0" distL="114300" distR="114300" simplePos="0" relativeHeight="251674624" behindDoc="0" locked="0" layoutInCell="1" allowOverlap="1" wp14:anchorId="7D82C770" wp14:editId="40050E6A">
                <wp:simplePos x="0" y="0"/>
                <wp:positionH relativeFrom="column">
                  <wp:posOffset>4437380</wp:posOffset>
                </wp:positionH>
                <wp:positionV relativeFrom="paragraph">
                  <wp:posOffset>866140</wp:posOffset>
                </wp:positionV>
                <wp:extent cx="1574800" cy="0"/>
                <wp:effectExtent l="6985" t="7620" r="8890" b="11430"/>
                <wp:wrapNone/>
                <wp:docPr id="124"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A3271F" id="AutoShape 142" o:spid="_x0000_s1026" type="#_x0000_t32" style="position:absolute;margin-left:349.4pt;margin-top:68.2pt;width:124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KsHzwEAAIADAAAOAAAAZHJzL2Uyb0RvYy54bWysU9tu2zAMfR+wfxD0vviCZOuMOMWQrnvp&#10;tgBtP4CRZFuYLAqSEid/P0q5tNveivlBEEXykDyHXt4eRsP2ygeNtuXVrORMWYFS277lz0/3H244&#10;CxGsBINWtfyoAr9dvX+3nFyjahzQSOUZgdjQTK7lQ4yuKYogBjVCmKFTlpwd+hEimb4vpIeJ0EdT&#10;1GX5sZjQS+dRqBDo9e7k5KuM33VKxJ9dF1RkpuXUW8ynz+c2ncVqCU3vwQ1anNuAN3QxgrZU9Ap1&#10;BxHYzut/oEYtPAbs4kzgWGDXaaHyDDRNVf41zeMATuVZiJzgrjSF/wcrfuw3nmlJ2tVzziyMJNKX&#10;XcRcm1XzOlE0udBQ5NpufBpSHOyje0DxKzCL6wFsr3L409FRdpUyij9SkhEcFdpO31FSDFCFzNeh&#10;82OCJCbYIctyvMqiDpEJeqwWn+Y3JaknLr4Cmkui8yF+UziydGl5iB50P8Q1Wkvio69yGdg/hJja&#10;guaSkKpavNfG5B0wlk0t/7yoFzkhoNEyOVNY8P12bTzbQ9qi/OUZyfM6zOPOygw2KJBfz/cI2pzu&#10;VNzYMzWJjROvW5THjb9QRjLnLs8rmfbotZ2zX36c1W8AAAD//wMAUEsDBBQABgAIAAAAIQD2mwRV&#10;3gAAAAsBAAAPAAAAZHJzL2Rvd25yZXYueG1sTI9Ba8JAEIXvhf6HZYReSt1oNZiYjUihhx6rgtc1&#10;O02i2dmQ3ZjUX98pFOpx3nu8+V62GW0jrtj52pGC2TQCgVQ4U1Op4LB/f1mB8EGT0Y0jVPCNHjb5&#10;40OmU+MG+sTrLpSCS8inWkEVQptK6YsKrfZT1yKx9+U6qwOfXSlNpwcut42cR1Esra6JP1S6xbcK&#10;i8uutwrQ98tZtE1sefi4Dc/H+e08tHulnibjdg0i4Bj+w/CLz+iQM9PJ9WS8aBTEyYrRAxuv8QIE&#10;J5JFzMrpT5F5Ju835D8AAAD//wMAUEsBAi0AFAAGAAgAAAAhALaDOJL+AAAA4QEAABMAAAAAAAAA&#10;AAAAAAAAAAAAAFtDb250ZW50X1R5cGVzXS54bWxQSwECLQAUAAYACAAAACEAOP0h/9YAAACUAQAA&#10;CwAAAAAAAAAAAAAAAAAvAQAAX3JlbHMvLnJlbHNQSwECLQAUAAYACAAAACEANqCrB88BAACAAwAA&#10;DgAAAAAAAAAAAAAAAAAuAgAAZHJzL2Uyb0RvYy54bWxQSwECLQAUAAYACAAAACEA9psEVd4AAAAL&#10;AQAADwAAAAAAAAAAAAAAAAApBAAAZHJzL2Rvd25yZXYueG1sUEsFBgAAAAAEAAQA8wAAADQFAAAA&#10;AA==&#10;"/>
            </w:pict>
          </mc:Fallback>
        </mc:AlternateContent>
      </w:r>
      <w:r>
        <w:rPr>
          <w:rFonts w:ascii="Times New Roman" w:hAnsi="Times New Roman"/>
          <w:b/>
          <w:noProof/>
          <w:sz w:val="28"/>
          <w:szCs w:val="28"/>
        </w:rPr>
        <mc:AlternateContent>
          <mc:Choice Requires="wps">
            <w:drawing>
              <wp:anchor distT="0" distB="0" distL="114300" distR="114300" simplePos="0" relativeHeight="251673600" behindDoc="0" locked="0" layoutInCell="1" allowOverlap="1" wp14:anchorId="1D2A1757" wp14:editId="4E96D932">
                <wp:simplePos x="0" y="0"/>
                <wp:positionH relativeFrom="column">
                  <wp:posOffset>4496435</wp:posOffset>
                </wp:positionH>
                <wp:positionV relativeFrom="paragraph">
                  <wp:posOffset>231140</wp:posOffset>
                </wp:positionV>
                <wp:extent cx="1574800" cy="0"/>
                <wp:effectExtent l="8890" t="10795" r="6985" b="8255"/>
                <wp:wrapNone/>
                <wp:docPr id="123"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746880" id="AutoShape 141" o:spid="_x0000_s1026" type="#_x0000_t32" style="position:absolute;margin-left:354.05pt;margin-top:18.2pt;width:124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4GzgEAAIADAAAOAAAAZHJzL2Uyb0RvYy54bWysU02P0zAQvSPxHyzfaZqyhSVqukJdlssC&#10;lXb5AVPbSSxsj2W7TfrvGbsfsHBD5GDZnnlvPO9NVneTNeygQtToWl7P5pwpJ1Bq17f8+/PDm1vO&#10;YgInwaBTLT+qyO/Wr1+tRt+oBQ5opAqMSFxsRt/yISXfVFUUg7IQZ+iVo2CHwUKiY+grGWAkdmuq&#10;xXz+rhoxSB9QqBjp9v4U5OvC33VKpG9dF1VipuX0tlTWUNZdXqv1Cpo+gB+0OD8D/uEVFrSjoleq&#10;e0jA9kH/RWW1CBixSzOBtsKu00KVHqibev5HN08DeFV6IXGiv8oU/x+t+HrYBqYlebd4y5kDSyZ9&#10;3CcstVl9U2eJRh8byty4bchNisk9+UcUPyJzuBnA9aqkPx89oQuiegHJh+ip0G78gpJygCoUvaYu&#10;2ExJSrCp2HK82qKmxARd1sv3N7dzck9cYhU0F6APMX1WaFnetDymALof0gadI/Mx1KUMHB5jokYI&#10;eAHkqg4ftDFlBoxjY8s/LBfLAohotMzBnBZDv9uYwA6Qp6h8WRUie5EWcO9kIRsUyE/nfQJtTnvK&#10;N45gFzVOuu5QHrch0+V7srkQn0cyz9Hv55L168dZ/wQAAP//AwBQSwMEFAAGAAgAAAAhAE1+0Dbd&#10;AAAACQEAAA8AAABkcnMvZG93bnJldi54bWxMj8FOwzAMhu9IvENkJC6IJR2s20rTaULiwJFtEtes&#10;8dpC41RNupY9PUYc4Ojfn35/zjeTa8UZ+9B40pDMFAik0tuGKg2H/cv9CkSIhqxpPaGGLwywKa6v&#10;cpNZP9IbnnexElxCITMa6hi7TMpQ1uhMmPkOiXcn3zsTeewraXszcrlr5VypVDrTEF+oTYfPNZaf&#10;u8FpwDAsErVdu+rwehnv3ueXj7Hba317M22fQESc4h8MP/qsDgU7Hf1ANohWw1KtEkY1PKSPIBhY&#10;L1IOjr+BLHL5/4PiGwAA//8DAFBLAQItABQABgAIAAAAIQC2gziS/gAAAOEBAAATAAAAAAAAAAAA&#10;AAAAAAAAAABbQ29udGVudF9UeXBlc10ueG1sUEsBAi0AFAAGAAgAAAAhADj9If/WAAAAlAEAAAsA&#10;AAAAAAAAAAAAAAAALwEAAF9yZWxzLy5yZWxzUEsBAi0AFAAGAAgAAAAhAFdWbgbOAQAAgAMAAA4A&#10;AAAAAAAAAAAAAAAALgIAAGRycy9lMm9Eb2MueG1sUEsBAi0AFAAGAAgAAAAhAE1+0DbdAAAACQEA&#10;AA8AAAAAAAAAAAAAAAAAKAQAAGRycy9kb3ducmV2LnhtbFBLBQYAAAAABAAEAPMAAAAyBQAAAAA=&#10;"/>
            </w:pict>
          </mc:Fallback>
        </mc:AlternateContent>
      </w:r>
      <w:r>
        <w:rPr>
          <w:rFonts w:ascii="Times New Roman" w:hAnsi="Times New Roman"/>
          <w:b/>
          <w:noProof/>
          <w:sz w:val="28"/>
          <w:szCs w:val="28"/>
        </w:rPr>
        <mc:AlternateContent>
          <mc:Choice Requires="wps">
            <w:drawing>
              <wp:anchor distT="0" distB="0" distL="114300" distR="114300" simplePos="0" relativeHeight="251671552" behindDoc="0" locked="0" layoutInCell="1" allowOverlap="1" wp14:anchorId="72CE1DA0" wp14:editId="2388D8AF">
                <wp:simplePos x="0" y="0"/>
                <wp:positionH relativeFrom="column">
                  <wp:posOffset>4496435</wp:posOffset>
                </wp:positionH>
                <wp:positionV relativeFrom="paragraph">
                  <wp:posOffset>231140</wp:posOffset>
                </wp:positionV>
                <wp:extent cx="1574800" cy="0"/>
                <wp:effectExtent l="8890" t="10795" r="6985" b="8255"/>
                <wp:wrapNone/>
                <wp:docPr id="122"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BA4E73" id="AutoShape 139" o:spid="_x0000_s1026" type="#_x0000_t32" style="position:absolute;margin-left:354.05pt;margin-top:18.2pt;width:124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KjrzwEAAIADAAAOAAAAZHJzL2Uyb0RvYy54bWysU9uO0zAQfUfiHyy/01ygsBs1XaEuy8sC&#10;lXb5gKntJBaOx7LdJv17xu6FBd4QebA8npkzM+dMVnfzaNhB+aDRtrxalJwpK1Bq27f8+/PDmxvO&#10;QgQrwaBVLT+qwO/Wr1+tJteoGgc0UnlGIDY0k2v5EKNriiKIQY0QFuiUJWeHfoRIpu8L6WEi9NEU&#10;dVm+Lyb00nkUKgR6vT85+Trjd50S8VvXBRWZaTn1FvPp87lLZ7FeQdN7cIMW5zbgH7oYQVsqeoW6&#10;hwhs7/VfUKMWHgN2cSFwLLDrtFB5BpqmKv+Y5mkAp/IsRE5wV5rC/4MVXw9bz7Qk7eqaMwsjifRx&#10;HzHXZtXb20TR5EJDkRu79WlIMdsn94jiR2AWNwPYXuXw56Oj7CplFL+lJCM4KrSbvqCkGKAKma+5&#10;82OCJCbYnGU5XmVRc2SCHqvlh3c3JaknLr4Cmkui8yF+VjiydGl5iB50P8QNWkvio69yGTg8hpja&#10;guaSkKpafNDG5B0wlk0tv13Wy5wQ0GiZnCks+H63MZ4dIG1R/vKM5HkZ5nFvZQYbFMhP53sEbU53&#10;Km7smZrExonXHcrj1l8oI5lzl+eVTHv00s7Zv36c9U8AAAD//wMAUEsDBBQABgAIAAAAIQBNftA2&#10;3QAAAAkBAAAPAAAAZHJzL2Rvd25yZXYueG1sTI/BTsMwDIbvSLxDZCQuiCUdrNtK02lC4sCRbRLX&#10;rPHaQuNUTbqWPT1GHODo359+f843k2vFGfvQeNKQzBQIpNLbhioNh/3L/QpEiIasaT2hhi8MsCmu&#10;r3KTWT/SG553sRJcQiEzGuoYu0zKUNboTJj5Dol3J987E3nsK2l7M3K5a+VcqVQ60xBfqE2HzzWW&#10;n7vBacAwLBK1Xbvq8HoZ797nl4+x22t9ezNtn0BEnOIfDD/6rA4FOx39QDaIVsNSrRJGNTykjyAY&#10;WC9SDo6/gSxy+f+D4hsAAP//AwBQSwECLQAUAAYACAAAACEAtoM4kv4AAADhAQAAEwAAAAAAAAAA&#10;AAAAAAAAAAAAW0NvbnRlbnRfVHlwZXNdLnhtbFBLAQItABQABgAIAAAAIQA4/SH/1gAAAJQBAAAL&#10;AAAAAAAAAAAAAAAAAC8BAABfcmVscy8ucmVsc1BLAQItABQABgAIAAAAIQANSKjrzwEAAIADAAAO&#10;AAAAAAAAAAAAAAAAAC4CAABkcnMvZTJvRG9jLnhtbFBLAQItABQABgAIAAAAIQBNftA23QAAAAkB&#10;AAAPAAAAAAAAAAAAAAAAACkEAABkcnMvZG93bnJldi54bWxQSwUGAAAAAAQABADzAAAAMwUAAAAA&#10;"/>
            </w:pict>
          </mc:Fallback>
        </mc:AlternateContent>
      </w:r>
      <w:r>
        <w:rPr>
          <w:rFonts w:ascii="Times New Roman" w:hAnsi="Times New Roman"/>
          <w:b/>
          <w:noProof/>
          <w:sz w:val="28"/>
          <w:szCs w:val="28"/>
        </w:rPr>
        <mc:AlternateContent>
          <mc:Choice Requires="wps">
            <w:drawing>
              <wp:anchor distT="0" distB="0" distL="114300" distR="114300" simplePos="0" relativeHeight="251670528" behindDoc="0" locked="0" layoutInCell="1" allowOverlap="1" wp14:anchorId="685365BA" wp14:editId="43397B57">
                <wp:simplePos x="0" y="0"/>
                <wp:positionH relativeFrom="column">
                  <wp:posOffset>4496435</wp:posOffset>
                </wp:positionH>
                <wp:positionV relativeFrom="paragraph">
                  <wp:posOffset>231140</wp:posOffset>
                </wp:positionV>
                <wp:extent cx="1574800" cy="0"/>
                <wp:effectExtent l="8890" t="10795" r="6985" b="8255"/>
                <wp:wrapNone/>
                <wp:docPr id="121"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45E2B7" id="AutoShape 138" o:spid="_x0000_s1026" type="#_x0000_t32" style="position:absolute;margin-left:354.05pt;margin-top:18.2pt;width:124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SHzwEAAIADAAAOAAAAZHJzL2Uyb0RvYy54bWysU01v2zAMvQ/YfxB0X2xny5YZcYohXXfp&#10;1gBtfwAjybYwWRQkJXb+/SjlY912G+qDIIrkI/kevbqZBsMOygeNtuHVrORMWYFS267hz09375ac&#10;hQhWgkGrGn5Ugd+s375Zja5Wc+zRSOUZgdhQj67hfYyuLoogejVAmKFTlpwt+gEimb4rpIeR0AdT&#10;zMvyYzGil86jUCHQ6+3JydcZv22ViA9tG1RkpuHUW8ynz+cuncV6BXXnwfVanNuA/+hiAG2p6BXq&#10;FiKwvdf/QA1aeAzYxpnAocC21ULlGWiaqvxrmscenMqzEDnBXWkKrwcrfhy2nmlJ2s0rziwMJNKX&#10;fcRcm1Xvl4mi0YWaIjd269OQYrKP7h7Fz8AsbnqwncrhT0dH2VXKKP5ISUZwVGg3fkdJMUAVMl9T&#10;64cESUywKctyvMqipsgEPVaLTx+WJaknLr4C6kui8yF+UziwdGl4iB5018cNWkvio69yGTjch5ja&#10;gvqSkKpavNPG5B0wlo0N/7yYL3JCQKNlcqaw4Lvdxnh2gLRF+cszkudlmMe9lRmsVyC/nu8RtDnd&#10;qbixZ2oSGydedyiPW3+hjGTOXZ5XMu3RSztn//5x1r8AAAD//wMAUEsDBBQABgAIAAAAIQBNftA2&#10;3QAAAAkBAAAPAAAAZHJzL2Rvd25yZXYueG1sTI/BTsMwDIbvSLxDZCQuiCUdrNtK02lC4sCRbRLX&#10;rPHaQuNUTbqWPT1GHODo359+f843k2vFGfvQeNKQzBQIpNLbhioNh/3L/QpEiIasaT2hhi8MsCmu&#10;r3KTWT/SG553sRJcQiEzGuoYu0zKUNboTJj5Dol3J987E3nsK2l7M3K5a+VcqVQ60xBfqE2HzzWW&#10;n7vBacAwLBK1Xbvq8HoZ797nl4+x22t9ezNtn0BEnOIfDD/6rA4FOx39QDaIVsNSrRJGNTykjyAY&#10;WC9SDo6/gSxy+f+D4hsAAP//AwBQSwECLQAUAAYACAAAACEAtoM4kv4AAADhAQAAEwAAAAAAAAAA&#10;AAAAAAAAAAAAW0NvbnRlbnRfVHlwZXNdLnhtbFBLAQItABQABgAIAAAAIQA4/SH/1gAAAJQBAAAL&#10;AAAAAAAAAAAAAAAAAC8BAABfcmVscy8ucmVsc1BLAQItABQABgAIAAAAIQBBXgSHzwEAAIADAAAO&#10;AAAAAAAAAAAAAAAAAC4CAABkcnMvZTJvRG9jLnhtbFBLAQItABQABgAIAAAAIQBNftA23QAAAAkB&#10;AAAPAAAAAAAAAAAAAAAAACkEAABkcnMvZG93bnJldi54bWxQSwUGAAAAAAQABADzAAAAMwUAAAAA&#10;"/>
            </w:pict>
          </mc:Fallback>
        </mc:AlternateContent>
      </w:r>
      <w:r w:rsidR="00D4661E" w:rsidRPr="00AD077B">
        <w:rPr>
          <w:rFonts w:ascii="Times New Roman" w:hAnsi="Times New Roman"/>
          <w:snapToGrid w:val="0"/>
          <w:color w:val="000000"/>
          <w:sz w:val="28"/>
          <w:szCs w:val="28"/>
        </w:rPr>
        <w:t>Керів</w:t>
      </w:r>
      <w:r w:rsidR="00550658">
        <w:rPr>
          <w:rFonts w:ascii="Times New Roman" w:hAnsi="Times New Roman"/>
          <w:snapToGrid w:val="0"/>
          <w:color w:val="000000"/>
          <w:sz w:val="28"/>
          <w:szCs w:val="28"/>
        </w:rPr>
        <w:t xml:space="preserve">ник </w:t>
      </w:r>
      <w:r w:rsidR="00241E06">
        <w:rPr>
          <w:rFonts w:ascii="Times New Roman" w:hAnsi="Times New Roman"/>
          <w:snapToGrid w:val="0"/>
          <w:color w:val="000000"/>
          <w:sz w:val="28"/>
          <w:szCs w:val="28"/>
        </w:rPr>
        <w:t xml:space="preserve">кваліфікаційної </w:t>
      </w:r>
      <w:r w:rsidR="00550658">
        <w:rPr>
          <w:rFonts w:ascii="Times New Roman" w:hAnsi="Times New Roman"/>
          <w:snapToGrid w:val="0"/>
          <w:color w:val="000000"/>
          <w:sz w:val="28"/>
          <w:szCs w:val="28"/>
        </w:rPr>
        <w:t xml:space="preserve"> </w:t>
      </w:r>
      <w:r w:rsidR="00241E06">
        <w:rPr>
          <w:rFonts w:ascii="Times New Roman" w:hAnsi="Times New Roman"/>
          <w:snapToGrid w:val="0"/>
          <w:color w:val="000000"/>
          <w:sz w:val="28"/>
          <w:szCs w:val="28"/>
        </w:rPr>
        <w:t xml:space="preserve">роботи   </w:t>
      </w:r>
      <w:r w:rsidR="00550658">
        <w:rPr>
          <w:rFonts w:ascii="Times New Roman" w:hAnsi="Times New Roman"/>
          <w:snapToGrid w:val="0"/>
          <w:color w:val="000000"/>
          <w:sz w:val="28"/>
          <w:szCs w:val="28"/>
        </w:rPr>
        <w:t xml:space="preserve">                                         </w:t>
      </w:r>
      <w:r w:rsidR="00D4661E" w:rsidRPr="00AD077B">
        <w:rPr>
          <w:rFonts w:ascii="Times New Roman" w:hAnsi="Times New Roman"/>
          <w:sz w:val="28"/>
          <w:szCs w:val="28"/>
        </w:rPr>
        <w:t>Коновалюк В.С.</w:t>
      </w:r>
      <w:r w:rsidR="00D4661E" w:rsidRPr="00AD077B">
        <w:rPr>
          <w:rFonts w:ascii="Times New Roman" w:hAnsi="Times New Roman"/>
          <w:snapToGrid w:val="0"/>
          <w:color w:val="000000"/>
          <w:sz w:val="28"/>
          <w:szCs w:val="28"/>
          <w:vertAlign w:val="superscript"/>
        </w:rPr>
        <w:tab/>
      </w:r>
      <w:r w:rsidR="00D4661E" w:rsidRPr="00AD077B">
        <w:rPr>
          <w:rFonts w:ascii="Times New Roman" w:hAnsi="Times New Roman"/>
          <w:snapToGrid w:val="0"/>
          <w:color w:val="000000"/>
          <w:sz w:val="28"/>
          <w:szCs w:val="28"/>
          <w:vertAlign w:val="superscript"/>
        </w:rPr>
        <w:tab/>
      </w:r>
      <w:r w:rsidR="00D4661E" w:rsidRPr="00AD077B">
        <w:rPr>
          <w:rFonts w:ascii="Times New Roman" w:hAnsi="Times New Roman"/>
          <w:snapToGrid w:val="0"/>
          <w:color w:val="000000"/>
          <w:sz w:val="28"/>
          <w:szCs w:val="28"/>
          <w:vertAlign w:val="superscript"/>
        </w:rPr>
        <w:tab/>
      </w:r>
      <w:r w:rsidR="00D4661E" w:rsidRPr="00AD077B">
        <w:rPr>
          <w:rFonts w:ascii="Times New Roman" w:hAnsi="Times New Roman"/>
          <w:snapToGrid w:val="0"/>
          <w:color w:val="000000"/>
          <w:sz w:val="28"/>
          <w:szCs w:val="28"/>
          <w:vertAlign w:val="superscript"/>
        </w:rPr>
        <w:tab/>
      </w:r>
      <w:r w:rsidR="00550658">
        <w:rPr>
          <w:rFonts w:ascii="Times New Roman" w:hAnsi="Times New Roman"/>
          <w:snapToGrid w:val="0"/>
          <w:color w:val="000000"/>
          <w:sz w:val="28"/>
          <w:szCs w:val="28"/>
          <w:vertAlign w:val="superscript"/>
        </w:rPr>
        <w:tab/>
      </w:r>
      <w:r w:rsidR="00550658">
        <w:rPr>
          <w:rFonts w:ascii="Times New Roman" w:hAnsi="Times New Roman"/>
          <w:snapToGrid w:val="0"/>
          <w:color w:val="000000"/>
          <w:sz w:val="28"/>
          <w:szCs w:val="28"/>
          <w:vertAlign w:val="superscript"/>
        </w:rPr>
        <w:tab/>
        <w:t xml:space="preserve">                               </w:t>
      </w:r>
      <w:r w:rsidR="00D4661E" w:rsidRPr="00AD077B">
        <w:rPr>
          <w:rFonts w:ascii="Times New Roman" w:hAnsi="Times New Roman"/>
          <w:snapToGrid w:val="0"/>
          <w:color w:val="000000"/>
          <w:sz w:val="28"/>
          <w:szCs w:val="28"/>
          <w:vertAlign w:val="superscript"/>
        </w:rPr>
        <w:t xml:space="preserve"> (підпис керівника)</w:t>
      </w:r>
      <w:r w:rsidR="00D4661E" w:rsidRPr="00AD077B">
        <w:rPr>
          <w:rFonts w:ascii="Times New Roman" w:hAnsi="Times New Roman"/>
          <w:snapToGrid w:val="0"/>
          <w:color w:val="000000"/>
          <w:sz w:val="28"/>
          <w:szCs w:val="28"/>
          <w:vertAlign w:val="superscript"/>
        </w:rPr>
        <w:tab/>
        <w:t xml:space="preserve"> </w:t>
      </w:r>
      <w:r w:rsidR="00550658">
        <w:rPr>
          <w:rFonts w:ascii="Times New Roman" w:hAnsi="Times New Roman"/>
          <w:snapToGrid w:val="0"/>
          <w:color w:val="000000"/>
          <w:sz w:val="28"/>
          <w:szCs w:val="28"/>
          <w:vertAlign w:val="superscript"/>
        </w:rPr>
        <w:t xml:space="preserve">                </w:t>
      </w:r>
      <w:r w:rsidR="00D4661E" w:rsidRPr="00AD077B">
        <w:rPr>
          <w:rFonts w:ascii="Times New Roman" w:hAnsi="Times New Roman"/>
          <w:snapToGrid w:val="0"/>
          <w:color w:val="000000"/>
          <w:sz w:val="28"/>
          <w:szCs w:val="28"/>
          <w:vertAlign w:val="superscript"/>
        </w:rPr>
        <w:t xml:space="preserve">     (П.І.Б.)</w:t>
      </w:r>
    </w:p>
    <w:p w14:paraId="76CC7430" w14:textId="359546B7" w:rsidR="00D4661E" w:rsidRPr="00AD077B" w:rsidRDefault="00374774" w:rsidP="007F0857">
      <w:pPr>
        <w:spacing w:after="0" w:line="360" w:lineRule="auto"/>
        <w:ind w:firstLine="706"/>
        <w:jc w:val="both"/>
        <w:rPr>
          <w:rFonts w:ascii="Times New Roman" w:hAnsi="Times New Roman"/>
          <w:snapToGrid w:val="0"/>
          <w:color w:val="000000"/>
          <w:sz w:val="28"/>
          <w:szCs w:val="28"/>
          <w:vertAlign w:val="superscript"/>
        </w:rPr>
      </w:pPr>
      <w:r>
        <w:rPr>
          <w:rFonts w:ascii="Times New Roman" w:hAnsi="Times New Roman"/>
          <w:b/>
          <w:noProof/>
          <w:sz w:val="28"/>
          <w:szCs w:val="28"/>
        </w:rPr>
        <mc:AlternateContent>
          <mc:Choice Requires="wps">
            <w:drawing>
              <wp:anchor distT="0" distB="0" distL="114300" distR="114300" simplePos="0" relativeHeight="251675648" behindDoc="0" locked="0" layoutInCell="1" allowOverlap="1" wp14:anchorId="62729245" wp14:editId="6AB4CFD0">
                <wp:simplePos x="0" y="0"/>
                <wp:positionH relativeFrom="column">
                  <wp:posOffset>2977515</wp:posOffset>
                </wp:positionH>
                <wp:positionV relativeFrom="paragraph">
                  <wp:posOffset>252730</wp:posOffset>
                </wp:positionV>
                <wp:extent cx="1409065" cy="635"/>
                <wp:effectExtent l="13970" t="7620" r="5715" b="10795"/>
                <wp:wrapNone/>
                <wp:docPr id="120"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0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85502E" id="AutoShape 143" o:spid="_x0000_s1026" type="#_x0000_t32" style="position:absolute;margin-left:234.45pt;margin-top:19.9pt;width:110.95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eku0QEAAIIDAAAOAAAAZHJzL2Uyb0RvYy54bWysU8Fu2zAMvQ/YPwi6L7bTJliNOMWQrrt0&#10;W4B2H8BIsi1MFgVJiZO/H6U46brdhvkgiCL5HvlIr+6Pg2EH5YNG2/BqVnKmrECpbdfwHy+PHz5y&#10;FiJYCQatavhJBX6/fv9uNbpazbFHI5VnBGJDPbqG9zG6uiiC6NUAYYZOWXK26AeIZPqukB5GQh9M&#10;MS/LZTGil86jUCHQ68PZydcZv22ViN/bNqjITMOptphPn89dOov1CurOg+u1mMqAf6hiAG2J9Ar1&#10;ABHY3uu/oAYtPAZs40zgUGDbaqFyD9RNVf7RzXMPTuVeSJzgrjKF/wcrvh22nmlJs5uTPhYGGtKn&#10;fcTMzarbmyTR6EJNkRu79alJcbTP7gnFz8AsbnqwncrhLydH2VXKKN6kJCM4ItqNX1FSDBBD1uvY&#10;+iFBkhLsmMdyuo5FHSMT9FjdlnflcsGZIN/yZpHxob6kOh/iF4UDS5eGh+hBd33coLU0fvRVJoLD&#10;U4ipMKgvCYnX4qM2Jm+BsWxs+N1ivsgJAY2WyZnCgu92G+PZAdIe5W+q4k2Yx72VGaxXID9P9wja&#10;nO9EbuwkTtLjrOwO5WnrL6LRoHOV01KmTfrdztmvv876FwAAAP//AwBQSwMEFAAGAAgAAAAhAFHn&#10;K+reAAAACQEAAA8AAABkcnMvZG93bnJldi54bWxMj0FPwzAMhe9I/IfISFwQSzagWkrTaULiwJFt&#10;EtesMW2hcaomXct+Pd4Jbrbf0/P3is3sO3HCIbaBDCwXCgRSFVxLtYHD/vV+DSImS852gdDAD0bY&#10;lNdXhc1dmOgdT7tUCw6hmFsDTUp9LmWsGvQ2LkKPxNpnGLxNvA61dIOdONx3cqVUJr1tiT80tseX&#10;Bqvv3egNYByflmqrfX14O093H6vz19Tvjbm9mbfPIBLO6c8MF3xGh5KZjmEkF0Vn4DFba7YaeNBc&#10;gQ2ZVjwcLwcNsizk/wblLwAAAP//AwBQSwECLQAUAAYACAAAACEAtoM4kv4AAADhAQAAEwAAAAAA&#10;AAAAAAAAAAAAAAAAW0NvbnRlbnRfVHlwZXNdLnhtbFBLAQItABQABgAIAAAAIQA4/SH/1gAAAJQB&#10;AAALAAAAAAAAAAAAAAAAAC8BAABfcmVscy8ucmVsc1BLAQItABQABgAIAAAAIQBYMeku0QEAAIID&#10;AAAOAAAAAAAAAAAAAAAAAC4CAABkcnMvZTJvRG9jLnhtbFBLAQItABQABgAIAAAAIQBR5yvq3gAA&#10;AAkBAAAPAAAAAAAAAAAAAAAAACsEAABkcnMvZG93bnJldi54bWxQSwUGAAAAAAQABADzAAAANgUA&#10;AAAA&#10;"/>
            </w:pict>
          </mc:Fallback>
        </mc:AlternateContent>
      </w:r>
      <w:r w:rsidR="00550658">
        <w:rPr>
          <w:rFonts w:ascii="Times New Roman" w:hAnsi="Times New Roman"/>
          <w:snapToGrid w:val="0"/>
          <w:color w:val="000000"/>
          <w:sz w:val="28"/>
          <w:szCs w:val="28"/>
        </w:rPr>
        <w:t xml:space="preserve">Завдання прийняв до виконання: </w:t>
      </w:r>
      <w:r w:rsidR="00D4661E" w:rsidRPr="00AD077B">
        <w:rPr>
          <w:rFonts w:ascii="Times New Roman" w:hAnsi="Times New Roman"/>
          <w:snapToGrid w:val="0"/>
          <w:color w:val="000000"/>
          <w:sz w:val="28"/>
          <w:szCs w:val="28"/>
        </w:rPr>
        <w:tab/>
      </w:r>
      <w:r w:rsidR="00550658">
        <w:rPr>
          <w:rFonts w:ascii="Times New Roman" w:hAnsi="Times New Roman"/>
          <w:snapToGrid w:val="0"/>
          <w:color w:val="000000"/>
          <w:sz w:val="28"/>
          <w:szCs w:val="28"/>
        </w:rPr>
        <w:t xml:space="preserve">                               </w:t>
      </w:r>
      <w:r w:rsidR="00D4661E" w:rsidRPr="00AD077B">
        <w:rPr>
          <w:rFonts w:ascii="Times New Roman" w:hAnsi="Times New Roman"/>
          <w:snapToGrid w:val="0"/>
          <w:color w:val="000000"/>
          <w:sz w:val="28"/>
          <w:szCs w:val="28"/>
        </w:rPr>
        <w:t xml:space="preserve">Кочмарівська П.М. </w:t>
      </w:r>
      <w:r w:rsidR="00D4661E" w:rsidRPr="00AD077B">
        <w:rPr>
          <w:rFonts w:ascii="Times New Roman" w:hAnsi="Times New Roman"/>
          <w:snapToGrid w:val="0"/>
          <w:color w:val="000000"/>
          <w:sz w:val="28"/>
          <w:szCs w:val="28"/>
          <w:vertAlign w:val="superscript"/>
        </w:rPr>
        <w:tab/>
      </w:r>
    </w:p>
    <w:p w14:paraId="1C92550B" w14:textId="77777777" w:rsidR="00D4661E" w:rsidRDefault="00D4661E" w:rsidP="007F0857">
      <w:pPr>
        <w:spacing w:after="0" w:line="360" w:lineRule="auto"/>
        <w:ind w:firstLine="706"/>
        <w:jc w:val="both"/>
        <w:rPr>
          <w:rFonts w:ascii="Times New Roman" w:hAnsi="Times New Roman"/>
          <w:snapToGrid w:val="0"/>
          <w:color w:val="000000"/>
          <w:sz w:val="28"/>
          <w:szCs w:val="28"/>
          <w:vertAlign w:val="superscript"/>
        </w:rPr>
      </w:pPr>
      <w:r w:rsidRPr="00AD077B">
        <w:rPr>
          <w:rFonts w:ascii="Times New Roman" w:hAnsi="Times New Roman"/>
          <w:snapToGrid w:val="0"/>
          <w:color w:val="000000"/>
          <w:sz w:val="28"/>
          <w:szCs w:val="28"/>
          <w:vertAlign w:val="superscript"/>
        </w:rPr>
        <w:tab/>
        <w:t xml:space="preserve">                                                                             (підпис випускника)</w:t>
      </w:r>
      <w:r w:rsidRPr="00AD077B">
        <w:rPr>
          <w:rFonts w:ascii="Times New Roman" w:hAnsi="Times New Roman"/>
          <w:snapToGrid w:val="0"/>
          <w:color w:val="000000"/>
          <w:sz w:val="28"/>
          <w:szCs w:val="28"/>
          <w:vertAlign w:val="superscript"/>
        </w:rPr>
        <w:tab/>
        <w:t xml:space="preserve">     </w:t>
      </w:r>
      <w:r w:rsidR="00550658">
        <w:rPr>
          <w:rFonts w:ascii="Times New Roman" w:hAnsi="Times New Roman"/>
          <w:snapToGrid w:val="0"/>
          <w:color w:val="000000"/>
          <w:sz w:val="28"/>
          <w:szCs w:val="28"/>
          <w:vertAlign w:val="superscript"/>
        </w:rPr>
        <w:t xml:space="preserve">                          </w:t>
      </w:r>
      <w:r w:rsidRPr="00AD077B">
        <w:rPr>
          <w:rFonts w:ascii="Times New Roman" w:hAnsi="Times New Roman"/>
          <w:snapToGrid w:val="0"/>
          <w:color w:val="000000"/>
          <w:sz w:val="28"/>
          <w:szCs w:val="28"/>
          <w:vertAlign w:val="superscript"/>
        </w:rPr>
        <w:t xml:space="preserve">    (П.І.Б.)</w:t>
      </w:r>
    </w:p>
    <w:p w14:paraId="34D5475C" w14:textId="77777777" w:rsidR="005F3E86" w:rsidRDefault="005F3E86" w:rsidP="007F0857">
      <w:pPr>
        <w:spacing w:after="0" w:line="360" w:lineRule="auto"/>
        <w:ind w:firstLine="706"/>
        <w:jc w:val="both"/>
        <w:rPr>
          <w:rFonts w:ascii="Times New Roman" w:hAnsi="Times New Roman"/>
          <w:snapToGrid w:val="0"/>
          <w:color w:val="000000"/>
          <w:sz w:val="28"/>
          <w:szCs w:val="28"/>
          <w:vertAlign w:val="superscript"/>
        </w:rPr>
      </w:pPr>
    </w:p>
    <w:p w14:paraId="751F6F62" w14:textId="77777777" w:rsidR="005F3E86" w:rsidRDefault="005F3E86" w:rsidP="007F0857">
      <w:pPr>
        <w:ind w:firstLine="706"/>
        <w:rPr>
          <w:rFonts w:ascii="Times New Roman" w:hAnsi="Times New Roman"/>
          <w:snapToGrid w:val="0"/>
          <w:color w:val="000000"/>
          <w:sz w:val="28"/>
          <w:szCs w:val="28"/>
        </w:rPr>
      </w:pPr>
    </w:p>
    <w:p w14:paraId="5200F012" w14:textId="77777777" w:rsidR="00812577" w:rsidRDefault="00812577" w:rsidP="007F0857">
      <w:pPr>
        <w:ind w:firstLine="706"/>
        <w:rPr>
          <w:rFonts w:ascii="Times New Roman" w:hAnsi="Times New Roman"/>
          <w:snapToGrid w:val="0"/>
          <w:color w:val="000000"/>
          <w:sz w:val="28"/>
          <w:szCs w:val="28"/>
        </w:rPr>
      </w:pPr>
    </w:p>
    <w:p w14:paraId="0906CAEB" w14:textId="77777777" w:rsidR="00812577" w:rsidRDefault="00812577" w:rsidP="007F0857">
      <w:pPr>
        <w:ind w:firstLine="706"/>
        <w:rPr>
          <w:rFonts w:ascii="Times New Roman" w:hAnsi="Times New Roman"/>
          <w:snapToGrid w:val="0"/>
          <w:color w:val="000000"/>
          <w:sz w:val="28"/>
          <w:szCs w:val="28"/>
        </w:rPr>
      </w:pPr>
    </w:p>
    <w:p w14:paraId="64A34DD2" w14:textId="77777777" w:rsidR="00812577" w:rsidRDefault="00812577" w:rsidP="007F0857">
      <w:pPr>
        <w:ind w:firstLine="706"/>
        <w:rPr>
          <w:rFonts w:ascii="Times New Roman" w:hAnsi="Times New Roman"/>
          <w:snapToGrid w:val="0"/>
          <w:color w:val="000000"/>
          <w:sz w:val="28"/>
          <w:szCs w:val="28"/>
        </w:rPr>
      </w:pPr>
    </w:p>
    <w:p w14:paraId="67ED50D2" w14:textId="77777777" w:rsidR="00812577" w:rsidRDefault="00812577" w:rsidP="007F0857">
      <w:pPr>
        <w:ind w:firstLine="706"/>
        <w:rPr>
          <w:rFonts w:ascii="Times New Roman" w:hAnsi="Times New Roman"/>
          <w:snapToGrid w:val="0"/>
          <w:color w:val="000000"/>
          <w:sz w:val="28"/>
          <w:szCs w:val="28"/>
        </w:rPr>
      </w:pPr>
    </w:p>
    <w:p w14:paraId="164278D6" w14:textId="4268532D" w:rsidR="00812577" w:rsidRDefault="00374774" w:rsidP="007F0857">
      <w:pPr>
        <w:ind w:firstLine="706"/>
        <w:rPr>
          <w:rFonts w:ascii="Times New Roman" w:hAnsi="Times New Roman"/>
          <w:snapToGrid w:val="0"/>
          <w:color w:val="000000"/>
          <w:sz w:val="28"/>
          <w:szCs w:val="28"/>
        </w:rPr>
      </w:pPr>
      <w:r>
        <w:rPr>
          <w:rFonts w:ascii="Times New Roman" w:hAnsi="Times New Roman"/>
          <w:noProof/>
          <w:color w:val="000000"/>
          <w:sz w:val="28"/>
          <w:szCs w:val="28"/>
        </w:rPr>
        <mc:AlternateContent>
          <mc:Choice Requires="wps">
            <w:drawing>
              <wp:anchor distT="0" distB="0" distL="114300" distR="114300" simplePos="0" relativeHeight="251677696" behindDoc="0" locked="0" layoutInCell="1" allowOverlap="1" wp14:anchorId="60624B03" wp14:editId="0F90D5D7">
                <wp:simplePos x="0" y="0"/>
                <wp:positionH relativeFrom="column">
                  <wp:posOffset>6012180</wp:posOffset>
                </wp:positionH>
                <wp:positionV relativeFrom="paragraph">
                  <wp:posOffset>367030</wp:posOffset>
                </wp:positionV>
                <wp:extent cx="446405" cy="370205"/>
                <wp:effectExtent l="635" t="0" r="635" b="0"/>
                <wp:wrapNone/>
                <wp:docPr id="11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370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4FFB9" id="Rectangle 149" o:spid="_x0000_s1026" style="position:absolute;margin-left:473.4pt;margin-top:28.9pt;width:35.15pt;height:29.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0jq/QEAAN4DAAAOAAAAZHJzL2Uyb0RvYy54bWysU1Fv0zAQfkfiP1h+p0lKttGo6TR1KkIa&#10;bGLwA1zHSSwcnzm7Tcuv5+x0pcAbIg/Wne/u833fXZa3h8GwvUKvwda8mOWcKSuh0bar+dcvmzfv&#10;OPNB2EYYsKrmR+X57er1q+XoKjWHHkyjkBGI9dXoat6H4Kos87JXg/AzcMpSsAUcRCAXu6xBMRL6&#10;YLJ5nl9nI2DjEKTynm7vpyBfJfy2VTI8tq1XgZmaU28hnZjObTyz1VJUHQrXa3lqQ/xDF4PQlh49&#10;Q92LINgO9V9Qg5YIHtowkzBk0LZaqsSB2BT5H2yee+FU4kLieHeWyf8/WPlp/4RMNzS7YsGZFQMN&#10;6TPJJmxnFCvKRZRodL6izGf3hJGkdw8gv3lmYd1TnrpDhLFXoqHGipif/VYQHU+lbDt+hIbwxS5A&#10;UuvQ4hABSQd2SEM5noeiDoFJuizL6zK/4kxS6O1NPic7viCql2KHPrxXMLBo1Byp+QQu9g8+TKkv&#10;Kal5MLrZaGOSg912bZDtBe3HJn0ndH+ZZmxMthDLJsR4k1hGYpNAW2iORBJhWjL6KcjoAX9wNtKC&#10;1dx/3wlUnJkPloRaFGUZNzI55dXNnBy8jGwvI8JKgqp54Gwy12Ha4p1D3fX0UpFIW7gjcVudiEfh&#10;p65OzdISJelOCx+39NJPWb9+y9VPAAAA//8DAFBLAwQUAAYACAAAACEAl9Lk0N8AAAALAQAADwAA&#10;AGRycy9kb3ducmV2LnhtbEyPQU/DMAyF70j8h8hI3FhS2DJWmk4IaSfgwIbE1Wu8tqJxSpNu5d+T&#10;ndjJfvLTe5+L9eQ6caQhtJ4NZDMFgrjytuXawOduc/cIIkRki51nMvBLAdbl9VWBufUn/qDjNtYi&#10;hXDI0UATY59LGaqGHIaZ74nT7eAHhzHJoZZ2wFMKd528V0pLhy2nhgZ7emmo+t6OzgDquf15Pzy8&#10;7V5Hjat6UpvFlzLm9mZ6fgIRaYr/ZjjjJ3QoE9Pej2yD6Ays5jqhRwOLZZpng8qWGYh92jKdgSwL&#10;eflD+QcAAP//AwBQSwECLQAUAAYACAAAACEAtoM4kv4AAADhAQAAEwAAAAAAAAAAAAAAAAAAAAAA&#10;W0NvbnRlbnRfVHlwZXNdLnhtbFBLAQItABQABgAIAAAAIQA4/SH/1gAAAJQBAAALAAAAAAAAAAAA&#10;AAAAAC8BAABfcmVscy8ucmVsc1BLAQItABQABgAIAAAAIQB3N0jq/QEAAN4DAAAOAAAAAAAAAAAA&#10;AAAAAC4CAABkcnMvZTJvRG9jLnhtbFBLAQItABQABgAIAAAAIQCX0uTQ3wAAAAsBAAAPAAAAAAAA&#10;AAAAAAAAAFcEAABkcnMvZG93bnJldi54bWxQSwUGAAAAAAQABADzAAAAYwUAAAAA&#10;" stroked="f"/>
            </w:pict>
          </mc:Fallback>
        </mc:AlternateContent>
      </w:r>
    </w:p>
    <w:p w14:paraId="0F22567A" w14:textId="77777777" w:rsidR="005F3E86" w:rsidRPr="00287075" w:rsidRDefault="005F3E86" w:rsidP="007F0857">
      <w:pPr>
        <w:pStyle w:val="2"/>
        <w:ind w:firstLine="706"/>
        <w:rPr>
          <w:lang w:val="uk-UA"/>
        </w:rPr>
      </w:pPr>
      <w:bookmarkStart w:id="1" w:name="_Toc58135512"/>
      <w:bookmarkStart w:id="2" w:name="_Toc58336563"/>
      <w:r w:rsidRPr="00BE2F19">
        <w:rPr>
          <w:lang w:val="uk-UA"/>
        </w:rPr>
        <w:lastRenderedPageBreak/>
        <w:t>РЕФЕРАТ</w:t>
      </w:r>
      <w:bookmarkEnd w:id="1"/>
      <w:bookmarkEnd w:id="2"/>
    </w:p>
    <w:p w14:paraId="335C4AA8" w14:textId="77777777" w:rsidR="00BE2F19" w:rsidRPr="00287075" w:rsidRDefault="00BE2F19" w:rsidP="00BE2F19">
      <w:pPr>
        <w:rPr>
          <w:lang w:eastAsia="ru-RU"/>
        </w:rPr>
      </w:pPr>
    </w:p>
    <w:p w14:paraId="76A8DBAE" w14:textId="77777777" w:rsidR="005F3E86" w:rsidRDefault="005F3E86" w:rsidP="007F0857">
      <w:pPr>
        <w:spacing w:after="0" w:line="360" w:lineRule="auto"/>
        <w:ind w:firstLine="706"/>
        <w:jc w:val="both"/>
        <w:rPr>
          <w:rFonts w:ascii="Times New Roman" w:hAnsi="Times New Roman"/>
          <w:sz w:val="28"/>
          <w:szCs w:val="28"/>
        </w:rPr>
      </w:pPr>
      <w:r w:rsidRPr="005F3E86">
        <w:rPr>
          <w:rFonts w:ascii="Times New Roman" w:hAnsi="Times New Roman"/>
          <w:sz w:val="28"/>
          <w:szCs w:val="28"/>
        </w:rPr>
        <w:t xml:space="preserve">Пoяcнювaльнa зaпиcкa дo </w:t>
      </w:r>
      <w:r w:rsidR="00241E06">
        <w:rPr>
          <w:rFonts w:ascii="Times New Roman" w:hAnsi="Times New Roman"/>
          <w:sz w:val="28"/>
          <w:szCs w:val="28"/>
        </w:rPr>
        <w:t>кваліфікаційної</w:t>
      </w:r>
      <w:r w:rsidR="007F1CFA">
        <w:rPr>
          <w:rFonts w:ascii="Times New Roman" w:hAnsi="Times New Roman"/>
          <w:sz w:val="28"/>
          <w:szCs w:val="28"/>
        </w:rPr>
        <w:t xml:space="preserve"> рoбoти</w:t>
      </w:r>
      <w:r w:rsidRPr="005F3E86">
        <w:rPr>
          <w:rFonts w:ascii="Times New Roman" w:hAnsi="Times New Roman"/>
          <w:sz w:val="28"/>
          <w:szCs w:val="28"/>
        </w:rPr>
        <w:t xml:space="preserve"> «Вплив новітніх технологій на процеси обслуговування пасажирів в </w:t>
      </w:r>
      <w:r w:rsidR="007F1CFA">
        <w:rPr>
          <w:rFonts w:ascii="Times New Roman" w:hAnsi="Times New Roman"/>
          <w:sz w:val="28"/>
          <w:szCs w:val="28"/>
        </w:rPr>
        <w:t>аеропорту» містить 9</w:t>
      </w:r>
      <w:r w:rsidR="008B09BA">
        <w:rPr>
          <w:rFonts w:ascii="Times New Roman" w:hAnsi="Times New Roman"/>
          <w:sz w:val="28"/>
          <w:szCs w:val="28"/>
        </w:rPr>
        <w:t>2 сторінки, 35 рисунків</w:t>
      </w:r>
      <w:r w:rsidR="007F1CFA">
        <w:rPr>
          <w:rFonts w:ascii="Times New Roman" w:hAnsi="Times New Roman"/>
          <w:sz w:val="28"/>
          <w:szCs w:val="28"/>
        </w:rPr>
        <w:t xml:space="preserve">, 11 таблиць, </w:t>
      </w:r>
      <w:r w:rsidR="008B09BA">
        <w:rPr>
          <w:rFonts w:ascii="Times New Roman" w:hAnsi="Times New Roman"/>
          <w:sz w:val="28"/>
          <w:szCs w:val="28"/>
        </w:rPr>
        <w:t>19 формул</w:t>
      </w:r>
      <w:r w:rsidR="007F1CFA">
        <w:rPr>
          <w:rFonts w:ascii="Times New Roman" w:hAnsi="Times New Roman"/>
          <w:sz w:val="28"/>
          <w:szCs w:val="28"/>
        </w:rPr>
        <w:t xml:space="preserve"> та 1 додаток.</w:t>
      </w:r>
    </w:p>
    <w:p w14:paraId="47009B72" w14:textId="77777777" w:rsidR="00015CBC" w:rsidRDefault="007F1CFA" w:rsidP="007F0857">
      <w:pPr>
        <w:spacing w:after="0" w:line="360" w:lineRule="auto"/>
        <w:ind w:firstLine="706"/>
        <w:jc w:val="both"/>
        <w:rPr>
          <w:rFonts w:ascii="Times New Roman" w:hAnsi="Times New Roman"/>
          <w:sz w:val="28"/>
          <w:szCs w:val="28"/>
        </w:rPr>
      </w:pPr>
      <w:r>
        <w:rPr>
          <w:rFonts w:ascii="Times New Roman" w:hAnsi="Times New Roman"/>
          <w:sz w:val="28"/>
          <w:szCs w:val="28"/>
        </w:rPr>
        <w:t xml:space="preserve">КЛЮЧОВІ СЛОВА: </w:t>
      </w:r>
      <w:r w:rsidR="008362CA">
        <w:rPr>
          <w:rFonts w:ascii="Times New Roman" w:hAnsi="Times New Roman"/>
          <w:sz w:val="28"/>
          <w:szCs w:val="28"/>
        </w:rPr>
        <w:t>AEРOПOРТ, OБСЛУГОВУВАННЯ</w:t>
      </w:r>
      <w:r w:rsidR="005F3E86" w:rsidRPr="005F3E86">
        <w:rPr>
          <w:rFonts w:ascii="Times New Roman" w:hAnsi="Times New Roman"/>
          <w:sz w:val="28"/>
          <w:szCs w:val="28"/>
        </w:rPr>
        <w:t>,</w:t>
      </w:r>
      <w:r w:rsidR="00015CBC">
        <w:rPr>
          <w:rFonts w:ascii="Times New Roman" w:hAnsi="Times New Roman"/>
          <w:sz w:val="28"/>
          <w:szCs w:val="28"/>
        </w:rPr>
        <w:t xml:space="preserve"> ТЕХНОЛОГІЯ, ІННОВАЦІЯ,</w:t>
      </w:r>
      <w:r w:rsidR="008362CA">
        <w:rPr>
          <w:rFonts w:ascii="Times New Roman" w:hAnsi="Times New Roman"/>
          <w:sz w:val="28"/>
          <w:szCs w:val="28"/>
        </w:rPr>
        <w:t xml:space="preserve"> СИСТЕМА, МОДЕЛЬ, ПАСАЖИРОПОТІК, АВТОМАТИЗАЦІЯ, ТЕОРІЯ МАСОВОГО ОБСЛУГОВУВАННЯ, МНОЖИННА РЕГРЕСІЯ. </w:t>
      </w:r>
    </w:p>
    <w:p w14:paraId="7D583A5A" w14:textId="77777777" w:rsidR="005F3E86" w:rsidRPr="005F3E86" w:rsidRDefault="005F3E86" w:rsidP="007F0857">
      <w:pPr>
        <w:spacing w:after="0" w:line="360" w:lineRule="auto"/>
        <w:ind w:firstLine="706"/>
        <w:jc w:val="both"/>
        <w:rPr>
          <w:rFonts w:ascii="Times New Roman" w:hAnsi="Times New Roman"/>
          <w:sz w:val="28"/>
          <w:szCs w:val="28"/>
        </w:rPr>
      </w:pPr>
      <w:r w:rsidRPr="00015CBC">
        <w:rPr>
          <w:rFonts w:ascii="Times New Roman" w:hAnsi="Times New Roman"/>
          <w:i/>
          <w:sz w:val="28"/>
          <w:szCs w:val="28"/>
        </w:rPr>
        <w:t>Oб’єктoм дocлiджeння</w:t>
      </w:r>
      <w:r w:rsidRPr="005F3E86">
        <w:rPr>
          <w:rFonts w:ascii="Times New Roman" w:hAnsi="Times New Roman"/>
          <w:sz w:val="28"/>
          <w:szCs w:val="28"/>
        </w:rPr>
        <w:t xml:space="preserve"> є дiяльнicть </w:t>
      </w:r>
      <w:r w:rsidR="00015CBC">
        <w:rPr>
          <w:rFonts w:ascii="Times New Roman" w:hAnsi="Times New Roman"/>
          <w:sz w:val="28"/>
          <w:szCs w:val="28"/>
        </w:rPr>
        <w:t>Міжнародного аеропорту</w:t>
      </w:r>
      <w:r w:rsidRPr="005F3E86">
        <w:rPr>
          <w:rFonts w:ascii="Times New Roman" w:hAnsi="Times New Roman"/>
          <w:sz w:val="28"/>
          <w:szCs w:val="28"/>
        </w:rPr>
        <w:t xml:space="preserve"> «</w:t>
      </w:r>
      <w:r w:rsidR="00015CBC">
        <w:rPr>
          <w:rFonts w:ascii="Times New Roman" w:hAnsi="Times New Roman"/>
          <w:sz w:val="28"/>
          <w:szCs w:val="28"/>
        </w:rPr>
        <w:t>Львів</w:t>
      </w:r>
      <w:r w:rsidRPr="005F3E86">
        <w:rPr>
          <w:rFonts w:ascii="Times New Roman" w:hAnsi="Times New Roman"/>
          <w:sz w:val="28"/>
          <w:szCs w:val="28"/>
        </w:rPr>
        <w:t>»</w:t>
      </w:r>
      <w:r w:rsidR="00015CBC">
        <w:rPr>
          <w:rFonts w:ascii="Times New Roman" w:hAnsi="Times New Roman"/>
          <w:sz w:val="28"/>
          <w:szCs w:val="28"/>
        </w:rPr>
        <w:t xml:space="preserve"> імені Данила Галицького та аеропорт </w:t>
      </w:r>
      <w:r w:rsidR="003D2F13">
        <w:rPr>
          <w:rFonts w:ascii="Times New Roman" w:hAnsi="Times New Roman"/>
          <w:sz w:val="28"/>
          <w:szCs w:val="28"/>
        </w:rPr>
        <w:t>«</w:t>
      </w:r>
      <w:r w:rsidR="00015CBC">
        <w:rPr>
          <w:rFonts w:ascii="Times New Roman" w:hAnsi="Times New Roman"/>
          <w:sz w:val="28"/>
          <w:szCs w:val="28"/>
        </w:rPr>
        <w:t>Чангі</w:t>
      </w:r>
      <w:r w:rsidR="003D2F13">
        <w:rPr>
          <w:rFonts w:ascii="Times New Roman" w:hAnsi="Times New Roman"/>
          <w:sz w:val="28"/>
          <w:szCs w:val="28"/>
        </w:rPr>
        <w:t>»</w:t>
      </w:r>
      <w:r w:rsidR="00015CBC">
        <w:rPr>
          <w:rFonts w:ascii="Times New Roman" w:hAnsi="Times New Roman"/>
          <w:sz w:val="28"/>
          <w:szCs w:val="28"/>
        </w:rPr>
        <w:t xml:space="preserve"> в Сінгапурі</w:t>
      </w:r>
      <w:r w:rsidRPr="005F3E86">
        <w:rPr>
          <w:rFonts w:ascii="Times New Roman" w:hAnsi="Times New Roman"/>
          <w:sz w:val="28"/>
          <w:szCs w:val="28"/>
        </w:rPr>
        <w:t>.</w:t>
      </w:r>
    </w:p>
    <w:p w14:paraId="3CC39C03" w14:textId="77777777" w:rsidR="005F3E86" w:rsidRPr="005F3E86" w:rsidRDefault="005F3E86" w:rsidP="007F0857">
      <w:pPr>
        <w:spacing w:after="0" w:line="360" w:lineRule="auto"/>
        <w:ind w:firstLine="706"/>
        <w:jc w:val="both"/>
        <w:rPr>
          <w:rFonts w:ascii="Times New Roman" w:hAnsi="Times New Roman"/>
          <w:sz w:val="28"/>
          <w:szCs w:val="28"/>
        </w:rPr>
      </w:pPr>
      <w:r w:rsidRPr="00015CBC">
        <w:rPr>
          <w:rFonts w:ascii="Times New Roman" w:hAnsi="Times New Roman"/>
          <w:i/>
          <w:sz w:val="28"/>
          <w:szCs w:val="28"/>
        </w:rPr>
        <w:t>Предметом дослідження</w:t>
      </w:r>
      <w:r w:rsidRPr="005F3E86">
        <w:rPr>
          <w:rFonts w:ascii="Times New Roman" w:hAnsi="Times New Roman"/>
          <w:sz w:val="28"/>
          <w:szCs w:val="28"/>
        </w:rPr>
        <w:t xml:space="preserve"> є </w:t>
      </w:r>
      <w:r w:rsidR="00015CBC">
        <w:rPr>
          <w:rFonts w:ascii="Times New Roman" w:hAnsi="Times New Roman"/>
          <w:sz w:val="28"/>
          <w:szCs w:val="28"/>
        </w:rPr>
        <w:t>вплив новітніх технологій на обслуговування пасажирів в аеропорту</w:t>
      </w:r>
      <w:r w:rsidRPr="005F3E86">
        <w:rPr>
          <w:rFonts w:ascii="Times New Roman" w:hAnsi="Times New Roman"/>
          <w:sz w:val="28"/>
          <w:szCs w:val="28"/>
        </w:rPr>
        <w:t>.</w:t>
      </w:r>
    </w:p>
    <w:p w14:paraId="3744E8BF" w14:textId="77777777" w:rsidR="005F3E86" w:rsidRPr="00FD55CC" w:rsidRDefault="005F3E86" w:rsidP="007F0857">
      <w:pPr>
        <w:spacing w:after="0" w:line="360" w:lineRule="auto"/>
        <w:ind w:firstLine="706"/>
        <w:jc w:val="both"/>
        <w:rPr>
          <w:rFonts w:ascii="Times New Roman" w:hAnsi="Times New Roman"/>
          <w:i/>
          <w:sz w:val="28"/>
          <w:szCs w:val="28"/>
          <w:highlight w:val="yellow"/>
        </w:rPr>
      </w:pPr>
      <w:r w:rsidRPr="008362CA">
        <w:rPr>
          <w:rFonts w:ascii="Times New Roman" w:hAnsi="Times New Roman"/>
          <w:i/>
          <w:sz w:val="28"/>
          <w:szCs w:val="28"/>
        </w:rPr>
        <w:t>Мeт</w:t>
      </w:r>
      <w:r w:rsidR="008362CA">
        <w:rPr>
          <w:rFonts w:ascii="Times New Roman" w:hAnsi="Times New Roman"/>
          <w:i/>
          <w:sz w:val="28"/>
          <w:szCs w:val="28"/>
        </w:rPr>
        <w:t>ою</w:t>
      </w:r>
      <w:r w:rsidRPr="008362CA">
        <w:rPr>
          <w:rFonts w:ascii="Times New Roman" w:hAnsi="Times New Roman"/>
          <w:i/>
          <w:sz w:val="28"/>
          <w:szCs w:val="28"/>
        </w:rPr>
        <w:t xml:space="preserve"> рoбoти </w:t>
      </w:r>
      <w:r w:rsidR="008362CA">
        <w:rPr>
          <w:rFonts w:ascii="Times New Roman" w:hAnsi="Times New Roman"/>
          <w:sz w:val="28"/>
          <w:szCs w:val="28"/>
        </w:rPr>
        <w:t>є дослідження впливу новітніх технологій на процеси обслуговування пасажирів в аеропорту, вивчення досвіду світових аеропортів у сфері їх впровадження та визначення пропозицій щодо удосконалення обслуговування в аеропорту «Львів».</w:t>
      </w:r>
    </w:p>
    <w:p w14:paraId="69A1B011" w14:textId="77777777" w:rsidR="005F3E86" w:rsidRDefault="005F3E86" w:rsidP="007F0857">
      <w:pPr>
        <w:spacing w:after="0" w:line="360" w:lineRule="auto"/>
        <w:ind w:firstLine="706"/>
        <w:jc w:val="both"/>
        <w:rPr>
          <w:rFonts w:ascii="Times New Roman" w:hAnsi="Times New Roman"/>
          <w:sz w:val="28"/>
          <w:szCs w:val="28"/>
        </w:rPr>
      </w:pPr>
      <w:r w:rsidRPr="008362CA">
        <w:rPr>
          <w:rFonts w:ascii="Times New Roman" w:hAnsi="Times New Roman"/>
          <w:i/>
          <w:sz w:val="28"/>
          <w:szCs w:val="28"/>
        </w:rPr>
        <w:t xml:space="preserve">Мeтoди дocлiджeння: </w:t>
      </w:r>
      <w:r w:rsidR="008362CA" w:rsidRPr="008362CA">
        <w:rPr>
          <w:rFonts w:ascii="Times New Roman" w:hAnsi="Times New Roman"/>
          <w:sz w:val="28"/>
          <w:szCs w:val="28"/>
        </w:rPr>
        <w:t xml:space="preserve">порівняльний аналіз, SWOT-аналіз, аналіз фінансових показників, графічні та статистичні методи, математичні методи, прогнозування. </w:t>
      </w:r>
    </w:p>
    <w:p w14:paraId="7AEC5D5B" w14:textId="77777777" w:rsidR="003D2F13" w:rsidRPr="008362CA" w:rsidRDefault="003D2F13" w:rsidP="007F0857">
      <w:pPr>
        <w:spacing w:after="0" w:line="360" w:lineRule="auto"/>
        <w:ind w:firstLine="706"/>
        <w:jc w:val="both"/>
        <w:rPr>
          <w:rFonts w:ascii="Times New Roman" w:hAnsi="Times New Roman"/>
          <w:sz w:val="28"/>
          <w:szCs w:val="28"/>
        </w:rPr>
      </w:pPr>
      <w:r>
        <w:rPr>
          <w:rFonts w:ascii="Times New Roman" w:hAnsi="Times New Roman"/>
          <w:sz w:val="28"/>
          <w:szCs w:val="28"/>
        </w:rPr>
        <w:t xml:space="preserve">За допомогою проведених досліджень в </w:t>
      </w:r>
      <w:r w:rsidR="00241E06">
        <w:rPr>
          <w:rFonts w:ascii="Times New Roman" w:hAnsi="Times New Roman"/>
          <w:sz w:val="28"/>
          <w:szCs w:val="28"/>
        </w:rPr>
        <w:t>кваліфікаційній</w:t>
      </w:r>
      <w:r>
        <w:rPr>
          <w:rFonts w:ascii="Times New Roman" w:hAnsi="Times New Roman"/>
          <w:sz w:val="28"/>
          <w:szCs w:val="28"/>
        </w:rPr>
        <w:t xml:space="preserve"> роботі було встановлено, що впровадження новітніх технологій в процес реєстрації пасажирів та багажу в аеропорту «Львів» може збільшити пасажиропотоки та ефективність роботи підприємства. Подібне нововведення матиме позитивний фінансовий результат. </w:t>
      </w:r>
    </w:p>
    <w:p w14:paraId="58C65C73" w14:textId="77777777" w:rsidR="008362CA" w:rsidRPr="00AD077B" w:rsidRDefault="008362CA" w:rsidP="007F0857">
      <w:pPr>
        <w:spacing w:after="0" w:line="360" w:lineRule="auto"/>
        <w:ind w:firstLine="706"/>
        <w:jc w:val="both"/>
        <w:rPr>
          <w:rFonts w:ascii="Times New Roman" w:hAnsi="Times New Roman"/>
          <w:sz w:val="28"/>
          <w:szCs w:val="28"/>
        </w:rPr>
      </w:pPr>
      <w:r w:rsidRPr="008362CA">
        <w:rPr>
          <w:rFonts w:ascii="Times New Roman" w:hAnsi="Times New Roman"/>
          <w:sz w:val="28"/>
          <w:szCs w:val="28"/>
        </w:rPr>
        <w:t>Матеріальну базу цієї роботи рекомендується використовувати для подальших досліджень, навчального процесу та професійної практичної реалізації запропонованих удосконалень</w:t>
      </w:r>
      <w:r>
        <w:rPr>
          <w:rFonts w:ascii="Times New Roman" w:hAnsi="Times New Roman"/>
          <w:sz w:val="28"/>
          <w:szCs w:val="28"/>
        </w:rPr>
        <w:t xml:space="preserve"> міжнародним аеропортом «Львів». </w:t>
      </w:r>
    </w:p>
    <w:p w14:paraId="4CD5934D" w14:textId="77777777" w:rsidR="00812577" w:rsidRDefault="00812577" w:rsidP="007F0857">
      <w:pPr>
        <w:ind w:firstLine="706"/>
        <w:jc w:val="center"/>
        <w:rPr>
          <w:rFonts w:ascii="Times New Roman" w:hAnsi="Times New Roman"/>
          <w:sz w:val="28"/>
          <w:szCs w:val="28"/>
        </w:rPr>
      </w:pPr>
    </w:p>
    <w:p w14:paraId="3880BD8D" w14:textId="5ECB357D" w:rsidR="00812577" w:rsidRDefault="00374774" w:rsidP="007F0857">
      <w:pPr>
        <w:ind w:firstLine="706"/>
        <w:jc w:val="center"/>
        <w:rPr>
          <w:rFonts w:ascii="Times New Roman" w:hAnsi="Times New Roman"/>
          <w:sz w:val="28"/>
          <w:szCs w:val="28"/>
        </w:rPr>
      </w:pPr>
      <w:r>
        <w:rPr>
          <w:rFonts w:ascii="Times New Roman" w:hAnsi="Times New Roman"/>
          <w:noProof/>
          <w:color w:val="000000"/>
          <w:sz w:val="28"/>
          <w:szCs w:val="28"/>
        </w:rPr>
        <mc:AlternateContent>
          <mc:Choice Requires="wps">
            <w:drawing>
              <wp:anchor distT="0" distB="0" distL="114300" distR="114300" simplePos="0" relativeHeight="251678720" behindDoc="0" locked="0" layoutInCell="1" allowOverlap="1" wp14:anchorId="35E4AC26" wp14:editId="7D9F2E96">
                <wp:simplePos x="0" y="0"/>
                <wp:positionH relativeFrom="column">
                  <wp:posOffset>5969000</wp:posOffset>
                </wp:positionH>
                <wp:positionV relativeFrom="paragraph">
                  <wp:posOffset>480695</wp:posOffset>
                </wp:positionV>
                <wp:extent cx="446405" cy="370205"/>
                <wp:effectExtent l="0" t="3810" r="0" b="0"/>
                <wp:wrapNone/>
                <wp:docPr id="118"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370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18FF1" id="Rectangle 150" o:spid="_x0000_s1026" style="position:absolute;margin-left:470pt;margin-top:37.85pt;width:35.15pt;height:29.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qHI/AEAAN4DAAAOAAAAZHJzL2Uyb0RvYy54bWysU8GO0zAQvSPxD5bvNElJdyFqulp1VYS0&#10;sCsWPsB1nMTC8Zix27R8PWOn2y1wQ+RgeTzj53lvXpY3h8GwvUKvwda8mOWcKSuh0bar+bevmzfv&#10;OPNB2EYYsKrmR+X5zer1q+XoKjWHHkyjkBGI9dXoat6H4Kos87JXg/AzcMpSsgUcRKAQu6xBMRL6&#10;YLJ5nl9lI2DjEKTynk7vpiRfJfy2VTI8tK1XgZmaU28hrZjWbVyz1VJUHQrXa3lqQ/xDF4PQlh49&#10;Q92JINgO9V9Qg5YIHtowkzBk0LZaqsSB2BT5H2yeeuFU4kLieHeWyf8/WPl5/4hMNzS7gkZlxUBD&#10;+kKyCdsZxYpFkmh0vqLKJ/eIkaR39yC/e2Zh3VOdukWEsVeiocaKKGn224UYeLrKtuMnaAhf7AIk&#10;tQ4tDhGQdGCHNJTjeSjqEJikw7K8KvMFZ5JSb6/zOe3jC6J6vuzQhw8KBhY3NUdqPoGL/b0PU+lz&#10;SWoejG422pgUYLddG2R7Qf7YpO+E7i/LjI3FFuK1CTGeJJaRWHSbr7bQHIkkwmQy+ilo0wP+5Gwk&#10;g9Xc/9gJVJyZj5aEel+UZXRkCsrF9ZwCvMxsLzPCSoKqeeBs2q7D5OKdQ9319FKRSFu4JXFbnYi/&#10;dHVqlkyUpDsZPrr0Mk5VL7/l6hcAAAD//wMAUEsDBBQABgAIAAAAIQCbCRuF4AAAAAsBAAAPAAAA&#10;ZHJzL2Rvd25yZXYueG1sTI/BTsMwEETvSPyDtUjcqF2Spm0ap0JIPQEHWiSu23ibRMTrEDtt+Hvc&#10;E9xmNaPZN8V2sp040+BbxxrmMwWCuHKm5VrDx2H3sALhA7LBzjFp+CEP2/L2psDcuAu/03kfahFL&#10;2OeooQmhz6X0VUMW/cz1xNE7ucFiiOdQSzPgJZbbTj4qlUmLLccPDfb03FD1tR+tBsxS8/12Sl4P&#10;L2OG63pSu8Wn0vr+bnragAg0hb8wXPEjOpSR6ehGNl50GtapiluChuViCeIaUHOVgDhGlaQKZFnI&#10;/xvKXwAAAP//AwBQSwECLQAUAAYACAAAACEAtoM4kv4AAADhAQAAEwAAAAAAAAAAAAAAAAAAAAAA&#10;W0NvbnRlbnRfVHlwZXNdLnhtbFBLAQItABQABgAIAAAAIQA4/SH/1gAAAJQBAAALAAAAAAAAAAAA&#10;AAAAAC8BAABfcmVscy8ucmVsc1BLAQItABQABgAIAAAAIQC5cqHI/AEAAN4DAAAOAAAAAAAAAAAA&#10;AAAAAC4CAABkcnMvZTJvRG9jLnhtbFBLAQItABQABgAIAAAAIQCbCRuF4AAAAAsBAAAPAAAAAAAA&#10;AAAAAAAAAFYEAABkcnMvZG93bnJldi54bWxQSwUGAAAAAAQABADzAAAAYwUAAAAA&#10;" stroked="f"/>
            </w:pict>
          </mc:Fallback>
        </mc:AlternateContent>
      </w:r>
    </w:p>
    <w:p w14:paraId="3DF49620" w14:textId="77777777" w:rsidR="00812577" w:rsidRDefault="00812577" w:rsidP="007F0857">
      <w:pPr>
        <w:ind w:firstLine="706"/>
        <w:jc w:val="center"/>
        <w:rPr>
          <w:rFonts w:ascii="Times New Roman" w:hAnsi="Times New Roman"/>
          <w:sz w:val="28"/>
          <w:szCs w:val="28"/>
        </w:rPr>
      </w:pPr>
    </w:p>
    <w:p w14:paraId="6B302389" w14:textId="77777777" w:rsidR="00015CBC" w:rsidRPr="00015CBC" w:rsidRDefault="00015CBC" w:rsidP="007F0857">
      <w:pPr>
        <w:ind w:firstLine="706"/>
        <w:jc w:val="center"/>
        <w:rPr>
          <w:rFonts w:ascii="Times New Roman" w:hAnsi="Times New Roman"/>
          <w:b/>
          <w:sz w:val="28"/>
          <w:szCs w:val="28"/>
        </w:rPr>
      </w:pPr>
      <w:r w:rsidRPr="00015CBC">
        <w:rPr>
          <w:rFonts w:ascii="Times New Roman" w:hAnsi="Times New Roman"/>
          <w:b/>
          <w:sz w:val="28"/>
          <w:szCs w:val="28"/>
        </w:rPr>
        <w:t xml:space="preserve">ЗМІСТ </w:t>
      </w:r>
    </w:p>
    <w:sdt>
      <w:sdtPr>
        <w:rPr>
          <w:rFonts w:ascii="Calibri" w:eastAsia="Times New Roman" w:hAnsi="Calibri" w:cs="Times New Roman"/>
          <w:b w:val="0"/>
          <w:bCs w:val="0"/>
          <w:color w:val="auto"/>
          <w:sz w:val="22"/>
          <w:szCs w:val="22"/>
          <w:lang w:val="uk-UA" w:eastAsia="uk-UA"/>
        </w:rPr>
        <w:id w:val="1375845735"/>
        <w:docPartObj>
          <w:docPartGallery w:val="Table of Contents"/>
          <w:docPartUnique/>
        </w:docPartObj>
      </w:sdtPr>
      <w:sdtEndPr/>
      <w:sdtContent>
        <w:p w14:paraId="30D03DC6" w14:textId="77777777" w:rsidR="008362CA" w:rsidRPr="00D522B7" w:rsidRDefault="008362CA" w:rsidP="00D522B7">
          <w:pPr>
            <w:pStyle w:val="ac"/>
            <w:spacing w:before="0" w:line="360" w:lineRule="auto"/>
            <w:ind w:firstLine="706"/>
            <w:jc w:val="both"/>
            <w:rPr>
              <w:rFonts w:ascii="Times New Roman" w:hAnsi="Times New Roman" w:cs="Times New Roman"/>
            </w:rPr>
          </w:pPr>
        </w:p>
        <w:p w14:paraId="3FDEAA46" w14:textId="77777777" w:rsidR="00D522B7" w:rsidRPr="00D522B7" w:rsidRDefault="004A4132" w:rsidP="00D522B7">
          <w:pPr>
            <w:pStyle w:val="21"/>
            <w:tabs>
              <w:tab w:val="right" w:leader="dot" w:pos="9908"/>
            </w:tabs>
            <w:spacing w:after="0" w:line="360" w:lineRule="auto"/>
            <w:jc w:val="both"/>
            <w:rPr>
              <w:rFonts w:ascii="Times New Roman" w:eastAsiaTheme="minorEastAsia" w:hAnsi="Times New Roman"/>
              <w:noProof/>
              <w:sz w:val="28"/>
              <w:szCs w:val="28"/>
            </w:rPr>
          </w:pPr>
          <w:r w:rsidRPr="00D522B7">
            <w:rPr>
              <w:rFonts w:ascii="Times New Roman" w:hAnsi="Times New Roman"/>
              <w:sz w:val="28"/>
              <w:szCs w:val="28"/>
            </w:rPr>
            <w:fldChar w:fldCharType="begin"/>
          </w:r>
          <w:r w:rsidR="008362CA" w:rsidRPr="00D522B7">
            <w:rPr>
              <w:rFonts w:ascii="Times New Roman" w:hAnsi="Times New Roman"/>
              <w:sz w:val="28"/>
              <w:szCs w:val="28"/>
            </w:rPr>
            <w:instrText xml:space="preserve"> TOC \o "1-3" \h \z \u </w:instrText>
          </w:r>
          <w:r w:rsidRPr="00D522B7">
            <w:rPr>
              <w:rFonts w:ascii="Times New Roman" w:hAnsi="Times New Roman"/>
              <w:sz w:val="28"/>
              <w:szCs w:val="28"/>
            </w:rPr>
            <w:fldChar w:fldCharType="separate"/>
          </w:r>
          <w:hyperlink w:anchor="_Toc58336564" w:history="1">
            <w:r w:rsidR="00D522B7" w:rsidRPr="00D522B7">
              <w:rPr>
                <w:rStyle w:val="ad"/>
                <w:rFonts w:ascii="Times New Roman" w:hAnsi="Times New Roman"/>
                <w:noProof/>
                <w:sz w:val="28"/>
                <w:szCs w:val="28"/>
              </w:rPr>
              <w:t>ПЕРЕЛІК УМОВНИХ СКОРОЧЕНЬ</w:t>
            </w:r>
            <w:r w:rsidR="00D522B7" w:rsidRPr="00D522B7">
              <w:rPr>
                <w:rFonts w:ascii="Times New Roman" w:hAnsi="Times New Roman"/>
                <w:noProof/>
                <w:webHidden/>
                <w:sz w:val="28"/>
                <w:szCs w:val="28"/>
              </w:rPr>
              <w:tab/>
            </w:r>
            <w:r w:rsidRPr="00D522B7">
              <w:rPr>
                <w:rFonts w:ascii="Times New Roman" w:hAnsi="Times New Roman"/>
                <w:noProof/>
                <w:webHidden/>
                <w:sz w:val="28"/>
                <w:szCs w:val="28"/>
              </w:rPr>
              <w:fldChar w:fldCharType="begin"/>
            </w:r>
            <w:r w:rsidR="00D522B7" w:rsidRPr="00D522B7">
              <w:rPr>
                <w:rFonts w:ascii="Times New Roman" w:hAnsi="Times New Roman"/>
                <w:noProof/>
                <w:webHidden/>
                <w:sz w:val="28"/>
                <w:szCs w:val="28"/>
              </w:rPr>
              <w:instrText xml:space="preserve"> PAGEREF _Toc58336564 \h </w:instrText>
            </w:r>
            <w:r w:rsidRPr="00D522B7">
              <w:rPr>
                <w:rFonts w:ascii="Times New Roman" w:hAnsi="Times New Roman"/>
                <w:noProof/>
                <w:webHidden/>
                <w:sz w:val="28"/>
                <w:szCs w:val="28"/>
              </w:rPr>
            </w:r>
            <w:r w:rsidRPr="00D522B7">
              <w:rPr>
                <w:rFonts w:ascii="Times New Roman" w:hAnsi="Times New Roman"/>
                <w:noProof/>
                <w:webHidden/>
                <w:sz w:val="28"/>
                <w:szCs w:val="28"/>
              </w:rPr>
              <w:fldChar w:fldCharType="separate"/>
            </w:r>
            <w:r w:rsidR="000E536B">
              <w:rPr>
                <w:rFonts w:ascii="Times New Roman" w:hAnsi="Times New Roman"/>
                <w:noProof/>
                <w:webHidden/>
                <w:sz w:val="28"/>
                <w:szCs w:val="28"/>
              </w:rPr>
              <w:t>6</w:t>
            </w:r>
            <w:r w:rsidRPr="00D522B7">
              <w:rPr>
                <w:rFonts w:ascii="Times New Roman" w:hAnsi="Times New Roman"/>
                <w:noProof/>
                <w:webHidden/>
                <w:sz w:val="28"/>
                <w:szCs w:val="28"/>
              </w:rPr>
              <w:fldChar w:fldCharType="end"/>
            </w:r>
          </w:hyperlink>
        </w:p>
        <w:p w14:paraId="5C3714FF" w14:textId="77777777" w:rsidR="00D522B7" w:rsidRPr="00D522B7" w:rsidRDefault="00374774" w:rsidP="00D522B7">
          <w:pPr>
            <w:pStyle w:val="21"/>
            <w:tabs>
              <w:tab w:val="right" w:leader="dot" w:pos="9908"/>
            </w:tabs>
            <w:spacing w:after="0" w:line="360" w:lineRule="auto"/>
            <w:jc w:val="both"/>
            <w:rPr>
              <w:rFonts w:ascii="Times New Roman" w:eastAsiaTheme="minorEastAsia" w:hAnsi="Times New Roman"/>
              <w:noProof/>
              <w:sz w:val="28"/>
              <w:szCs w:val="28"/>
            </w:rPr>
          </w:pPr>
          <w:hyperlink w:anchor="_Toc58336565" w:history="1">
            <w:r w:rsidR="00D522B7" w:rsidRPr="00D522B7">
              <w:rPr>
                <w:rStyle w:val="ad"/>
                <w:rFonts w:ascii="Times New Roman" w:hAnsi="Times New Roman"/>
                <w:noProof/>
                <w:sz w:val="28"/>
                <w:szCs w:val="28"/>
              </w:rPr>
              <w:t>ВСТУП</w:t>
            </w:r>
            <w:r w:rsidR="00D522B7" w:rsidRPr="00D522B7">
              <w:rPr>
                <w:rFonts w:ascii="Times New Roman" w:hAnsi="Times New Roman"/>
                <w:noProof/>
                <w:webHidden/>
                <w:sz w:val="28"/>
                <w:szCs w:val="28"/>
              </w:rPr>
              <w:tab/>
            </w:r>
            <w:r w:rsidR="004A4132" w:rsidRPr="00D522B7">
              <w:rPr>
                <w:rFonts w:ascii="Times New Roman" w:hAnsi="Times New Roman"/>
                <w:noProof/>
                <w:webHidden/>
                <w:sz w:val="28"/>
                <w:szCs w:val="28"/>
              </w:rPr>
              <w:fldChar w:fldCharType="begin"/>
            </w:r>
            <w:r w:rsidR="00D522B7" w:rsidRPr="00D522B7">
              <w:rPr>
                <w:rFonts w:ascii="Times New Roman" w:hAnsi="Times New Roman"/>
                <w:noProof/>
                <w:webHidden/>
                <w:sz w:val="28"/>
                <w:szCs w:val="28"/>
              </w:rPr>
              <w:instrText xml:space="preserve"> PAGEREF _Toc58336565 \h </w:instrText>
            </w:r>
            <w:r w:rsidR="004A4132" w:rsidRPr="00D522B7">
              <w:rPr>
                <w:rFonts w:ascii="Times New Roman" w:hAnsi="Times New Roman"/>
                <w:noProof/>
                <w:webHidden/>
                <w:sz w:val="28"/>
                <w:szCs w:val="28"/>
              </w:rPr>
            </w:r>
            <w:r w:rsidR="004A4132" w:rsidRPr="00D522B7">
              <w:rPr>
                <w:rFonts w:ascii="Times New Roman" w:hAnsi="Times New Roman"/>
                <w:noProof/>
                <w:webHidden/>
                <w:sz w:val="28"/>
                <w:szCs w:val="28"/>
              </w:rPr>
              <w:fldChar w:fldCharType="separate"/>
            </w:r>
            <w:r w:rsidR="000E536B">
              <w:rPr>
                <w:rFonts w:ascii="Times New Roman" w:hAnsi="Times New Roman"/>
                <w:noProof/>
                <w:webHidden/>
                <w:sz w:val="28"/>
                <w:szCs w:val="28"/>
              </w:rPr>
              <w:t>7</w:t>
            </w:r>
            <w:r w:rsidR="004A4132" w:rsidRPr="00D522B7">
              <w:rPr>
                <w:rFonts w:ascii="Times New Roman" w:hAnsi="Times New Roman"/>
                <w:noProof/>
                <w:webHidden/>
                <w:sz w:val="28"/>
                <w:szCs w:val="28"/>
              </w:rPr>
              <w:fldChar w:fldCharType="end"/>
            </w:r>
          </w:hyperlink>
        </w:p>
        <w:p w14:paraId="482D651C" w14:textId="77777777" w:rsidR="00D522B7" w:rsidRPr="00D522B7" w:rsidRDefault="00374774" w:rsidP="00D522B7">
          <w:pPr>
            <w:pStyle w:val="21"/>
            <w:tabs>
              <w:tab w:val="right" w:leader="dot" w:pos="9908"/>
            </w:tabs>
            <w:spacing w:after="0" w:line="360" w:lineRule="auto"/>
            <w:jc w:val="both"/>
            <w:rPr>
              <w:rFonts w:ascii="Times New Roman" w:eastAsiaTheme="minorEastAsia" w:hAnsi="Times New Roman"/>
              <w:noProof/>
              <w:sz w:val="28"/>
              <w:szCs w:val="28"/>
            </w:rPr>
          </w:pPr>
          <w:hyperlink w:anchor="_Toc58336568" w:history="1">
            <w:r w:rsidR="0013269C">
              <w:rPr>
                <w:rStyle w:val="ad"/>
                <w:rFonts w:ascii="Times New Roman" w:hAnsi="Times New Roman"/>
                <w:noProof/>
                <w:sz w:val="28"/>
                <w:szCs w:val="28"/>
              </w:rPr>
              <w:t>1. Т</w:t>
            </w:r>
            <w:r w:rsidR="00D522B7" w:rsidRPr="00D522B7">
              <w:rPr>
                <w:rStyle w:val="ad"/>
                <w:rFonts w:ascii="Times New Roman" w:hAnsi="Times New Roman"/>
                <w:noProof/>
                <w:sz w:val="28"/>
                <w:szCs w:val="28"/>
              </w:rPr>
              <w:t>ЕОРЕТИЧНА ЧАСТИНА</w:t>
            </w:r>
            <w:r w:rsidR="00D522B7" w:rsidRPr="00D522B7">
              <w:rPr>
                <w:rFonts w:ascii="Times New Roman" w:hAnsi="Times New Roman"/>
                <w:noProof/>
                <w:webHidden/>
                <w:sz w:val="28"/>
                <w:szCs w:val="28"/>
              </w:rPr>
              <w:tab/>
            </w:r>
            <w:r w:rsidR="004A4132" w:rsidRPr="00D522B7">
              <w:rPr>
                <w:rFonts w:ascii="Times New Roman" w:hAnsi="Times New Roman"/>
                <w:noProof/>
                <w:webHidden/>
                <w:sz w:val="28"/>
                <w:szCs w:val="28"/>
              </w:rPr>
              <w:fldChar w:fldCharType="begin"/>
            </w:r>
            <w:r w:rsidR="00D522B7" w:rsidRPr="00D522B7">
              <w:rPr>
                <w:rFonts w:ascii="Times New Roman" w:hAnsi="Times New Roman"/>
                <w:noProof/>
                <w:webHidden/>
                <w:sz w:val="28"/>
                <w:szCs w:val="28"/>
              </w:rPr>
              <w:instrText xml:space="preserve"> PAGEREF _Toc58336568 \h </w:instrText>
            </w:r>
            <w:r w:rsidR="004A4132" w:rsidRPr="00D522B7">
              <w:rPr>
                <w:rFonts w:ascii="Times New Roman" w:hAnsi="Times New Roman"/>
                <w:noProof/>
                <w:webHidden/>
                <w:sz w:val="28"/>
                <w:szCs w:val="28"/>
              </w:rPr>
            </w:r>
            <w:r w:rsidR="004A4132" w:rsidRPr="00D522B7">
              <w:rPr>
                <w:rFonts w:ascii="Times New Roman" w:hAnsi="Times New Roman"/>
                <w:noProof/>
                <w:webHidden/>
                <w:sz w:val="28"/>
                <w:szCs w:val="28"/>
              </w:rPr>
              <w:fldChar w:fldCharType="separate"/>
            </w:r>
            <w:r w:rsidR="000E536B">
              <w:rPr>
                <w:rFonts w:ascii="Times New Roman" w:hAnsi="Times New Roman"/>
                <w:noProof/>
                <w:webHidden/>
                <w:sz w:val="28"/>
                <w:szCs w:val="28"/>
              </w:rPr>
              <w:t>11</w:t>
            </w:r>
            <w:r w:rsidR="004A4132" w:rsidRPr="00D522B7">
              <w:rPr>
                <w:rFonts w:ascii="Times New Roman" w:hAnsi="Times New Roman"/>
                <w:noProof/>
                <w:webHidden/>
                <w:sz w:val="28"/>
                <w:szCs w:val="28"/>
              </w:rPr>
              <w:fldChar w:fldCharType="end"/>
            </w:r>
          </w:hyperlink>
        </w:p>
        <w:p w14:paraId="108CC149" w14:textId="77777777" w:rsidR="00D522B7" w:rsidRPr="00D522B7" w:rsidRDefault="00374774" w:rsidP="00D522B7">
          <w:pPr>
            <w:pStyle w:val="21"/>
            <w:tabs>
              <w:tab w:val="right" w:leader="dot" w:pos="9908"/>
            </w:tabs>
            <w:spacing w:after="0" w:line="360" w:lineRule="auto"/>
            <w:jc w:val="both"/>
            <w:rPr>
              <w:rFonts w:ascii="Times New Roman" w:eastAsiaTheme="minorEastAsia" w:hAnsi="Times New Roman"/>
              <w:noProof/>
              <w:sz w:val="28"/>
              <w:szCs w:val="28"/>
            </w:rPr>
          </w:pPr>
          <w:hyperlink w:anchor="_Toc58336570" w:history="1">
            <w:r w:rsidR="00D522B7" w:rsidRPr="00D522B7">
              <w:rPr>
                <w:rStyle w:val="ad"/>
                <w:rFonts w:ascii="Times New Roman" w:hAnsi="Times New Roman"/>
                <w:noProof/>
                <w:sz w:val="28"/>
                <w:szCs w:val="28"/>
              </w:rPr>
              <w:t>1.1 Поняття, сутність та зміст новітніх технологій та інновацій</w:t>
            </w:r>
            <w:r w:rsidR="00D522B7" w:rsidRPr="00D522B7">
              <w:rPr>
                <w:rFonts w:ascii="Times New Roman" w:hAnsi="Times New Roman"/>
                <w:noProof/>
                <w:webHidden/>
                <w:sz w:val="28"/>
                <w:szCs w:val="28"/>
              </w:rPr>
              <w:tab/>
            </w:r>
            <w:r w:rsidR="004A4132" w:rsidRPr="00D522B7">
              <w:rPr>
                <w:rFonts w:ascii="Times New Roman" w:hAnsi="Times New Roman"/>
                <w:noProof/>
                <w:webHidden/>
                <w:sz w:val="28"/>
                <w:szCs w:val="28"/>
              </w:rPr>
              <w:fldChar w:fldCharType="begin"/>
            </w:r>
            <w:r w:rsidR="00D522B7" w:rsidRPr="00D522B7">
              <w:rPr>
                <w:rFonts w:ascii="Times New Roman" w:hAnsi="Times New Roman"/>
                <w:noProof/>
                <w:webHidden/>
                <w:sz w:val="28"/>
                <w:szCs w:val="28"/>
              </w:rPr>
              <w:instrText xml:space="preserve"> PAGEREF _Toc58336570 \h </w:instrText>
            </w:r>
            <w:r w:rsidR="004A4132" w:rsidRPr="00D522B7">
              <w:rPr>
                <w:rFonts w:ascii="Times New Roman" w:hAnsi="Times New Roman"/>
                <w:noProof/>
                <w:webHidden/>
                <w:sz w:val="28"/>
                <w:szCs w:val="28"/>
              </w:rPr>
            </w:r>
            <w:r w:rsidR="004A4132" w:rsidRPr="00D522B7">
              <w:rPr>
                <w:rFonts w:ascii="Times New Roman" w:hAnsi="Times New Roman"/>
                <w:noProof/>
                <w:webHidden/>
                <w:sz w:val="28"/>
                <w:szCs w:val="28"/>
              </w:rPr>
              <w:fldChar w:fldCharType="separate"/>
            </w:r>
            <w:r w:rsidR="000E536B">
              <w:rPr>
                <w:rFonts w:ascii="Times New Roman" w:hAnsi="Times New Roman"/>
                <w:noProof/>
                <w:webHidden/>
                <w:sz w:val="28"/>
                <w:szCs w:val="28"/>
              </w:rPr>
              <w:t>12</w:t>
            </w:r>
            <w:r w:rsidR="004A4132" w:rsidRPr="00D522B7">
              <w:rPr>
                <w:rFonts w:ascii="Times New Roman" w:hAnsi="Times New Roman"/>
                <w:noProof/>
                <w:webHidden/>
                <w:sz w:val="28"/>
                <w:szCs w:val="28"/>
              </w:rPr>
              <w:fldChar w:fldCharType="end"/>
            </w:r>
          </w:hyperlink>
        </w:p>
        <w:p w14:paraId="02DFC665" w14:textId="77777777" w:rsidR="00D522B7" w:rsidRPr="00D522B7" w:rsidRDefault="00374774" w:rsidP="00D522B7">
          <w:pPr>
            <w:pStyle w:val="21"/>
            <w:tabs>
              <w:tab w:val="right" w:leader="dot" w:pos="9908"/>
            </w:tabs>
            <w:spacing w:after="0" w:line="360" w:lineRule="auto"/>
            <w:jc w:val="both"/>
            <w:rPr>
              <w:rFonts w:ascii="Times New Roman" w:eastAsiaTheme="minorEastAsia" w:hAnsi="Times New Roman"/>
              <w:noProof/>
              <w:sz w:val="28"/>
              <w:szCs w:val="28"/>
            </w:rPr>
          </w:pPr>
          <w:hyperlink w:anchor="_Toc58336571" w:history="1">
            <w:r w:rsidR="00D522B7" w:rsidRPr="00D522B7">
              <w:rPr>
                <w:rStyle w:val="ad"/>
                <w:rFonts w:ascii="Times New Roman" w:hAnsi="Times New Roman"/>
                <w:noProof/>
                <w:sz w:val="28"/>
                <w:szCs w:val="28"/>
              </w:rPr>
              <w:t>1.2 Аеропорт як підприємство сфери послуг. Організація обслуговування пасажирів в аеропорту</w:t>
            </w:r>
            <w:r w:rsidR="00D522B7" w:rsidRPr="00D522B7">
              <w:rPr>
                <w:rFonts w:ascii="Times New Roman" w:hAnsi="Times New Roman"/>
                <w:noProof/>
                <w:webHidden/>
                <w:sz w:val="28"/>
                <w:szCs w:val="28"/>
              </w:rPr>
              <w:tab/>
            </w:r>
            <w:r w:rsidR="004A4132" w:rsidRPr="00D522B7">
              <w:rPr>
                <w:rFonts w:ascii="Times New Roman" w:hAnsi="Times New Roman"/>
                <w:noProof/>
                <w:webHidden/>
                <w:sz w:val="28"/>
                <w:szCs w:val="28"/>
              </w:rPr>
              <w:fldChar w:fldCharType="begin"/>
            </w:r>
            <w:r w:rsidR="00D522B7" w:rsidRPr="00D522B7">
              <w:rPr>
                <w:rFonts w:ascii="Times New Roman" w:hAnsi="Times New Roman"/>
                <w:noProof/>
                <w:webHidden/>
                <w:sz w:val="28"/>
                <w:szCs w:val="28"/>
              </w:rPr>
              <w:instrText xml:space="preserve"> PAGEREF _Toc58336571 \h </w:instrText>
            </w:r>
            <w:r w:rsidR="004A4132" w:rsidRPr="00D522B7">
              <w:rPr>
                <w:rFonts w:ascii="Times New Roman" w:hAnsi="Times New Roman"/>
                <w:noProof/>
                <w:webHidden/>
                <w:sz w:val="28"/>
                <w:szCs w:val="28"/>
              </w:rPr>
            </w:r>
            <w:r w:rsidR="004A4132" w:rsidRPr="00D522B7">
              <w:rPr>
                <w:rFonts w:ascii="Times New Roman" w:hAnsi="Times New Roman"/>
                <w:noProof/>
                <w:webHidden/>
                <w:sz w:val="28"/>
                <w:szCs w:val="28"/>
              </w:rPr>
              <w:fldChar w:fldCharType="separate"/>
            </w:r>
            <w:r w:rsidR="000E536B">
              <w:rPr>
                <w:rFonts w:ascii="Times New Roman" w:hAnsi="Times New Roman"/>
                <w:noProof/>
                <w:webHidden/>
                <w:sz w:val="28"/>
                <w:szCs w:val="28"/>
              </w:rPr>
              <w:t>15</w:t>
            </w:r>
            <w:r w:rsidR="004A4132" w:rsidRPr="00D522B7">
              <w:rPr>
                <w:rFonts w:ascii="Times New Roman" w:hAnsi="Times New Roman"/>
                <w:noProof/>
                <w:webHidden/>
                <w:sz w:val="28"/>
                <w:szCs w:val="28"/>
              </w:rPr>
              <w:fldChar w:fldCharType="end"/>
            </w:r>
          </w:hyperlink>
        </w:p>
        <w:p w14:paraId="5DCABEFF" w14:textId="77777777" w:rsidR="00D522B7" w:rsidRPr="00D522B7" w:rsidRDefault="00374774" w:rsidP="00D522B7">
          <w:pPr>
            <w:pStyle w:val="21"/>
            <w:tabs>
              <w:tab w:val="right" w:leader="dot" w:pos="9908"/>
            </w:tabs>
            <w:spacing w:after="0" w:line="360" w:lineRule="auto"/>
            <w:jc w:val="both"/>
            <w:rPr>
              <w:rFonts w:ascii="Times New Roman" w:eastAsiaTheme="minorEastAsia" w:hAnsi="Times New Roman"/>
              <w:noProof/>
              <w:sz w:val="28"/>
              <w:szCs w:val="28"/>
            </w:rPr>
          </w:pPr>
          <w:hyperlink w:anchor="_Toc58336572" w:history="1">
            <w:r w:rsidR="00D522B7" w:rsidRPr="00D522B7">
              <w:rPr>
                <w:rStyle w:val="ad"/>
                <w:rFonts w:ascii="Times New Roman" w:hAnsi="Times New Roman"/>
                <w:noProof/>
                <w:sz w:val="28"/>
                <w:szCs w:val="28"/>
              </w:rPr>
              <w:t>1.3 Впровадження новітніх технологій в сферу обслуговування пасажирів аеропорту</w:t>
            </w:r>
            <w:r w:rsidR="00D522B7" w:rsidRPr="00D522B7">
              <w:rPr>
                <w:rFonts w:ascii="Times New Roman" w:hAnsi="Times New Roman"/>
                <w:noProof/>
                <w:webHidden/>
                <w:sz w:val="28"/>
                <w:szCs w:val="28"/>
              </w:rPr>
              <w:tab/>
            </w:r>
            <w:r w:rsidR="004A4132" w:rsidRPr="00D522B7">
              <w:rPr>
                <w:rFonts w:ascii="Times New Roman" w:hAnsi="Times New Roman"/>
                <w:noProof/>
                <w:webHidden/>
                <w:sz w:val="28"/>
                <w:szCs w:val="28"/>
              </w:rPr>
              <w:fldChar w:fldCharType="begin"/>
            </w:r>
            <w:r w:rsidR="00D522B7" w:rsidRPr="00D522B7">
              <w:rPr>
                <w:rFonts w:ascii="Times New Roman" w:hAnsi="Times New Roman"/>
                <w:noProof/>
                <w:webHidden/>
                <w:sz w:val="28"/>
                <w:szCs w:val="28"/>
              </w:rPr>
              <w:instrText xml:space="preserve"> PAGEREF _Toc58336572 \h </w:instrText>
            </w:r>
            <w:r w:rsidR="004A4132" w:rsidRPr="00D522B7">
              <w:rPr>
                <w:rFonts w:ascii="Times New Roman" w:hAnsi="Times New Roman"/>
                <w:noProof/>
                <w:webHidden/>
                <w:sz w:val="28"/>
                <w:szCs w:val="28"/>
              </w:rPr>
            </w:r>
            <w:r w:rsidR="004A4132" w:rsidRPr="00D522B7">
              <w:rPr>
                <w:rFonts w:ascii="Times New Roman" w:hAnsi="Times New Roman"/>
                <w:noProof/>
                <w:webHidden/>
                <w:sz w:val="28"/>
                <w:szCs w:val="28"/>
              </w:rPr>
              <w:fldChar w:fldCharType="separate"/>
            </w:r>
            <w:r w:rsidR="000E536B">
              <w:rPr>
                <w:rFonts w:ascii="Times New Roman" w:hAnsi="Times New Roman"/>
                <w:noProof/>
                <w:webHidden/>
                <w:sz w:val="28"/>
                <w:szCs w:val="28"/>
              </w:rPr>
              <w:t>22</w:t>
            </w:r>
            <w:r w:rsidR="004A4132" w:rsidRPr="00D522B7">
              <w:rPr>
                <w:rFonts w:ascii="Times New Roman" w:hAnsi="Times New Roman"/>
                <w:noProof/>
                <w:webHidden/>
                <w:sz w:val="28"/>
                <w:szCs w:val="28"/>
              </w:rPr>
              <w:fldChar w:fldCharType="end"/>
            </w:r>
          </w:hyperlink>
        </w:p>
        <w:p w14:paraId="460E2038" w14:textId="77777777" w:rsidR="00D522B7" w:rsidRPr="00D522B7" w:rsidRDefault="00374774" w:rsidP="00D522B7">
          <w:pPr>
            <w:pStyle w:val="21"/>
            <w:tabs>
              <w:tab w:val="right" w:leader="dot" w:pos="9908"/>
            </w:tabs>
            <w:spacing w:after="0" w:line="360" w:lineRule="auto"/>
            <w:jc w:val="both"/>
            <w:rPr>
              <w:rFonts w:ascii="Times New Roman" w:eastAsiaTheme="minorEastAsia" w:hAnsi="Times New Roman"/>
              <w:noProof/>
              <w:sz w:val="28"/>
              <w:szCs w:val="28"/>
            </w:rPr>
          </w:pPr>
          <w:hyperlink w:anchor="_Toc58336573" w:history="1">
            <w:r w:rsidR="00D522B7" w:rsidRPr="00D522B7">
              <w:rPr>
                <w:rStyle w:val="ad"/>
                <w:rFonts w:ascii="Times New Roman" w:hAnsi="Times New Roman"/>
                <w:noProof/>
                <w:sz w:val="28"/>
                <w:szCs w:val="28"/>
              </w:rPr>
              <w:t>2. АНАЛІТИЧНА ЧАСТИНА</w:t>
            </w:r>
            <w:r w:rsidR="00D522B7" w:rsidRPr="00D522B7">
              <w:rPr>
                <w:rFonts w:ascii="Times New Roman" w:hAnsi="Times New Roman"/>
                <w:noProof/>
                <w:webHidden/>
                <w:sz w:val="28"/>
                <w:szCs w:val="28"/>
              </w:rPr>
              <w:tab/>
            </w:r>
            <w:r w:rsidR="004A4132" w:rsidRPr="00D522B7">
              <w:rPr>
                <w:rFonts w:ascii="Times New Roman" w:hAnsi="Times New Roman"/>
                <w:noProof/>
                <w:webHidden/>
                <w:sz w:val="28"/>
                <w:szCs w:val="28"/>
              </w:rPr>
              <w:fldChar w:fldCharType="begin"/>
            </w:r>
            <w:r w:rsidR="00D522B7" w:rsidRPr="00D522B7">
              <w:rPr>
                <w:rFonts w:ascii="Times New Roman" w:hAnsi="Times New Roman"/>
                <w:noProof/>
                <w:webHidden/>
                <w:sz w:val="28"/>
                <w:szCs w:val="28"/>
              </w:rPr>
              <w:instrText xml:space="preserve"> PAGEREF _Toc58336573 \h </w:instrText>
            </w:r>
            <w:r w:rsidR="004A4132" w:rsidRPr="00D522B7">
              <w:rPr>
                <w:rFonts w:ascii="Times New Roman" w:hAnsi="Times New Roman"/>
                <w:noProof/>
                <w:webHidden/>
                <w:sz w:val="28"/>
                <w:szCs w:val="28"/>
              </w:rPr>
            </w:r>
            <w:r w:rsidR="004A4132" w:rsidRPr="00D522B7">
              <w:rPr>
                <w:rFonts w:ascii="Times New Roman" w:hAnsi="Times New Roman"/>
                <w:noProof/>
                <w:webHidden/>
                <w:sz w:val="28"/>
                <w:szCs w:val="28"/>
              </w:rPr>
              <w:fldChar w:fldCharType="separate"/>
            </w:r>
            <w:r w:rsidR="000E536B">
              <w:rPr>
                <w:rFonts w:ascii="Times New Roman" w:hAnsi="Times New Roman"/>
                <w:noProof/>
                <w:webHidden/>
                <w:sz w:val="28"/>
                <w:szCs w:val="28"/>
              </w:rPr>
              <w:t>27</w:t>
            </w:r>
            <w:r w:rsidR="004A4132" w:rsidRPr="00D522B7">
              <w:rPr>
                <w:rFonts w:ascii="Times New Roman" w:hAnsi="Times New Roman"/>
                <w:noProof/>
                <w:webHidden/>
                <w:sz w:val="28"/>
                <w:szCs w:val="28"/>
              </w:rPr>
              <w:fldChar w:fldCharType="end"/>
            </w:r>
          </w:hyperlink>
        </w:p>
        <w:p w14:paraId="26F6DE2F" w14:textId="77777777" w:rsidR="00D522B7" w:rsidRPr="00D522B7" w:rsidRDefault="00374774" w:rsidP="00D522B7">
          <w:pPr>
            <w:pStyle w:val="21"/>
            <w:tabs>
              <w:tab w:val="right" w:leader="dot" w:pos="9908"/>
            </w:tabs>
            <w:spacing w:after="0" w:line="360" w:lineRule="auto"/>
            <w:jc w:val="both"/>
            <w:rPr>
              <w:rFonts w:ascii="Times New Roman" w:eastAsiaTheme="minorEastAsia" w:hAnsi="Times New Roman"/>
              <w:noProof/>
              <w:sz w:val="28"/>
              <w:szCs w:val="28"/>
            </w:rPr>
          </w:pPr>
          <w:hyperlink w:anchor="_Toc58336575" w:history="1">
            <w:r w:rsidR="00D522B7" w:rsidRPr="00D522B7">
              <w:rPr>
                <w:rStyle w:val="ad"/>
                <w:rFonts w:ascii="Times New Roman" w:hAnsi="Times New Roman"/>
                <w:noProof/>
                <w:sz w:val="28"/>
                <w:szCs w:val="28"/>
              </w:rPr>
              <w:t>2.1 Загальна характеристика ДП МА «Львів» імені Данила Галицького та Міжнародного аеропорту «Чангі» в Сінгапурі</w:t>
            </w:r>
            <w:r w:rsidR="00D522B7" w:rsidRPr="00D522B7">
              <w:rPr>
                <w:rFonts w:ascii="Times New Roman" w:hAnsi="Times New Roman"/>
                <w:noProof/>
                <w:webHidden/>
                <w:sz w:val="28"/>
                <w:szCs w:val="28"/>
              </w:rPr>
              <w:tab/>
            </w:r>
            <w:r w:rsidR="004A4132" w:rsidRPr="00D522B7">
              <w:rPr>
                <w:rFonts w:ascii="Times New Roman" w:hAnsi="Times New Roman"/>
                <w:noProof/>
                <w:webHidden/>
                <w:sz w:val="28"/>
                <w:szCs w:val="28"/>
              </w:rPr>
              <w:fldChar w:fldCharType="begin"/>
            </w:r>
            <w:r w:rsidR="00D522B7" w:rsidRPr="00D522B7">
              <w:rPr>
                <w:rFonts w:ascii="Times New Roman" w:hAnsi="Times New Roman"/>
                <w:noProof/>
                <w:webHidden/>
                <w:sz w:val="28"/>
                <w:szCs w:val="28"/>
              </w:rPr>
              <w:instrText xml:space="preserve"> PAGEREF _Toc58336575 \h </w:instrText>
            </w:r>
            <w:r w:rsidR="004A4132" w:rsidRPr="00D522B7">
              <w:rPr>
                <w:rFonts w:ascii="Times New Roman" w:hAnsi="Times New Roman"/>
                <w:noProof/>
                <w:webHidden/>
                <w:sz w:val="28"/>
                <w:szCs w:val="28"/>
              </w:rPr>
            </w:r>
            <w:r w:rsidR="004A4132" w:rsidRPr="00D522B7">
              <w:rPr>
                <w:rFonts w:ascii="Times New Roman" w:hAnsi="Times New Roman"/>
                <w:noProof/>
                <w:webHidden/>
                <w:sz w:val="28"/>
                <w:szCs w:val="28"/>
              </w:rPr>
              <w:fldChar w:fldCharType="separate"/>
            </w:r>
            <w:r w:rsidR="000E536B">
              <w:rPr>
                <w:rFonts w:ascii="Times New Roman" w:hAnsi="Times New Roman"/>
                <w:noProof/>
                <w:webHidden/>
                <w:sz w:val="28"/>
                <w:szCs w:val="28"/>
              </w:rPr>
              <w:t>28</w:t>
            </w:r>
            <w:r w:rsidR="004A4132" w:rsidRPr="00D522B7">
              <w:rPr>
                <w:rFonts w:ascii="Times New Roman" w:hAnsi="Times New Roman"/>
                <w:noProof/>
                <w:webHidden/>
                <w:sz w:val="28"/>
                <w:szCs w:val="28"/>
              </w:rPr>
              <w:fldChar w:fldCharType="end"/>
            </w:r>
          </w:hyperlink>
        </w:p>
        <w:p w14:paraId="67B682BE" w14:textId="77777777" w:rsidR="00D522B7" w:rsidRPr="00D522B7" w:rsidRDefault="00374774" w:rsidP="00D522B7">
          <w:pPr>
            <w:pStyle w:val="21"/>
            <w:tabs>
              <w:tab w:val="right" w:leader="dot" w:pos="9908"/>
            </w:tabs>
            <w:spacing w:after="0" w:line="360" w:lineRule="auto"/>
            <w:jc w:val="both"/>
            <w:rPr>
              <w:rFonts w:ascii="Times New Roman" w:eastAsiaTheme="minorEastAsia" w:hAnsi="Times New Roman"/>
              <w:noProof/>
              <w:sz w:val="28"/>
              <w:szCs w:val="28"/>
            </w:rPr>
          </w:pPr>
          <w:hyperlink w:anchor="_Toc58336576" w:history="1">
            <w:r w:rsidR="00D522B7" w:rsidRPr="00D522B7">
              <w:rPr>
                <w:rStyle w:val="ad"/>
                <w:rFonts w:ascii="Times New Roman" w:hAnsi="Times New Roman"/>
                <w:noProof/>
                <w:sz w:val="28"/>
                <w:szCs w:val="28"/>
              </w:rPr>
              <w:t>2.2 Аналіз виробничих та фінансових показників діяльності міжнародного аеропорту «Львів» та Міжнародного аеропорту «Чангі» в Сінгапурі</w:t>
            </w:r>
            <w:r w:rsidR="00D522B7" w:rsidRPr="00D522B7">
              <w:rPr>
                <w:rFonts w:ascii="Times New Roman" w:hAnsi="Times New Roman"/>
                <w:noProof/>
                <w:webHidden/>
                <w:sz w:val="28"/>
                <w:szCs w:val="28"/>
              </w:rPr>
              <w:tab/>
            </w:r>
            <w:r w:rsidR="004A4132" w:rsidRPr="00D522B7">
              <w:rPr>
                <w:rFonts w:ascii="Times New Roman" w:hAnsi="Times New Roman"/>
                <w:noProof/>
                <w:webHidden/>
                <w:sz w:val="28"/>
                <w:szCs w:val="28"/>
              </w:rPr>
              <w:fldChar w:fldCharType="begin"/>
            </w:r>
            <w:r w:rsidR="00D522B7" w:rsidRPr="00D522B7">
              <w:rPr>
                <w:rFonts w:ascii="Times New Roman" w:hAnsi="Times New Roman"/>
                <w:noProof/>
                <w:webHidden/>
                <w:sz w:val="28"/>
                <w:szCs w:val="28"/>
              </w:rPr>
              <w:instrText xml:space="preserve"> PAGEREF _Toc58336576 \h </w:instrText>
            </w:r>
            <w:r w:rsidR="004A4132" w:rsidRPr="00D522B7">
              <w:rPr>
                <w:rFonts w:ascii="Times New Roman" w:hAnsi="Times New Roman"/>
                <w:noProof/>
                <w:webHidden/>
                <w:sz w:val="28"/>
                <w:szCs w:val="28"/>
              </w:rPr>
            </w:r>
            <w:r w:rsidR="004A4132" w:rsidRPr="00D522B7">
              <w:rPr>
                <w:rFonts w:ascii="Times New Roman" w:hAnsi="Times New Roman"/>
                <w:noProof/>
                <w:webHidden/>
                <w:sz w:val="28"/>
                <w:szCs w:val="28"/>
              </w:rPr>
              <w:fldChar w:fldCharType="separate"/>
            </w:r>
            <w:r w:rsidR="000E536B">
              <w:rPr>
                <w:rFonts w:ascii="Times New Roman" w:hAnsi="Times New Roman"/>
                <w:noProof/>
                <w:webHidden/>
                <w:sz w:val="28"/>
                <w:szCs w:val="28"/>
              </w:rPr>
              <w:t>35</w:t>
            </w:r>
            <w:r w:rsidR="004A4132" w:rsidRPr="00D522B7">
              <w:rPr>
                <w:rFonts w:ascii="Times New Roman" w:hAnsi="Times New Roman"/>
                <w:noProof/>
                <w:webHidden/>
                <w:sz w:val="28"/>
                <w:szCs w:val="28"/>
              </w:rPr>
              <w:fldChar w:fldCharType="end"/>
            </w:r>
          </w:hyperlink>
        </w:p>
        <w:p w14:paraId="5FC2B2C6" w14:textId="77777777" w:rsidR="00D522B7" w:rsidRPr="00D522B7" w:rsidRDefault="00374774" w:rsidP="00D522B7">
          <w:pPr>
            <w:pStyle w:val="21"/>
            <w:tabs>
              <w:tab w:val="right" w:leader="dot" w:pos="9908"/>
            </w:tabs>
            <w:spacing w:after="0" w:line="360" w:lineRule="auto"/>
            <w:jc w:val="both"/>
            <w:rPr>
              <w:rFonts w:ascii="Times New Roman" w:eastAsiaTheme="minorEastAsia" w:hAnsi="Times New Roman"/>
              <w:noProof/>
              <w:sz w:val="28"/>
              <w:szCs w:val="28"/>
            </w:rPr>
          </w:pPr>
          <w:hyperlink w:anchor="_Toc58336577" w:history="1">
            <w:r w:rsidR="00D522B7" w:rsidRPr="00D522B7">
              <w:rPr>
                <w:rStyle w:val="ad"/>
                <w:rFonts w:ascii="Times New Roman" w:hAnsi="Times New Roman"/>
                <w:noProof/>
                <w:sz w:val="28"/>
                <w:szCs w:val="28"/>
              </w:rPr>
              <w:t>2.3 Система обслуговування пасажирів в аеропортах «Чангі» та «Львів»</w:t>
            </w:r>
            <w:r w:rsidR="00D522B7" w:rsidRPr="00D522B7">
              <w:rPr>
                <w:rFonts w:ascii="Times New Roman" w:hAnsi="Times New Roman"/>
                <w:noProof/>
                <w:webHidden/>
                <w:sz w:val="28"/>
                <w:szCs w:val="28"/>
              </w:rPr>
              <w:tab/>
            </w:r>
            <w:r w:rsidR="004A4132" w:rsidRPr="00D522B7">
              <w:rPr>
                <w:rFonts w:ascii="Times New Roman" w:hAnsi="Times New Roman"/>
                <w:noProof/>
                <w:webHidden/>
                <w:sz w:val="28"/>
                <w:szCs w:val="28"/>
              </w:rPr>
              <w:fldChar w:fldCharType="begin"/>
            </w:r>
            <w:r w:rsidR="00D522B7" w:rsidRPr="00D522B7">
              <w:rPr>
                <w:rFonts w:ascii="Times New Roman" w:hAnsi="Times New Roman"/>
                <w:noProof/>
                <w:webHidden/>
                <w:sz w:val="28"/>
                <w:szCs w:val="28"/>
              </w:rPr>
              <w:instrText xml:space="preserve"> PAGEREF _Toc58336577 \h </w:instrText>
            </w:r>
            <w:r w:rsidR="004A4132" w:rsidRPr="00D522B7">
              <w:rPr>
                <w:rFonts w:ascii="Times New Roman" w:hAnsi="Times New Roman"/>
                <w:noProof/>
                <w:webHidden/>
                <w:sz w:val="28"/>
                <w:szCs w:val="28"/>
              </w:rPr>
            </w:r>
            <w:r w:rsidR="004A4132" w:rsidRPr="00D522B7">
              <w:rPr>
                <w:rFonts w:ascii="Times New Roman" w:hAnsi="Times New Roman"/>
                <w:noProof/>
                <w:webHidden/>
                <w:sz w:val="28"/>
                <w:szCs w:val="28"/>
              </w:rPr>
              <w:fldChar w:fldCharType="separate"/>
            </w:r>
            <w:r w:rsidR="000E536B">
              <w:rPr>
                <w:rFonts w:ascii="Times New Roman" w:hAnsi="Times New Roman"/>
                <w:noProof/>
                <w:webHidden/>
                <w:sz w:val="28"/>
                <w:szCs w:val="28"/>
              </w:rPr>
              <w:t>46</w:t>
            </w:r>
            <w:r w:rsidR="004A4132" w:rsidRPr="00D522B7">
              <w:rPr>
                <w:rFonts w:ascii="Times New Roman" w:hAnsi="Times New Roman"/>
                <w:noProof/>
                <w:webHidden/>
                <w:sz w:val="28"/>
                <w:szCs w:val="28"/>
              </w:rPr>
              <w:fldChar w:fldCharType="end"/>
            </w:r>
          </w:hyperlink>
        </w:p>
        <w:p w14:paraId="4B514A85" w14:textId="77777777" w:rsidR="00D522B7" w:rsidRPr="00D522B7" w:rsidRDefault="00374774" w:rsidP="00D522B7">
          <w:pPr>
            <w:pStyle w:val="21"/>
            <w:tabs>
              <w:tab w:val="right" w:leader="dot" w:pos="9908"/>
            </w:tabs>
            <w:spacing w:after="0" w:line="360" w:lineRule="auto"/>
            <w:jc w:val="both"/>
            <w:rPr>
              <w:rFonts w:ascii="Times New Roman" w:eastAsiaTheme="minorEastAsia" w:hAnsi="Times New Roman"/>
              <w:noProof/>
              <w:sz w:val="28"/>
              <w:szCs w:val="28"/>
            </w:rPr>
          </w:pPr>
          <w:hyperlink w:anchor="_Toc58336578" w:history="1">
            <w:r w:rsidR="00D522B7" w:rsidRPr="00D522B7">
              <w:rPr>
                <w:rStyle w:val="ad"/>
                <w:rFonts w:ascii="Times New Roman" w:hAnsi="Times New Roman"/>
                <w:noProof/>
                <w:sz w:val="28"/>
                <w:szCs w:val="28"/>
              </w:rPr>
              <w:t>3. ПРОЕКТНА ЧАСТИНА</w:t>
            </w:r>
            <w:r w:rsidR="00D522B7" w:rsidRPr="00D522B7">
              <w:rPr>
                <w:rFonts w:ascii="Times New Roman" w:hAnsi="Times New Roman"/>
                <w:noProof/>
                <w:webHidden/>
                <w:sz w:val="28"/>
                <w:szCs w:val="28"/>
              </w:rPr>
              <w:tab/>
            </w:r>
            <w:r w:rsidR="004A4132" w:rsidRPr="00D522B7">
              <w:rPr>
                <w:rFonts w:ascii="Times New Roman" w:hAnsi="Times New Roman"/>
                <w:noProof/>
                <w:webHidden/>
                <w:sz w:val="28"/>
                <w:szCs w:val="28"/>
              </w:rPr>
              <w:fldChar w:fldCharType="begin"/>
            </w:r>
            <w:r w:rsidR="00D522B7" w:rsidRPr="00D522B7">
              <w:rPr>
                <w:rFonts w:ascii="Times New Roman" w:hAnsi="Times New Roman"/>
                <w:noProof/>
                <w:webHidden/>
                <w:sz w:val="28"/>
                <w:szCs w:val="28"/>
              </w:rPr>
              <w:instrText xml:space="preserve"> PAGEREF _Toc58336578 \h </w:instrText>
            </w:r>
            <w:r w:rsidR="004A4132" w:rsidRPr="00D522B7">
              <w:rPr>
                <w:rFonts w:ascii="Times New Roman" w:hAnsi="Times New Roman"/>
                <w:noProof/>
                <w:webHidden/>
                <w:sz w:val="28"/>
                <w:szCs w:val="28"/>
              </w:rPr>
            </w:r>
            <w:r w:rsidR="004A4132" w:rsidRPr="00D522B7">
              <w:rPr>
                <w:rFonts w:ascii="Times New Roman" w:hAnsi="Times New Roman"/>
                <w:noProof/>
                <w:webHidden/>
                <w:sz w:val="28"/>
                <w:szCs w:val="28"/>
              </w:rPr>
              <w:fldChar w:fldCharType="separate"/>
            </w:r>
            <w:r w:rsidR="000E536B">
              <w:rPr>
                <w:rFonts w:ascii="Times New Roman" w:hAnsi="Times New Roman"/>
                <w:noProof/>
                <w:webHidden/>
                <w:sz w:val="28"/>
                <w:szCs w:val="28"/>
              </w:rPr>
              <w:t>53</w:t>
            </w:r>
            <w:r w:rsidR="004A4132" w:rsidRPr="00D522B7">
              <w:rPr>
                <w:rFonts w:ascii="Times New Roman" w:hAnsi="Times New Roman"/>
                <w:noProof/>
                <w:webHidden/>
                <w:sz w:val="28"/>
                <w:szCs w:val="28"/>
              </w:rPr>
              <w:fldChar w:fldCharType="end"/>
            </w:r>
          </w:hyperlink>
        </w:p>
        <w:p w14:paraId="08A49C13" w14:textId="77777777" w:rsidR="00D522B7" w:rsidRPr="00D522B7" w:rsidRDefault="00374774" w:rsidP="00D522B7">
          <w:pPr>
            <w:pStyle w:val="21"/>
            <w:tabs>
              <w:tab w:val="right" w:leader="dot" w:pos="9908"/>
            </w:tabs>
            <w:spacing w:after="0" w:line="360" w:lineRule="auto"/>
            <w:jc w:val="both"/>
            <w:rPr>
              <w:rFonts w:ascii="Times New Roman" w:eastAsiaTheme="minorEastAsia" w:hAnsi="Times New Roman"/>
              <w:noProof/>
              <w:sz w:val="28"/>
              <w:szCs w:val="28"/>
            </w:rPr>
          </w:pPr>
          <w:hyperlink w:anchor="_Toc58336580" w:history="1">
            <w:r w:rsidR="00D522B7" w:rsidRPr="00D522B7">
              <w:rPr>
                <w:rStyle w:val="ad"/>
                <w:rFonts w:ascii="Times New Roman" w:hAnsi="Times New Roman"/>
                <w:noProof/>
                <w:sz w:val="28"/>
                <w:szCs w:val="28"/>
              </w:rPr>
              <w:t>3.1 Дослідження новітніх технологій в сфері обслуговування пасажирів в аеропорту</w:t>
            </w:r>
            <w:r w:rsidR="00D522B7" w:rsidRPr="00D522B7">
              <w:rPr>
                <w:rFonts w:ascii="Times New Roman" w:hAnsi="Times New Roman"/>
                <w:noProof/>
                <w:webHidden/>
                <w:sz w:val="28"/>
                <w:szCs w:val="28"/>
              </w:rPr>
              <w:tab/>
            </w:r>
            <w:r w:rsidR="004A4132" w:rsidRPr="00D522B7">
              <w:rPr>
                <w:rFonts w:ascii="Times New Roman" w:hAnsi="Times New Roman"/>
                <w:noProof/>
                <w:webHidden/>
                <w:sz w:val="28"/>
                <w:szCs w:val="28"/>
              </w:rPr>
              <w:fldChar w:fldCharType="begin"/>
            </w:r>
            <w:r w:rsidR="00D522B7" w:rsidRPr="00D522B7">
              <w:rPr>
                <w:rFonts w:ascii="Times New Roman" w:hAnsi="Times New Roman"/>
                <w:noProof/>
                <w:webHidden/>
                <w:sz w:val="28"/>
                <w:szCs w:val="28"/>
              </w:rPr>
              <w:instrText xml:space="preserve"> PAGEREF _Toc58336580 \h </w:instrText>
            </w:r>
            <w:r w:rsidR="004A4132" w:rsidRPr="00D522B7">
              <w:rPr>
                <w:rFonts w:ascii="Times New Roman" w:hAnsi="Times New Roman"/>
                <w:noProof/>
                <w:webHidden/>
                <w:sz w:val="28"/>
                <w:szCs w:val="28"/>
              </w:rPr>
            </w:r>
            <w:r w:rsidR="004A4132" w:rsidRPr="00D522B7">
              <w:rPr>
                <w:rFonts w:ascii="Times New Roman" w:hAnsi="Times New Roman"/>
                <w:noProof/>
                <w:webHidden/>
                <w:sz w:val="28"/>
                <w:szCs w:val="28"/>
              </w:rPr>
              <w:fldChar w:fldCharType="separate"/>
            </w:r>
            <w:r w:rsidR="000E536B">
              <w:rPr>
                <w:rFonts w:ascii="Times New Roman" w:hAnsi="Times New Roman"/>
                <w:noProof/>
                <w:webHidden/>
                <w:sz w:val="28"/>
                <w:szCs w:val="28"/>
              </w:rPr>
              <w:t>54</w:t>
            </w:r>
            <w:r w:rsidR="004A4132" w:rsidRPr="00D522B7">
              <w:rPr>
                <w:rFonts w:ascii="Times New Roman" w:hAnsi="Times New Roman"/>
                <w:noProof/>
                <w:webHidden/>
                <w:sz w:val="28"/>
                <w:szCs w:val="28"/>
              </w:rPr>
              <w:fldChar w:fldCharType="end"/>
            </w:r>
          </w:hyperlink>
        </w:p>
        <w:p w14:paraId="2E042A85" w14:textId="77777777" w:rsidR="00D522B7" w:rsidRPr="00D522B7" w:rsidRDefault="00374774" w:rsidP="00D522B7">
          <w:pPr>
            <w:pStyle w:val="21"/>
            <w:tabs>
              <w:tab w:val="right" w:leader="dot" w:pos="9908"/>
            </w:tabs>
            <w:spacing w:after="0" w:line="360" w:lineRule="auto"/>
            <w:jc w:val="both"/>
            <w:rPr>
              <w:rFonts w:ascii="Times New Roman" w:eastAsiaTheme="minorEastAsia" w:hAnsi="Times New Roman"/>
              <w:noProof/>
              <w:sz w:val="28"/>
              <w:szCs w:val="28"/>
            </w:rPr>
          </w:pPr>
          <w:hyperlink w:anchor="_Toc58336581" w:history="1">
            <w:r w:rsidR="00D522B7" w:rsidRPr="00D522B7">
              <w:rPr>
                <w:rStyle w:val="ad"/>
                <w:rFonts w:ascii="Times New Roman" w:hAnsi="Times New Roman"/>
                <w:noProof/>
                <w:sz w:val="28"/>
                <w:szCs w:val="28"/>
              </w:rPr>
              <w:t>3.2 Шляхи удосконалення проходження реєстрації в аеропорту «Львів» імені Данила Галицького</w:t>
            </w:r>
            <w:r w:rsidR="00D522B7" w:rsidRPr="00D522B7">
              <w:rPr>
                <w:rFonts w:ascii="Times New Roman" w:hAnsi="Times New Roman"/>
                <w:noProof/>
                <w:webHidden/>
                <w:sz w:val="28"/>
                <w:szCs w:val="28"/>
              </w:rPr>
              <w:tab/>
            </w:r>
            <w:r w:rsidR="004A4132" w:rsidRPr="00D522B7">
              <w:rPr>
                <w:rFonts w:ascii="Times New Roman" w:hAnsi="Times New Roman"/>
                <w:noProof/>
                <w:webHidden/>
                <w:sz w:val="28"/>
                <w:szCs w:val="28"/>
              </w:rPr>
              <w:fldChar w:fldCharType="begin"/>
            </w:r>
            <w:r w:rsidR="00D522B7" w:rsidRPr="00D522B7">
              <w:rPr>
                <w:rFonts w:ascii="Times New Roman" w:hAnsi="Times New Roman"/>
                <w:noProof/>
                <w:webHidden/>
                <w:sz w:val="28"/>
                <w:szCs w:val="28"/>
              </w:rPr>
              <w:instrText xml:space="preserve"> PAGEREF _Toc58336581 \h </w:instrText>
            </w:r>
            <w:r w:rsidR="004A4132" w:rsidRPr="00D522B7">
              <w:rPr>
                <w:rFonts w:ascii="Times New Roman" w:hAnsi="Times New Roman"/>
                <w:noProof/>
                <w:webHidden/>
                <w:sz w:val="28"/>
                <w:szCs w:val="28"/>
              </w:rPr>
            </w:r>
            <w:r w:rsidR="004A4132" w:rsidRPr="00D522B7">
              <w:rPr>
                <w:rFonts w:ascii="Times New Roman" w:hAnsi="Times New Roman"/>
                <w:noProof/>
                <w:webHidden/>
                <w:sz w:val="28"/>
                <w:szCs w:val="28"/>
              </w:rPr>
              <w:fldChar w:fldCharType="separate"/>
            </w:r>
            <w:r w:rsidR="000E536B">
              <w:rPr>
                <w:rFonts w:ascii="Times New Roman" w:hAnsi="Times New Roman"/>
                <w:noProof/>
                <w:webHidden/>
                <w:sz w:val="28"/>
                <w:szCs w:val="28"/>
              </w:rPr>
              <w:t>62</w:t>
            </w:r>
            <w:r w:rsidR="004A4132" w:rsidRPr="00D522B7">
              <w:rPr>
                <w:rFonts w:ascii="Times New Roman" w:hAnsi="Times New Roman"/>
                <w:noProof/>
                <w:webHidden/>
                <w:sz w:val="28"/>
                <w:szCs w:val="28"/>
              </w:rPr>
              <w:fldChar w:fldCharType="end"/>
            </w:r>
          </w:hyperlink>
        </w:p>
        <w:p w14:paraId="70DFEAD5" w14:textId="77777777" w:rsidR="00D522B7" w:rsidRPr="00D522B7" w:rsidRDefault="00374774" w:rsidP="00D522B7">
          <w:pPr>
            <w:pStyle w:val="21"/>
            <w:tabs>
              <w:tab w:val="right" w:leader="dot" w:pos="9908"/>
            </w:tabs>
            <w:spacing w:after="0" w:line="360" w:lineRule="auto"/>
            <w:jc w:val="both"/>
            <w:rPr>
              <w:rFonts w:ascii="Times New Roman" w:eastAsiaTheme="minorEastAsia" w:hAnsi="Times New Roman"/>
              <w:noProof/>
              <w:sz w:val="28"/>
              <w:szCs w:val="28"/>
            </w:rPr>
          </w:pPr>
          <w:hyperlink w:anchor="_Toc58336582" w:history="1">
            <w:r w:rsidR="00D522B7" w:rsidRPr="00D522B7">
              <w:rPr>
                <w:rStyle w:val="ad"/>
                <w:rFonts w:ascii="Times New Roman" w:hAnsi="Times New Roman"/>
                <w:noProof/>
                <w:sz w:val="28"/>
                <w:szCs w:val="28"/>
              </w:rPr>
              <w:t>3.3 Прогноз розвитку попиту на послуги Міжнародного аеропорту «Львів» імені Данила Галицького за допомогою методу регресійного аналізу</w:t>
            </w:r>
            <w:r w:rsidR="00D522B7" w:rsidRPr="00D522B7">
              <w:rPr>
                <w:rFonts w:ascii="Times New Roman" w:hAnsi="Times New Roman"/>
                <w:noProof/>
                <w:webHidden/>
                <w:sz w:val="28"/>
                <w:szCs w:val="28"/>
              </w:rPr>
              <w:tab/>
            </w:r>
            <w:r w:rsidR="004A4132" w:rsidRPr="00D522B7">
              <w:rPr>
                <w:rFonts w:ascii="Times New Roman" w:hAnsi="Times New Roman"/>
                <w:noProof/>
                <w:webHidden/>
                <w:sz w:val="28"/>
                <w:szCs w:val="28"/>
              </w:rPr>
              <w:fldChar w:fldCharType="begin"/>
            </w:r>
            <w:r w:rsidR="00D522B7" w:rsidRPr="00D522B7">
              <w:rPr>
                <w:rFonts w:ascii="Times New Roman" w:hAnsi="Times New Roman"/>
                <w:noProof/>
                <w:webHidden/>
                <w:sz w:val="28"/>
                <w:szCs w:val="28"/>
              </w:rPr>
              <w:instrText xml:space="preserve"> PAGEREF _Toc58336582 \h </w:instrText>
            </w:r>
            <w:r w:rsidR="004A4132" w:rsidRPr="00D522B7">
              <w:rPr>
                <w:rFonts w:ascii="Times New Roman" w:hAnsi="Times New Roman"/>
                <w:noProof/>
                <w:webHidden/>
                <w:sz w:val="28"/>
                <w:szCs w:val="28"/>
              </w:rPr>
            </w:r>
            <w:r w:rsidR="004A4132" w:rsidRPr="00D522B7">
              <w:rPr>
                <w:rFonts w:ascii="Times New Roman" w:hAnsi="Times New Roman"/>
                <w:noProof/>
                <w:webHidden/>
                <w:sz w:val="28"/>
                <w:szCs w:val="28"/>
              </w:rPr>
              <w:fldChar w:fldCharType="separate"/>
            </w:r>
            <w:r w:rsidR="000E536B">
              <w:rPr>
                <w:rFonts w:ascii="Times New Roman" w:hAnsi="Times New Roman"/>
                <w:noProof/>
                <w:webHidden/>
                <w:sz w:val="28"/>
                <w:szCs w:val="28"/>
              </w:rPr>
              <w:t>76</w:t>
            </w:r>
            <w:r w:rsidR="004A4132" w:rsidRPr="00D522B7">
              <w:rPr>
                <w:rFonts w:ascii="Times New Roman" w:hAnsi="Times New Roman"/>
                <w:noProof/>
                <w:webHidden/>
                <w:sz w:val="28"/>
                <w:szCs w:val="28"/>
              </w:rPr>
              <w:fldChar w:fldCharType="end"/>
            </w:r>
          </w:hyperlink>
        </w:p>
        <w:p w14:paraId="5940E843" w14:textId="77777777" w:rsidR="00D522B7" w:rsidRPr="00D522B7" w:rsidRDefault="00374774" w:rsidP="00D522B7">
          <w:pPr>
            <w:pStyle w:val="21"/>
            <w:tabs>
              <w:tab w:val="right" w:leader="dot" w:pos="9908"/>
            </w:tabs>
            <w:spacing w:after="0" w:line="360" w:lineRule="auto"/>
            <w:jc w:val="both"/>
            <w:rPr>
              <w:rFonts w:ascii="Times New Roman" w:eastAsiaTheme="minorEastAsia" w:hAnsi="Times New Roman"/>
              <w:noProof/>
              <w:sz w:val="28"/>
              <w:szCs w:val="28"/>
            </w:rPr>
          </w:pPr>
          <w:hyperlink w:anchor="_Toc58336583" w:history="1">
            <w:r w:rsidR="00D522B7" w:rsidRPr="00D522B7">
              <w:rPr>
                <w:rStyle w:val="ad"/>
                <w:rFonts w:ascii="Times New Roman" w:hAnsi="Times New Roman"/>
                <w:noProof/>
                <w:sz w:val="28"/>
                <w:szCs w:val="28"/>
              </w:rPr>
              <w:t>ВИСНОВКИ</w:t>
            </w:r>
            <w:r w:rsidR="00D522B7" w:rsidRPr="00D522B7">
              <w:rPr>
                <w:rFonts w:ascii="Times New Roman" w:hAnsi="Times New Roman"/>
                <w:noProof/>
                <w:webHidden/>
                <w:sz w:val="28"/>
                <w:szCs w:val="28"/>
              </w:rPr>
              <w:tab/>
            </w:r>
            <w:r w:rsidR="00CE13D7">
              <w:rPr>
                <w:rFonts w:ascii="Times New Roman" w:hAnsi="Times New Roman"/>
                <w:noProof/>
                <w:webHidden/>
                <w:sz w:val="28"/>
                <w:szCs w:val="28"/>
              </w:rPr>
              <w:t>85</w:t>
            </w:r>
          </w:hyperlink>
        </w:p>
        <w:p w14:paraId="2A1B27FC" w14:textId="77777777" w:rsidR="00D522B7" w:rsidRPr="00D522B7" w:rsidRDefault="00374774" w:rsidP="00D522B7">
          <w:pPr>
            <w:pStyle w:val="21"/>
            <w:tabs>
              <w:tab w:val="right" w:leader="dot" w:pos="9908"/>
            </w:tabs>
            <w:spacing w:after="0" w:line="360" w:lineRule="auto"/>
            <w:jc w:val="both"/>
            <w:rPr>
              <w:rFonts w:ascii="Times New Roman" w:eastAsiaTheme="minorEastAsia" w:hAnsi="Times New Roman"/>
              <w:noProof/>
              <w:sz w:val="28"/>
              <w:szCs w:val="28"/>
            </w:rPr>
          </w:pPr>
          <w:hyperlink w:anchor="_Toc58336586" w:history="1">
            <w:r w:rsidR="00D522B7" w:rsidRPr="00D522B7">
              <w:rPr>
                <w:rStyle w:val="ad"/>
                <w:rFonts w:ascii="Times New Roman" w:hAnsi="Times New Roman"/>
                <w:noProof/>
                <w:sz w:val="28"/>
                <w:szCs w:val="28"/>
              </w:rPr>
              <w:t>СПИСОК ВИКОРИСТАНИХ ДЖЕРЕЛ</w:t>
            </w:r>
            <w:r w:rsidR="00D522B7" w:rsidRPr="00D522B7">
              <w:rPr>
                <w:rFonts w:ascii="Times New Roman" w:hAnsi="Times New Roman"/>
                <w:noProof/>
                <w:webHidden/>
                <w:sz w:val="28"/>
                <w:szCs w:val="28"/>
              </w:rPr>
              <w:tab/>
            </w:r>
            <w:r w:rsidR="004A4132" w:rsidRPr="00D522B7">
              <w:rPr>
                <w:rFonts w:ascii="Times New Roman" w:hAnsi="Times New Roman"/>
                <w:noProof/>
                <w:webHidden/>
                <w:sz w:val="28"/>
                <w:szCs w:val="28"/>
              </w:rPr>
              <w:fldChar w:fldCharType="begin"/>
            </w:r>
            <w:r w:rsidR="00D522B7" w:rsidRPr="00D522B7">
              <w:rPr>
                <w:rFonts w:ascii="Times New Roman" w:hAnsi="Times New Roman"/>
                <w:noProof/>
                <w:webHidden/>
                <w:sz w:val="28"/>
                <w:szCs w:val="28"/>
              </w:rPr>
              <w:instrText xml:space="preserve"> PAGEREF _Toc58336586 \h </w:instrText>
            </w:r>
            <w:r w:rsidR="004A4132" w:rsidRPr="00D522B7">
              <w:rPr>
                <w:rFonts w:ascii="Times New Roman" w:hAnsi="Times New Roman"/>
                <w:noProof/>
                <w:webHidden/>
                <w:sz w:val="28"/>
                <w:szCs w:val="28"/>
              </w:rPr>
            </w:r>
            <w:r w:rsidR="004A4132" w:rsidRPr="00D522B7">
              <w:rPr>
                <w:rFonts w:ascii="Times New Roman" w:hAnsi="Times New Roman"/>
                <w:noProof/>
                <w:webHidden/>
                <w:sz w:val="28"/>
                <w:szCs w:val="28"/>
              </w:rPr>
              <w:fldChar w:fldCharType="separate"/>
            </w:r>
            <w:r w:rsidR="000E536B">
              <w:rPr>
                <w:rFonts w:ascii="Times New Roman" w:hAnsi="Times New Roman"/>
                <w:noProof/>
                <w:webHidden/>
                <w:sz w:val="28"/>
                <w:szCs w:val="28"/>
              </w:rPr>
              <w:t>8</w:t>
            </w:r>
            <w:r w:rsidR="00CE13D7">
              <w:rPr>
                <w:rFonts w:ascii="Times New Roman" w:hAnsi="Times New Roman"/>
                <w:noProof/>
                <w:webHidden/>
                <w:sz w:val="28"/>
                <w:szCs w:val="28"/>
              </w:rPr>
              <w:t>8</w:t>
            </w:r>
            <w:r w:rsidR="004A4132" w:rsidRPr="00D522B7">
              <w:rPr>
                <w:rFonts w:ascii="Times New Roman" w:hAnsi="Times New Roman"/>
                <w:noProof/>
                <w:webHidden/>
                <w:sz w:val="28"/>
                <w:szCs w:val="28"/>
              </w:rPr>
              <w:fldChar w:fldCharType="end"/>
            </w:r>
          </w:hyperlink>
        </w:p>
        <w:p w14:paraId="6ED9B99F" w14:textId="77777777" w:rsidR="00D522B7" w:rsidRPr="00D522B7" w:rsidRDefault="00374774" w:rsidP="00D522B7">
          <w:pPr>
            <w:pStyle w:val="21"/>
            <w:tabs>
              <w:tab w:val="right" w:leader="dot" w:pos="9908"/>
            </w:tabs>
            <w:spacing w:after="0" w:line="360" w:lineRule="auto"/>
            <w:jc w:val="both"/>
            <w:rPr>
              <w:rFonts w:ascii="Times New Roman" w:eastAsiaTheme="minorEastAsia" w:hAnsi="Times New Roman"/>
              <w:noProof/>
              <w:sz w:val="28"/>
              <w:szCs w:val="28"/>
            </w:rPr>
          </w:pPr>
          <w:hyperlink w:anchor="_Toc58336587" w:history="1">
            <w:r w:rsidR="00D522B7" w:rsidRPr="00D522B7">
              <w:rPr>
                <w:rStyle w:val="ad"/>
                <w:rFonts w:ascii="Times New Roman" w:hAnsi="Times New Roman"/>
                <w:noProof/>
                <w:sz w:val="28"/>
                <w:szCs w:val="28"/>
              </w:rPr>
              <w:t>ДОДАТКИ</w:t>
            </w:r>
            <w:r w:rsidR="00D522B7" w:rsidRPr="00D522B7">
              <w:rPr>
                <w:rFonts w:ascii="Times New Roman" w:hAnsi="Times New Roman"/>
                <w:noProof/>
                <w:webHidden/>
                <w:sz w:val="28"/>
                <w:szCs w:val="28"/>
              </w:rPr>
              <w:tab/>
            </w:r>
            <w:r w:rsidR="004A4132" w:rsidRPr="00D522B7">
              <w:rPr>
                <w:rFonts w:ascii="Times New Roman" w:hAnsi="Times New Roman"/>
                <w:noProof/>
                <w:webHidden/>
                <w:sz w:val="28"/>
                <w:szCs w:val="28"/>
              </w:rPr>
              <w:fldChar w:fldCharType="begin"/>
            </w:r>
            <w:r w:rsidR="00D522B7" w:rsidRPr="00D522B7">
              <w:rPr>
                <w:rFonts w:ascii="Times New Roman" w:hAnsi="Times New Roman"/>
                <w:noProof/>
                <w:webHidden/>
                <w:sz w:val="28"/>
                <w:szCs w:val="28"/>
              </w:rPr>
              <w:instrText xml:space="preserve"> PAGEREF _Toc58336587 \h </w:instrText>
            </w:r>
            <w:r w:rsidR="004A4132" w:rsidRPr="00D522B7">
              <w:rPr>
                <w:rFonts w:ascii="Times New Roman" w:hAnsi="Times New Roman"/>
                <w:noProof/>
                <w:webHidden/>
                <w:sz w:val="28"/>
                <w:szCs w:val="28"/>
              </w:rPr>
            </w:r>
            <w:r w:rsidR="004A4132" w:rsidRPr="00D522B7">
              <w:rPr>
                <w:rFonts w:ascii="Times New Roman" w:hAnsi="Times New Roman"/>
                <w:noProof/>
                <w:webHidden/>
                <w:sz w:val="28"/>
                <w:szCs w:val="28"/>
              </w:rPr>
              <w:fldChar w:fldCharType="separate"/>
            </w:r>
            <w:r w:rsidR="000E536B">
              <w:rPr>
                <w:rFonts w:ascii="Times New Roman" w:hAnsi="Times New Roman"/>
                <w:noProof/>
                <w:webHidden/>
                <w:sz w:val="28"/>
                <w:szCs w:val="28"/>
              </w:rPr>
              <w:t>9</w:t>
            </w:r>
            <w:r w:rsidR="00CE13D7">
              <w:rPr>
                <w:rFonts w:ascii="Times New Roman" w:hAnsi="Times New Roman"/>
                <w:noProof/>
                <w:webHidden/>
                <w:sz w:val="28"/>
                <w:szCs w:val="28"/>
              </w:rPr>
              <w:t>0</w:t>
            </w:r>
            <w:r w:rsidR="004A4132" w:rsidRPr="00D522B7">
              <w:rPr>
                <w:rFonts w:ascii="Times New Roman" w:hAnsi="Times New Roman"/>
                <w:noProof/>
                <w:webHidden/>
                <w:sz w:val="28"/>
                <w:szCs w:val="28"/>
              </w:rPr>
              <w:fldChar w:fldCharType="end"/>
            </w:r>
          </w:hyperlink>
        </w:p>
        <w:p w14:paraId="31B3091D" w14:textId="77777777" w:rsidR="008362CA" w:rsidRDefault="004A4132" w:rsidP="00D522B7">
          <w:pPr>
            <w:spacing w:after="0" w:line="360" w:lineRule="auto"/>
            <w:ind w:firstLine="706"/>
            <w:jc w:val="both"/>
          </w:pPr>
          <w:r w:rsidRPr="00D522B7">
            <w:rPr>
              <w:rFonts w:ascii="Times New Roman" w:hAnsi="Times New Roman"/>
              <w:sz w:val="28"/>
              <w:szCs w:val="28"/>
            </w:rPr>
            <w:fldChar w:fldCharType="end"/>
          </w:r>
        </w:p>
      </w:sdtContent>
    </w:sdt>
    <w:p w14:paraId="3C717D38" w14:textId="77777777" w:rsidR="00812577" w:rsidRDefault="00812577" w:rsidP="007F0857">
      <w:pPr>
        <w:pStyle w:val="2"/>
        <w:tabs>
          <w:tab w:val="left" w:pos="5436"/>
        </w:tabs>
        <w:ind w:firstLine="706"/>
        <w:rPr>
          <w:lang w:val="uk-UA"/>
        </w:rPr>
      </w:pPr>
      <w:bookmarkStart w:id="3" w:name="_Toc58336564"/>
    </w:p>
    <w:p w14:paraId="68DDA575" w14:textId="77777777" w:rsidR="00812577" w:rsidRPr="00812577" w:rsidRDefault="00812577" w:rsidP="00812577">
      <w:pPr>
        <w:rPr>
          <w:lang w:eastAsia="ru-RU"/>
        </w:rPr>
      </w:pPr>
    </w:p>
    <w:p w14:paraId="1A216AB9" w14:textId="77777777" w:rsidR="00015CBC" w:rsidRDefault="00015CBC" w:rsidP="007F0857">
      <w:pPr>
        <w:pStyle w:val="2"/>
        <w:tabs>
          <w:tab w:val="left" w:pos="5436"/>
        </w:tabs>
        <w:ind w:firstLine="706"/>
      </w:pPr>
      <w:r w:rsidRPr="00015CBC">
        <w:lastRenderedPageBreak/>
        <w:t>ПЕРЕЛІК УМОВНИХ СКОРОЧЕНЬ</w:t>
      </w:r>
      <w:bookmarkEnd w:id="3"/>
    </w:p>
    <w:p w14:paraId="0F08004B" w14:textId="77777777" w:rsidR="00860C4C" w:rsidRPr="00287075" w:rsidRDefault="00860C4C" w:rsidP="007F0857">
      <w:pPr>
        <w:spacing w:after="0" w:line="360" w:lineRule="auto"/>
        <w:ind w:firstLine="706"/>
        <w:jc w:val="both"/>
        <w:rPr>
          <w:rFonts w:ascii="Times New Roman" w:hAnsi="Times New Roman"/>
          <w:sz w:val="28"/>
          <w:szCs w:val="28"/>
          <w:lang w:val="ru-RU"/>
        </w:rPr>
      </w:pPr>
    </w:p>
    <w:p w14:paraId="410002DB" w14:textId="77777777" w:rsidR="00FD55CC" w:rsidRPr="004C1C26" w:rsidRDefault="00FD55CC" w:rsidP="007F0857">
      <w:pPr>
        <w:spacing w:after="0" w:line="360" w:lineRule="auto"/>
        <w:ind w:firstLine="706"/>
        <w:jc w:val="both"/>
        <w:rPr>
          <w:rFonts w:ascii="Times New Roman" w:hAnsi="Times New Roman"/>
          <w:sz w:val="28"/>
          <w:szCs w:val="28"/>
        </w:rPr>
      </w:pPr>
      <w:r w:rsidRPr="004C1C26">
        <w:rPr>
          <w:rFonts w:ascii="Times New Roman" w:hAnsi="Times New Roman"/>
          <w:sz w:val="28"/>
          <w:szCs w:val="28"/>
        </w:rPr>
        <w:t>IATA – Міжнародна асоціація повітряного транспорту;</w:t>
      </w:r>
    </w:p>
    <w:p w14:paraId="387A5B95" w14:textId="77777777" w:rsidR="00FD55CC" w:rsidRPr="004C1C26" w:rsidRDefault="00FD55CC" w:rsidP="007F0857">
      <w:pPr>
        <w:spacing w:after="0" w:line="360" w:lineRule="auto"/>
        <w:ind w:firstLine="706"/>
        <w:jc w:val="both"/>
        <w:rPr>
          <w:rFonts w:ascii="Times New Roman" w:hAnsi="Times New Roman"/>
          <w:sz w:val="28"/>
          <w:szCs w:val="28"/>
        </w:rPr>
      </w:pPr>
      <w:r w:rsidRPr="004C1C26">
        <w:rPr>
          <w:rFonts w:ascii="Times New Roman" w:hAnsi="Times New Roman"/>
          <w:sz w:val="28"/>
          <w:szCs w:val="28"/>
        </w:rPr>
        <w:t>ІCАО – Міжнародна організація цивільної авіації;</w:t>
      </w:r>
    </w:p>
    <w:p w14:paraId="49183CAB" w14:textId="77777777" w:rsidR="00FD55CC" w:rsidRPr="004C1C26" w:rsidRDefault="00FD55CC" w:rsidP="007F0857">
      <w:pPr>
        <w:spacing w:after="0" w:line="360" w:lineRule="auto"/>
        <w:ind w:firstLine="706"/>
        <w:jc w:val="both"/>
        <w:rPr>
          <w:rFonts w:ascii="Times New Roman" w:hAnsi="Times New Roman"/>
          <w:sz w:val="28"/>
          <w:szCs w:val="28"/>
        </w:rPr>
      </w:pPr>
      <w:r w:rsidRPr="004C1C26">
        <w:rPr>
          <w:rFonts w:ascii="Times New Roman" w:hAnsi="Times New Roman"/>
          <w:sz w:val="28"/>
          <w:szCs w:val="28"/>
        </w:rPr>
        <w:t xml:space="preserve">СМО </w:t>
      </w:r>
      <w:r w:rsidR="004C1C26">
        <w:rPr>
          <w:rFonts w:ascii="Times New Roman" w:hAnsi="Times New Roman"/>
          <w:sz w:val="28"/>
          <w:szCs w:val="28"/>
        </w:rPr>
        <w:t>–</w:t>
      </w:r>
      <w:r w:rsidRPr="004C1C26">
        <w:rPr>
          <w:rFonts w:ascii="Times New Roman" w:hAnsi="Times New Roman"/>
          <w:sz w:val="28"/>
          <w:szCs w:val="28"/>
        </w:rPr>
        <w:t xml:space="preserve"> Система масового обслуговування;</w:t>
      </w:r>
    </w:p>
    <w:p w14:paraId="41DC4848" w14:textId="77777777" w:rsidR="00FD55CC" w:rsidRPr="004C1C26" w:rsidRDefault="004C1C26" w:rsidP="007F0857">
      <w:pPr>
        <w:spacing w:after="0" w:line="360" w:lineRule="auto"/>
        <w:ind w:firstLine="706"/>
        <w:jc w:val="both"/>
        <w:rPr>
          <w:rFonts w:ascii="Times New Roman" w:hAnsi="Times New Roman"/>
          <w:sz w:val="28"/>
          <w:szCs w:val="28"/>
        </w:rPr>
      </w:pPr>
      <w:r>
        <w:rPr>
          <w:rFonts w:ascii="Times New Roman" w:hAnsi="Times New Roman"/>
          <w:sz w:val="28"/>
          <w:szCs w:val="28"/>
        </w:rPr>
        <w:t>МА –</w:t>
      </w:r>
      <w:r w:rsidR="00FD55CC" w:rsidRPr="004C1C26">
        <w:rPr>
          <w:rFonts w:ascii="Times New Roman" w:hAnsi="Times New Roman"/>
          <w:sz w:val="28"/>
          <w:szCs w:val="28"/>
        </w:rPr>
        <w:t xml:space="preserve"> Міжнародний аеропорт;</w:t>
      </w:r>
    </w:p>
    <w:p w14:paraId="3ACDDC08" w14:textId="77777777" w:rsidR="00FD55CC" w:rsidRDefault="004C1C26" w:rsidP="007F0857">
      <w:pPr>
        <w:spacing w:after="0" w:line="360" w:lineRule="auto"/>
        <w:ind w:firstLine="706"/>
        <w:jc w:val="both"/>
        <w:rPr>
          <w:rFonts w:ascii="Times New Roman" w:hAnsi="Times New Roman"/>
          <w:sz w:val="28"/>
          <w:szCs w:val="28"/>
        </w:rPr>
      </w:pPr>
      <w:r>
        <w:rPr>
          <w:rFonts w:ascii="Times New Roman" w:hAnsi="Times New Roman"/>
          <w:sz w:val="28"/>
          <w:szCs w:val="28"/>
        </w:rPr>
        <w:t>ПС –</w:t>
      </w:r>
      <w:r w:rsidR="00FD55CC" w:rsidRPr="004C1C26">
        <w:rPr>
          <w:rFonts w:ascii="Times New Roman" w:hAnsi="Times New Roman"/>
          <w:sz w:val="28"/>
          <w:szCs w:val="28"/>
        </w:rPr>
        <w:t xml:space="preserve"> повітряне судно;</w:t>
      </w:r>
    </w:p>
    <w:p w14:paraId="067EEBA3" w14:textId="77777777" w:rsidR="00812577" w:rsidRPr="004C1C26" w:rsidRDefault="00812577" w:rsidP="007F0857">
      <w:pPr>
        <w:spacing w:after="0" w:line="360" w:lineRule="auto"/>
        <w:ind w:firstLine="706"/>
        <w:jc w:val="both"/>
        <w:rPr>
          <w:rFonts w:ascii="Times New Roman" w:hAnsi="Times New Roman"/>
          <w:sz w:val="28"/>
          <w:szCs w:val="28"/>
        </w:rPr>
      </w:pPr>
      <w:r>
        <w:rPr>
          <w:rFonts w:ascii="Times New Roman" w:hAnsi="Times New Roman"/>
          <w:sz w:val="28"/>
          <w:szCs w:val="28"/>
        </w:rPr>
        <w:t>ДП – державне підприємство;</w:t>
      </w:r>
    </w:p>
    <w:p w14:paraId="4E227FB1" w14:textId="77777777" w:rsidR="00FD55CC" w:rsidRPr="004C1C26" w:rsidRDefault="00FD55CC" w:rsidP="007F0857">
      <w:pPr>
        <w:spacing w:after="0" w:line="360" w:lineRule="auto"/>
        <w:ind w:firstLine="706"/>
        <w:jc w:val="both"/>
        <w:rPr>
          <w:rFonts w:ascii="Times New Roman" w:hAnsi="Times New Roman"/>
          <w:sz w:val="28"/>
          <w:szCs w:val="28"/>
        </w:rPr>
      </w:pPr>
      <w:r w:rsidRPr="004C1C26">
        <w:rPr>
          <w:rFonts w:ascii="Times New Roman" w:hAnsi="Times New Roman"/>
          <w:sz w:val="28"/>
          <w:szCs w:val="28"/>
        </w:rPr>
        <w:t>ЗПС – злітно-посадкові смуги.</w:t>
      </w:r>
    </w:p>
    <w:p w14:paraId="1C897AFA" w14:textId="77777777" w:rsidR="00FD55CC" w:rsidRPr="004C1C26" w:rsidRDefault="00FD55CC" w:rsidP="007F0857">
      <w:pPr>
        <w:spacing w:after="0" w:line="360" w:lineRule="auto"/>
        <w:ind w:firstLine="706"/>
        <w:jc w:val="both"/>
        <w:rPr>
          <w:rFonts w:ascii="Times New Roman" w:hAnsi="Times New Roman"/>
          <w:sz w:val="28"/>
          <w:szCs w:val="28"/>
        </w:rPr>
      </w:pPr>
      <w:r w:rsidRPr="004C1C26">
        <w:rPr>
          <w:rFonts w:ascii="Times New Roman" w:hAnsi="Times New Roman"/>
          <w:sz w:val="28"/>
          <w:szCs w:val="28"/>
        </w:rPr>
        <w:t xml:space="preserve">SITA </w:t>
      </w:r>
      <w:r w:rsidR="004C1C26">
        <w:rPr>
          <w:rFonts w:ascii="Times New Roman" w:hAnsi="Times New Roman"/>
          <w:sz w:val="28"/>
          <w:szCs w:val="28"/>
        </w:rPr>
        <w:t>–</w:t>
      </w:r>
      <w:r w:rsidRPr="004C1C26">
        <w:rPr>
          <w:rFonts w:ascii="Times New Roman" w:hAnsi="Times New Roman"/>
          <w:sz w:val="28"/>
          <w:szCs w:val="28"/>
        </w:rPr>
        <w:t xml:space="preserve"> Міжнародна авіаційна телекомунікаційна компанія</w:t>
      </w:r>
      <w:r w:rsidR="004C1C26" w:rsidRPr="004C1C26">
        <w:rPr>
          <w:rFonts w:ascii="Times New Roman" w:hAnsi="Times New Roman"/>
          <w:sz w:val="28"/>
          <w:szCs w:val="28"/>
        </w:rPr>
        <w:t>;</w:t>
      </w:r>
    </w:p>
    <w:p w14:paraId="613F7BD8" w14:textId="77777777" w:rsidR="00C73B58" w:rsidRDefault="004C1C26" w:rsidP="007F0857">
      <w:pPr>
        <w:spacing w:after="0" w:line="360" w:lineRule="auto"/>
        <w:ind w:firstLine="706"/>
        <w:jc w:val="both"/>
        <w:rPr>
          <w:rFonts w:ascii="Times New Roman" w:hAnsi="Times New Roman"/>
          <w:sz w:val="28"/>
          <w:szCs w:val="28"/>
        </w:rPr>
      </w:pPr>
      <w:r w:rsidRPr="004C1C26">
        <w:rPr>
          <w:rFonts w:ascii="Times New Roman" w:hAnsi="Times New Roman"/>
          <w:sz w:val="28"/>
          <w:szCs w:val="28"/>
        </w:rPr>
        <w:t xml:space="preserve">ТЕО </w:t>
      </w:r>
      <w:r>
        <w:rPr>
          <w:rFonts w:ascii="Times New Roman" w:hAnsi="Times New Roman"/>
          <w:sz w:val="28"/>
          <w:szCs w:val="28"/>
        </w:rPr>
        <w:t>–</w:t>
      </w:r>
      <w:r w:rsidRPr="004C1C26">
        <w:rPr>
          <w:rFonts w:ascii="Times New Roman" w:hAnsi="Times New Roman"/>
          <w:sz w:val="28"/>
          <w:szCs w:val="28"/>
        </w:rPr>
        <w:t xml:space="preserve"> Техніко-економічне обгрунтування</w:t>
      </w:r>
    </w:p>
    <w:p w14:paraId="5B7F020E" w14:textId="77777777" w:rsidR="00150211" w:rsidRPr="00012631" w:rsidRDefault="00150211" w:rsidP="007F0857">
      <w:pPr>
        <w:spacing w:after="0" w:line="360" w:lineRule="auto"/>
        <w:ind w:firstLine="706"/>
        <w:jc w:val="both"/>
        <w:rPr>
          <w:rFonts w:ascii="Times New Roman" w:hAnsi="Times New Roman"/>
          <w:sz w:val="28"/>
          <w:szCs w:val="28"/>
          <w:lang w:val="ru-RU"/>
        </w:rPr>
      </w:pPr>
      <w:r>
        <w:rPr>
          <w:rFonts w:ascii="Times New Roman" w:hAnsi="Times New Roman"/>
          <w:sz w:val="28"/>
          <w:szCs w:val="28"/>
          <w:lang w:val="en-US"/>
        </w:rPr>
        <w:t>GDS</w:t>
      </w:r>
      <w:r w:rsidRPr="00012631">
        <w:rPr>
          <w:rFonts w:ascii="Times New Roman" w:hAnsi="Times New Roman"/>
          <w:sz w:val="28"/>
          <w:szCs w:val="28"/>
          <w:lang w:val="ru-RU"/>
        </w:rPr>
        <w:t xml:space="preserve"> – </w:t>
      </w:r>
      <w:r>
        <w:rPr>
          <w:rFonts w:ascii="Times New Roman" w:hAnsi="Times New Roman"/>
          <w:sz w:val="28"/>
          <w:szCs w:val="28"/>
        </w:rPr>
        <w:t xml:space="preserve">комп’ютерна система бронювання </w:t>
      </w:r>
    </w:p>
    <w:p w14:paraId="327EC534" w14:textId="77777777" w:rsidR="00C62C3E" w:rsidRDefault="00C62C3E" w:rsidP="007F0857">
      <w:pPr>
        <w:spacing w:after="0" w:line="360" w:lineRule="auto"/>
        <w:ind w:firstLine="706"/>
        <w:jc w:val="both"/>
        <w:rPr>
          <w:rFonts w:ascii="Times New Roman" w:hAnsi="Times New Roman"/>
          <w:sz w:val="28"/>
          <w:szCs w:val="28"/>
          <w:lang w:val="en-US"/>
        </w:rPr>
      </w:pPr>
      <w:r>
        <w:rPr>
          <w:rFonts w:ascii="Times New Roman" w:hAnsi="Times New Roman"/>
          <w:sz w:val="28"/>
          <w:szCs w:val="28"/>
          <w:lang w:val="en-US"/>
        </w:rPr>
        <w:t>AI</w:t>
      </w:r>
      <w:r w:rsidR="00860C4C" w:rsidRPr="00860C4C">
        <w:rPr>
          <w:rFonts w:ascii="Times New Roman" w:hAnsi="Times New Roman"/>
          <w:sz w:val="28"/>
          <w:szCs w:val="28"/>
          <w:lang w:val="en-US"/>
        </w:rPr>
        <w:t xml:space="preserve"> – </w:t>
      </w:r>
      <w:r w:rsidR="00860C4C">
        <w:rPr>
          <w:rFonts w:ascii="Times New Roman" w:hAnsi="Times New Roman"/>
          <w:sz w:val="28"/>
          <w:szCs w:val="28"/>
          <w:lang w:val="ru-RU"/>
        </w:rPr>
        <w:t>штучний</w:t>
      </w:r>
      <w:r w:rsidR="00860C4C" w:rsidRPr="00860C4C">
        <w:rPr>
          <w:rFonts w:ascii="Times New Roman" w:hAnsi="Times New Roman"/>
          <w:sz w:val="28"/>
          <w:szCs w:val="28"/>
          <w:lang w:val="en-US"/>
        </w:rPr>
        <w:t xml:space="preserve"> </w:t>
      </w:r>
      <w:r w:rsidR="00860C4C">
        <w:rPr>
          <w:rFonts w:ascii="Times New Roman" w:hAnsi="Times New Roman"/>
          <w:sz w:val="28"/>
          <w:szCs w:val="28"/>
          <w:lang w:val="ru-RU"/>
        </w:rPr>
        <w:t>інтелект</w:t>
      </w:r>
      <w:r w:rsidR="00860C4C" w:rsidRPr="00860C4C">
        <w:rPr>
          <w:rFonts w:ascii="Times New Roman" w:hAnsi="Times New Roman"/>
          <w:sz w:val="28"/>
          <w:szCs w:val="28"/>
          <w:lang w:val="en-US"/>
        </w:rPr>
        <w:t xml:space="preserve"> (artificial intelligence) </w:t>
      </w:r>
    </w:p>
    <w:p w14:paraId="446027DE" w14:textId="77777777" w:rsidR="00860C4C" w:rsidRDefault="00860C4C" w:rsidP="007F0857">
      <w:pPr>
        <w:spacing w:after="0" w:line="360" w:lineRule="auto"/>
        <w:ind w:firstLine="706"/>
        <w:jc w:val="both"/>
        <w:rPr>
          <w:rFonts w:ascii="Times New Roman" w:hAnsi="Times New Roman"/>
          <w:sz w:val="28"/>
          <w:szCs w:val="28"/>
        </w:rPr>
      </w:pPr>
      <w:r>
        <w:rPr>
          <w:rFonts w:ascii="Times New Roman" w:hAnsi="Times New Roman"/>
          <w:sz w:val="28"/>
          <w:szCs w:val="28"/>
        </w:rPr>
        <w:t xml:space="preserve">ВВП – Валовий внутршній продукт </w:t>
      </w:r>
    </w:p>
    <w:p w14:paraId="37E65088" w14:textId="77777777" w:rsidR="00550658" w:rsidRDefault="00860C4C" w:rsidP="00812577">
      <w:pPr>
        <w:spacing w:after="0" w:line="360" w:lineRule="auto"/>
        <w:ind w:firstLine="706"/>
        <w:jc w:val="both"/>
        <w:rPr>
          <w:rFonts w:ascii="Times New Roman" w:hAnsi="Times New Roman"/>
          <w:sz w:val="28"/>
          <w:szCs w:val="28"/>
        </w:rPr>
      </w:pPr>
      <w:r>
        <w:rPr>
          <w:rFonts w:ascii="Times New Roman" w:hAnsi="Times New Roman"/>
          <w:sz w:val="28"/>
          <w:szCs w:val="28"/>
          <w:lang w:val="en-US"/>
        </w:rPr>
        <w:t>SWOT</w:t>
      </w:r>
      <w:r w:rsidRPr="00860C4C">
        <w:rPr>
          <w:rFonts w:ascii="Times New Roman" w:hAnsi="Times New Roman"/>
          <w:sz w:val="28"/>
          <w:szCs w:val="28"/>
          <w:lang w:val="ru-RU"/>
        </w:rPr>
        <w:t xml:space="preserve"> –</w:t>
      </w:r>
      <w:r>
        <w:rPr>
          <w:rFonts w:ascii="Times New Roman" w:hAnsi="Times New Roman"/>
          <w:sz w:val="28"/>
          <w:szCs w:val="28"/>
          <w:lang w:val="ru-RU"/>
        </w:rPr>
        <w:t xml:space="preserve"> метод стратегічного планування</w:t>
      </w:r>
      <w:r w:rsidRPr="00860C4C">
        <w:rPr>
          <w:rFonts w:ascii="Times New Roman" w:hAnsi="Times New Roman"/>
          <w:sz w:val="28"/>
          <w:szCs w:val="28"/>
          <w:lang w:val="ru-RU"/>
        </w:rPr>
        <w:t xml:space="preserve"> </w:t>
      </w:r>
      <w:r>
        <w:rPr>
          <w:rFonts w:ascii="Times New Roman" w:hAnsi="Times New Roman"/>
          <w:sz w:val="28"/>
          <w:szCs w:val="28"/>
        </w:rPr>
        <w:t>(сили, слабкості, можливості та загрози)</w:t>
      </w:r>
      <w:r w:rsidR="00812577">
        <w:rPr>
          <w:rFonts w:ascii="Times New Roman" w:hAnsi="Times New Roman"/>
          <w:sz w:val="28"/>
          <w:szCs w:val="28"/>
        </w:rPr>
        <w:t>.</w:t>
      </w:r>
    </w:p>
    <w:p w14:paraId="19AC45EE" w14:textId="77777777" w:rsidR="00812577" w:rsidRDefault="00812577" w:rsidP="00812577">
      <w:pPr>
        <w:spacing w:after="0" w:line="360" w:lineRule="auto"/>
        <w:ind w:firstLine="706"/>
        <w:jc w:val="both"/>
        <w:rPr>
          <w:rFonts w:ascii="Times New Roman" w:hAnsi="Times New Roman"/>
          <w:sz w:val="28"/>
          <w:szCs w:val="28"/>
        </w:rPr>
      </w:pPr>
    </w:p>
    <w:p w14:paraId="01036ABF" w14:textId="77777777" w:rsidR="00812577" w:rsidRPr="00812577" w:rsidRDefault="00812577" w:rsidP="00812577">
      <w:pPr>
        <w:spacing w:after="0" w:line="360" w:lineRule="auto"/>
        <w:ind w:firstLine="706"/>
        <w:jc w:val="both"/>
        <w:rPr>
          <w:rFonts w:ascii="Times New Roman" w:hAnsi="Times New Roman"/>
          <w:sz w:val="28"/>
          <w:szCs w:val="28"/>
          <w:lang w:val="ru-RU"/>
        </w:rPr>
        <w:sectPr w:rsidR="00812577" w:rsidRPr="00812577" w:rsidSect="00AE79A7">
          <w:footerReference w:type="even" r:id="rId8"/>
          <w:footerReference w:type="default" r:id="rId9"/>
          <w:footerReference w:type="first" r:id="rId10"/>
          <w:type w:val="nextColumn"/>
          <w:pgSz w:w="11906" w:h="16838"/>
          <w:pgMar w:top="1138" w:right="850" w:bottom="1138" w:left="1138" w:header="720" w:footer="720" w:gutter="0"/>
          <w:pgNumType w:start="1"/>
          <w:cols w:space="720"/>
          <w:titlePg/>
          <w:docGrid w:linePitch="360"/>
        </w:sectPr>
      </w:pPr>
    </w:p>
    <w:tbl>
      <w:tblPr>
        <w:tblpPr w:leftFromText="180" w:rightFromText="180" w:horzAnchor="margin" w:tblpY="-210"/>
        <w:tblW w:w="10326"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35"/>
        <w:gridCol w:w="1966"/>
        <w:gridCol w:w="869"/>
        <w:gridCol w:w="851"/>
        <w:gridCol w:w="2551"/>
        <w:gridCol w:w="352"/>
        <w:gridCol w:w="352"/>
        <w:gridCol w:w="352"/>
        <w:gridCol w:w="768"/>
        <w:gridCol w:w="1130"/>
      </w:tblGrid>
      <w:tr w:rsidR="00A63F45" w:rsidRPr="00015CBC" w14:paraId="649C0AC3" w14:textId="77777777" w:rsidTr="00A63F45">
        <w:trPr>
          <w:trHeight w:val="12096"/>
        </w:trPr>
        <w:tc>
          <w:tcPr>
            <w:tcW w:w="10326" w:type="dxa"/>
            <w:gridSpan w:val="10"/>
            <w:tcBorders>
              <w:bottom w:val="single" w:sz="18" w:space="0" w:color="auto"/>
            </w:tcBorders>
          </w:tcPr>
          <w:p w14:paraId="7B22C619" w14:textId="77777777" w:rsidR="00A63F45" w:rsidRPr="00015CBC" w:rsidRDefault="00A63F45" w:rsidP="00A63F4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r w:rsidRPr="00015CBC">
              <w:rPr>
                <w:rFonts w:ascii="Times New Roman" w:hAnsi="Times New Roman"/>
                <w:color w:val="000000"/>
                <w:sz w:val="28"/>
                <w:szCs w:val="20"/>
                <w:lang w:eastAsia="ru-RU"/>
              </w:rPr>
              <w:lastRenderedPageBreak/>
              <w:t xml:space="preserve">      </w:t>
            </w:r>
          </w:p>
          <w:p w14:paraId="0016AD71" w14:textId="77777777" w:rsidR="00A63F45" w:rsidRPr="00015CBC" w:rsidRDefault="00A63F45" w:rsidP="00A63F4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0108668D" w14:textId="77777777" w:rsidR="00A63F45" w:rsidRPr="00015CBC" w:rsidRDefault="00A63F45" w:rsidP="00A63F4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3A52DFEE" w14:textId="77777777" w:rsidR="00A63F45" w:rsidRPr="00015CBC" w:rsidRDefault="00A63F45" w:rsidP="00A63F4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18657124" w14:textId="77777777" w:rsidR="00A63F45" w:rsidRPr="00015CBC" w:rsidRDefault="00A63F45" w:rsidP="00A63F4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06B2396A" w14:textId="77777777" w:rsidR="00A63F45" w:rsidRPr="00015CBC" w:rsidRDefault="00A63F45" w:rsidP="00A63F4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7E5147FC" w14:textId="77777777" w:rsidR="00A63F45" w:rsidRPr="00015CBC" w:rsidRDefault="00A63F45" w:rsidP="00A63F4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0F437C65" w14:textId="77777777" w:rsidR="00A63F45" w:rsidRPr="00015CBC" w:rsidRDefault="00A63F45" w:rsidP="00A63F4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2B07ED42" w14:textId="77777777" w:rsidR="00A63F45" w:rsidRPr="00015CBC" w:rsidRDefault="00A63F45" w:rsidP="00A63F4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6A25CA27" w14:textId="77777777" w:rsidR="00A63F45" w:rsidRPr="00015CBC" w:rsidRDefault="00A63F45" w:rsidP="00A63F4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46C91774" w14:textId="77777777" w:rsidR="00A63F45" w:rsidRPr="00015CBC" w:rsidRDefault="00A63F45" w:rsidP="00A63F4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2B959C73" w14:textId="77777777" w:rsidR="00A63F45" w:rsidRPr="00015CBC" w:rsidRDefault="00A63F45" w:rsidP="00A63F4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259FC36B" w14:textId="77777777" w:rsidR="00A63F45" w:rsidRPr="00015CBC" w:rsidRDefault="00A63F45" w:rsidP="00A63F4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7D1898F7" w14:textId="77777777" w:rsidR="00A63F45" w:rsidRPr="00015CBC" w:rsidRDefault="00A63F45" w:rsidP="00A63F4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33B1254E" w14:textId="77777777" w:rsidR="00A63F45" w:rsidRPr="00015CBC" w:rsidRDefault="00A63F45" w:rsidP="00A63F4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2DF0F8A1" w14:textId="77777777" w:rsidR="00A63F45" w:rsidRPr="00015CBC" w:rsidRDefault="00A63F45" w:rsidP="00A63F4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107F036B" w14:textId="77777777" w:rsidR="00A63F45" w:rsidRDefault="00A63F45" w:rsidP="00A63F4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73B2EBEC" w14:textId="77777777" w:rsidR="00A63F45" w:rsidRPr="00015CBC" w:rsidRDefault="00A63F45" w:rsidP="00A63F4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3211A496" w14:textId="77777777" w:rsidR="00A63F45" w:rsidRPr="00015CBC" w:rsidRDefault="00A63F45" w:rsidP="00A63F4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69E3DF0A" w14:textId="77777777" w:rsidR="00A63F45" w:rsidRPr="00015CBC" w:rsidRDefault="00A63F45" w:rsidP="00A63F4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65F06696" w14:textId="77777777" w:rsidR="00A63F45" w:rsidRPr="00015CBC" w:rsidRDefault="00A63F45" w:rsidP="00A63F45">
            <w:pPr>
              <w:widowControl w:val="0"/>
              <w:shd w:val="clear" w:color="auto" w:fill="FFFEFF"/>
              <w:tabs>
                <w:tab w:val="left" w:pos="8398"/>
                <w:tab w:val="left" w:pos="9248"/>
              </w:tabs>
              <w:spacing w:after="0" w:line="240" w:lineRule="auto"/>
              <w:ind w:left="-108"/>
              <w:jc w:val="center"/>
              <w:rPr>
                <w:rFonts w:ascii="Times New Roman" w:hAnsi="Times New Roman"/>
                <w:b/>
                <w:color w:val="000000"/>
                <w:sz w:val="32"/>
                <w:szCs w:val="20"/>
                <w:lang w:eastAsia="ru-RU"/>
              </w:rPr>
            </w:pPr>
          </w:p>
          <w:p w14:paraId="529C6E2B" w14:textId="77777777" w:rsidR="00A63F45" w:rsidRPr="00EA6264" w:rsidRDefault="00A63F45" w:rsidP="0048517E">
            <w:pPr>
              <w:pStyle w:val="2"/>
            </w:pPr>
            <w:bookmarkStart w:id="4" w:name="_Toc58336565"/>
            <w:r w:rsidRPr="0048517E">
              <w:rPr>
                <w:sz w:val="48"/>
                <w:szCs w:val="48"/>
              </w:rPr>
              <w:t>ВСТУП</w:t>
            </w:r>
            <w:bookmarkEnd w:id="4"/>
          </w:p>
          <w:p w14:paraId="563B541E" w14:textId="77777777" w:rsidR="00A63F45" w:rsidRPr="00015CBC" w:rsidRDefault="00A63F45" w:rsidP="00A63F4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3D16DD56" w14:textId="77777777" w:rsidR="00A63F45" w:rsidRPr="00015CBC" w:rsidRDefault="00A63F45" w:rsidP="00A63F4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31360F4C" w14:textId="77777777" w:rsidR="00A63F45" w:rsidRPr="00015CBC" w:rsidRDefault="00A63F45" w:rsidP="00A63F4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01F5B566" w14:textId="77777777" w:rsidR="00A63F45" w:rsidRPr="00015CBC" w:rsidRDefault="00A63F45" w:rsidP="00A63F4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4A3CB4EA" w14:textId="77777777" w:rsidR="00A63F45" w:rsidRPr="00015CBC" w:rsidRDefault="00A63F45" w:rsidP="00A63F4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15F54AF5" w14:textId="77777777" w:rsidR="00A63F45" w:rsidRPr="00015CBC" w:rsidRDefault="00A63F45" w:rsidP="00A63F4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7E494A3A" w14:textId="77777777" w:rsidR="00A63F45" w:rsidRPr="00015CBC" w:rsidRDefault="00A63F45" w:rsidP="00A63F4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5CB1A03C" w14:textId="77777777" w:rsidR="00A63F45" w:rsidRPr="00015CBC" w:rsidRDefault="00A63F45" w:rsidP="00A63F4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255CFFBB" w14:textId="77777777" w:rsidR="00A63F45" w:rsidRPr="00015CBC" w:rsidRDefault="00A63F45" w:rsidP="00A63F4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7BCB6BEB" w14:textId="77777777" w:rsidR="00A63F45" w:rsidRPr="00015CBC" w:rsidRDefault="00A63F45" w:rsidP="00A63F4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45F7FF0C" w14:textId="77777777" w:rsidR="00A63F45" w:rsidRPr="00015CBC" w:rsidRDefault="00A63F45" w:rsidP="00A63F4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56003FC2" w14:textId="77777777" w:rsidR="00A63F45" w:rsidRPr="00015CBC" w:rsidRDefault="00A63F45" w:rsidP="00A63F4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629ACB7E" w14:textId="77777777" w:rsidR="00A63F45" w:rsidRPr="00015CBC" w:rsidRDefault="00A63F45" w:rsidP="00A63F4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677D8EB1" w14:textId="77777777" w:rsidR="00A63F45" w:rsidRPr="00015CBC" w:rsidRDefault="00A63F45" w:rsidP="00A63F4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56D8080C" w14:textId="77777777" w:rsidR="00A63F45" w:rsidRPr="00015CBC" w:rsidRDefault="00A63F45" w:rsidP="00A63F4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38B995D8" w14:textId="77777777" w:rsidR="00A63F45" w:rsidRPr="00015CBC" w:rsidRDefault="00A63F45" w:rsidP="00A63F4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42B63F02" w14:textId="77777777" w:rsidR="00A63F45" w:rsidRPr="00015CBC" w:rsidRDefault="00A63F45" w:rsidP="00A63F45">
            <w:pPr>
              <w:widowControl w:val="0"/>
              <w:shd w:val="clear" w:color="auto" w:fill="FFFEFF"/>
              <w:tabs>
                <w:tab w:val="left" w:pos="8398"/>
                <w:tab w:val="left" w:pos="9248"/>
              </w:tabs>
              <w:spacing w:after="0" w:line="240" w:lineRule="auto"/>
              <w:rPr>
                <w:rFonts w:ascii="Times New Roman" w:hAnsi="Times New Roman"/>
                <w:color w:val="000000"/>
                <w:sz w:val="16"/>
                <w:szCs w:val="20"/>
                <w:lang w:eastAsia="ru-RU"/>
              </w:rPr>
            </w:pPr>
          </w:p>
        </w:tc>
      </w:tr>
      <w:tr w:rsidR="00A63F45" w:rsidRPr="00015CBC" w14:paraId="17FAB6AE" w14:textId="77777777" w:rsidTr="00A63F45">
        <w:trPr>
          <w:trHeight w:val="373"/>
        </w:trPr>
        <w:tc>
          <w:tcPr>
            <w:tcW w:w="4821" w:type="dxa"/>
            <w:gridSpan w:val="4"/>
            <w:tcBorders>
              <w:top w:val="single" w:sz="18" w:space="0" w:color="auto"/>
              <w:bottom w:val="single" w:sz="18" w:space="0" w:color="auto"/>
              <w:right w:val="single" w:sz="18" w:space="0" w:color="auto"/>
            </w:tcBorders>
          </w:tcPr>
          <w:p w14:paraId="5155CF47" w14:textId="77777777" w:rsidR="00A63F45" w:rsidRPr="00015CBC" w:rsidRDefault="00A63F45" w:rsidP="00A63F45">
            <w:pPr>
              <w:widowControl w:val="0"/>
              <w:shd w:val="clear" w:color="auto" w:fill="FFFEFF"/>
              <w:tabs>
                <w:tab w:val="left" w:pos="4145"/>
              </w:tabs>
              <w:spacing w:after="0" w:line="240" w:lineRule="auto"/>
              <w:ind w:left="-108"/>
              <w:jc w:val="center"/>
              <w:rPr>
                <w:rFonts w:ascii="Times New Roman" w:hAnsi="Times New Roman"/>
                <w:i/>
                <w:color w:val="000000"/>
                <w:szCs w:val="20"/>
                <w:lang w:eastAsia="ru-RU"/>
              </w:rPr>
            </w:pPr>
            <w:r>
              <w:rPr>
                <w:rFonts w:ascii="Times New Roman" w:hAnsi="Times New Roman"/>
                <w:i/>
                <w:color w:val="000000"/>
                <w:szCs w:val="20"/>
                <w:lang w:eastAsia="ru-RU"/>
              </w:rPr>
              <w:t>Кафедра організації авіаційних</w:t>
            </w:r>
            <w:r w:rsidRPr="00015CBC">
              <w:rPr>
                <w:rFonts w:ascii="Times New Roman" w:hAnsi="Times New Roman"/>
                <w:i/>
                <w:color w:val="000000"/>
                <w:szCs w:val="20"/>
                <w:lang w:eastAsia="ru-RU"/>
              </w:rPr>
              <w:t xml:space="preserve"> перевезень</w:t>
            </w:r>
          </w:p>
        </w:tc>
        <w:tc>
          <w:tcPr>
            <w:tcW w:w="5505" w:type="dxa"/>
            <w:gridSpan w:val="6"/>
            <w:tcBorders>
              <w:top w:val="single" w:sz="18" w:space="0" w:color="auto"/>
              <w:left w:val="single" w:sz="18" w:space="0" w:color="auto"/>
              <w:bottom w:val="single" w:sz="4" w:space="0" w:color="auto"/>
            </w:tcBorders>
          </w:tcPr>
          <w:p w14:paraId="63FDBAF8" w14:textId="77777777" w:rsidR="00A63F45" w:rsidRPr="00015CBC" w:rsidRDefault="00607E14" w:rsidP="00607E14">
            <w:pPr>
              <w:widowControl w:val="0"/>
              <w:shd w:val="clear" w:color="auto" w:fill="FFFEFF"/>
              <w:tabs>
                <w:tab w:val="left" w:pos="1935"/>
                <w:tab w:val="left" w:pos="3197"/>
                <w:tab w:val="left" w:pos="4145"/>
              </w:tabs>
              <w:spacing w:after="0" w:line="240" w:lineRule="auto"/>
              <w:jc w:val="center"/>
              <w:rPr>
                <w:rFonts w:ascii="Times New Roman" w:hAnsi="Times New Roman"/>
                <w:i/>
                <w:color w:val="000000"/>
                <w:szCs w:val="20"/>
                <w:lang w:eastAsia="ru-RU"/>
              </w:rPr>
            </w:pPr>
            <w:r>
              <w:rPr>
                <w:rFonts w:ascii="Times New Roman" w:hAnsi="Times New Roman"/>
                <w:i/>
                <w:color w:val="000000"/>
                <w:szCs w:val="20"/>
                <w:lang w:eastAsia="ru-RU"/>
              </w:rPr>
              <w:t>НАУ.20.16.86 001</w:t>
            </w:r>
          </w:p>
        </w:tc>
      </w:tr>
      <w:tr w:rsidR="00A63F45" w:rsidRPr="00015CBC" w14:paraId="508BE8AF" w14:textId="77777777" w:rsidTr="00A63F45">
        <w:trPr>
          <w:cantSplit/>
          <w:trHeight w:val="362"/>
        </w:trPr>
        <w:tc>
          <w:tcPr>
            <w:tcW w:w="1135" w:type="dxa"/>
            <w:tcBorders>
              <w:top w:val="single" w:sz="18" w:space="0" w:color="auto"/>
              <w:bottom w:val="single" w:sz="12" w:space="0" w:color="auto"/>
              <w:right w:val="single" w:sz="12" w:space="0" w:color="auto"/>
            </w:tcBorders>
            <w:vAlign w:val="center"/>
          </w:tcPr>
          <w:p w14:paraId="083EEAFC" w14:textId="77777777" w:rsidR="00A63F45" w:rsidRPr="00015CBC" w:rsidRDefault="00A63F45" w:rsidP="00A63F45">
            <w:pPr>
              <w:widowControl w:val="0"/>
              <w:shd w:val="clear" w:color="auto" w:fill="FFFEFF"/>
              <w:spacing w:after="0" w:line="240" w:lineRule="auto"/>
              <w:ind w:left="-108" w:right="-109" w:firstLine="57"/>
              <w:rPr>
                <w:rFonts w:ascii="Times New Roman" w:hAnsi="Times New Roman"/>
                <w:i/>
                <w:color w:val="000000"/>
                <w:szCs w:val="20"/>
                <w:lang w:eastAsia="ru-RU"/>
              </w:rPr>
            </w:pPr>
            <w:r w:rsidRPr="00015CBC">
              <w:rPr>
                <w:rFonts w:ascii="Times New Roman" w:hAnsi="Times New Roman"/>
                <w:i/>
                <w:color w:val="000000"/>
                <w:szCs w:val="20"/>
                <w:lang w:eastAsia="ru-RU"/>
              </w:rPr>
              <w:t>Викoнaв</w:t>
            </w:r>
          </w:p>
        </w:tc>
        <w:tc>
          <w:tcPr>
            <w:tcW w:w="1966" w:type="dxa"/>
            <w:tcBorders>
              <w:top w:val="single" w:sz="18" w:space="0" w:color="auto"/>
              <w:left w:val="single" w:sz="12" w:space="0" w:color="auto"/>
              <w:bottom w:val="single" w:sz="12" w:space="0" w:color="auto"/>
              <w:right w:val="single" w:sz="12" w:space="0" w:color="auto"/>
            </w:tcBorders>
            <w:vAlign w:val="center"/>
          </w:tcPr>
          <w:p w14:paraId="70C97ABE" w14:textId="77777777" w:rsidR="00A63F45" w:rsidRPr="00015CBC" w:rsidRDefault="00A63F45" w:rsidP="00A63F45">
            <w:pPr>
              <w:widowControl w:val="0"/>
              <w:shd w:val="clear" w:color="auto" w:fill="FFFEFF"/>
              <w:spacing w:after="0" w:line="240" w:lineRule="auto"/>
              <w:ind w:left="-107" w:right="-249"/>
              <w:jc w:val="both"/>
              <w:rPr>
                <w:rFonts w:ascii="Times New Roman" w:hAnsi="Times New Roman"/>
                <w:i/>
                <w:color w:val="000000"/>
                <w:szCs w:val="20"/>
                <w:lang w:eastAsia="ru-RU"/>
              </w:rPr>
            </w:pPr>
            <w:r w:rsidRPr="00015CBC">
              <w:rPr>
                <w:rFonts w:ascii="Times New Roman" w:hAnsi="Times New Roman"/>
                <w:i/>
                <w:color w:val="000000"/>
                <w:szCs w:val="20"/>
                <w:lang w:val="en-US" w:eastAsia="ru-RU"/>
              </w:rPr>
              <w:t xml:space="preserve"> </w:t>
            </w:r>
            <w:r>
              <w:rPr>
                <w:rFonts w:ascii="Times New Roman" w:hAnsi="Times New Roman"/>
                <w:i/>
                <w:color w:val="000000"/>
                <w:szCs w:val="20"/>
                <w:lang w:eastAsia="ru-RU"/>
              </w:rPr>
              <w:t>Кочмарівська</w:t>
            </w:r>
            <w:r w:rsidRPr="00015CBC">
              <w:rPr>
                <w:rFonts w:ascii="Times New Roman" w:hAnsi="Times New Roman"/>
                <w:i/>
                <w:color w:val="000000"/>
                <w:szCs w:val="20"/>
                <w:lang w:val="en-US" w:eastAsia="ru-RU"/>
              </w:rPr>
              <w:t xml:space="preserve"> П.М.</w:t>
            </w:r>
          </w:p>
        </w:tc>
        <w:tc>
          <w:tcPr>
            <w:tcW w:w="869" w:type="dxa"/>
            <w:tcBorders>
              <w:top w:val="single" w:sz="18" w:space="0" w:color="auto"/>
              <w:left w:val="single" w:sz="12" w:space="0" w:color="auto"/>
              <w:bottom w:val="single" w:sz="12" w:space="0" w:color="auto"/>
              <w:right w:val="single" w:sz="12" w:space="0" w:color="auto"/>
            </w:tcBorders>
            <w:vAlign w:val="center"/>
          </w:tcPr>
          <w:p w14:paraId="7C76C9E0" w14:textId="77777777" w:rsidR="00A63F45" w:rsidRPr="00015CBC" w:rsidRDefault="00A63F45" w:rsidP="00A63F45">
            <w:pPr>
              <w:widowControl w:val="0"/>
              <w:shd w:val="clear" w:color="auto" w:fill="FFFEFF"/>
              <w:spacing w:after="0" w:line="240" w:lineRule="auto"/>
              <w:ind w:left="-108"/>
              <w:jc w:val="both"/>
              <w:rPr>
                <w:rFonts w:ascii="Times New Roman" w:hAnsi="Times New Roman"/>
                <w:b/>
                <w:color w:val="000000"/>
                <w:szCs w:val="20"/>
                <w:lang w:eastAsia="ru-RU"/>
              </w:rPr>
            </w:pPr>
          </w:p>
        </w:tc>
        <w:tc>
          <w:tcPr>
            <w:tcW w:w="851" w:type="dxa"/>
            <w:tcBorders>
              <w:top w:val="single" w:sz="18" w:space="0" w:color="auto"/>
              <w:left w:val="single" w:sz="12" w:space="0" w:color="auto"/>
              <w:bottom w:val="single" w:sz="12" w:space="0" w:color="auto"/>
              <w:right w:val="single" w:sz="18" w:space="0" w:color="auto"/>
            </w:tcBorders>
            <w:vAlign w:val="center"/>
          </w:tcPr>
          <w:p w14:paraId="742B8424" w14:textId="77777777" w:rsidR="00A63F45" w:rsidRPr="00015CBC" w:rsidRDefault="00A63F45" w:rsidP="00A63F45">
            <w:pPr>
              <w:widowControl w:val="0"/>
              <w:shd w:val="clear" w:color="auto" w:fill="FFFEFF"/>
              <w:spacing w:after="0" w:line="240" w:lineRule="auto"/>
              <w:ind w:left="-108" w:right="-107"/>
              <w:jc w:val="both"/>
              <w:rPr>
                <w:rFonts w:ascii="Times New Roman" w:hAnsi="Times New Roman"/>
                <w:b/>
                <w:color w:val="000000"/>
                <w:szCs w:val="20"/>
                <w:lang w:eastAsia="ru-RU"/>
              </w:rPr>
            </w:pPr>
          </w:p>
        </w:tc>
        <w:tc>
          <w:tcPr>
            <w:tcW w:w="2551" w:type="dxa"/>
            <w:vMerge w:val="restart"/>
            <w:tcBorders>
              <w:top w:val="single" w:sz="18" w:space="0" w:color="auto"/>
              <w:left w:val="single" w:sz="18" w:space="0" w:color="auto"/>
              <w:bottom w:val="nil"/>
            </w:tcBorders>
            <w:vAlign w:val="center"/>
          </w:tcPr>
          <w:p w14:paraId="44795D54" w14:textId="77777777" w:rsidR="00A63F45" w:rsidRPr="00A63F45" w:rsidRDefault="00A63F45" w:rsidP="00A63F45">
            <w:pPr>
              <w:widowControl w:val="0"/>
              <w:shd w:val="clear" w:color="auto" w:fill="FFFEFF"/>
              <w:spacing w:after="0" w:line="240" w:lineRule="auto"/>
              <w:jc w:val="center"/>
              <w:rPr>
                <w:rFonts w:ascii="Times New Roman" w:hAnsi="Times New Roman"/>
                <w:i/>
                <w:color w:val="000000"/>
                <w:szCs w:val="20"/>
                <w:lang w:eastAsia="ru-RU"/>
              </w:rPr>
            </w:pPr>
            <w:r w:rsidRPr="00A63F45">
              <w:rPr>
                <w:rFonts w:ascii="Times New Roman" w:hAnsi="Times New Roman"/>
                <w:i/>
                <w:color w:val="000000"/>
                <w:szCs w:val="20"/>
                <w:lang w:eastAsia="ru-RU"/>
              </w:rPr>
              <w:t>Вступ</w:t>
            </w:r>
          </w:p>
        </w:tc>
        <w:tc>
          <w:tcPr>
            <w:tcW w:w="1056" w:type="dxa"/>
            <w:gridSpan w:val="3"/>
            <w:tcBorders>
              <w:top w:val="single" w:sz="18" w:space="0" w:color="auto"/>
              <w:left w:val="single" w:sz="18" w:space="0" w:color="auto"/>
              <w:bottom w:val="single" w:sz="12" w:space="0" w:color="auto"/>
            </w:tcBorders>
          </w:tcPr>
          <w:p w14:paraId="7EFE29EA" w14:textId="77777777" w:rsidR="00A63F45" w:rsidRPr="00015CBC" w:rsidRDefault="00A63F45" w:rsidP="00A63F45">
            <w:pPr>
              <w:widowControl w:val="0"/>
              <w:shd w:val="clear" w:color="auto" w:fill="FFFEFF"/>
              <w:tabs>
                <w:tab w:val="left" w:pos="862"/>
                <w:tab w:val="left" w:pos="1712"/>
              </w:tabs>
              <w:spacing w:after="0" w:line="240" w:lineRule="auto"/>
              <w:ind w:left="-108" w:firstLine="57"/>
              <w:jc w:val="center"/>
              <w:rPr>
                <w:rFonts w:ascii="Times New Roman" w:hAnsi="Times New Roman"/>
                <w:i/>
                <w:color w:val="000000"/>
                <w:szCs w:val="20"/>
                <w:lang w:eastAsia="ru-RU"/>
              </w:rPr>
            </w:pPr>
            <w:r w:rsidRPr="00015CBC">
              <w:rPr>
                <w:rFonts w:ascii="Times New Roman" w:hAnsi="Times New Roman"/>
                <w:i/>
                <w:color w:val="000000"/>
                <w:szCs w:val="20"/>
                <w:lang w:eastAsia="ru-RU"/>
              </w:rPr>
              <w:t>Лiтeрa</w:t>
            </w:r>
          </w:p>
        </w:tc>
        <w:tc>
          <w:tcPr>
            <w:tcW w:w="768" w:type="dxa"/>
            <w:tcBorders>
              <w:top w:val="single" w:sz="18" w:space="0" w:color="auto"/>
              <w:left w:val="single" w:sz="18" w:space="0" w:color="auto"/>
              <w:bottom w:val="single" w:sz="12" w:space="0" w:color="auto"/>
            </w:tcBorders>
          </w:tcPr>
          <w:p w14:paraId="779B045E" w14:textId="77777777" w:rsidR="00A63F45" w:rsidRPr="00015CBC" w:rsidRDefault="00A63F45" w:rsidP="00A63F45">
            <w:pPr>
              <w:widowControl w:val="0"/>
              <w:shd w:val="clear" w:color="auto" w:fill="FFFEFF"/>
              <w:tabs>
                <w:tab w:val="left" w:pos="862"/>
                <w:tab w:val="left" w:pos="1712"/>
              </w:tabs>
              <w:spacing w:after="0" w:line="240" w:lineRule="auto"/>
              <w:ind w:left="-108" w:firstLine="57"/>
              <w:jc w:val="center"/>
              <w:rPr>
                <w:rFonts w:ascii="Times New Roman" w:hAnsi="Times New Roman"/>
                <w:i/>
                <w:color w:val="000000"/>
                <w:szCs w:val="20"/>
                <w:lang w:eastAsia="ru-RU"/>
              </w:rPr>
            </w:pPr>
            <w:r w:rsidRPr="00015CBC">
              <w:rPr>
                <w:rFonts w:ascii="Times New Roman" w:hAnsi="Times New Roman"/>
                <w:i/>
                <w:color w:val="000000"/>
                <w:szCs w:val="20"/>
                <w:lang w:eastAsia="ru-RU"/>
              </w:rPr>
              <w:t>Aрк.</w:t>
            </w:r>
          </w:p>
        </w:tc>
        <w:tc>
          <w:tcPr>
            <w:tcW w:w="1130" w:type="dxa"/>
            <w:tcBorders>
              <w:top w:val="single" w:sz="18" w:space="0" w:color="auto"/>
              <w:left w:val="single" w:sz="18" w:space="0" w:color="auto"/>
              <w:bottom w:val="single" w:sz="12" w:space="0" w:color="auto"/>
            </w:tcBorders>
          </w:tcPr>
          <w:p w14:paraId="11038EDA" w14:textId="77777777" w:rsidR="00A63F45" w:rsidRPr="00015CBC" w:rsidRDefault="00A63F45" w:rsidP="00A63F45">
            <w:pPr>
              <w:widowControl w:val="0"/>
              <w:shd w:val="clear" w:color="auto" w:fill="FFFEFF"/>
              <w:tabs>
                <w:tab w:val="left" w:pos="862"/>
                <w:tab w:val="left" w:pos="1712"/>
              </w:tabs>
              <w:spacing w:after="0" w:line="240" w:lineRule="auto"/>
              <w:ind w:left="-108" w:firstLine="57"/>
              <w:jc w:val="center"/>
              <w:rPr>
                <w:rFonts w:ascii="Times New Roman" w:hAnsi="Times New Roman"/>
                <w:i/>
                <w:color w:val="000000"/>
                <w:szCs w:val="20"/>
                <w:lang w:eastAsia="ru-RU"/>
              </w:rPr>
            </w:pPr>
            <w:r w:rsidRPr="00015CBC">
              <w:rPr>
                <w:rFonts w:ascii="Times New Roman" w:hAnsi="Times New Roman"/>
                <w:i/>
                <w:color w:val="000000"/>
                <w:szCs w:val="20"/>
                <w:lang w:eastAsia="ru-RU"/>
              </w:rPr>
              <w:t>Aркушiв</w:t>
            </w:r>
          </w:p>
        </w:tc>
      </w:tr>
      <w:tr w:rsidR="00A63F45" w:rsidRPr="00015CBC" w14:paraId="0A8B271F" w14:textId="77777777" w:rsidTr="00A63F45">
        <w:trPr>
          <w:cantSplit/>
          <w:trHeight w:val="255"/>
        </w:trPr>
        <w:tc>
          <w:tcPr>
            <w:tcW w:w="1135" w:type="dxa"/>
            <w:tcBorders>
              <w:top w:val="single" w:sz="12" w:space="0" w:color="auto"/>
              <w:bottom w:val="single" w:sz="12" w:space="0" w:color="auto"/>
              <w:right w:val="single" w:sz="12" w:space="0" w:color="auto"/>
            </w:tcBorders>
            <w:vAlign w:val="center"/>
          </w:tcPr>
          <w:p w14:paraId="226A50DA" w14:textId="77777777" w:rsidR="00A63F45" w:rsidRPr="00015CBC" w:rsidRDefault="00A63F45" w:rsidP="00A63F45">
            <w:pPr>
              <w:widowControl w:val="0"/>
              <w:shd w:val="clear" w:color="auto" w:fill="FFFEFF"/>
              <w:spacing w:after="0" w:line="240" w:lineRule="auto"/>
              <w:ind w:left="-108" w:firstLine="57"/>
              <w:rPr>
                <w:rFonts w:ascii="Times New Roman" w:hAnsi="Times New Roman"/>
                <w:i/>
                <w:color w:val="000000"/>
                <w:szCs w:val="20"/>
                <w:lang w:eastAsia="ru-RU"/>
              </w:rPr>
            </w:pPr>
            <w:r w:rsidRPr="00015CBC">
              <w:rPr>
                <w:rFonts w:ascii="Times New Roman" w:hAnsi="Times New Roman"/>
                <w:i/>
                <w:color w:val="000000"/>
                <w:szCs w:val="20"/>
                <w:lang w:eastAsia="ru-RU"/>
              </w:rPr>
              <w:t>Кeрiвник</w:t>
            </w:r>
          </w:p>
        </w:tc>
        <w:tc>
          <w:tcPr>
            <w:tcW w:w="1966" w:type="dxa"/>
            <w:tcBorders>
              <w:top w:val="single" w:sz="12" w:space="0" w:color="auto"/>
              <w:left w:val="single" w:sz="12" w:space="0" w:color="auto"/>
              <w:bottom w:val="single" w:sz="12" w:space="0" w:color="auto"/>
              <w:right w:val="single" w:sz="12" w:space="0" w:color="auto"/>
            </w:tcBorders>
            <w:vAlign w:val="center"/>
          </w:tcPr>
          <w:p w14:paraId="63AC756A" w14:textId="77777777" w:rsidR="00A63F45" w:rsidRPr="00015CBC" w:rsidRDefault="00A63F45" w:rsidP="00A63F45">
            <w:pPr>
              <w:widowControl w:val="0"/>
              <w:shd w:val="clear" w:color="auto" w:fill="FFFEFF"/>
              <w:spacing w:after="0" w:line="240" w:lineRule="auto"/>
              <w:ind w:left="-108" w:firstLine="57"/>
              <w:jc w:val="both"/>
              <w:rPr>
                <w:rFonts w:ascii="Times New Roman" w:hAnsi="Times New Roman"/>
                <w:i/>
                <w:color w:val="000000"/>
                <w:szCs w:val="20"/>
                <w:lang w:eastAsia="ru-RU"/>
              </w:rPr>
            </w:pPr>
            <w:r>
              <w:rPr>
                <w:rFonts w:ascii="Times New Roman" w:hAnsi="Times New Roman"/>
                <w:i/>
                <w:color w:val="000000"/>
                <w:szCs w:val="20"/>
                <w:lang w:eastAsia="ru-RU"/>
              </w:rPr>
              <w:t>Коновалюк В.С</w:t>
            </w:r>
            <w:r w:rsidRPr="00015CBC">
              <w:rPr>
                <w:rFonts w:ascii="Times New Roman" w:hAnsi="Times New Roman"/>
                <w:i/>
                <w:color w:val="000000"/>
                <w:szCs w:val="20"/>
                <w:lang w:eastAsia="ru-RU"/>
              </w:rPr>
              <w:t xml:space="preserve">. </w:t>
            </w:r>
          </w:p>
        </w:tc>
        <w:tc>
          <w:tcPr>
            <w:tcW w:w="869" w:type="dxa"/>
            <w:tcBorders>
              <w:top w:val="single" w:sz="12" w:space="0" w:color="auto"/>
              <w:left w:val="single" w:sz="12" w:space="0" w:color="auto"/>
              <w:bottom w:val="single" w:sz="12" w:space="0" w:color="auto"/>
              <w:right w:val="single" w:sz="12" w:space="0" w:color="auto"/>
            </w:tcBorders>
            <w:vAlign w:val="center"/>
          </w:tcPr>
          <w:p w14:paraId="6A214284" w14:textId="77777777" w:rsidR="00A63F45" w:rsidRPr="00015CBC" w:rsidRDefault="00A63F45" w:rsidP="00A63F45">
            <w:pPr>
              <w:widowControl w:val="0"/>
              <w:shd w:val="clear" w:color="auto" w:fill="FFFEFF"/>
              <w:spacing w:after="0" w:line="240" w:lineRule="auto"/>
              <w:ind w:left="-108"/>
              <w:jc w:val="both"/>
              <w:rPr>
                <w:rFonts w:ascii="Times New Roman" w:hAnsi="Times New Roman"/>
                <w:b/>
                <w:color w:val="000000"/>
                <w:szCs w:val="20"/>
                <w:lang w:eastAsia="ru-RU"/>
              </w:rPr>
            </w:pPr>
          </w:p>
        </w:tc>
        <w:tc>
          <w:tcPr>
            <w:tcW w:w="851" w:type="dxa"/>
            <w:tcBorders>
              <w:top w:val="single" w:sz="12" w:space="0" w:color="auto"/>
              <w:left w:val="single" w:sz="12" w:space="0" w:color="auto"/>
              <w:bottom w:val="single" w:sz="12" w:space="0" w:color="auto"/>
              <w:right w:val="single" w:sz="18" w:space="0" w:color="auto"/>
            </w:tcBorders>
          </w:tcPr>
          <w:p w14:paraId="1901A815" w14:textId="77777777" w:rsidR="00A63F45" w:rsidRPr="00015CBC" w:rsidRDefault="00A63F45" w:rsidP="00A63F45">
            <w:pPr>
              <w:widowControl w:val="0"/>
              <w:shd w:val="clear" w:color="auto" w:fill="FFFEFF"/>
              <w:spacing w:after="0" w:line="240" w:lineRule="auto"/>
              <w:jc w:val="both"/>
              <w:rPr>
                <w:rFonts w:ascii="Times New Roman" w:hAnsi="Times New Roman"/>
                <w:color w:val="000000"/>
                <w:szCs w:val="20"/>
                <w:lang w:eastAsia="ru-RU"/>
              </w:rPr>
            </w:pPr>
          </w:p>
        </w:tc>
        <w:tc>
          <w:tcPr>
            <w:tcW w:w="2551" w:type="dxa"/>
            <w:vMerge/>
            <w:tcBorders>
              <w:top w:val="nil"/>
              <w:left w:val="single" w:sz="18" w:space="0" w:color="auto"/>
              <w:bottom w:val="nil"/>
            </w:tcBorders>
            <w:vAlign w:val="center"/>
          </w:tcPr>
          <w:p w14:paraId="6F99F735" w14:textId="77777777" w:rsidR="00A63F45" w:rsidRPr="00015CBC" w:rsidRDefault="00A63F45" w:rsidP="00A63F45">
            <w:pPr>
              <w:widowControl w:val="0"/>
              <w:shd w:val="clear" w:color="auto" w:fill="FFFEFF"/>
              <w:spacing w:after="0" w:line="240" w:lineRule="auto"/>
              <w:jc w:val="both"/>
              <w:rPr>
                <w:rFonts w:ascii="Times New Roman" w:hAnsi="Times New Roman"/>
                <w:i/>
                <w:color w:val="000000"/>
                <w:szCs w:val="20"/>
                <w:lang w:eastAsia="ru-RU"/>
              </w:rPr>
            </w:pPr>
          </w:p>
        </w:tc>
        <w:tc>
          <w:tcPr>
            <w:tcW w:w="352" w:type="dxa"/>
            <w:tcBorders>
              <w:top w:val="single" w:sz="12" w:space="0" w:color="auto"/>
              <w:left w:val="single" w:sz="18" w:space="0" w:color="auto"/>
              <w:bottom w:val="single" w:sz="18" w:space="0" w:color="auto"/>
              <w:right w:val="single" w:sz="12" w:space="0" w:color="auto"/>
            </w:tcBorders>
            <w:vAlign w:val="center"/>
          </w:tcPr>
          <w:p w14:paraId="00AD9455" w14:textId="77777777" w:rsidR="00A63F45" w:rsidRPr="00015CBC" w:rsidRDefault="00A63F45" w:rsidP="00A63F45">
            <w:pPr>
              <w:widowControl w:val="0"/>
              <w:shd w:val="clear" w:color="auto" w:fill="FFFEFF"/>
              <w:spacing w:after="0" w:line="240" w:lineRule="auto"/>
              <w:jc w:val="center"/>
              <w:rPr>
                <w:rFonts w:ascii="Times New Roman" w:hAnsi="Times New Roman"/>
                <w:i/>
                <w:color w:val="000000"/>
                <w:szCs w:val="20"/>
                <w:lang w:eastAsia="ru-RU"/>
              </w:rPr>
            </w:pPr>
          </w:p>
        </w:tc>
        <w:tc>
          <w:tcPr>
            <w:tcW w:w="352" w:type="dxa"/>
            <w:tcBorders>
              <w:top w:val="single" w:sz="12" w:space="0" w:color="auto"/>
              <w:left w:val="single" w:sz="12" w:space="0" w:color="auto"/>
              <w:bottom w:val="single" w:sz="18" w:space="0" w:color="auto"/>
            </w:tcBorders>
            <w:vAlign w:val="center"/>
          </w:tcPr>
          <w:p w14:paraId="1E203FE5" w14:textId="77777777" w:rsidR="00A63F45" w:rsidRPr="00015CBC" w:rsidRDefault="00A63F45" w:rsidP="00A63F45">
            <w:pPr>
              <w:widowControl w:val="0"/>
              <w:shd w:val="clear" w:color="auto" w:fill="FFFEFF"/>
              <w:spacing w:after="0" w:line="240" w:lineRule="auto"/>
              <w:jc w:val="center"/>
              <w:rPr>
                <w:rFonts w:ascii="Times New Roman" w:hAnsi="Times New Roman"/>
                <w:i/>
                <w:color w:val="000000"/>
                <w:szCs w:val="20"/>
                <w:lang w:eastAsia="ru-RU"/>
              </w:rPr>
            </w:pPr>
          </w:p>
        </w:tc>
        <w:tc>
          <w:tcPr>
            <w:tcW w:w="352" w:type="dxa"/>
            <w:tcBorders>
              <w:top w:val="single" w:sz="12" w:space="0" w:color="auto"/>
              <w:left w:val="single" w:sz="12" w:space="0" w:color="auto"/>
              <w:bottom w:val="single" w:sz="18" w:space="0" w:color="auto"/>
            </w:tcBorders>
            <w:vAlign w:val="center"/>
          </w:tcPr>
          <w:p w14:paraId="564004D0" w14:textId="77777777" w:rsidR="00A63F45" w:rsidRPr="00015CBC" w:rsidRDefault="00607E14" w:rsidP="00A63F45">
            <w:pPr>
              <w:widowControl w:val="0"/>
              <w:shd w:val="clear" w:color="auto" w:fill="FFFEFF"/>
              <w:spacing w:after="0" w:line="240" w:lineRule="auto"/>
              <w:jc w:val="center"/>
              <w:rPr>
                <w:rFonts w:ascii="Times New Roman" w:hAnsi="Times New Roman"/>
                <w:i/>
                <w:color w:val="000000"/>
                <w:szCs w:val="20"/>
                <w:lang w:eastAsia="ru-RU"/>
              </w:rPr>
            </w:pPr>
            <w:r>
              <w:rPr>
                <w:rFonts w:ascii="Times New Roman" w:hAnsi="Times New Roman"/>
                <w:i/>
                <w:color w:val="000000"/>
                <w:szCs w:val="20"/>
                <w:lang w:eastAsia="ru-RU"/>
              </w:rPr>
              <w:t>Д</w:t>
            </w:r>
          </w:p>
        </w:tc>
        <w:tc>
          <w:tcPr>
            <w:tcW w:w="768" w:type="dxa"/>
            <w:tcBorders>
              <w:top w:val="single" w:sz="12" w:space="0" w:color="auto"/>
              <w:left w:val="single" w:sz="18" w:space="0" w:color="auto"/>
              <w:bottom w:val="single" w:sz="18" w:space="0" w:color="auto"/>
            </w:tcBorders>
            <w:vAlign w:val="bottom"/>
          </w:tcPr>
          <w:p w14:paraId="710595FC" w14:textId="77777777" w:rsidR="00A63F45" w:rsidRPr="00015CBC" w:rsidRDefault="00A63F45" w:rsidP="00A63F45">
            <w:pPr>
              <w:widowControl w:val="0"/>
              <w:shd w:val="clear" w:color="auto" w:fill="FFFEFF"/>
              <w:tabs>
                <w:tab w:val="left" w:pos="862"/>
                <w:tab w:val="left" w:pos="1712"/>
              </w:tabs>
              <w:spacing w:after="0" w:line="240" w:lineRule="auto"/>
              <w:ind w:left="-108" w:firstLine="57"/>
              <w:jc w:val="center"/>
              <w:rPr>
                <w:rFonts w:ascii="Times New Roman" w:hAnsi="Times New Roman"/>
                <w:i/>
                <w:color w:val="000000"/>
                <w:szCs w:val="20"/>
                <w:lang w:eastAsia="ru-RU"/>
              </w:rPr>
            </w:pPr>
            <w:r>
              <w:rPr>
                <w:rFonts w:ascii="Times New Roman" w:hAnsi="Times New Roman"/>
                <w:i/>
                <w:color w:val="000000"/>
                <w:szCs w:val="20"/>
                <w:lang w:eastAsia="ru-RU"/>
              </w:rPr>
              <w:t>7</w:t>
            </w:r>
          </w:p>
        </w:tc>
        <w:tc>
          <w:tcPr>
            <w:tcW w:w="1130" w:type="dxa"/>
            <w:tcBorders>
              <w:top w:val="single" w:sz="12" w:space="0" w:color="auto"/>
              <w:left w:val="single" w:sz="18" w:space="0" w:color="auto"/>
              <w:bottom w:val="single" w:sz="18" w:space="0" w:color="auto"/>
            </w:tcBorders>
            <w:vAlign w:val="center"/>
          </w:tcPr>
          <w:p w14:paraId="7E57D4C9" w14:textId="77777777" w:rsidR="00A63F45" w:rsidRPr="00015CBC" w:rsidRDefault="00A63F45" w:rsidP="00A63F45">
            <w:pPr>
              <w:widowControl w:val="0"/>
              <w:shd w:val="clear" w:color="auto" w:fill="FFFEFF"/>
              <w:tabs>
                <w:tab w:val="left" w:pos="862"/>
                <w:tab w:val="left" w:pos="1712"/>
              </w:tabs>
              <w:spacing w:after="0" w:line="240" w:lineRule="auto"/>
              <w:ind w:left="-108" w:firstLine="57"/>
              <w:jc w:val="center"/>
              <w:rPr>
                <w:rFonts w:ascii="Times New Roman" w:hAnsi="Times New Roman"/>
                <w:i/>
                <w:color w:val="000000"/>
                <w:szCs w:val="20"/>
                <w:highlight w:val="yellow"/>
                <w:lang w:eastAsia="ru-RU"/>
              </w:rPr>
            </w:pPr>
            <w:r w:rsidRPr="00A63F45">
              <w:rPr>
                <w:rFonts w:ascii="Times New Roman" w:hAnsi="Times New Roman"/>
                <w:i/>
                <w:color w:val="000000"/>
                <w:szCs w:val="20"/>
                <w:lang w:eastAsia="ru-RU"/>
              </w:rPr>
              <w:t>3</w:t>
            </w:r>
          </w:p>
        </w:tc>
      </w:tr>
      <w:tr w:rsidR="00A63F45" w:rsidRPr="00015CBC" w14:paraId="1EFF682F" w14:textId="77777777" w:rsidTr="00A63F45">
        <w:trPr>
          <w:cantSplit/>
          <w:trHeight w:val="304"/>
        </w:trPr>
        <w:tc>
          <w:tcPr>
            <w:tcW w:w="1135" w:type="dxa"/>
            <w:tcBorders>
              <w:top w:val="single" w:sz="12" w:space="0" w:color="auto"/>
              <w:bottom w:val="single" w:sz="12" w:space="0" w:color="auto"/>
              <w:right w:val="single" w:sz="12" w:space="0" w:color="auto"/>
            </w:tcBorders>
            <w:vAlign w:val="center"/>
          </w:tcPr>
          <w:p w14:paraId="17688CBB" w14:textId="77777777" w:rsidR="00A63F45" w:rsidRPr="00015CBC" w:rsidRDefault="00A63F45" w:rsidP="00A63F45">
            <w:pPr>
              <w:widowControl w:val="0"/>
              <w:shd w:val="clear" w:color="auto" w:fill="FFFEFF"/>
              <w:spacing w:after="0" w:line="240" w:lineRule="auto"/>
              <w:ind w:left="-108" w:firstLine="57"/>
              <w:rPr>
                <w:rFonts w:ascii="Times New Roman" w:hAnsi="Times New Roman"/>
                <w:i/>
                <w:color w:val="000000"/>
                <w:szCs w:val="20"/>
                <w:lang w:eastAsia="ru-RU"/>
              </w:rPr>
            </w:pPr>
            <w:r w:rsidRPr="00015CBC">
              <w:rPr>
                <w:rFonts w:ascii="Times New Roman" w:hAnsi="Times New Roman"/>
                <w:i/>
                <w:color w:val="000000"/>
                <w:szCs w:val="20"/>
                <w:lang w:eastAsia="ru-RU"/>
              </w:rPr>
              <w:t xml:space="preserve">Н. </w:t>
            </w:r>
            <w:r w:rsidR="00607E14" w:rsidRPr="00015CBC">
              <w:rPr>
                <w:rFonts w:ascii="Times New Roman" w:hAnsi="Times New Roman"/>
                <w:i/>
                <w:color w:val="000000"/>
                <w:szCs w:val="20"/>
                <w:lang w:eastAsia="ru-RU"/>
              </w:rPr>
              <w:t>К</w:t>
            </w:r>
            <w:r w:rsidRPr="00015CBC">
              <w:rPr>
                <w:rFonts w:ascii="Times New Roman" w:hAnsi="Times New Roman"/>
                <w:i/>
                <w:color w:val="000000"/>
                <w:szCs w:val="20"/>
                <w:lang w:eastAsia="ru-RU"/>
              </w:rPr>
              <w:t>oнтр.</w:t>
            </w:r>
          </w:p>
        </w:tc>
        <w:tc>
          <w:tcPr>
            <w:tcW w:w="1966" w:type="dxa"/>
            <w:tcBorders>
              <w:top w:val="single" w:sz="12" w:space="0" w:color="auto"/>
              <w:left w:val="single" w:sz="12" w:space="0" w:color="auto"/>
              <w:bottom w:val="single" w:sz="12" w:space="0" w:color="auto"/>
              <w:right w:val="single" w:sz="12" w:space="0" w:color="auto"/>
            </w:tcBorders>
            <w:vAlign w:val="center"/>
          </w:tcPr>
          <w:p w14:paraId="20EBABD1" w14:textId="77777777" w:rsidR="00A63F45" w:rsidRPr="00015CBC" w:rsidRDefault="00A63F45" w:rsidP="00A63F45">
            <w:pPr>
              <w:widowControl w:val="0"/>
              <w:shd w:val="clear" w:color="auto" w:fill="FFFEFF"/>
              <w:spacing w:after="0" w:line="240" w:lineRule="auto"/>
              <w:ind w:left="-108" w:right="-250" w:firstLine="57"/>
              <w:jc w:val="both"/>
              <w:rPr>
                <w:rFonts w:ascii="Times New Roman" w:hAnsi="Times New Roman"/>
                <w:i/>
                <w:color w:val="000000"/>
                <w:spacing w:val="-6"/>
                <w:szCs w:val="20"/>
                <w:lang w:eastAsia="ru-RU"/>
              </w:rPr>
            </w:pPr>
            <w:r>
              <w:rPr>
                <w:rFonts w:ascii="Times New Roman" w:hAnsi="Times New Roman"/>
                <w:i/>
                <w:color w:val="000000"/>
                <w:spacing w:val="-6"/>
                <w:szCs w:val="20"/>
                <w:lang w:eastAsia="ru-RU"/>
              </w:rPr>
              <w:t xml:space="preserve">Дерев’янко Т.А. </w:t>
            </w:r>
          </w:p>
        </w:tc>
        <w:tc>
          <w:tcPr>
            <w:tcW w:w="869" w:type="dxa"/>
            <w:tcBorders>
              <w:top w:val="single" w:sz="12" w:space="0" w:color="auto"/>
              <w:left w:val="single" w:sz="12" w:space="0" w:color="auto"/>
              <w:bottom w:val="single" w:sz="12" w:space="0" w:color="auto"/>
              <w:right w:val="single" w:sz="12" w:space="0" w:color="auto"/>
            </w:tcBorders>
            <w:vAlign w:val="center"/>
          </w:tcPr>
          <w:p w14:paraId="0C2B2827" w14:textId="77777777" w:rsidR="00A63F45" w:rsidRPr="00015CBC" w:rsidRDefault="00A63F45" w:rsidP="00A63F45">
            <w:pPr>
              <w:widowControl w:val="0"/>
              <w:shd w:val="clear" w:color="auto" w:fill="FFFEFF"/>
              <w:spacing w:after="0" w:line="240" w:lineRule="auto"/>
              <w:ind w:left="-108"/>
              <w:jc w:val="both"/>
              <w:rPr>
                <w:rFonts w:ascii="Times New Roman" w:hAnsi="Times New Roman"/>
                <w:b/>
                <w:color w:val="000000"/>
                <w:sz w:val="28"/>
                <w:szCs w:val="20"/>
                <w:lang w:eastAsia="ru-RU"/>
              </w:rPr>
            </w:pPr>
          </w:p>
        </w:tc>
        <w:tc>
          <w:tcPr>
            <w:tcW w:w="851" w:type="dxa"/>
            <w:tcBorders>
              <w:top w:val="single" w:sz="12" w:space="0" w:color="auto"/>
              <w:left w:val="single" w:sz="12" w:space="0" w:color="auto"/>
              <w:bottom w:val="single" w:sz="12" w:space="0" w:color="auto"/>
              <w:right w:val="single" w:sz="18" w:space="0" w:color="auto"/>
            </w:tcBorders>
          </w:tcPr>
          <w:p w14:paraId="6EB00E9F" w14:textId="77777777" w:rsidR="00A63F45" w:rsidRPr="00015CBC" w:rsidRDefault="00A63F45" w:rsidP="00A63F45">
            <w:pPr>
              <w:widowControl w:val="0"/>
              <w:shd w:val="clear" w:color="auto" w:fill="FFFEFF"/>
              <w:spacing w:after="0" w:line="240" w:lineRule="auto"/>
              <w:jc w:val="both"/>
              <w:rPr>
                <w:rFonts w:ascii="Times New Roman" w:hAnsi="Times New Roman"/>
                <w:color w:val="000000"/>
                <w:sz w:val="28"/>
                <w:szCs w:val="20"/>
                <w:lang w:eastAsia="ru-RU"/>
              </w:rPr>
            </w:pPr>
          </w:p>
        </w:tc>
        <w:tc>
          <w:tcPr>
            <w:tcW w:w="2551" w:type="dxa"/>
            <w:vMerge/>
            <w:tcBorders>
              <w:top w:val="nil"/>
              <w:left w:val="single" w:sz="18" w:space="0" w:color="auto"/>
              <w:bottom w:val="nil"/>
            </w:tcBorders>
            <w:vAlign w:val="center"/>
          </w:tcPr>
          <w:p w14:paraId="732DDB46" w14:textId="77777777" w:rsidR="00A63F45" w:rsidRPr="00015CBC" w:rsidRDefault="00A63F45" w:rsidP="00A63F45">
            <w:pPr>
              <w:widowControl w:val="0"/>
              <w:shd w:val="clear" w:color="auto" w:fill="FFFEFF"/>
              <w:spacing w:after="0" w:line="240" w:lineRule="auto"/>
              <w:jc w:val="both"/>
              <w:rPr>
                <w:rFonts w:ascii="Times New Roman" w:hAnsi="Times New Roman"/>
                <w:b/>
                <w:i/>
                <w:color w:val="000000"/>
                <w:sz w:val="16"/>
                <w:szCs w:val="20"/>
                <w:lang w:eastAsia="ru-RU"/>
              </w:rPr>
            </w:pPr>
          </w:p>
        </w:tc>
        <w:tc>
          <w:tcPr>
            <w:tcW w:w="2954" w:type="dxa"/>
            <w:gridSpan w:val="5"/>
            <w:vMerge w:val="restart"/>
            <w:tcBorders>
              <w:top w:val="nil"/>
              <w:left w:val="single" w:sz="18" w:space="0" w:color="auto"/>
              <w:bottom w:val="nil"/>
            </w:tcBorders>
            <w:vAlign w:val="center"/>
          </w:tcPr>
          <w:p w14:paraId="414213D3" w14:textId="77777777" w:rsidR="00A63F45" w:rsidRPr="00D55215" w:rsidRDefault="005757F4" w:rsidP="00607E14">
            <w:pPr>
              <w:widowControl w:val="0"/>
              <w:shd w:val="clear" w:color="auto" w:fill="FFFEFF"/>
              <w:spacing w:after="0" w:line="240" w:lineRule="auto"/>
              <w:jc w:val="center"/>
              <w:rPr>
                <w:rFonts w:ascii="Times New Roman" w:hAnsi="Times New Roman"/>
                <w:i/>
                <w:color w:val="000000"/>
                <w:sz w:val="16"/>
                <w:szCs w:val="20"/>
                <w:lang w:val="en-US" w:eastAsia="ru-RU"/>
              </w:rPr>
            </w:pPr>
            <w:r>
              <w:rPr>
                <w:rFonts w:ascii="Times New Roman" w:hAnsi="Times New Roman"/>
                <w:i/>
                <w:color w:val="000000"/>
                <w:sz w:val="16"/>
                <w:szCs w:val="20"/>
                <w:lang w:eastAsia="ru-RU"/>
              </w:rPr>
              <w:t xml:space="preserve">ФТМЛ </w:t>
            </w:r>
            <w:r>
              <w:rPr>
                <w:rFonts w:ascii="Times New Roman" w:hAnsi="Times New Roman"/>
                <w:i/>
                <w:color w:val="000000"/>
                <w:sz w:val="16"/>
                <w:szCs w:val="20"/>
                <w:lang w:val="ru-RU" w:eastAsia="ru-RU"/>
              </w:rPr>
              <w:t>275 ОП-</w:t>
            </w:r>
            <w:r w:rsidRPr="00607E14">
              <w:rPr>
                <w:rFonts w:ascii="Times New Roman" w:hAnsi="Times New Roman"/>
                <w:i/>
                <w:color w:val="000000"/>
                <w:sz w:val="16"/>
                <w:szCs w:val="20"/>
                <w:lang w:eastAsia="ru-RU"/>
              </w:rPr>
              <w:t>201М</w:t>
            </w:r>
          </w:p>
        </w:tc>
      </w:tr>
      <w:tr w:rsidR="00A63F45" w:rsidRPr="00015CBC" w14:paraId="23753FD3" w14:textId="77777777" w:rsidTr="00A63F45">
        <w:trPr>
          <w:cantSplit/>
          <w:trHeight w:val="304"/>
        </w:trPr>
        <w:tc>
          <w:tcPr>
            <w:tcW w:w="1135" w:type="dxa"/>
            <w:tcBorders>
              <w:top w:val="single" w:sz="12" w:space="0" w:color="auto"/>
              <w:bottom w:val="single" w:sz="18" w:space="0" w:color="auto"/>
              <w:right w:val="single" w:sz="12" w:space="0" w:color="auto"/>
            </w:tcBorders>
            <w:vAlign w:val="center"/>
          </w:tcPr>
          <w:p w14:paraId="474CA771" w14:textId="77777777" w:rsidR="00A63F45" w:rsidRPr="00015CBC" w:rsidRDefault="00A63F45" w:rsidP="00A63F45">
            <w:pPr>
              <w:widowControl w:val="0"/>
              <w:shd w:val="clear" w:color="auto" w:fill="FFFEFF"/>
              <w:spacing w:after="0" w:line="240" w:lineRule="auto"/>
              <w:ind w:left="-108" w:firstLine="57"/>
              <w:rPr>
                <w:rFonts w:ascii="Times New Roman" w:hAnsi="Times New Roman"/>
                <w:i/>
                <w:color w:val="000000"/>
                <w:szCs w:val="20"/>
                <w:lang w:eastAsia="ru-RU"/>
              </w:rPr>
            </w:pPr>
            <w:r w:rsidRPr="00015CBC">
              <w:rPr>
                <w:rFonts w:ascii="Times New Roman" w:hAnsi="Times New Roman"/>
                <w:i/>
                <w:color w:val="000000"/>
                <w:szCs w:val="20"/>
                <w:lang w:eastAsia="ru-RU"/>
              </w:rPr>
              <w:t>Зaв. кaф.</w:t>
            </w:r>
          </w:p>
        </w:tc>
        <w:tc>
          <w:tcPr>
            <w:tcW w:w="1966" w:type="dxa"/>
            <w:tcBorders>
              <w:top w:val="single" w:sz="12" w:space="0" w:color="auto"/>
              <w:left w:val="single" w:sz="12" w:space="0" w:color="auto"/>
              <w:bottom w:val="single" w:sz="18" w:space="0" w:color="auto"/>
              <w:right w:val="single" w:sz="12" w:space="0" w:color="auto"/>
            </w:tcBorders>
            <w:vAlign w:val="center"/>
          </w:tcPr>
          <w:p w14:paraId="62C0881E" w14:textId="77777777" w:rsidR="00A63F45" w:rsidRPr="00015CBC" w:rsidRDefault="00A63F45" w:rsidP="00A63F45">
            <w:pPr>
              <w:widowControl w:val="0"/>
              <w:shd w:val="clear" w:color="auto" w:fill="FFFEFF"/>
              <w:spacing w:after="0" w:line="240" w:lineRule="auto"/>
              <w:ind w:left="-107"/>
              <w:jc w:val="both"/>
              <w:outlineLvl w:val="0"/>
              <w:rPr>
                <w:rFonts w:ascii="Times New Roman" w:hAnsi="Times New Roman"/>
                <w:i/>
                <w:lang w:eastAsia="ru-RU"/>
              </w:rPr>
            </w:pPr>
            <w:r>
              <w:rPr>
                <w:rFonts w:ascii="Times New Roman" w:hAnsi="Times New Roman"/>
                <w:i/>
                <w:lang w:eastAsia="ru-RU"/>
              </w:rPr>
              <w:t xml:space="preserve"> </w:t>
            </w:r>
            <w:bookmarkStart w:id="5" w:name="_Toc58336566"/>
            <w:r>
              <w:rPr>
                <w:rFonts w:ascii="Times New Roman" w:hAnsi="Times New Roman"/>
                <w:i/>
                <w:lang w:eastAsia="ru-RU"/>
              </w:rPr>
              <w:t>Шевчук Д.О.</w:t>
            </w:r>
            <w:bookmarkEnd w:id="5"/>
            <w:r>
              <w:rPr>
                <w:rFonts w:ascii="Times New Roman" w:hAnsi="Times New Roman"/>
                <w:i/>
                <w:lang w:eastAsia="ru-RU"/>
              </w:rPr>
              <w:t xml:space="preserve"> </w:t>
            </w:r>
          </w:p>
        </w:tc>
        <w:tc>
          <w:tcPr>
            <w:tcW w:w="869" w:type="dxa"/>
            <w:tcBorders>
              <w:top w:val="single" w:sz="12" w:space="0" w:color="auto"/>
              <w:left w:val="single" w:sz="12" w:space="0" w:color="auto"/>
              <w:bottom w:val="single" w:sz="18" w:space="0" w:color="auto"/>
              <w:right w:val="single" w:sz="12" w:space="0" w:color="auto"/>
            </w:tcBorders>
            <w:vAlign w:val="center"/>
          </w:tcPr>
          <w:p w14:paraId="0F32E096" w14:textId="77777777" w:rsidR="00A63F45" w:rsidRPr="00015CBC" w:rsidRDefault="00A63F45" w:rsidP="00A63F45">
            <w:pPr>
              <w:widowControl w:val="0"/>
              <w:shd w:val="clear" w:color="auto" w:fill="FFFEFF"/>
              <w:spacing w:after="0" w:line="240" w:lineRule="auto"/>
              <w:ind w:left="-108"/>
              <w:jc w:val="both"/>
              <w:rPr>
                <w:rFonts w:ascii="Times New Roman" w:hAnsi="Times New Roman"/>
                <w:b/>
                <w:color w:val="000000"/>
                <w:sz w:val="28"/>
                <w:szCs w:val="20"/>
                <w:lang w:eastAsia="ru-RU"/>
              </w:rPr>
            </w:pPr>
          </w:p>
        </w:tc>
        <w:tc>
          <w:tcPr>
            <w:tcW w:w="851" w:type="dxa"/>
            <w:tcBorders>
              <w:top w:val="single" w:sz="12" w:space="0" w:color="auto"/>
              <w:left w:val="single" w:sz="12" w:space="0" w:color="auto"/>
              <w:bottom w:val="single" w:sz="18" w:space="0" w:color="auto"/>
              <w:right w:val="single" w:sz="18" w:space="0" w:color="auto"/>
            </w:tcBorders>
          </w:tcPr>
          <w:p w14:paraId="2DDE8D5F" w14:textId="77777777" w:rsidR="00A63F45" w:rsidRPr="00015CBC" w:rsidRDefault="00A63F45" w:rsidP="00A63F45">
            <w:pPr>
              <w:widowControl w:val="0"/>
              <w:shd w:val="clear" w:color="auto" w:fill="FFFEFF"/>
              <w:spacing w:after="0" w:line="240" w:lineRule="auto"/>
              <w:jc w:val="both"/>
              <w:rPr>
                <w:rFonts w:ascii="Times New Roman" w:hAnsi="Times New Roman"/>
                <w:color w:val="000000"/>
                <w:sz w:val="28"/>
                <w:szCs w:val="20"/>
                <w:lang w:eastAsia="ru-RU"/>
              </w:rPr>
            </w:pPr>
          </w:p>
        </w:tc>
        <w:tc>
          <w:tcPr>
            <w:tcW w:w="2551" w:type="dxa"/>
            <w:vMerge/>
            <w:tcBorders>
              <w:top w:val="nil"/>
              <w:left w:val="single" w:sz="18" w:space="0" w:color="auto"/>
              <w:bottom w:val="single" w:sz="18" w:space="0" w:color="auto"/>
            </w:tcBorders>
            <w:vAlign w:val="center"/>
          </w:tcPr>
          <w:p w14:paraId="4DE235CD" w14:textId="77777777" w:rsidR="00A63F45" w:rsidRPr="00015CBC" w:rsidRDefault="00A63F45" w:rsidP="00A63F45">
            <w:pPr>
              <w:widowControl w:val="0"/>
              <w:shd w:val="clear" w:color="auto" w:fill="FFFEFF"/>
              <w:spacing w:after="0" w:line="240" w:lineRule="auto"/>
              <w:jc w:val="both"/>
              <w:rPr>
                <w:rFonts w:ascii="Times New Roman" w:hAnsi="Times New Roman"/>
                <w:b/>
                <w:i/>
                <w:color w:val="000000"/>
                <w:sz w:val="16"/>
                <w:szCs w:val="20"/>
                <w:lang w:eastAsia="ru-RU"/>
              </w:rPr>
            </w:pPr>
          </w:p>
        </w:tc>
        <w:tc>
          <w:tcPr>
            <w:tcW w:w="2954" w:type="dxa"/>
            <w:gridSpan w:val="5"/>
            <w:vMerge/>
            <w:tcBorders>
              <w:top w:val="nil"/>
              <w:left w:val="single" w:sz="18" w:space="0" w:color="auto"/>
              <w:bottom w:val="single" w:sz="18" w:space="0" w:color="auto"/>
            </w:tcBorders>
            <w:vAlign w:val="center"/>
          </w:tcPr>
          <w:p w14:paraId="7A36CD77" w14:textId="77777777" w:rsidR="00A63F45" w:rsidRPr="00015CBC" w:rsidRDefault="00A63F45" w:rsidP="00A63F45">
            <w:pPr>
              <w:widowControl w:val="0"/>
              <w:shd w:val="clear" w:color="auto" w:fill="FFFEFF"/>
              <w:spacing w:after="0" w:line="240" w:lineRule="auto"/>
              <w:jc w:val="both"/>
              <w:rPr>
                <w:rFonts w:ascii="Times New Roman" w:hAnsi="Times New Roman"/>
                <w:b/>
                <w:i/>
                <w:color w:val="000000"/>
                <w:sz w:val="16"/>
                <w:szCs w:val="20"/>
                <w:lang w:eastAsia="ru-RU"/>
              </w:rPr>
            </w:pPr>
          </w:p>
        </w:tc>
      </w:tr>
    </w:tbl>
    <w:p w14:paraId="641E4336" w14:textId="77777777" w:rsidR="00A63F45" w:rsidRDefault="00A63F45" w:rsidP="00A63F45">
      <w:pPr>
        <w:pStyle w:val="2"/>
        <w:rPr>
          <w:lang w:val="uk-UA"/>
        </w:rPr>
      </w:pPr>
    </w:p>
    <w:p w14:paraId="78056C58" w14:textId="77777777" w:rsidR="008362CA" w:rsidRDefault="008362CA" w:rsidP="00A63F45">
      <w:pPr>
        <w:pStyle w:val="2"/>
        <w:rPr>
          <w:lang w:val="uk-UA"/>
        </w:rPr>
      </w:pPr>
      <w:bookmarkStart w:id="6" w:name="_Toc58336567"/>
      <w:r>
        <w:rPr>
          <w:lang w:val="uk-UA"/>
        </w:rPr>
        <w:lastRenderedPageBreak/>
        <w:t>ВСТУП</w:t>
      </w:r>
      <w:bookmarkEnd w:id="6"/>
    </w:p>
    <w:p w14:paraId="031A643C" w14:textId="77777777" w:rsidR="0048517E" w:rsidRDefault="0048517E" w:rsidP="007F0857">
      <w:pPr>
        <w:spacing w:after="0" w:line="360" w:lineRule="auto"/>
        <w:ind w:firstLine="706"/>
        <w:jc w:val="both"/>
        <w:rPr>
          <w:rFonts w:ascii="Times New Roman" w:hAnsi="Times New Roman"/>
          <w:sz w:val="28"/>
          <w:szCs w:val="28"/>
        </w:rPr>
      </w:pPr>
    </w:p>
    <w:p w14:paraId="2683F371" w14:textId="77777777" w:rsidR="00015CBC" w:rsidRDefault="000A2651" w:rsidP="007F0857">
      <w:pPr>
        <w:spacing w:after="0" w:line="360" w:lineRule="auto"/>
        <w:ind w:firstLine="706"/>
        <w:jc w:val="both"/>
        <w:rPr>
          <w:rFonts w:ascii="Times New Roman" w:hAnsi="Times New Roman"/>
          <w:sz w:val="28"/>
          <w:szCs w:val="28"/>
        </w:rPr>
      </w:pPr>
      <w:r>
        <w:rPr>
          <w:rFonts w:ascii="Times New Roman" w:hAnsi="Times New Roman"/>
          <w:sz w:val="28"/>
          <w:szCs w:val="28"/>
        </w:rPr>
        <w:t xml:space="preserve">Авіаційна галузь займає важливе місце в житті суспільства, </w:t>
      </w:r>
      <w:r w:rsidR="008362CA">
        <w:rPr>
          <w:rFonts w:ascii="Times New Roman" w:hAnsi="Times New Roman"/>
          <w:sz w:val="28"/>
          <w:szCs w:val="28"/>
        </w:rPr>
        <w:t>будучи зал</w:t>
      </w:r>
      <w:r w:rsidR="005244EB">
        <w:rPr>
          <w:rFonts w:ascii="Times New Roman" w:hAnsi="Times New Roman"/>
          <w:sz w:val="28"/>
          <w:szCs w:val="28"/>
        </w:rPr>
        <w:t xml:space="preserve">ученою до багатьох сфер життя: перевезення пасажирів, пошти, вантажів та багажу, </w:t>
      </w:r>
      <w:r w:rsidR="005244EB" w:rsidRPr="005244EB">
        <w:rPr>
          <w:rFonts w:ascii="Times New Roman" w:hAnsi="Times New Roman"/>
          <w:sz w:val="28"/>
          <w:szCs w:val="28"/>
        </w:rPr>
        <w:t>сільськогосподарські роботи, будівництво</w:t>
      </w:r>
      <w:r w:rsidR="005244EB">
        <w:rPr>
          <w:rFonts w:ascii="Times New Roman" w:hAnsi="Times New Roman"/>
          <w:sz w:val="28"/>
          <w:szCs w:val="28"/>
        </w:rPr>
        <w:t xml:space="preserve"> та ін</w:t>
      </w:r>
      <w:r w:rsidR="005244EB" w:rsidRPr="005244EB">
        <w:rPr>
          <w:rFonts w:ascii="Times New Roman" w:hAnsi="Times New Roman"/>
          <w:sz w:val="28"/>
          <w:szCs w:val="28"/>
        </w:rPr>
        <w:t xml:space="preserve">. Розвиток міжнародних відносин та глобалізація економічних процесів стимулюють розвиток </w:t>
      </w:r>
      <w:r w:rsidR="005244EB">
        <w:rPr>
          <w:rFonts w:ascii="Times New Roman" w:hAnsi="Times New Roman"/>
          <w:sz w:val="28"/>
          <w:szCs w:val="28"/>
        </w:rPr>
        <w:t xml:space="preserve">та попит повітряних перевезень. </w:t>
      </w:r>
    </w:p>
    <w:p w14:paraId="2F1EFEE3" w14:textId="77777777" w:rsidR="0065319E" w:rsidRDefault="0065319E" w:rsidP="007F0857">
      <w:pPr>
        <w:spacing w:after="0" w:line="360" w:lineRule="auto"/>
        <w:ind w:firstLine="706"/>
        <w:jc w:val="both"/>
        <w:rPr>
          <w:rFonts w:ascii="Times New Roman" w:hAnsi="Times New Roman"/>
          <w:sz w:val="28"/>
          <w:szCs w:val="28"/>
        </w:rPr>
      </w:pPr>
      <w:r w:rsidRPr="0065319E">
        <w:rPr>
          <w:rFonts w:ascii="Times New Roman" w:hAnsi="Times New Roman"/>
          <w:sz w:val="28"/>
          <w:szCs w:val="28"/>
        </w:rPr>
        <w:t>Поточни</w:t>
      </w:r>
      <w:r>
        <w:rPr>
          <w:rFonts w:ascii="Times New Roman" w:hAnsi="Times New Roman"/>
          <w:sz w:val="28"/>
          <w:szCs w:val="28"/>
        </w:rPr>
        <w:t xml:space="preserve">й стан ринку аеропортових послуг та </w:t>
      </w:r>
      <w:r w:rsidRPr="0065319E">
        <w:rPr>
          <w:rFonts w:ascii="Times New Roman" w:hAnsi="Times New Roman"/>
          <w:sz w:val="28"/>
          <w:szCs w:val="28"/>
        </w:rPr>
        <w:t xml:space="preserve"> інфраструктури в </w:t>
      </w:r>
      <w:r w:rsidR="008362CA">
        <w:rPr>
          <w:rFonts w:ascii="Times New Roman" w:hAnsi="Times New Roman"/>
          <w:sz w:val="28"/>
          <w:szCs w:val="28"/>
        </w:rPr>
        <w:t>Україні</w:t>
      </w:r>
      <w:r w:rsidRPr="0065319E">
        <w:rPr>
          <w:rFonts w:ascii="Times New Roman" w:hAnsi="Times New Roman"/>
          <w:sz w:val="28"/>
          <w:szCs w:val="28"/>
        </w:rPr>
        <w:t xml:space="preserve"> істотно поступається </w:t>
      </w:r>
      <w:r>
        <w:rPr>
          <w:rFonts w:ascii="Times New Roman" w:hAnsi="Times New Roman"/>
          <w:sz w:val="28"/>
          <w:szCs w:val="28"/>
        </w:rPr>
        <w:t xml:space="preserve">світовим </w:t>
      </w:r>
      <w:r w:rsidRPr="0065319E">
        <w:rPr>
          <w:rFonts w:ascii="Times New Roman" w:hAnsi="Times New Roman"/>
          <w:sz w:val="28"/>
          <w:szCs w:val="28"/>
        </w:rPr>
        <w:t>розвиненим рин</w:t>
      </w:r>
      <w:r>
        <w:rPr>
          <w:rFonts w:ascii="Times New Roman" w:hAnsi="Times New Roman"/>
          <w:sz w:val="28"/>
          <w:szCs w:val="28"/>
        </w:rPr>
        <w:t xml:space="preserve">кам. Основні завдання розвитку – </w:t>
      </w:r>
      <w:r w:rsidRPr="0065319E">
        <w:rPr>
          <w:rFonts w:ascii="Times New Roman" w:hAnsi="Times New Roman"/>
          <w:sz w:val="28"/>
          <w:szCs w:val="28"/>
        </w:rPr>
        <w:t>ріст доступності авіатранспорту, розвиток маршрутної</w:t>
      </w:r>
      <w:r>
        <w:rPr>
          <w:rFonts w:ascii="Times New Roman" w:hAnsi="Times New Roman"/>
          <w:sz w:val="28"/>
          <w:szCs w:val="28"/>
        </w:rPr>
        <w:t xml:space="preserve"> мережі, всебічна модернізація та</w:t>
      </w:r>
      <w:r w:rsidRPr="0065319E">
        <w:rPr>
          <w:rFonts w:ascii="Times New Roman" w:hAnsi="Times New Roman"/>
          <w:sz w:val="28"/>
          <w:szCs w:val="28"/>
        </w:rPr>
        <w:t xml:space="preserve"> зростання конкурентоспроможності на ринку</w:t>
      </w:r>
      <w:r>
        <w:rPr>
          <w:rFonts w:ascii="Times New Roman" w:hAnsi="Times New Roman"/>
          <w:sz w:val="28"/>
          <w:szCs w:val="28"/>
        </w:rPr>
        <w:t xml:space="preserve"> </w:t>
      </w:r>
      <w:r w:rsidRPr="0065319E">
        <w:rPr>
          <w:rFonts w:ascii="Times New Roman" w:hAnsi="Times New Roman"/>
          <w:sz w:val="28"/>
          <w:szCs w:val="28"/>
        </w:rPr>
        <w:t>міжнародних перевезень.</w:t>
      </w:r>
    </w:p>
    <w:p w14:paraId="532503DC" w14:textId="77777777" w:rsidR="005244EB" w:rsidRPr="005244EB" w:rsidRDefault="005244EB" w:rsidP="007F0857">
      <w:pPr>
        <w:spacing w:after="0" w:line="360" w:lineRule="auto"/>
        <w:ind w:firstLine="706"/>
        <w:jc w:val="both"/>
        <w:rPr>
          <w:rFonts w:ascii="Times New Roman" w:hAnsi="Times New Roman"/>
          <w:sz w:val="28"/>
          <w:szCs w:val="28"/>
        </w:rPr>
      </w:pPr>
      <w:r w:rsidRPr="005244EB">
        <w:rPr>
          <w:rFonts w:ascii="Times New Roman" w:hAnsi="Times New Roman"/>
          <w:sz w:val="28"/>
          <w:szCs w:val="28"/>
        </w:rPr>
        <w:t>Актуальність теми дослідження визначається необхідністю підвищення ефективності обслуговування пасажирів в аеропорту шляхом впровадження новітніх технологій</w:t>
      </w:r>
      <w:r w:rsidR="008362CA">
        <w:rPr>
          <w:rFonts w:ascii="Times New Roman" w:hAnsi="Times New Roman"/>
          <w:sz w:val="28"/>
          <w:szCs w:val="28"/>
        </w:rPr>
        <w:t>, а саме автоматизацією процесу</w:t>
      </w:r>
      <w:r w:rsidRPr="005244EB">
        <w:rPr>
          <w:rFonts w:ascii="Times New Roman" w:hAnsi="Times New Roman"/>
          <w:sz w:val="28"/>
          <w:szCs w:val="28"/>
        </w:rPr>
        <w:t xml:space="preserve"> проходження реєстрації на рейс. Підвищення ефективності може суттєво збільшити пасажиропотоки в аеропорту</w:t>
      </w:r>
      <w:r w:rsidR="008362CA">
        <w:rPr>
          <w:rFonts w:ascii="Times New Roman" w:hAnsi="Times New Roman"/>
          <w:sz w:val="28"/>
          <w:szCs w:val="28"/>
        </w:rPr>
        <w:t xml:space="preserve">. </w:t>
      </w:r>
      <w:r w:rsidRPr="005244EB">
        <w:rPr>
          <w:rFonts w:ascii="Times New Roman" w:hAnsi="Times New Roman"/>
          <w:sz w:val="28"/>
          <w:szCs w:val="28"/>
        </w:rPr>
        <w:t xml:space="preserve">Крім того, такі зміни можуть позитивно вплинути на фінансовий стан аеропорту. </w:t>
      </w:r>
    </w:p>
    <w:p w14:paraId="4E11EE01" w14:textId="77777777" w:rsidR="005244EB" w:rsidRPr="008362CA" w:rsidRDefault="005D1120" w:rsidP="007F0857">
      <w:pPr>
        <w:spacing w:after="0" w:line="360" w:lineRule="auto"/>
        <w:ind w:firstLine="706"/>
        <w:jc w:val="both"/>
        <w:rPr>
          <w:rFonts w:ascii="Times New Roman" w:hAnsi="Times New Roman"/>
          <w:sz w:val="28"/>
          <w:szCs w:val="28"/>
        </w:rPr>
      </w:pPr>
      <w:r>
        <w:rPr>
          <w:rFonts w:ascii="Times New Roman" w:hAnsi="Times New Roman"/>
          <w:sz w:val="28"/>
          <w:szCs w:val="28"/>
        </w:rPr>
        <w:t>Мет</w:t>
      </w:r>
      <w:r w:rsidR="008362CA">
        <w:rPr>
          <w:rFonts w:ascii="Times New Roman" w:hAnsi="Times New Roman"/>
          <w:sz w:val="28"/>
          <w:szCs w:val="28"/>
        </w:rPr>
        <w:t>ою</w:t>
      </w:r>
      <w:r>
        <w:rPr>
          <w:rFonts w:ascii="Times New Roman" w:hAnsi="Times New Roman"/>
          <w:sz w:val="28"/>
          <w:szCs w:val="28"/>
        </w:rPr>
        <w:t xml:space="preserve"> даної роботи </w:t>
      </w:r>
      <w:r w:rsidR="008362CA">
        <w:rPr>
          <w:rFonts w:ascii="Times New Roman" w:hAnsi="Times New Roman"/>
          <w:sz w:val="28"/>
          <w:szCs w:val="28"/>
        </w:rPr>
        <w:t xml:space="preserve">є дослідження впливу новітніх технологій на процеси обслуговування пасажирів в аеропорту, вивчення досвіду світових аеропортів у сфері впровадження інноваційних технологій та визначення пропозицій щодо удосконалення обслуговування в аеропорту «Львів» імені Данила Галицького. </w:t>
      </w:r>
    </w:p>
    <w:p w14:paraId="20E48976" w14:textId="77777777" w:rsidR="008362CA" w:rsidRDefault="00860C4C" w:rsidP="007F0857">
      <w:pPr>
        <w:spacing w:after="0" w:line="360" w:lineRule="auto"/>
        <w:ind w:firstLine="706"/>
        <w:jc w:val="both"/>
        <w:rPr>
          <w:rFonts w:ascii="Times New Roman" w:hAnsi="Times New Roman"/>
          <w:sz w:val="28"/>
          <w:szCs w:val="28"/>
        </w:rPr>
      </w:pPr>
      <w:r>
        <w:rPr>
          <w:rFonts w:ascii="Times New Roman" w:hAnsi="Times New Roman"/>
          <w:sz w:val="28"/>
          <w:szCs w:val="28"/>
        </w:rPr>
        <w:t>З мети даної роботи можна визначити</w:t>
      </w:r>
      <w:r w:rsidR="008362CA">
        <w:rPr>
          <w:rFonts w:ascii="Times New Roman" w:hAnsi="Times New Roman"/>
          <w:sz w:val="28"/>
          <w:szCs w:val="28"/>
        </w:rPr>
        <w:t xml:space="preserve"> наступні </w:t>
      </w:r>
      <w:r>
        <w:rPr>
          <w:rFonts w:ascii="Times New Roman" w:hAnsi="Times New Roman"/>
          <w:sz w:val="28"/>
          <w:szCs w:val="28"/>
        </w:rPr>
        <w:t>завдання, які необхідно вирішити</w:t>
      </w:r>
      <w:r w:rsidR="008362CA">
        <w:rPr>
          <w:rFonts w:ascii="Times New Roman" w:hAnsi="Times New Roman"/>
          <w:sz w:val="28"/>
          <w:szCs w:val="28"/>
        </w:rPr>
        <w:t xml:space="preserve">: </w:t>
      </w:r>
    </w:p>
    <w:p w14:paraId="7A7A3953" w14:textId="77777777" w:rsidR="003D2F13" w:rsidRDefault="00860C4C" w:rsidP="007F0857">
      <w:pPr>
        <w:pStyle w:val="a3"/>
        <w:numPr>
          <w:ilvl w:val="0"/>
          <w:numId w:val="34"/>
        </w:numPr>
        <w:spacing w:after="0" w:line="360" w:lineRule="auto"/>
        <w:ind w:left="0" w:firstLine="706"/>
        <w:contextualSpacing w:val="0"/>
        <w:jc w:val="both"/>
        <w:rPr>
          <w:rFonts w:ascii="Times New Roman" w:hAnsi="Times New Roman"/>
          <w:sz w:val="28"/>
          <w:szCs w:val="28"/>
        </w:rPr>
      </w:pPr>
      <w:r>
        <w:rPr>
          <w:rFonts w:ascii="Times New Roman" w:hAnsi="Times New Roman"/>
          <w:sz w:val="28"/>
          <w:szCs w:val="28"/>
        </w:rPr>
        <w:t xml:space="preserve">розглянути існуючі новітні технології в сфері обслуговування пасажирів в аеропорту; </w:t>
      </w:r>
    </w:p>
    <w:p w14:paraId="3DF60D9A" w14:textId="77777777" w:rsidR="00860C4C" w:rsidRDefault="00860C4C" w:rsidP="007F0857">
      <w:pPr>
        <w:pStyle w:val="a3"/>
        <w:numPr>
          <w:ilvl w:val="0"/>
          <w:numId w:val="34"/>
        </w:numPr>
        <w:spacing w:after="0" w:line="360" w:lineRule="auto"/>
        <w:ind w:left="0" w:firstLine="706"/>
        <w:contextualSpacing w:val="0"/>
        <w:jc w:val="both"/>
        <w:rPr>
          <w:rFonts w:ascii="Times New Roman" w:hAnsi="Times New Roman"/>
          <w:sz w:val="28"/>
          <w:szCs w:val="28"/>
        </w:rPr>
      </w:pPr>
      <w:r>
        <w:rPr>
          <w:rFonts w:ascii="Times New Roman" w:hAnsi="Times New Roman"/>
          <w:sz w:val="28"/>
          <w:szCs w:val="28"/>
        </w:rPr>
        <w:t xml:space="preserve">провести аналіз основних виробничо-фінансових показників діяльності аеропорту «Львів» та «Чангі» </w:t>
      </w:r>
    </w:p>
    <w:p w14:paraId="2374AEE1" w14:textId="77777777" w:rsidR="00860C4C" w:rsidRDefault="00860C4C" w:rsidP="007F0857">
      <w:pPr>
        <w:pStyle w:val="a3"/>
        <w:numPr>
          <w:ilvl w:val="0"/>
          <w:numId w:val="34"/>
        </w:numPr>
        <w:spacing w:after="0" w:line="360" w:lineRule="auto"/>
        <w:ind w:left="0" w:firstLine="706"/>
        <w:contextualSpacing w:val="0"/>
        <w:jc w:val="both"/>
        <w:rPr>
          <w:rFonts w:ascii="Times New Roman" w:hAnsi="Times New Roman"/>
          <w:sz w:val="28"/>
          <w:szCs w:val="28"/>
        </w:rPr>
      </w:pPr>
      <w:r>
        <w:rPr>
          <w:rFonts w:ascii="Times New Roman" w:hAnsi="Times New Roman"/>
          <w:sz w:val="28"/>
          <w:szCs w:val="28"/>
        </w:rPr>
        <w:lastRenderedPageBreak/>
        <w:t>розглянути використання новітніх технологій в обслуговуванні пасажирів в аеропорту «Чангі», який вважається найкращим «</w:t>
      </w:r>
      <w:r>
        <w:rPr>
          <w:rFonts w:ascii="Times New Roman" w:hAnsi="Times New Roman"/>
          <w:sz w:val="28"/>
          <w:szCs w:val="28"/>
          <w:lang w:val="en-US"/>
        </w:rPr>
        <w:t>smart</w:t>
      </w:r>
      <w:r>
        <w:rPr>
          <w:rFonts w:ascii="Times New Roman" w:hAnsi="Times New Roman"/>
          <w:sz w:val="28"/>
          <w:szCs w:val="28"/>
        </w:rPr>
        <w:t>» аеропортом в світі для подальшого впровадження таких технологій в Україні;</w:t>
      </w:r>
    </w:p>
    <w:p w14:paraId="4E65B0B9" w14:textId="77777777" w:rsidR="00860C4C" w:rsidRDefault="00860C4C" w:rsidP="007F0857">
      <w:pPr>
        <w:pStyle w:val="a3"/>
        <w:numPr>
          <w:ilvl w:val="0"/>
          <w:numId w:val="34"/>
        </w:numPr>
        <w:spacing w:after="0" w:line="360" w:lineRule="auto"/>
        <w:ind w:left="0" w:firstLine="706"/>
        <w:contextualSpacing w:val="0"/>
        <w:jc w:val="both"/>
        <w:rPr>
          <w:rFonts w:ascii="Times New Roman" w:hAnsi="Times New Roman"/>
          <w:sz w:val="28"/>
          <w:szCs w:val="28"/>
        </w:rPr>
      </w:pPr>
      <w:r>
        <w:rPr>
          <w:rFonts w:ascii="Times New Roman" w:hAnsi="Times New Roman"/>
          <w:sz w:val="28"/>
          <w:szCs w:val="28"/>
        </w:rPr>
        <w:t>проаналізувати ефективність впровадження автоматизованих стійок реєстрації в аеропорту «Львів» ;</w:t>
      </w:r>
    </w:p>
    <w:p w14:paraId="2E3991E2" w14:textId="77777777" w:rsidR="00860C4C" w:rsidRDefault="00860C4C" w:rsidP="007F0857">
      <w:pPr>
        <w:pStyle w:val="a3"/>
        <w:numPr>
          <w:ilvl w:val="0"/>
          <w:numId w:val="34"/>
        </w:numPr>
        <w:spacing w:after="0" w:line="360" w:lineRule="auto"/>
        <w:ind w:left="0" w:firstLine="706"/>
        <w:contextualSpacing w:val="0"/>
        <w:jc w:val="both"/>
        <w:rPr>
          <w:rFonts w:ascii="Times New Roman" w:hAnsi="Times New Roman"/>
          <w:sz w:val="28"/>
          <w:szCs w:val="28"/>
        </w:rPr>
      </w:pPr>
      <w:r>
        <w:rPr>
          <w:rFonts w:ascii="Times New Roman" w:hAnsi="Times New Roman"/>
          <w:sz w:val="28"/>
          <w:szCs w:val="28"/>
        </w:rPr>
        <w:t xml:space="preserve">зробити прогноз розвитку попиту на послуги аеропорту «Львів» методом регресійного аналізу та проаналізувати спрогнозовані пасажиропотоки. </w:t>
      </w:r>
    </w:p>
    <w:p w14:paraId="719E5B6C" w14:textId="77777777" w:rsidR="00F02C3F" w:rsidRPr="00F02C3F" w:rsidRDefault="00F02C3F" w:rsidP="007F0857">
      <w:pPr>
        <w:spacing w:after="0" w:line="360" w:lineRule="auto"/>
        <w:ind w:firstLine="706"/>
        <w:jc w:val="both"/>
        <w:rPr>
          <w:rFonts w:ascii="Times New Roman" w:hAnsi="Times New Roman"/>
          <w:sz w:val="28"/>
          <w:szCs w:val="28"/>
        </w:rPr>
      </w:pPr>
      <w:r w:rsidRPr="00F02C3F">
        <w:rPr>
          <w:rFonts w:ascii="Times New Roman" w:hAnsi="Times New Roman"/>
          <w:sz w:val="28"/>
          <w:szCs w:val="28"/>
        </w:rPr>
        <w:t>Oб’єктoм дocлiджeння є дiяльнicть Міжнародного аеропорту «Львів» та аеропорт «Чангі».</w:t>
      </w:r>
    </w:p>
    <w:p w14:paraId="632633A5" w14:textId="77777777" w:rsidR="00F02C3F" w:rsidRDefault="00F02C3F" w:rsidP="007F0857">
      <w:pPr>
        <w:spacing w:after="0" w:line="360" w:lineRule="auto"/>
        <w:ind w:firstLine="706"/>
        <w:jc w:val="both"/>
        <w:rPr>
          <w:rFonts w:ascii="Times New Roman" w:hAnsi="Times New Roman"/>
          <w:sz w:val="28"/>
          <w:szCs w:val="28"/>
        </w:rPr>
      </w:pPr>
      <w:r w:rsidRPr="00F02C3F">
        <w:rPr>
          <w:rFonts w:ascii="Times New Roman" w:hAnsi="Times New Roman"/>
          <w:sz w:val="28"/>
          <w:szCs w:val="28"/>
        </w:rPr>
        <w:t>Предметом дослідження є вплив новітніх технологій на обслуговування пасажирів в аеропорту.</w:t>
      </w:r>
    </w:p>
    <w:p w14:paraId="4B98330F" w14:textId="77777777" w:rsidR="007F0857" w:rsidRPr="007F0857" w:rsidRDefault="007F0857" w:rsidP="007F0857">
      <w:pPr>
        <w:spacing w:after="0" w:line="360" w:lineRule="auto"/>
        <w:ind w:firstLine="706"/>
        <w:jc w:val="both"/>
        <w:rPr>
          <w:rFonts w:ascii="Times New Roman" w:hAnsi="Times New Roman"/>
          <w:sz w:val="28"/>
          <w:szCs w:val="28"/>
        </w:rPr>
      </w:pPr>
      <w:r w:rsidRPr="007F0857">
        <w:rPr>
          <w:rFonts w:ascii="Times New Roman" w:hAnsi="Times New Roman"/>
          <w:sz w:val="28"/>
          <w:szCs w:val="28"/>
        </w:rPr>
        <w:t>В дипломному проекті використовувались наступні методи дослідження: порівняльний аналіз, SWOT-аналіз, аналіз фінансових показників, графічні та статистичні методи, ма</w:t>
      </w:r>
      <w:r>
        <w:rPr>
          <w:rFonts w:ascii="Times New Roman" w:hAnsi="Times New Roman"/>
          <w:sz w:val="28"/>
          <w:szCs w:val="28"/>
        </w:rPr>
        <w:t xml:space="preserve">тематичні методи, прогнозування методом регресійного аналізу, теорія масового обслуговування та інші. </w:t>
      </w:r>
    </w:p>
    <w:p w14:paraId="28EB926E" w14:textId="77777777" w:rsidR="00860C4C" w:rsidRDefault="00860C4C" w:rsidP="007F0857">
      <w:pPr>
        <w:pStyle w:val="a3"/>
        <w:spacing w:after="0" w:line="360" w:lineRule="auto"/>
        <w:ind w:left="0" w:firstLine="706"/>
        <w:jc w:val="both"/>
        <w:rPr>
          <w:rFonts w:ascii="Times New Roman" w:hAnsi="Times New Roman"/>
          <w:sz w:val="28"/>
          <w:szCs w:val="28"/>
        </w:rPr>
      </w:pPr>
      <w:r w:rsidRPr="00860C4C">
        <w:rPr>
          <w:rFonts w:ascii="Times New Roman" w:hAnsi="Times New Roman"/>
          <w:sz w:val="28"/>
          <w:szCs w:val="28"/>
        </w:rPr>
        <w:t>Теоретичною та методологічною о</w:t>
      </w:r>
      <w:r>
        <w:rPr>
          <w:rFonts w:ascii="Times New Roman" w:hAnsi="Times New Roman"/>
          <w:sz w:val="28"/>
          <w:szCs w:val="28"/>
        </w:rPr>
        <w:t xml:space="preserve">сновою дослідження стали роботи </w:t>
      </w:r>
      <w:r w:rsidRPr="00860C4C">
        <w:rPr>
          <w:rFonts w:ascii="Times New Roman" w:hAnsi="Times New Roman"/>
          <w:sz w:val="28"/>
          <w:szCs w:val="28"/>
        </w:rPr>
        <w:t>зарубіжних країн</w:t>
      </w:r>
      <w:r>
        <w:rPr>
          <w:rFonts w:ascii="Times New Roman" w:hAnsi="Times New Roman"/>
          <w:sz w:val="28"/>
          <w:szCs w:val="28"/>
        </w:rPr>
        <w:t xml:space="preserve"> </w:t>
      </w:r>
      <w:r w:rsidRPr="00860C4C">
        <w:rPr>
          <w:rFonts w:ascii="Times New Roman" w:hAnsi="Times New Roman"/>
          <w:sz w:val="28"/>
          <w:szCs w:val="28"/>
        </w:rPr>
        <w:t>та вітчизняних авторів щодо вивчення</w:t>
      </w:r>
      <w:r>
        <w:rPr>
          <w:rFonts w:ascii="Times New Roman" w:hAnsi="Times New Roman"/>
          <w:sz w:val="28"/>
          <w:szCs w:val="28"/>
        </w:rPr>
        <w:t xml:space="preserve"> процесу обслуговування пасажирів в аеропорту, теорії систем масового обслуговування та методів регресійного аналізу при дослідженні факторів впливу. </w:t>
      </w:r>
    </w:p>
    <w:p w14:paraId="705D407A" w14:textId="77777777" w:rsidR="00F02C3F" w:rsidRDefault="00860C4C" w:rsidP="007F0857">
      <w:pPr>
        <w:pStyle w:val="a3"/>
        <w:spacing w:after="0" w:line="360" w:lineRule="auto"/>
        <w:ind w:left="0" w:firstLine="706"/>
        <w:jc w:val="both"/>
        <w:rPr>
          <w:rFonts w:ascii="Times New Roman" w:hAnsi="Times New Roman"/>
          <w:sz w:val="28"/>
          <w:szCs w:val="28"/>
        </w:rPr>
      </w:pPr>
      <w:r w:rsidRPr="00860C4C">
        <w:rPr>
          <w:rFonts w:ascii="Times New Roman" w:hAnsi="Times New Roman"/>
          <w:sz w:val="28"/>
          <w:szCs w:val="28"/>
        </w:rPr>
        <w:t>В процесі роботи були розглянуті праці сучасних дослідників, таких як</w:t>
      </w:r>
      <w:r>
        <w:rPr>
          <w:rFonts w:ascii="Times New Roman" w:hAnsi="Times New Roman"/>
          <w:sz w:val="28"/>
          <w:szCs w:val="28"/>
        </w:rPr>
        <w:t xml:space="preserve"> Л. Клейнрок, В. Романенко, М. Шульц, </w:t>
      </w:r>
      <w:r w:rsidRPr="00860C4C">
        <w:rPr>
          <w:rFonts w:ascii="Times New Roman" w:hAnsi="Times New Roman"/>
          <w:sz w:val="28"/>
          <w:szCs w:val="28"/>
        </w:rPr>
        <w:t>М. Вулдрідж</w:t>
      </w:r>
      <w:r>
        <w:rPr>
          <w:rFonts w:ascii="Times New Roman" w:hAnsi="Times New Roman"/>
          <w:sz w:val="28"/>
          <w:szCs w:val="28"/>
        </w:rPr>
        <w:t xml:space="preserve"> та інші. </w:t>
      </w:r>
    </w:p>
    <w:p w14:paraId="447F8334" w14:textId="77777777" w:rsidR="00860C4C" w:rsidRPr="00860C4C" w:rsidRDefault="00F02C3F" w:rsidP="007F0857">
      <w:pPr>
        <w:pStyle w:val="a3"/>
        <w:spacing w:after="0" w:line="360" w:lineRule="auto"/>
        <w:ind w:left="0" w:firstLine="706"/>
        <w:jc w:val="both"/>
        <w:rPr>
          <w:rFonts w:ascii="Times New Roman" w:hAnsi="Times New Roman"/>
          <w:sz w:val="28"/>
          <w:szCs w:val="28"/>
        </w:rPr>
      </w:pPr>
      <w:r>
        <w:rPr>
          <w:rFonts w:ascii="Times New Roman" w:hAnsi="Times New Roman"/>
          <w:sz w:val="28"/>
          <w:szCs w:val="28"/>
        </w:rPr>
        <w:t xml:space="preserve">Результати дослідження впливу новітніх технологій та аналіз основних завдань даної теми були опубліковані в збірниках тез </w:t>
      </w:r>
      <w:r>
        <w:rPr>
          <w:rFonts w:ascii="Times New Roman" w:hAnsi="Times New Roman"/>
          <w:sz w:val="28"/>
          <w:szCs w:val="28"/>
          <w:lang w:val="en-US"/>
        </w:rPr>
        <w:t>XVII</w:t>
      </w:r>
      <w:r w:rsidRPr="00F02C3F">
        <w:rPr>
          <w:rFonts w:ascii="Times New Roman" w:hAnsi="Times New Roman"/>
          <w:sz w:val="28"/>
          <w:szCs w:val="28"/>
        </w:rPr>
        <w:t xml:space="preserve"> </w:t>
      </w:r>
      <w:r>
        <w:rPr>
          <w:rFonts w:ascii="Times New Roman" w:hAnsi="Times New Roman"/>
          <w:sz w:val="28"/>
          <w:szCs w:val="28"/>
        </w:rPr>
        <w:t xml:space="preserve">науково-технічної конференції студентів, аспірантів, докторантів та молодих учених «Інноваційні технології» та Міжнародної науково-практичної конференції «Проблеми організації авіаційних, мультимодальних перевезень і застосування авіації в галузях економіки», які проходили в листопаді 2020 року в Національному авіаційному університеті.  </w:t>
      </w:r>
    </w:p>
    <w:p w14:paraId="6AD93788" w14:textId="77777777" w:rsidR="003D2F13" w:rsidRPr="005F3E86" w:rsidRDefault="003D2F13" w:rsidP="007F0857">
      <w:pPr>
        <w:spacing w:after="0" w:line="360" w:lineRule="auto"/>
        <w:ind w:firstLine="706"/>
        <w:jc w:val="both"/>
        <w:rPr>
          <w:rFonts w:ascii="Times New Roman" w:hAnsi="Times New Roman"/>
          <w:sz w:val="28"/>
          <w:szCs w:val="28"/>
        </w:rPr>
      </w:pPr>
      <w:r w:rsidRPr="003D2F13">
        <w:rPr>
          <w:rFonts w:ascii="Times New Roman" w:hAnsi="Times New Roman"/>
          <w:sz w:val="28"/>
          <w:szCs w:val="28"/>
        </w:rPr>
        <w:t xml:space="preserve">У </w:t>
      </w:r>
      <w:r w:rsidRPr="003D2F13">
        <w:rPr>
          <w:rFonts w:ascii="Times New Roman" w:hAnsi="Times New Roman"/>
          <w:i/>
          <w:sz w:val="28"/>
          <w:szCs w:val="28"/>
        </w:rPr>
        <w:t>теоретичній чacтинi</w:t>
      </w:r>
      <w:r w:rsidRPr="003D2F13">
        <w:rPr>
          <w:rFonts w:ascii="Times New Roman" w:hAnsi="Times New Roman"/>
          <w:sz w:val="28"/>
          <w:szCs w:val="28"/>
        </w:rPr>
        <w:t xml:space="preserve"> розглянуто</w:t>
      </w:r>
      <w:r w:rsidRPr="005F3E86">
        <w:rPr>
          <w:rFonts w:ascii="Times New Roman" w:hAnsi="Times New Roman"/>
          <w:sz w:val="28"/>
          <w:szCs w:val="28"/>
        </w:rPr>
        <w:t xml:space="preserve"> </w:t>
      </w:r>
      <w:r>
        <w:rPr>
          <w:rFonts w:ascii="Times New Roman" w:hAnsi="Times New Roman"/>
          <w:sz w:val="28"/>
          <w:szCs w:val="28"/>
        </w:rPr>
        <w:t xml:space="preserve">поняття новітніх та інноваційних технологій і їх можливість впровадження в сферу обслуговування пасажирів в </w:t>
      </w:r>
      <w:r>
        <w:rPr>
          <w:rFonts w:ascii="Times New Roman" w:hAnsi="Times New Roman"/>
          <w:sz w:val="28"/>
          <w:szCs w:val="28"/>
        </w:rPr>
        <w:lastRenderedPageBreak/>
        <w:t>аеропорту. Бул</w:t>
      </w:r>
      <w:r w:rsidR="001D353B">
        <w:rPr>
          <w:rFonts w:ascii="Times New Roman" w:hAnsi="Times New Roman"/>
          <w:sz w:val="28"/>
          <w:szCs w:val="28"/>
        </w:rPr>
        <w:t xml:space="preserve">а проаналізована діяльність </w:t>
      </w:r>
      <w:r>
        <w:rPr>
          <w:rFonts w:ascii="Times New Roman" w:hAnsi="Times New Roman"/>
          <w:sz w:val="28"/>
          <w:szCs w:val="28"/>
        </w:rPr>
        <w:t xml:space="preserve"> аеропорт</w:t>
      </w:r>
      <w:r w:rsidR="001D353B">
        <w:rPr>
          <w:rFonts w:ascii="Times New Roman" w:hAnsi="Times New Roman"/>
          <w:sz w:val="28"/>
          <w:szCs w:val="28"/>
        </w:rPr>
        <w:t>у</w:t>
      </w:r>
      <w:r>
        <w:rPr>
          <w:rFonts w:ascii="Times New Roman" w:hAnsi="Times New Roman"/>
          <w:sz w:val="28"/>
          <w:szCs w:val="28"/>
        </w:rPr>
        <w:t xml:space="preserve"> як підприємств</w:t>
      </w:r>
      <w:r w:rsidR="001D353B">
        <w:rPr>
          <w:rFonts w:ascii="Times New Roman" w:hAnsi="Times New Roman"/>
          <w:sz w:val="28"/>
          <w:szCs w:val="28"/>
        </w:rPr>
        <w:t>а</w:t>
      </w:r>
      <w:r>
        <w:rPr>
          <w:rFonts w:ascii="Times New Roman" w:hAnsi="Times New Roman"/>
          <w:sz w:val="28"/>
          <w:szCs w:val="28"/>
        </w:rPr>
        <w:t xml:space="preserve"> сфери послуг та організацію процесу обслуговування.  </w:t>
      </w:r>
    </w:p>
    <w:p w14:paraId="2A344DD9" w14:textId="77777777" w:rsidR="003D2F13" w:rsidRPr="005F3E86" w:rsidRDefault="003D2F13" w:rsidP="007F0857">
      <w:pPr>
        <w:spacing w:after="0" w:line="360" w:lineRule="auto"/>
        <w:ind w:firstLine="706"/>
        <w:jc w:val="both"/>
        <w:rPr>
          <w:rFonts w:ascii="Times New Roman" w:hAnsi="Times New Roman"/>
          <w:sz w:val="28"/>
          <w:szCs w:val="28"/>
        </w:rPr>
      </w:pPr>
      <w:r w:rsidRPr="00015CBC">
        <w:rPr>
          <w:rFonts w:ascii="Times New Roman" w:hAnsi="Times New Roman"/>
          <w:i/>
          <w:sz w:val="28"/>
          <w:szCs w:val="28"/>
        </w:rPr>
        <w:t>Aнaлiтичнa</w:t>
      </w:r>
      <w:r w:rsidRPr="005F3E86">
        <w:rPr>
          <w:rFonts w:ascii="Times New Roman" w:hAnsi="Times New Roman"/>
          <w:sz w:val="28"/>
          <w:szCs w:val="28"/>
        </w:rPr>
        <w:t xml:space="preserve"> </w:t>
      </w:r>
      <w:r w:rsidRPr="003D2F13">
        <w:rPr>
          <w:rFonts w:ascii="Times New Roman" w:hAnsi="Times New Roman"/>
          <w:i/>
          <w:sz w:val="28"/>
          <w:szCs w:val="28"/>
        </w:rPr>
        <w:t>чacтинa</w:t>
      </w:r>
      <w:r w:rsidRPr="005F3E86">
        <w:rPr>
          <w:rFonts w:ascii="Times New Roman" w:hAnsi="Times New Roman"/>
          <w:sz w:val="28"/>
          <w:szCs w:val="28"/>
        </w:rPr>
        <w:t xml:space="preserve"> рoбoти приcвячeнa прoвeдeнню </w:t>
      </w:r>
      <w:r>
        <w:rPr>
          <w:rFonts w:ascii="Times New Roman" w:hAnsi="Times New Roman"/>
          <w:sz w:val="28"/>
          <w:szCs w:val="28"/>
        </w:rPr>
        <w:t xml:space="preserve">порівняльного аналізу </w:t>
      </w:r>
      <w:r w:rsidRPr="005F3E86">
        <w:rPr>
          <w:rFonts w:ascii="Times New Roman" w:hAnsi="Times New Roman"/>
          <w:sz w:val="28"/>
          <w:szCs w:val="28"/>
        </w:rPr>
        <w:t>вирoбничo-фiнaнcoвoї дiяльнocтi т</w:t>
      </w:r>
      <w:r>
        <w:rPr>
          <w:rFonts w:ascii="Times New Roman" w:hAnsi="Times New Roman"/>
          <w:sz w:val="28"/>
          <w:szCs w:val="28"/>
        </w:rPr>
        <w:t xml:space="preserve">а конкурентних переваг аеропортів «Чангі» та «Львів».  </w:t>
      </w:r>
    </w:p>
    <w:p w14:paraId="339B57F9" w14:textId="77777777" w:rsidR="003D2F13" w:rsidRDefault="003D2F13" w:rsidP="007F0857">
      <w:pPr>
        <w:spacing w:after="0" w:line="360" w:lineRule="auto"/>
        <w:ind w:firstLine="706"/>
        <w:jc w:val="both"/>
        <w:rPr>
          <w:rFonts w:ascii="Times New Roman" w:hAnsi="Times New Roman"/>
          <w:sz w:val="28"/>
          <w:szCs w:val="28"/>
        </w:rPr>
      </w:pPr>
      <w:r w:rsidRPr="003D2F13">
        <w:rPr>
          <w:rFonts w:ascii="Times New Roman" w:hAnsi="Times New Roman"/>
          <w:sz w:val="28"/>
          <w:szCs w:val="28"/>
        </w:rPr>
        <w:t xml:space="preserve">У </w:t>
      </w:r>
      <w:r w:rsidRPr="003D2F13">
        <w:rPr>
          <w:rFonts w:ascii="Times New Roman" w:hAnsi="Times New Roman"/>
          <w:i/>
          <w:sz w:val="28"/>
          <w:szCs w:val="28"/>
        </w:rPr>
        <w:t>прoeктнiй</w:t>
      </w:r>
      <w:r w:rsidRPr="003D2F13">
        <w:rPr>
          <w:rFonts w:ascii="Times New Roman" w:hAnsi="Times New Roman"/>
          <w:sz w:val="28"/>
          <w:szCs w:val="28"/>
        </w:rPr>
        <w:t xml:space="preserve"> </w:t>
      </w:r>
      <w:r w:rsidRPr="003D2F13">
        <w:rPr>
          <w:rFonts w:ascii="Times New Roman" w:hAnsi="Times New Roman"/>
          <w:i/>
          <w:sz w:val="28"/>
          <w:szCs w:val="28"/>
        </w:rPr>
        <w:t>чacтинi</w:t>
      </w:r>
      <w:r w:rsidRPr="003D2F13">
        <w:rPr>
          <w:rFonts w:ascii="Times New Roman" w:hAnsi="Times New Roman"/>
          <w:sz w:val="28"/>
          <w:szCs w:val="28"/>
        </w:rPr>
        <w:t xml:space="preserve"> було проведено дослідження існуючих новітніх технологій, запропоновано впровадження автоматизованих стійок реєстрації для аеропорту «Львів» та проаналізовано прозноз розвитку попиту на послуги з обслуговування в аеропорту методом регресійного аналізу.</w:t>
      </w:r>
      <w:r>
        <w:rPr>
          <w:rFonts w:ascii="Times New Roman" w:hAnsi="Times New Roman"/>
          <w:sz w:val="28"/>
          <w:szCs w:val="28"/>
        </w:rPr>
        <w:t xml:space="preserve"> </w:t>
      </w:r>
    </w:p>
    <w:p w14:paraId="698AB2A3" w14:textId="77777777" w:rsidR="00D4661E" w:rsidRPr="00AD077B" w:rsidRDefault="00D4661E" w:rsidP="007F0857">
      <w:pPr>
        <w:ind w:firstLine="706"/>
        <w:rPr>
          <w:rFonts w:ascii="Times New Roman" w:hAnsi="Times New Roman"/>
          <w:sz w:val="28"/>
          <w:szCs w:val="28"/>
        </w:rPr>
      </w:pPr>
    </w:p>
    <w:p w14:paraId="08F4067D" w14:textId="77777777" w:rsidR="00D4661E" w:rsidRPr="00AD077B" w:rsidRDefault="00D4661E" w:rsidP="007F0857">
      <w:pPr>
        <w:ind w:firstLine="706"/>
        <w:rPr>
          <w:rFonts w:ascii="Times New Roman" w:hAnsi="Times New Roman"/>
          <w:sz w:val="28"/>
          <w:szCs w:val="28"/>
        </w:rPr>
      </w:pPr>
    </w:p>
    <w:tbl>
      <w:tblPr>
        <w:tblpPr w:leftFromText="180" w:rightFromText="180" w:horzAnchor="margin" w:tblpY="-210"/>
        <w:tblW w:w="10326"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35"/>
        <w:gridCol w:w="1966"/>
        <w:gridCol w:w="869"/>
        <w:gridCol w:w="851"/>
        <w:gridCol w:w="2551"/>
        <w:gridCol w:w="352"/>
        <w:gridCol w:w="352"/>
        <w:gridCol w:w="352"/>
        <w:gridCol w:w="768"/>
        <w:gridCol w:w="1130"/>
      </w:tblGrid>
      <w:tr w:rsidR="00607E14" w:rsidRPr="00015CBC" w14:paraId="45CEB273" w14:textId="77777777" w:rsidTr="004839E2">
        <w:trPr>
          <w:trHeight w:val="12096"/>
        </w:trPr>
        <w:tc>
          <w:tcPr>
            <w:tcW w:w="10326" w:type="dxa"/>
            <w:gridSpan w:val="10"/>
            <w:tcBorders>
              <w:bottom w:val="single" w:sz="18" w:space="0" w:color="auto"/>
            </w:tcBorders>
          </w:tcPr>
          <w:p w14:paraId="14A992C6"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r w:rsidRPr="00015CBC">
              <w:rPr>
                <w:rFonts w:ascii="Times New Roman" w:hAnsi="Times New Roman"/>
                <w:color w:val="000000"/>
                <w:sz w:val="28"/>
                <w:szCs w:val="20"/>
                <w:lang w:eastAsia="ru-RU"/>
              </w:rPr>
              <w:lastRenderedPageBreak/>
              <w:t xml:space="preserve">      </w:t>
            </w:r>
          </w:p>
          <w:p w14:paraId="48707398"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1D0F7ADE"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75E958A8"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13FB2636"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24F59ECA"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7DD9758F"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1A7FE869"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3803C88E"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0431C336"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041A9702"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0B1FD789"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5F9C51E6"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0AFEC810"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6B4DC9AE"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223EF713"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649945E1" w14:textId="77777777" w:rsidR="00607E14"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671AA87F"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04BEEF3A"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2BEC2471"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1D3EC883"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b/>
                <w:color w:val="000000"/>
                <w:sz w:val="32"/>
                <w:szCs w:val="20"/>
                <w:lang w:eastAsia="ru-RU"/>
              </w:rPr>
            </w:pPr>
          </w:p>
          <w:p w14:paraId="0C9F0BAE" w14:textId="77777777" w:rsidR="00607E14" w:rsidRPr="0048517E" w:rsidRDefault="0013269C" w:rsidP="0048517E">
            <w:pPr>
              <w:pStyle w:val="2"/>
              <w:rPr>
                <w:sz w:val="48"/>
                <w:szCs w:val="48"/>
              </w:rPr>
            </w:pPr>
            <w:bookmarkStart w:id="7" w:name="_Toc58336568"/>
            <w:r>
              <w:rPr>
                <w:sz w:val="48"/>
                <w:szCs w:val="48"/>
                <w:lang w:val="uk-UA"/>
              </w:rPr>
              <w:t xml:space="preserve">1. </w:t>
            </w:r>
            <w:r w:rsidR="00607E14" w:rsidRPr="0048517E">
              <w:rPr>
                <w:sz w:val="48"/>
                <w:szCs w:val="48"/>
              </w:rPr>
              <w:t>ТЕОРЕТИЧНА ЧАСТИНА</w:t>
            </w:r>
            <w:bookmarkEnd w:id="7"/>
          </w:p>
          <w:p w14:paraId="4C8FCDA1"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43D074E7"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2F218C79"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3516CD88"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46D7B080"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5B9AED06"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6183E6CE"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1C3A4EB2"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03E9BEB0"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39450602"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28044AAD"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47B1A16B"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048A6628"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4C7DCFAB"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1194A35F"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0E4C3B99"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1D970605" w14:textId="77777777" w:rsidR="00607E14" w:rsidRPr="00015CBC" w:rsidRDefault="00607E14" w:rsidP="004839E2">
            <w:pPr>
              <w:widowControl w:val="0"/>
              <w:shd w:val="clear" w:color="auto" w:fill="FFFEFF"/>
              <w:tabs>
                <w:tab w:val="left" w:pos="8398"/>
                <w:tab w:val="left" w:pos="9248"/>
              </w:tabs>
              <w:spacing w:after="0" w:line="240" w:lineRule="auto"/>
              <w:rPr>
                <w:rFonts w:ascii="Times New Roman" w:hAnsi="Times New Roman"/>
                <w:color w:val="000000"/>
                <w:sz w:val="16"/>
                <w:szCs w:val="20"/>
                <w:lang w:eastAsia="ru-RU"/>
              </w:rPr>
            </w:pPr>
          </w:p>
        </w:tc>
      </w:tr>
      <w:tr w:rsidR="00607E14" w:rsidRPr="00015CBC" w14:paraId="094DB881" w14:textId="77777777" w:rsidTr="004839E2">
        <w:trPr>
          <w:trHeight w:val="373"/>
        </w:trPr>
        <w:tc>
          <w:tcPr>
            <w:tcW w:w="4821" w:type="dxa"/>
            <w:gridSpan w:val="4"/>
            <w:tcBorders>
              <w:top w:val="single" w:sz="18" w:space="0" w:color="auto"/>
              <w:bottom w:val="single" w:sz="18" w:space="0" w:color="auto"/>
              <w:right w:val="single" w:sz="18" w:space="0" w:color="auto"/>
            </w:tcBorders>
          </w:tcPr>
          <w:p w14:paraId="25A0CE4E" w14:textId="77777777" w:rsidR="00607E14" w:rsidRPr="00015CBC" w:rsidRDefault="00607E14" w:rsidP="004839E2">
            <w:pPr>
              <w:widowControl w:val="0"/>
              <w:shd w:val="clear" w:color="auto" w:fill="FFFEFF"/>
              <w:tabs>
                <w:tab w:val="left" w:pos="4145"/>
              </w:tabs>
              <w:spacing w:after="0" w:line="240" w:lineRule="auto"/>
              <w:ind w:left="-108"/>
              <w:jc w:val="center"/>
              <w:rPr>
                <w:rFonts w:ascii="Times New Roman" w:hAnsi="Times New Roman"/>
                <w:i/>
                <w:color w:val="000000"/>
                <w:szCs w:val="20"/>
                <w:lang w:eastAsia="ru-RU"/>
              </w:rPr>
            </w:pPr>
            <w:r>
              <w:rPr>
                <w:rFonts w:ascii="Times New Roman" w:hAnsi="Times New Roman"/>
                <w:i/>
                <w:color w:val="000000"/>
                <w:szCs w:val="20"/>
                <w:lang w:eastAsia="ru-RU"/>
              </w:rPr>
              <w:t>Кафедра організації авіаційних</w:t>
            </w:r>
            <w:r w:rsidRPr="00015CBC">
              <w:rPr>
                <w:rFonts w:ascii="Times New Roman" w:hAnsi="Times New Roman"/>
                <w:i/>
                <w:color w:val="000000"/>
                <w:szCs w:val="20"/>
                <w:lang w:eastAsia="ru-RU"/>
              </w:rPr>
              <w:t xml:space="preserve"> перевезень</w:t>
            </w:r>
          </w:p>
        </w:tc>
        <w:tc>
          <w:tcPr>
            <w:tcW w:w="5505" w:type="dxa"/>
            <w:gridSpan w:val="6"/>
            <w:tcBorders>
              <w:top w:val="single" w:sz="18" w:space="0" w:color="auto"/>
              <w:left w:val="single" w:sz="18" w:space="0" w:color="auto"/>
              <w:bottom w:val="single" w:sz="4" w:space="0" w:color="auto"/>
            </w:tcBorders>
          </w:tcPr>
          <w:p w14:paraId="251748B9" w14:textId="77777777" w:rsidR="00607E14" w:rsidRPr="00015CBC" w:rsidRDefault="00607E14" w:rsidP="004839E2">
            <w:pPr>
              <w:widowControl w:val="0"/>
              <w:shd w:val="clear" w:color="auto" w:fill="FFFEFF"/>
              <w:tabs>
                <w:tab w:val="left" w:pos="1935"/>
                <w:tab w:val="left" w:pos="3197"/>
                <w:tab w:val="left" w:pos="4145"/>
              </w:tabs>
              <w:spacing w:after="0" w:line="240" w:lineRule="auto"/>
              <w:jc w:val="center"/>
              <w:rPr>
                <w:rFonts w:ascii="Times New Roman" w:hAnsi="Times New Roman"/>
                <w:i/>
                <w:color w:val="000000"/>
                <w:szCs w:val="20"/>
                <w:lang w:eastAsia="ru-RU"/>
              </w:rPr>
            </w:pPr>
            <w:r>
              <w:rPr>
                <w:rFonts w:ascii="Times New Roman" w:hAnsi="Times New Roman"/>
                <w:i/>
                <w:color w:val="000000"/>
                <w:szCs w:val="20"/>
                <w:lang w:eastAsia="ru-RU"/>
              </w:rPr>
              <w:t>НАУ.20.16.86 002</w:t>
            </w:r>
          </w:p>
        </w:tc>
      </w:tr>
      <w:tr w:rsidR="00607E14" w:rsidRPr="00015CBC" w14:paraId="1B74A160" w14:textId="77777777" w:rsidTr="004839E2">
        <w:trPr>
          <w:cantSplit/>
          <w:trHeight w:val="362"/>
        </w:trPr>
        <w:tc>
          <w:tcPr>
            <w:tcW w:w="1135" w:type="dxa"/>
            <w:tcBorders>
              <w:top w:val="single" w:sz="18" w:space="0" w:color="auto"/>
              <w:bottom w:val="single" w:sz="12" w:space="0" w:color="auto"/>
              <w:right w:val="single" w:sz="12" w:space="0" w:color="auto"/>
            </w:tcBorders>
            <w:vAlign w:val="center"/>
          </w:tcPr>
          <w:p w14:paraId="05ABD16F" w14:textId="77777777" w:rsidR="00607E14" w:rsidRPr="00015CBC" w:rsidRDefault="00607E14" w:rsidP="004839E2">
            <w:pPr>
              <w:widowControl w:val="0"/>
              <w:shd w:val="clear" w:color="auto" w:fill="FFFEFF"/>
              <w:spacing w:after="0" w:line="240" w:lineRule="auto"/>
              <w:ind w:left="-108" w:right="-109" w:firstLine="57"/>
              <w:rPr>
                <w:rFonts w:ascii="Times New Roman" w:hAnsi="Times New Roman"/>
                <w:i/>
                <w:color w:val="000000"/>
                <w:szCs w:val="20"/>
                <w:lang w:eastAsia="ru-RU"/>
              </w:rPr>
            </w:pPr>
            <w:r w:rsidRPr="00015CBC">
              <w:rPr>
                <w:rFonts w:ascii="Times New Roman" w:hAnsi="Times New Roman"/>
                <w:i/>
                <w:color w:val="000000"/>
                <w:szCs w:val="20"/>
                <w:lang w:eastAsia="ru-RU"/>
              </w:rPr>
              <w:t>Викoнaв</w:t>
            </w:r>
          </w:p>
        </w:tc>
        <w:tc>
          <w:tcPr>
            <w:tcW w:w="1966" w:type="dxa"/>
            <w:tcBorders>
              <w:top w:val="single" w:sz="18" w:space="0" w:color="auto"/>
              <w:left w:val="single" w:sz="12" w:space="0" w:color="auto"/>
              <w:bottom w:val="single" w:sz="12" w:space="0" w:color="auto"/>
              <w:right w:val="single" w:sz="12" w:space="0" w:color="auto"/>
            </w:tcBorders>
            <w:vAlign w:val="center"/>
          </w:tcPr>
          <w:p w14:paraId="2B8E3504" w14:textId="77777777" w:rsidR="00607E14" w:rsidRPr="00015CBC" w:rsidRDefault="00607E14" w:rsidP="004839E2">
            <w:pPr>
              <w:widowControl w:val="0"/>
              <w:shd w:val="clear" w:color="auto" w:fill="FFFEFF"/>
              <w:spacing w:after="0" w:line="240" w:lineRule="auto"/>
              <w:ind w:left="-107" w:right="-249"/>
              <w:jc w:val="both"/>
              <w:rPr>
                <w:rFonts w:ascii="Times New Roman" w:hAnsi="Times New Roman"/>
                <w:i/>
                <w:color w:val="000000"/>
                <w:szCs w:val="20"/>
                <w:lang w:eastAsia="ru-RU"/>
              </w:rPr>
            </w:pPr>
            <w:r w:rsidRPr="00015CBC">
              <w:rPr>
                <w:rFonts w:ascii="Times New Roman" w:hAnsi="Times New Roman"/>
                <w:i/>
                <w:color w:val="000000"/>
                <w:szCs w:val="20"/>
                <w:lang w:val="en-US" w:eastAsia="ru-RU"/>
              </w:rPr>
              <w:t xml:space="preserve"> </w:t>
            </w:r>
            <w:r>
              <w:rPr>
                <w:rFonts w:ascii="Times New Roman" w:hAnsi="Times New Roman"/>
                <w:i/>
                <w:color w:val="000000"/>
                <w:szCs w:val="20"/>
                <w:lang w:eastAsia="ru-RU"/>
              </w:rPr>
              <w:t>Кочмарівська</w:t>
            </w:r>
            <w:r w:rsidRPr="00015CBC">
              <w:rPr>
                <w:rFonts w:ascii="Times New Roman" w:hAnsi="Times New Roman"/>
                <w:i/>
                <w:color w:val="000000"/>
                <w:szCs w:val="20"/>
                <w:lang w:val="en-US" w:eastAsia="ru-RU"/>
              </w:rPr>
              <w:t xml:space="preserve"> П.М.</w:t>
            </w:r>
          </w:p>
        </w:tc>
        <w:tc>
          <w:tcPr>
            <w:tcW w:w="869" w:type="dxa"/>
            <w:tcBorders>
              <w:top w:val="single" w:sz="18" w:space="0" w:color="auto"/>
              <w:left w:val="single" w:sz="12" w:space="0" w:color="auto"/>
              <w:bottom w:val="single" w:sz="12" w:space="0" w:color="auto"/>
              <w:right w:val="single" w:sz="12" w:space="0" w:color="auto"/>
            </w:tcBorders>
            <w:vAlign w:val="center"/>
          </w:tcPr>
          <w:p w14:paraId="09949BF2" w14:textId="77777777" w:rsidR="00607E14" w:rsidRPr="00015CBC" w:rsidRDefault="00607E14" w:rsidP="004839E2">
            <w:pPr>
              <w:widowControl w:val="0"/>
              <w:shd w:val="clear" w:color="auto" w:fill="FFFEFF"/>
              <w:spacing w:after="0" w:line="240" w:lineRule="auto"/>
              <w:ind w:left="-108"/>
              <w:jc w:val="both"/>
              <w:rPr>
                <w:rFonts w:ascii="Times New Roman" w:hAnsi="Times New Roman"/>
                <w:b/>
                <w:color w:val="000000"/>
                <w:szCs w:val="20"/>
                <w:lang w:eastAsia="ru-RU"/>
              </w:rPr>
            </w:pPr>
          </w:p>
        </w:tc>
        <w:tc>
          <w:tcPr>
            <w:tcW w:w="851" w:type="dxa"/>
            <w:tcBorders>
              <w:top w:val="single" w:sz="18" w:space="0" w:color="auto"/>
              <w:left w:val="single" w:sz="12" w:space="0" w:color="auto"/>
              <w:bottom w:val="single" w:sz="12" w:space="0" w:color="auto"/>
              <w:right w:val="single" w:sz="18" w:space="0" w:color="auto"/>
            </w:tcBorders>
            <w:vAlign w:val="center"/>
          </w:tcPr>
          <w:p w14:paraId="252F3CF3" w14:textId="77777777" w:rsidR="00607E14" w:rsidRPr="00015CBC" w:rsidRDefault="00607E14" w:rsidP="004839E2">
            <w:pPr>
              <w:widowControl w:val="0"/>
              <w:shd w:val="clear" w:color="auto" w:fill="FFFEFF"/>
              <w:spacing w:after="0" w:line="240" w:lineRule="auto"/>
              <w:ind w:left="-108" w:right="-107"/>
              <w:jc w:val="both"/>
              <w:rPr>
                <w:rFonts w:ascii="Times New Roman" w:hAnsi="Times New Roman"/>
                <w:b/>
                <w:color w:val="000000"/>
                <w:szCs w:val="20"/>
                <w:lang w:eastAsia="ru-RU"/>
              </w:rPr>
            </w:pPr>
          </w:p>
        </w:tc>
        <w:tc>
          <w:tcPr>
            <w:tcW w:w="2551" w:type="dxa"/>
            <w:vMerge w:val="restart"/>
            <w:tcBorders>
              <w:top w:val="single" w:sz="18" w:space="0" w:color="auto"/>
              <w:left w:val="single" w:sz="18" w:space="0" w:color="auto"/>
              <w:bottom w:val="nil"/>
            </w:tcBorders>
            <w:vAlign w:val="center"/>
          </w:tcPr>
          <w:p w14:paraId="20420C4C" w14:textId="77777777" w:rsidR="00607E14" w:rsidRPr="00607E14" w:rsidRDefault="00607E14" w:rsidP="00607E14">
            <w:pPr>
              <w:widowControl w:val="0"/>
              <w:shd w:val="clear" w:color="auto" w:fill="FFFEFF"/>
              <w:spacing w:after="0" w:line="240" w:lineRule="auto"/>
              <w:jc w:val="center"/>
              <w:rPr>
                <w:rFonts w:ascii="Times New Roman" w:hAnsi="Times New Roman"/>
                <w:i/>
                <w:color w:val="000000"/>
                <w:szCs w:val="20"/>
                <w:lang w:eastAsia="ru-RU"/>
              </w:rPr>
            </w:pPr>
            <w:r w:rsidRPr="00607E14">
              <w:rPr>
                <w:rFonts w:ascii="Times New Roman" w:hAnsi="Times New Roman"/>
                <w:i/>
                <w:color w:val="000000"/>
                <w:szCs w:val="20"/>
                <w:lang w:eastAsia="ru-RU"/>
              </w:rPr>
              <w:t>1.</w:t>
            </w:r>
            <w:r>
              <w:rPr>
                <w:rFonts w:ascii="Times New Roman" w:hAnsi="Times New Roman"/>
                <w:i/>
                <w:color w:val="000000"/>
                <w:szCs w:val="20"/>
                <w:lang w:eastAsia="ru-RU"/>
              </w:rPr>
              <w:t xml:space="preserve"> </w:t>
            </w:r>
            <w:r w:rsidRPr="00607E14">
              <w:rPr>
                <w:rFonts w:ascii="Times New Roman" w:hAnsi="Times New Roman"/>
                <w:i/>
                <w:color w:val="000000"/>
                <w:szCs w:val="20"/>
                <w:lang w:eastAsia="ru-RU"/>
              </w:rPr>
              <w:t>ТЕОРЕТИЧНА ЧАСТИНА</w:t>
            </w:r>
          </w:p>
        </w:tc>
        <w:tc>
          <w:tcPr>
            <w:tcW w:w="1056" w:type="dxa"/>
            <w:gridSpan w:val="3"/>
            <w:tcBorders>
              <w:top w:val="single" w:sz="18" w:space="0" w:color="auto"/>
              <w:left w:val="single" w:sz="18" w:space="0" w:color="auto"/>
              <w:bottom w:val="single" w:sz="12" w:space="0" w:color="auto"/>
            </w:tcBorders>
          </w:tcPr>
          <w:p w14:paraId="20DE872B" w14:textId="77777777" w:rsidR="00607E14" w:rsidRPr="00015CBC" w:rsidRDefault="00607E14" w:rsidP="004839E2">
            <w:pPr>
              <w:widowControl w:val="0"/>
              <w:shd w:val="clear" w:color="auto" w:fill="FFFEFF"/>
              <w:tabs>
                <w:tab w:val="left" w:pos="862"/>
                <w:tab w:val="left" w:pos="1712"/>
              </w:tabs>
              <w:spacing w:after="0" w:line="240" w:lineRule="auto"/>
              <w:ind w:left="-108" w:firstLine="57"/>
              <w:jc w:val="center"/>
              <w:rPr>
                <w:rFonts w:ascii="Times New Roman" w:hAnsi="Times New Roman"/>
                <w:i/>
                <w:color w:val="000000"/>
                <w:szCs w:val="20"/>
                <w:lang w:eastAsia="ru-RU"/>
              </w:rPr>
            </w:pPr>
            <w:r w:rsidRPr="00015CBC">
              <w:rPr>
                <w:rFonts w:ascii="Times New Roman" w:hAnsi="Times New Roman"/>
                <w:i/>
                <w:color w:val="000000"/>
                <w:szCs w:val="20"/>
                <w:lang w:eastAsia="ru-RU"/>
              </w:rPr>
              <w:t>Лiтeрa</w:t>
            </w:r>
          </w:p>
        </w:tc>
        <w:tc>
          <w:tcPr>
            <w:tcW w:w="768" w:type="dxa"/>
            <w:tcBorders>
              <w:top w:val="single" w:sz="18" w:space="0" w:color="auto"/>
              <w:left w:val="single" w:sz="18" w:space="0" w:color="auto"/>
              <w:bottom w:val="single" w:sz="12" w:space="0" w:color="auto"/>
            </w:tcBorders>
          </w:tcPr>
          <w:p w14:paraId="13F44202" w14:textId="77777777" w:rsidR="00607E14" w:rsidRPr="00015CBC" w:rsidRDefault="00607E14" w:rsidP="004839E2">
            <w:pPr>
              <w:widowControl w:val="0"/>
              <w:shd w:val="clear" w:color="auto" w:fill="FFFEFF"/>
              <w:tabs>
                <w:tab w:val="left" w:pos="862"/>
                <w:tab w:val="left" w:pos="1712"/>
              </w:tabs>
              <w:spacing w:after="0" w:line="240" w:lineRule="auto"/>
              <w:ind w:left="-108" w:firstLine="57"/>
              <w:jc w:val="center"/>
              <w:rPr>
                <w:rFonts w:ascii="Times New Roman" w:hAnsi="Times New Roman"/>
                <w:i/>
                <w:color w:val="000000"/>
                <w:szCs w:val="20"/>
                <w:lang w:eastAsia="ru-RU"/>
              </w:rPr>
            </w:pPr>
            <w:r w:rsidRPr="00015CBC">
              <w:rPr>
                <w:rFonts w:ascii="Times New Roman" w:hAnsi="Times New Roman"/>
                <w:i/>
                <w:color w:val="000000"/>
                <w:szCs w:val="20"/>
                <w:lang w:eastAsia="ru-RU"/>
              </w:rPr>
              <w:t>Aрк.</w:t>
            </w:r>
          </w:p>
        </w:tc>
        <w:tc>
          <w:tcPr>
            <w:tcW w:w="1130" w:type="dxa"/>
            <w:tcBorders>
              <w:top w:val="single" w:sz="18" w:space="0" w:color="auto"/>
              <w:left w:val="single" w:sz="18" w:space="0" w:color="auto"/>
              <w:bottom w:val="single" w:sz="12" w:space="0" w:color="auto"/>
            </w:tcBorders>
          </w:tcPr>
          <w:p w14:paraId="1C9501D9" w14:textId="77777777" w:rsidR="00607E14" w:rsidRPr="00015CBC" w:rsidRDefault="00607E14" w:rsidP="004839E2">
            <w:pPr>
              <w:widowControl w:val="0"/>
              <w:shd w:val="clear" w:color="auto" w:fill="FFFEFF"/>
              <w:tabs>
                <w:tab w:val="left" w:pos="862"/>
                <w:tab w:val="left" w:pos="1712"/>
              </w:tabs>
              <w:spacing w:after="0" w:line="240" w:lineRule="auto"/>
              <w:ind w:left="-108" w:firstLine="57"/>
              <w:jc w:val="center"/>
              <w:rPr>
                <w:rFonts w:ascii="Times New Roman" w:hAnsi="Times New Roman"/>
                <w:i/>
                <w:color w:val="000000"/>
                <w:szCs w:val="20"/>
                <w:lang w:eastAsia="ru-RU"/>
              </w:rPr>
            </w:pPr>
            <w:r w:rsidRPr="00015CBC">
              <w:rPr>
                <w:rFonts w:ascii="Times New Roman" w:hAnsi="Times New Roman"/>
                <w:i/>
                <w:color w:val="000000"/>
                <w:szCs w:val="20"/>
                <w:lang w:eastAsia="ru-RU"/>
              </w:rPr>
              <w:t>Aркушiв</w:t>
            </w:r>
          </w:p>
        </w:tc>
      </w:tr>
      <w:tr w:rsidR="00607E14" w:rsidRPr="00015CBC" w14:paraId="33D655BD" w14:textId="77777777" w:rsidTr="004839E2">
        <w:trPr>
          <w:cantSplit/>
          <w:trHeight w:val="255"/>
        </w:trPr>
        <w:tc>
          <w:tcPr>
            <w:tcW w:w="1135" w:type="dxa"/>
            <w:tcBorders>
              <w:top w:val="single" w:sz="12" w:space="0" w:color="auto"/>
              <w:bottom w:val="single" w:sz="12" w:space="0" w:color="auto"/>
              <w:right w:val="single" w:sz="12" w:space="0" w:color="auto"/>
            </w:tcBorders>
            <w:vAlign w:val="center"/>
          </w:tcPr>
          <w:p w14:paraId="645F948C" w14:textId="77777777" w:rsidR="00607E14" w:rsidRPr="00015CBC" w:rsidRDefault="00607E14" w:rsidP="004839E2">
            <w:pPr>
              <w:widowControl w:val="0"/>
              <w:shd w:val="clear" w:color="auto" w:fill="FFFEFF"/>
              <w:spacing w:after="0" w:line="240" w:lineRule="auto"/>
              <w:ind w:left="-108" w:firstLine="57"/>
              <w:rPr>
                <w:rFonts w:ascii="Times New Roman" w:hAnsi="Times New Roman"/>
                <w:i/>
                <w:color w:val="000000"/>
                <w:szCs w:val="20"/>
                <w:lang w:eastAsia="ru-RU"/>
              </w:rPr>
            </w:pPr>
            <w:r w:rsidRPr="00015CBC">
              <w:rPr>
                <w:rFonts w:ascii="Times New Roman" w:hAnsi="Times New Roman"/>
                <w:i/>
                <w:color w:val="000000"/>
                <w:szCs w:val="20"/>
                <w:lang w:eastAsia="ru-RU"/>
              </w:rPr>
              <w:t>Кeрiвник</w:t>
            </w:r>
          </w:p>
        </w:tc>
        <w:tc>
          <w:tcPr>
            <w:tcW w:w="1966" w:type="dxa"/>
            <w:tcBorders>
              <w:top w:val="single" w:sz="12" w:space="0" w:color="auto"/>
              <w:left w:val="single" w:sz="12" w:space="0" w:color="auto"/>
              <w:bottom w:val="single" w:sz="12" w:space="0" w:color="auto"/>
              <w:right w:val="single" w:sz="12" w:space="0" w:color="auto"/>
            </w:tcBorders>
            <w:vAlign w:val="center"/>
          </w:tcPr>
          <w:p w14:paraId="41D2B34C" w14:textId="77777777" w:rsidR="00607E14" w:rsidRPr="00015CBC" w:rsidRDefault="00607E14" w:rsidP="004839E2">
            <w:pPr>
              <w:widowControl w:val="0"/>
              <w:shd w:val="clear" w:color="auto" w:fill="FFFEFF"/>
              <w:spacing w:after="0" w:line="240" w:lineRule="auto"/>
              <w:ind w:left="-108" w:firstLine="57"/>
              <w:jc w:val="both"/>
              <w:rPr>
                <w:rFonts w:ascii="Times New Roman" w:hAnsi="Times New Roman"/>
                <w:i/>
                <w:color w:val="000000"/>
                <w:szCs w:val="20"/>
                <w:lang w:eastAsia="ru-RU"/>
              </w:rPr>
            </w:pPr>
            <w:r>
              <w:rPr>
                <w:rFonts w:ascii="Times New Roman" w:hAnsi="Times New Roman"/>
                <w:i/>
                <w:color w:val="000000"/>
                <w:szCs w:val="20"/>
                <w:lang w:eastAsia="ru-RU"/>
              </w:rPr>
              <w:t>Коновалюк В.С</w:t>
            </w:r>
            <w:r w:rsidRPr="00015CBC">
              <w:rPr>
                <w:rFonts w:ascii="Times New Roman" w:hAnsi="Times New Roman"/>
                <w:i/>
                <w:color w:val="000000"/>
                <w:szCs w:val="20"/>
                <w:lang w:eastAsia="ru-RU"/>
              </w:rPr>
              <w:t xml:space="preserve">. </w:t>
            </w:r>
          </w:p>
        </w:tc>
        <w:tc>
          <w:tcPr>
            <w:tcW w:w="869" w:type="dxa"/>
            <w:tcBorders>
              <w:top w:val="single" w:sz="12" w:space="0" w:color="auto"/>
              <w:left w:val="single" w:sz="12" w:space="0" w:color="auto"/>
              <w:bottom w:val="single" w:sz="12" w:space="0" w:color="auto"/>
              <w:right w:val="single" w:sz="12" w:space="0" w:color="auto"/>
            </w:tcBorders>
            <w:vAlign w:val="center"/>
          </w:tcPr>
          <w:p w14:paraId="4B354ECA" w14:textId="77777777" w:rsidR="00607E14" w:rsidRPr="00015CBC" w:rsidRDefault="00607E14" w:rsidP="004839E2">
            <w:pPr>
              <w:widowControl w:val="0"/>
              <w:shd w:val="clear" w:color="auto" w:fill="FFFEFF"/>
              <w:spacing w:after="0" w:line="240" w:lineRule="auto"/>
              <w:ind w:left="-108"/>
              <w:jc w:val="both"/>
              <w:rPr>
                <w:rFonts w:ascii="Times New Roman" w:hAnsi="Times New Roman"/>
                <w:b/>
                <w:color w:val="000000"/>
                <w:szCs w:val="20"/>
                <w:lang w:eastAsia="ru-RU"/>
              </w:rPr>
            </w:pPr>
          </w:p>
        </w:tc>
        <w:tc>
          <w:tcPr>
            <w:tcW w:w="851" w:type="dxa"/>
            <w:tcBorders>
              <w:top w:val="single" w:sz="12" w:space="0" w:color="auto"/>
              <w:left w:val="single" w:sz="12" w:space="0" w:color="auto"/>
              <w:bottom w:val="single" w:sz="12" w:space="0" w:color="auto"/>
              <w:right w:val="single" w:sz="18" w:space="0" w:color="auto"/>
            </w:tcBorders>
          </w:tcPr>
          <w:p w14:paraId="571C6F9A" w14:textId="77777777" w:rsidR="00607E14" w:rsidRPr="00015CBC" w:rsidRDefault="00607E14" w:rsidP="004839E2">
            <w:pPr>
              <w:widowControl w:val="0"/>
              <w:shd w:val="clear" w:color="auto" w:fill="FFFEFF"/>
              <w:spacing w:after="0" w:line="240" w:lineRule="auto"/>
              <w:jc w:val="both"/>
              <w:rPr>
                <w:rFonts w:ascii="Times New Roman" w:hAnsi="Times New Roman"/>
                <w:color w:val="000000"/>
                <w:szCs w:val="20"/>
                <w:lang w:eastAsia="ru-RU"/>
              </w:rPr>
            </w:pPr>
          </w:p>
        </w:tc>
        <w:tc>
          <w:tcPr>
            <w:tcW w:w="2551" w:type="dxa"/>
            <w:vMerge/>
            <w:tcBorders>
              <w:top w:val="nil"/>
              <w:left w:val="single" w:sz="18" w:space="0" w:color="auto"/>
              <w:bottom w:val="nil"/>
            </w:tcBorders>
            <w:vAlign w:val="center"/>
          </w:tcPr>
          <w:p w14:paraId="78F24713" w14:textId="77777777" w:rsidR="00607E14" w:rsidRPr="00015CBC" w:rsidRDefault="00607E14" w:rsidP="004839E2">
            <w:pPr>
              <w:widowControl w:val="0"/>
              <w:shd w:val="clear" w:color="auto" w:fill="FFFEFF"/>
              <w:spacing w:after="0" w:line="240" w:lineRule="auto"/>
              <w:jc w:val="both"/>
              <w:rPr>
                <w:rFonts w:ascii="Times New Roman" w:hAnsi="Times New Roman"/>
                <w:i/>
                <w:color w:val="000000"/>
                <w:szCs w:val="20"/>
                <w:lang w:eastAsia="ru-RU"/>
              </w:rPr>
            </w:pPr>
          </w:p>
        </w:tc>
        <w:tc>
          <w:tcPr>
            <w:tcW w:w="352" w:type="dxa"/>
            <w:tcBorders>
              <w:top w:val="single" w:sz="12" w:space="0" w:color="auto"/>
              <w:left w:val="single" w:sz="18" w:space="0" w:color="auto"/>
              <w:bottom w:val="single" w:sz="18" w:space="0" w:color="auto"/>
              <w:right w:val="single" w:sz="12" w:space="0" w:color="auto"/>
            </w:tcBorders>
            <w:vAlign w:val="center"/>
          </w:tcPr>
          <w:p w14:paraId="019DA5D5" w14:textId="77777777" w:rsidR="00607E14" w:rsidRPr="00015CBC" w:rsidRDefault="00607E14" w:rsidP="004839E2">
            <w:pPr>
              <w:widowControl w:val="0"/>
              <w:shd w:val="clear" w:color="auto" w:fill="FFFEFF"/>
              <w:spacing w:after="0" w:line="240" w:lineRule="auto"/>
              <w:jc w:val="center"/>
              <w:rPr>
                <w:rFonts w:ascii="Times New Roman" w:hAnsi="Times New Roman"/>
                <w:i/>
                <w:color w:val="000000"/>
                <w:szCs w:val="20"/>
                <w:lang w:eastAsia="ru-RU"/>
              </w:rPr>
            </w:pPr>
          </w:p>
        </w:tc>
        <w:tc>
          <w:tcPr>
            <w:tcW w:w="352" w:type="dxa"/>
            <w:tcBorders>
              <w:top w:val="single" w:sz="12" w:space="0" w:color="auto"/>
              <w:left w:val="single" w:sz="12" w:space="0" w:color="auto"/>
              <w:bottom w:val="single" w:sz="18" w:space="0" w:color="auto"/>
            </w:tcBorders>
            <w:vAlign w:val="center"/>
          </w:tcPr>
          <w:p w14:paraId="17EF8EA9" w14:textId="77777777" w:rsidR="00607E14" w:rsidRPr="00015CBC" w:rsidRDefault="00607E14" w:rsidP="004839E2">
            <w:pPr>
              <w:widowControl w:val="0"/>
              <w:shd w:val="clear" w:color="auto" w:fill="FFFEFF"/>
              <w:spacing w:after="0" w:line="240" w:lineRule="auto"/>
              <w:jc w:val="center"/>
              <w:rPr>
                <w:rFonts w:ascii="Times New Roman" w:hAnsi="Times New Roman"/>
                <w:i/>
                <w:color w:val="000000"/>
                <w:szCs w:val="20"/>
                <w:lang w:eastAsia="ru-RU"/>
              </w:rPr>
            </w:pPr>
          </w:p>
        </w:tc>
        <w:tc>
          <w:tcPr>
            <w:tcW w:w="352" w:type="dxa"/>
            <w:tcBorders>
              <w:top w:val="single" w:sz="12" w:space="0" w:color="auto"/>
              <w:left w:val="single" w:sz="12" w:space="0" w:color="auto"/>
              <w:bottom w:val="single" w:sz="18" w:space="0" w:color="auto"/>
            </w:tcBorders>
            <w:vAlign w:val="center"/>
          </w:tcPr>
          <w:p w14:paraId="5C40984D" w14:textId="77777777" w:rsidR="00607E14" w:rsidRPr="00015CBC" w:rsidRDefault="00607E14" w:rsidP="004839E2">
            <w:pPr>
              <w:widowControl w:val="0"/>
              <w:shd w:val="clear" w:color="auto" w:fill="FFFEFF"/>
              <w:spacing w:after="0" w:line="240" w:lineRule="auto"/>
              <w:jc w:val="center"/>
              <w:rPr>
                <w:rFonts w:ascii="Times New Roman" w:hAnsi="Times New Roman"/>
                <w:i/>
                <w:color w:val="000000"/>
                <w:szCs w:val="20"/>
                <w:lang w:eastAsia="ru-RU"/>
              </w:rPr>
            </w:pPr>
            <w:r>
              <w:rPr>
                <w:rFonts w:ascii="Times New Roman" w:hAnsi="Times New Roman"/>
                <w:i/>
                <w:color w:val="000000"/>
                <w:szCs w:val="20"/>
                <w:lang w:eastAsia="ru-RU"/>
              </w:rPr>
              <w:t>Д</w:t>
            </w:r>
          </w:p>
        </w:tc>
        <w:tc>
          <w:tcPr>
            <w:tcW w:w="768" w:type="dxa"/>
            <w:tcBorders>
              <w:top w:val="single" w:sz="12" w:space="0" w:color="auto"/>
              <w:left w:val="single" w:sz="18" w:space="0" w:color="auto"/>
              <w:bottom w:val="single" w:sz="18" w:space="0" w:color="auto"/>
            </w:tcBorders>
            <w:vAlign w:val="bottom"/>
          </w:tcPr>
          <w:p w14:paraId="351F9C13" w14:textId="77777777" w:rsidR="00607E14" w:rsidRPr="00015CBC" w:rsidRDefault="00607E14" w:rsidP="004839E2">
            <w:pPr>
              <w:widowControl w:val="0"/>
              <w:shd w:val="clear" w:color="auto" w:fill="FFFEFF"/>
              <w:tabs>
                <w:tab w:val="left" w:pos="862"/>
                <w:tab w:val="left" w:pos="1712"/>
              </w:tabs>
              <w:spacing w:after="0" w:line="240" w:lineRule="auto"/>
              <w:ind w:left="-108" w:firstLine="57"/>
              <w:jc w:val="center"/>
              <w:rPr>
                <w:rFonts w:ascii="Times New Roman" w:hAnsi="Times New Roman"/>
                <w:i/>
                <w:color w:val="000000"/>
                <w:szCs w:val="20"/>
                <w:lang w:eastAsia="ru-RU"/>
              </w:rPr>
            </w:pPr>
            <w:r>
              <w:rPr>
                <w:rFonts w:ascii="Times New Roman" w:hAnsi="Times New Roman"/>
                <w:i/>
                <w:color w:val="000000"/>
                <w:szCs w:val="20"/>
                <w:lang w:eastAsia="ru-RU"/>
              </w:rPr>
              <w:t>11</w:t>
            </w:r>
          </w:p>
        </w:tc>
        <w:tc>
          <w:tcPr>
            <w:tcW w:w="1130" w:type="dxa"/>
            <w:tcBorders>
              <w:top w:val="single" w:sz="12" w:space="0" w:color="auto"/>
              <w:left w:val="single" w:sz="18" w:space="0" w:color="auto"/>
              <w:bottom w:val="single" w:sz="18" w:space="0" w:color="auto"/>
            </w:tcBorders>
            <w:vAlign w:val="center"/>
          </w:tcPr>
          <w:p w14:paraId="18B35BD2" w14:textId="77777777" w:rsidR="00607E14" w:rsidRPr="00015CBC" w:rsidRDefault="00607E14" w:rsidP="004839E2">
            <w:pPr>
              <w:widowControl w:val="0"/>
              <w:shd w:val="clear" w:color="auto" w:fill="FFFEFF"/>
              <w:tabs>
                <w:tab w:val="left" w:pos="862"/>
                <w:tab w:val="left" w:pos="1712"/>
              </w:tabs>
              <w:spacing w:after="0" w:line="240" w:lineRule="auto"/>
              <w:ind w:left="-108" w:firstLine="57"/>
              <w:jc w:val="center"/>
              <w:rPr>
                <w:rFonts w:ascii="Times New Roman" w:hAnsi="Times New Roman"/>
                <w:i/>
                <w:color w:val="000000"/>
                <w:szCs w:val="20"/>
                <w:highlight w:val="yellow"/>
                <w:lang w:eastAsia="ru-RU"/>
              </w:rPr>
            </w:pPr>
            <w:r w:rsidRPr="00607E14">
              <w:rPr>
                <w:rFonts w:ascii="Times New Roman" w:hAnsi="Times New Roman"/>
                <w:i/>
                <w:color w:val="000000"/>
                <w:szCs w:val="20"/>
                <w:lang w:eastAsia="ru-RU"/>
              </w:rPr>
              <w:t>16</w:t>
            </w:r>
          </w:p>
        </w:tc>
      </w:tr>
      <w:tr w:rsidR="00607E14" w:rsidRPr="00015CBC" w14:paraId="78F711B0" w14:textId="77777777" w:rsidTr="004839E2">
        <w:trPr>
          <w:cantSplit/>
          <w:trHeight w:val="304"/>
        </w:trPr>
        <w:tc>
          <w:tcPr>
            <w:tcW w:w="1135" w:type="dxa"/>
            <w:tcBorders>
              <w:top w:val="single" w:sz="12" w:space="0" w:color="auto"/>
              <w:bottom w:val="single" w:sz="12" w:space="0" w:color="auto"/>
              <w:right w:val="single" w:sz="12" w:space="0" w:color="auto"/>
            </w:tcBorders>
            <w:vAlign w:val="center"/>
          </w:tcPr>
          <w:p w14:paraId="40A41451" w14:textId="77777777" w:rsidR="00607E14" w:rsidRPr="00015CBC" w:rsidRDefault="00607E14" w:rsidP="004839E2">
            <w:pPr>
              <w:widowControl w:val="0"/>
              <w:shd w:val="clear" w:color="auto" w:fill="FFFEFF"/>
              <w:spacing w:after="0" w:line="240" w:lineRule="auto"/>
              <w:ind w:left="-108" w:firstLine="57"/>
              <w:rPr>
                <w:rFonts w:ascii="Times New Roman" w:hAnsi="Times New Roman"/>
                <w:i/>
                <w:color w:val="000000"/>
                <w:szCs w:val="20"/>
                <w:lang w:eastAsia="ru-RU"/>
              </w:rPr>
            </w:pPr>
            <w:r w:rsidRPr="00015CBC">
              <w:rPr>
                <w:rFonts w:ascii="Times New Roman" w:hAnsi="Times New Roman"/>
                <w:i/>
                <w:color w:val="000000"/>
                <w:szCs w:val="20"/>
                <w:lang w:eastAsia="ru-RU"/>
              </w:rPr>
              <w:t>Н. Кoнтр.</w:t>
            </w:r>
          </w:p>
        </w:tc>
        <w:tc>
          <w:tcPr>
            <w:tcW w:w="1966" w:type="dxa"/>
            <w:tcBorders>
              <w:top w:val="single" w:sz="12" w:space="0" w:color="auto"/>
              <w:left w:val="single" w:sz="12" w:space="0" w:color="auto"/>
              <w:bottom w:val="single" w:sz="12" w:space="0" w:color="auto"/>
              <w:right w:val="single" w:sz="12" w:space="0" w:color="auto"/>
            </w:tcBorders>
            <w:vAlign w:val="center"/>
          </w:tcPr>
          <w:p w14:paraId="71AC4D67" w14:textId="77777777" w:rsidR="00607E14" w:rsidRPr="00015CBC" w:rsidRDefault="00607E14" w:rsidP="004839E2">
            <w:pPr>
              <w:widowControl w:val="0"/>
              <w:shd w:val="clear" w:color="auto" w:fill="FFFEFF"/>
              <w:spacing w:after="0" w:line="240" w:lineRule="auto"/>
              <w:ind w:left="-108" w:right="-250" w:firstLine="57"/>
              <w:jc w:val="both"/>
              <w:rPr>
                <w:rFonts w:ascii="Times New Roman" w:hAnsi="Times New Roman"/>
                <w:i/>
                <w:color w:val="000000"/>
                <w:spacing w:val="-6"/>
                <w:szCs w:val="20"/>
                <w:lang w:eastAsia="ru-RU"/>
              </w:rPr>
            </w:pPr>
            <w:r>
              <w:rPr>
                <w:rFonts w:ascii="Times New Roman" w:hAnsi="Times New Roman"/>
                <w:i/>
                <w:color w:val="000000"/>
                <w:spacing w:val="-6"/>
                <w:szCs w:val="20"/>
                <w:lang w:eastAsia="ru-RU"/>
              </w:rPr>
              <w:t xml:space="preserve">Дерев’янко Т.А. </w:t>
            </w:r>
          </w:p>
        </w:tc>
        <w:tc>
          <w:tcPr>
            <w:tcW w:w="869" w:type="dxa"/>
            <w:tcBorders>
              <w:top w:val="single" w:sz="12" w:space="0" w:color="auto"/>
              <w:left w:val="single" w:sz="12" w:space="0" w:color="auto"/>
              <w:bottom w:val="single" w:sz="12" w:space="0" w:color="auto"/>
              <w:right w:val="single" w:sz="12" w:space="0" w:color="auto"/>
            </w:tcBorders>
            <w:vAlign w:val="center"/>
          </w:tcPr>
          <w:p w14:paraId="7A224A6C" w14:textId="77777777" w:rsidR="00607E14" w:rsidRPr="00015CBC" w:rsidRDefault="00607E14" w:rsidP="004839E2">
            <w:pPr>
              <w:widowControl w:val="0"/>
              <w:shd w:val="clear" w:color="auto" w:fill="FFFEFF"/>
              <w:spacing w:after="0" w:line="240" w:lineRule="auto"/>
              <w:ind w:left="-108"/>
              <w:jc w:val="both"/>
              <w:rPr>
                <w:rFonts w:ascii="Times New Roman" w:hAnsi="Times New Roman"/>
                <w:b/>
                <w:color w:val="000000"/>
                <w:sz w:val="28"/>
                <w:szCs w:val="20"/>
                <w:lang w:eastAsia="ru-RU"/>
              </w:rPr>
            </w:pPr>
          </w:p>
        </w:tc>
        <w:tc>
          <w:tcPr>
            <w:tcW w:w="851" w:type="dxa"/>
            <w:tcBorders>
              <w:top w:val="single" w:sz="12" w:space="0" w:color="auto"/>
              <w:left w:val="single" w:sz="12" w:space="0" w:color="auto"/>
              <w:bottom w:val="single" w:sz="12" w:space="0" w:color="auto"/>
              <w:right w:val="single" w:sz="18" w:space="0" w:color="auto"/>
            </w:tcBorders>
          </w:tcPr>
          <w:p w14:paraId="108E018E" w14:textId="77777777" w:rsidR="00607E14" w:rsidRPr="00015CBC" w:rsidRDefault="00607E14" w:rsidP="004839E2">
            <w:pPr>
              <w:widowControl w:val="0"/>
              <w:shd w:val="clear" w:color="auto" w:fill="FFFEFF"/>
              <w:spacing w:after="0" w:line="240" w:lineRule="auto"/>
              <w:jc w:val="both"/>
              <w:rPr>
                <w:rFonts w:ascii="Times New Roman" w:hAnsi="Times New Roman"/>
                <w:color w:val="000000"/>
                <w:sz w:val="28"/>
                <w:szCs w:val="20"/>
                <w:lang w:eastAsia="ru-RU"/>
              </w:rPr>
            </w:pPr>
          </w:p>
        </w:tc>
        <w:tc>
          <w:tcPr>
            <w:tcW w:w="2551" w:type="dxa"/>
            <w:vMerge/>
            <w:tcBorders>
              <w:top w:val="nil"/>
              <w:left w:val="single" w:sz="18" w:space="0" w:color="auto"/>
              <w:bottom w:val="nil"/>
            </w:tcBorders>
            <w:vAlign w:val="center"/>
          </w:tcPr>
          <w:p w14:paraId="32DE62DA" w14:textId="77777777" w:rsidR="00607E14" w:rsidRPr="00015CBC" w:rsidRDefault="00607E14" w:rsidP="004839E2">
            <w:pPr>
              <w:widowControl w:val="0"/>
              <w:shd w:val="clear" w:color="auto" w:fill="FFFEFF"/>
              <w:spacing w:after="0" w:line="240" w:lineRule="auto"/>
              <w:jc w:val="both"/>
              <w:rPr>
                <w:rFonts w:ascii="Times New Roman" w:hAnsi="Times New Roman"/>
                <w:b/>
                <w:i/>
                <w:color w:val="000000"/>
                <w:sz w:val="16"/>
                <w:szCs w:val="20"/>
                <w:lang w:eastAsia="ru-RU"/>
              </w:rPr>
            </w:pPr>
          </w:p>
        </w:tc>
        <w:tc>
          <w:tcPr>
            <w:tcW w:w="2954" w:type="dxa"/>
            <w:gridSpan w:val="5"/>
            <w:vMerge w:val="restart"/>
            <w:tcBorders>
              <w:top w:val="nil"/>
              <w:left w:val="single" w:sz="18" w:space="0" w:color="auto"/>
              <w:bottom w:val="nil"/>
            </w:tcBorders>
            <w:vAlign w:val="center"/>
          </w:tcPr>
          <w:p w14:paraId="18831CDD" w14:textId="77777777" w:rsidR="00607E14" w:rsidRPr="00607E14" w:rsidRDefault="005757F4" w:rsidP="004839E2">
            <w:pPr>
              <w:widowControl w:val="0"/>
              <w:shd w:val="clear" w:color="auto" w:fill="FFFEFF"/>
              <w:spacing w:after="0" w:line="240" w:lineRule="auto"/>
              <w:jc w:val="center"/>
              <w:rPr>
                <w:rFonts w:ascii="Times New Roman" w:hAnsi="Times New Roman"/>
                <w:i/>
                <w:color w:val="000000"/>
                <w:sz w:val="16"/>
                <w:szCs w:val="20"/>
                <w:lang w:eastAsia="ru-RU"/>
              </w:rPr>
            </w:pPr>
            <w:r>
              <w:rPr>
                <w:rFonts w:ascii="Times New Roman" w:hAnsi="Times New Roman"/>
                <w:i/>
                <w:color w:val="000000"/>
                <w:sz w:val="16"/>
                <w:szCs w:val="20"/>
                <w:lang w:eastAsia="ru-RU"/>
              </w:rPr>
              <w:t xml:space="preserve">ФТМЛ </w:t>
            </w:r>
            <w:r>
              <w:rPr>
                <w:rFonts w:ascii="Times New Roman" w:hAnsi="Times New Roman"/>
                <w:i/>
                <w:color w:val="000000"/>
                <w:sz w:val="16"/>
                <w:szCs w:val="20"/>
                <w:lang w:val="ru-RU" w:eastAsia="ru-RU"/>
              </w:rPr>
              <w:t>275 ОП-</w:t>
            </w:r>
            <w:r w:rsidRPr="00607E14">
              <w:rPr>
                <w:rFonts w:ascii="Times New Roman" w:hAnsi="Times New Roman"/>
                <w:i/>
                <w:color w:val="000000"/>
                <w:sz w:val="16"/>
                <w:szCs w:val="20"/>
                <w:lang w:eastAsia="ru-RU"/>
              </w:rPr>
              <w:t>201М</w:t>
            </w:r>
          </w:p>
        </w:tc>
      </w:tr>
      <w:tr w:rsidR="00607E14" w:rsidRPr="00015CBC" w14:paraId="194BD906" w14:textId="77777777" w:rsidTr="004839E2">
        <w:trPr>
          <w:cantSplit/>
          <w:trHeight w:val="304"/>
        </w:trPr>
        <w:tc>
          <w:tcPr>
            <w:tcW w:w="1135" w:type="dxa"/>
            <w:tcBorders>
              <w:top w:val="single" w:sz="12" w:space="0" w:color="auto"/>
              <w:bottom w:val="single" w:sz="18" w:space="0" w:color="auto"/>
              <w:right w:val="single" w:sz="12" w:space="0" w:color="auto"/>
            </w:tcBorders>
            <w:vAlign w:val="center"/>
          </w:tcPr>
          <w:p w14:paraId="396E911D" w14:textId="77777777" w:rsidR="00607E14" w:rsidRPr="00015CBC" w:rsidRDefault="00607E14" w:rsidP="004839E2">
            <w:pPr>
              <w:widowControl w:val="0"/>
              <w:shd w:val="clear" w:color="auto" w:fill="FFFEFF"/>
              <w:spacing w:after="0" w:line="240" w:lineRule="auto"/>
              <w:ind w:left="-108" w:firstLine="57"/>
              <w:rPr>
                <w:rFonts w:ascii="Times New Roman" w:hAnsi="Times New Roman"/>
                <w:i/>
                <w:color w:val="000000"/>
                <w:szCs w:val="20"/>
                <w:lang w:eastAsia="ru-RU"/>
              </w:rPr>
            </w:pPr>
            <w:r w:rsidRPr="00015CBC">
              <w:rPr>
                <w:rFonts w:ascii="Times New Roman" w:hAnsi="Times New Roman"/>
                <w:i/>
                <w:color w:val="000000"/>
                <w:szCs w:val="20"/>
                <w:lang w:eastAsia="ru-RU"/>
              </w:rPr>
              <w:t>Зaв. кaф.</w:t>
            </w:r>
          </w:p>
        </w:tc>
        <w:tc>
          <w:tcPr>
            <w:tcW w:w="1966" w:type="dxa"/>
            <w:tcBorders>
              <w:top w:val="single" w:sz="12" w:space="0" w:color="auto"/>
              <w:left w:val="single" w:sz="12" w:space="0" w:color="auto"/>
              <w:bottom w:val="single" w:sz="18" w:space="0" w:color="auto"/>
              <w:right w:val="single" w:sz="12" w:space="0" w:color="auto"/>
            </w:tcBorders>
            <w:vAlign w:val="center"/>
          </w:tcPr>
          <w:p w14:paraId="61C1C8E5" w14:textId="77777777" w:rsidR="00607E14" w:rsidRPr="00015CBC" w:rsidRDefault="00607E14" w:rsidP="004839E2">
            <w:pPr>
              <w:widowControl w:val="0"/>
              <w:shd w:val="clear" w:color="auto" w:fill="FFFEFF"/>
              <w:spacing w:after="0" w:line="240" w:lineRule="auto"/>
              <w:ind w:left="-107"/>
              <w:jc w:val="both"/>
              <w:outlineLvl w:val="0"/>
              <w:rPr>
                <w:rFonts w:ascii="Times New Roman" w:hAnsi="Times New Roman"/>
                <w:i/>
                <w:lang w:eastAsia="ru-RU"/>
              </w:rPr>
            </w:pPr>
            <w:r>
              <w:rPr>
                <w:rFonts w:ascii="Times New Roman" w:hAnsi="Times New Roman"/>
                <w:i/>
                <w:lang w:eastAsia="ru-RU"/>
              </w:rPr>
              <w:t xml:space="preserve"> </w:t>
            </w:r>
            <w:bookmarkStart w:id="8" w:name="_Toc58336569"/>
            <w:r>
              <w:rPr>
                <w:rFonts w:ascii="Times New Roman" w:hAnsi="Times New Roman"/>
                <w:i/>
                <w:lang w:eastAsia="ru-RU"/>
              </w:rPr>
              <w:t>Шевчук Д.О.</w:t>
            </w:r>
            <w:bookmarkEnd w:id="8"/>
            <w:r>
              <w:rPr>
                <w:rFonts w:ascii="Times New Roman" w:hAnsi="Times New Roman"/>
                <w:i/>
                <w:lang w:eastAsia="ru-RU"/>
              </w:rPr>
              <w:t xml:space="preserve"> </w:t>
            </w:r>
          </w:p>
        </w:tc>
        <w:tc>
          <w:tcPr>
            <w:tcW w:w="869" w:type="dxa"/>
            <w:tcBorders>
              <w:top w:val="single" w:sz="12" w:space="0" w:color="auto"/>
              <w:left w:val="single" w:sz="12" w:space="0" w:color="auto"/>
              <w:bottom w:val="single" w:sz="18" w:space="0" w:color="auto"/>
              <w:right w:val="single" w:sz="12" w:space="0" w:color="auto"/>
            </w:tcBorders>
            <w:vAlign w:val="center"/>
          </w:tcPr>
          <w:p w14:paraId="6244DE58" w14:textId="77777777" w:rsidR="00607E14" w:rsidRPr="00015CBC" w:rsidRDefault="00607E14" w:rsidP="004839E2">
            <w:pPr>
              <w:widowControl w:val="0"/>
              <w:shd w:val="clear" w:color="auto" w:fill="FFFEFF"/>
              <w:spacing w:after="0" w:line="240" w:lineRule="auto"/>
              <w:ind w:left="-108"/>
              <w:jc w:val="both"/>
              <w:rPr>
                <w:rFonts w:ascii="Times New Roman" w:hAnsi="Times New Roman"/>
                <w:b/>
                <w:color w:val="000000"/>
                <w:sz w:val="28"/>
                <w:szCs w:val="20"/>
                <w:lang w:eastAsia="ru-RU"/>
              </w:rPr>
            </w:pPr>
          </w:p>
        </w:tc>
        <w:tc>
          <w:tcPr>
            <w:tcW w:w="851" w:type="dxa"/>
            <w:tcBorders>
              <w:top w:val="single" w:sz="12" w:space="0" w:color="auto"/>
              <w:left w:val="single" w:sz="12" w:space="0" w:color="auto"/>
              <w:bottom w:val="single" w:sz="18" w:space="0" w:color="auto"/>
              <w:right w:val="single" w:sz="18" w:space="0" w:color="auto"/>
            </w:tcBorders>
          </w:tcPr>
          <w:p w14:paraId="0712B80E" w14:textId="77777777" w:rsidR="00607E14" w:rsidRPr="00015CBC" w:rsidRDefault="00607E14" w:rsidP="004839E2">
            <w:pPr>
              <w:widowControl w:val="0"/>
              <w:shd w:val="clear" w:color="auto" w:fill="FFFEFF"/>
              <w:spacing w:after="0" w:line="240" w:lineRule="auto"/>
              <w:jc w:val="both"/>
              <w:rPr>
                <w:rFonts w:ascii="Times New Roman" w:hAnsi="Times New Roman"/>
                <w:color w:val="000000"/>
                <w:sz w:val="28"/>
                <w:szCs w:val="20"/>
                <w:lang w:eastAsia="ru-RU"/>
              </w:rPr>
            </w:pPr>
          </w:p>
        </w:tc>
        <w:tc>
          <w:tcPr>
            <w:tcW w:w="2551" w:type="dxa"/>
            <w:vMerge/>
            <w:tcBorders>
              <w:top w:val="nil"/>
              <w:left w:val="single" w:sz="18" w:space="0" w:color="auto"/>
              <w:bottom w:val="single" w:sz="18" w:space="0" w:color="auto"/>
            </w:tcBorders>
            <w:vAlign w:val="center"/>
          </w:tcPr>
          <w:p w14:paraId="742B9BA4" w14:textId="77777777" w:rsidR="00607E14" w:rsidRPr="00015CBC" w:rsidRDefault="00607E14" w:rsidP="004839E2">
            <w:pPr>
              <w:widowControl w:val="0"/>
              <w:shd w:val="clear" w:color="auto" w:fill="FFFEFF"/>
              <w:spacing w:after="0" w:line="240" w:lineRule="auto"/>
              <w:jc w:val="both"/>
              <w:rPr>
                <w:rFonts w:ascii="Times New Roman" w:hAnsi="Times New Roman"/>
                <w:b/>
                <w:i/>
                <w:color w:val="000000"/>
                <w:sz w:val="16"/>
                <w:szCs w:val="20"/>
                <w:lang w:eastAsia="ru-RU"/>
              </w:rPr>
            </w:pPr>
          </w:p>
        </w:tc>
        <w:tc>
          <w:tcPr>
            <w:tcW w:w="2954" w:type="dxa"/>
            <w:gridSpan w:val="5"/>
            <w:vMerge/>
            <w:tcBorders>
              <w:top w:val="nil"/>
              <w:left w:val="single" w:sz="18" w:space="0" w:color="auto"/>
              <w:bottom w:val="single" w:sz="18" w:space="0" w:color="auto"/>
            </w:tcBorders>
            <w:vAlign w:val="center"/>
          </w:tcPr>
          <w:p w14:paraId="47FEE960" w14:textId="77777777" w:rsidR="00607E14" w:rsidRPr="00015CBC" w:rsidRDefault="00607E14" w:rsidP="004839E2">
            <w:pPr>
              <w:widowControl w:val="0"/>
              <w:shd w:val="clear" w:color="auto" w:fill="FFFEFF"/>
              <w:spacing w:after="0" w:line="240" w:lineRule="auto"/>
              <w:jc w:val="both"/>
              <w:rPr>
                <w:rFonts w:ascii="Times New Roman" w:hAnsi="Times New Roman"/>
                <w:b/>
                <w:i/>
                <w:color w:val="000000"/>
                <w:sz w:val="16"/>
                <w:szCs w:val="20"/>
                <w:lang w:eastAsia="ru-RU"/>
              </w:rPr>
            </w:pPr>
          </w:p>
        </w:tc>
      </w:tr>
    </w:tbl>
    <w:p w14:paraId="0DD18A28" w14:textId="77777777" w:rsidR="00607E14" w:rsidRDefault="00607E14" w:rsidP="007F0857">
      <w:pPr>
        <w:pStyle w:val="2"/>
        <w:ind w:firstLine="706"/>
        <w:jc w:val="both"/>
        <w:rPr>
          <w:lang w:val="uk-UA"/>
        </w:rPr>
      </w:pPr>
    </w:p>
    <w:p w14:paraId="3AADE53E" w14:textId="77777777" w:rsidR="00347018" w:rsidRDefault="00347018" w:rsidP="007F0857">
      <w:pPr>
        <w:pStyle w:val="2"/>
        <w:ind w:firstLine="706"/>
        <w:jc w:val="both"/>
      </w:pPr>
      <w:bookmarkStart w:id="9" w:name="_Toc58336570"/>
      <w:r>
        <w:lastRenderedPageBreak/>
        <w:t xml:space="preserve">1.1 </w:t>
      </w:r>
      <w:r w:rsidRPr="00347018">
        <w:t xml:space="preserve">Поняття, сутність </w:t>
      </w:r>
      <w:r>
        <w:t>та</w:t>
      </w:r>
      <w:r w:rsidRPr="00347018">
        <w:t xml:space="preserve"> зміст </w:t>
      </w:r>
      <w:r w:rsidR="0093461E">
        <w:t>новітніх</w:t>
      </w:r>
      <w:r w:rsidRPr="00347018">
        <w:t xml:space="preserve"> технологій</w:t>
      </w:r>
      <w:r w:rsidR="00CB7575">
        <w:t xml:space="preserve"> та інновацій</w:t>
      </w:r>
      <w:bookmarkEnd w:id="9"/>
      <w:r w:rsidR="00CB7575">
        <w:t xml:space="preserve"> </w:t>
      </w:r>
    </w:p>
    <w:p w14:paraId="3C4044A7" w14:textId="77777777" w:rsidR="0093461E" w:rsidRDefault="0093461E" w:rsidP="007F0857">
      <w:pPr>
        <w:ind w:firstLine="706"/>
        <w:jc w:val="center"/>
        <w:rPr>
          <w:rFonts w:ascii="Times New Roman" w:hAnsi="Times New Roman"/>
          <w:b/>
          <w:sz w:val="28"/>
          <w:szCs w:val="28"/>
        </w:rPr>
      </w:pPr>
    </w:p>
    <w:p w14:paraId="08969F4D" w14:textId="77777777" w:rsidR="005A7D29" w:rsidRDefault="0083583B" w:rsidP="005A7D29">
      <w:pPr>
        <w:spacing w:after="0" w:line="360" w:lineRule="auto"/>
        <w:ind w:firstLine="706"/>
        <w:jc w:val="both"/>
        <w:rPr>
          <w:rFonts w:ascii="Times New Roman" w:hAnsi="Times New Roman"/>
          <w:sz w:val="28"/>
          <w:szCs w:val="28"/>
          <w:lang w:val="ru-RU"/>
        </w:rPr>
      </w:pPr>
      <w:r w:rsidRPr="0083583B">
        <w:rPr>
          <w:rFonts w:ascii="Times New Roman" w:hAnsi="Times New Roman"/>
          <w:sz w:val="28"/>
          <w:szCs w:val="28"/>
          <w:lang w:val="ru-RU"/>
        </w:rPr>
        <w:t>«Інновації» та «</w:t>
      </w:r>
      <w:r>
        <w:rPr>
          <w:rFonts w:ascii="Times New Roman" w:hAnsi="Times New Roman"/>
          <w:sz w:val="28"/>
          <w:szCs w:val="28"/>
        </w:rPr>
        <w:t>новітні</w:t>
      </w:r>
      <w:r>
        <w:rPr>
          <w:rFonts w:ascii="Times New Roman" w:hAnsi="Times New Roman"/>
          <w:sz w:val="28"/>
          <w:szCs w:val="28"/>
          <w:lang w:val="ru-RU"/>
        </w:rPr>
        <w:t xml:space="preserve"> технології» </w:t>
      </w:r>
      <w:r w:rsidR="00230CC9">
        <w:rPr>
          <w:rFonts w:ascii="Times New Roman" w:hAnsi="Times New Roman"/>
          <w:sz w:val="28"/>
          <w:szCs w:val="28"/>
          <w:lang w:val="ru-RU"/>
        </w:rPr>
        <w:t xml:space="preserve">– це поняття, які </w:t>
      </w:r>
      <w:r w:rsidRPr="0083583B">
        <w:rPr>
          <w:rFonts w:ascii="Times New Roman" w:hAnsi="Times New Roman"/>
          <w:sz w:val="28"/>
          <w:szCs w:val="28"/>
          <w:lang w:val="ru-RU"/>
        </w:rPr>
        <w:t xml:space="preserve">не так давно вважалися чимось новомодним </w:t>
      </w:r>
      <w:r w:rsidR="00230CC9">
        <w:rPr>
          <w:rFonts w:ascii="Times New Roman" w:hAnsi="Times New Roman"/>
          <w:sz w:val="28"/>
          <w:szCs w:val="28"/>
          <w:lang w:val="ru-RU"/>
        </w:rPr>
        <w:t>та чужим, але в</w:t>
      </w:r>
      <w:r w:rsidR="0093461E">
        <w:rPr>
          <w:rFonts w:ascii="Times New Roman" w:hAnsi="Times New Roman"/>
          <w:sz w:val="28"/>
          <w:szCs w:val="28"/>
        </w:rPr>
        <w:t xml:space="preserve"> останні роки </w:t>
      </w:r>
      <w:r w:rsidR="00230CC9">
        <w:rPr>
          <w:rFonts w:ascii="Times New Roman" w:hAnsi="Times New Roman"/>
          <w:sz w:val="28"/>
          <w:szCs w:val="28"/>
        </w:rPr>
        <w:t xml:space="preserve">вони </w:t>
      </w:r>
      <w:r w:rsidR="0093461E" w:rsidRPr="0093461E">
        <w:rPr>
          <w:rFonts w:ascii="Times New Roman" w:hAnsi="Times New Roman"/>
          <w:sz w:val="28"/>
          <w:szCs w:val="28"/>
        </w:rPr>
        <w:t>стал</w:t>
      </w:r>
      <w:r w:rsidR="0093461E">
        <w:rPr>
          <w:rFonts w:ascii="Times New Roman" w:hAnsi="Times New Roman"/>
          <w:sz w:val="28"/>
          <w:szCs w:val="28"/>
        </w:rPr>
        <w:t>и</w:t>
      </w:r>
      <w:r w:rsidR="0093461E" w:rsidRPr="0093461E">
        <w:rPr>
          <w:rFonts w:ascii="Times New Roman" w:hAnsi="Times New Roman"/>
          <w:sz w:val="28"/>
          <w:szCs w:val="28"/>
        </w:rPr>
        <w:t xml:space="preserve"> одним</w:t>
      </w:r>
      <w:r w:rsidR="0093461E">
        <w:rPr>
          <w:rFonts w:ascii="Times New Roman" w:hAnsi="Times New Roman"/>
          <w:sz w:val="28"/>
          <w:szCs w:val="28"/>
        </w:rPr>
        <w:t>и</w:t>
      </w:r>
      <w:r w:rsidR="0093461E" w:rsidRPr="0093461E">
        <w:rPr>
          <w:rFonts w:ascii="Times New Roman" w:hAnsi="Times New Roman"/>
          <w:sz w:val="28"/>
          <w:szCs w:val="28"/>
        </w:rPr>
        <w:t xml:space="preserve"> з найбільш</w:t>
      </w:r>
      <w:r w:rsidR="0093461E">
        <w:rPr>
          <w:rFonts w:ascii="Times New Roman" w:hAnsi="Times New Roman"/>
          <w:sz w:val="28"/>
          <w:szCs w:val="28"/>
        </w:rPr>
        <w:t xml:space="preserve"> </w:t>
      </w:r>
      <w:r w:rsidR="0093461E" w:rsidRPr="0093461E">
        <w:rPr>
          <w:rFonts w:ascii="Times New Roman" w:hAnsi="Times New Roman"/>
          <w:sz w:val="28"/>
          <w:szCs w:val="28"/>
        </w:rPr>
        <w:t>популярних у повсякденному житті.</w:t>
      </w:r>
      <w:r w:rsidR="00230CC9">
        <w:rPr>
          <w:rFonts w:ascii="Times New Roman" w:hAnsi="Times New Roman"/>
          <w:sz w:val="28"/>
          <w:szCs w:val="28"/>
        </w:rPr>
        <w:t xml:space="preserve"> В Законі</w:t>
      </w:r>
      <w:r w:rsidR="00B05D23">
        <w:rPr>
          <w:rFonts w:ascii="Times New Roman" w:hAnsi="Times New Roman"/>
          <w:sz w:val="28"/>
          <w:szCs w:val="28"/>
        </w:rPr>
        <w:t xml:space="preserve"> України «</w:t>
      </w:r>
      <w:r w:rsidR="00230CC9" w:rsidRPr="00230CC9">
        <w:rPr>
          <w:rFonts w:ascii="Times New Roman" w:hAnsi="Times New Roman"/>
          <w:sz w:val="28"/>
          <w:szCs w:val="28"/>
        </w:rPr>
        <w:t>Про інвестиційну діяльність</w:t>
      </w:r>
      <w:r w:rsidR="00B05D23">
        <w:rPr>
          <w:rFonts w:ascii="Times New Roman" w:hAnsi="Times New Roman"/>
          <w:sz w:val="28"/>
          <w:szCs w:val="28"/>
        </w:rPr>
        <w:t>»</w:t>
      </w:r>
      <w:r w:rsidR="00230CC9" w:rsidRPr="00230CC9">
        <w:rPr>
          <w:rFonts w:ascii="Times New Roman" w:hAnsi="Times New Roman"/>
          <w:sz w:val="28"/>
          <w:szCs w:val="28"/>
        </w:rPr>
        <w:t xml:space="preserve"> </w:t>
      </w:r>
      <w:r w:rsidR="00230CC9">
        <w:rPr>
          <w:rFonts w:ascii="Times New Roman" w:hAnsi="Times New Roman"/>
          <w:sz w:val="28"/>
          <w:szCs w:val="28"/>
        </w:rPr>
        <w:t>інновація вважається «складовою частиною діяльності</w:t>
      </w:r>
      <w:r w:rsidR="00230CC9" w:rsidRPr="00230CC9">
        <w:rPr>
          <w:rFonts w:ascii="Times New Roman" w:hAnsi="Times New Roman"/>
          <w:sz w:val="28"/>
          <w:szCs w:val="28"/>
        </w:rPr>
        <w:t>,</w:t>
      </w:r>
      <w:r w:rsidR="00230CC9">
        <w:rPr>
          <w:rFonts w:ascii="Times New Roman" w:hAnsi="Times New Roman"/>
          <w:sz w:val="28"/>
          <w:szCs w:val="28"/>
        </w:rPr>
        <w:t xml:space="preserve"> яка</w:t>
      </w:r>
      <w:r w:rsidR="00230CC9" w:rsidRPr="00230CC9">
        <w:rPr>
          <w:rFonts w:ascii="Times New Roman" w:hAnsi="Times New Roman"/>
          <w:sz w:val="28"/>
          <w:szCs w:val="28"/>
        </w:rPr>
        <w:t xml:space="preserve"> спрямована на розробку, створення й поширення нових виробів, технологій, організаційно-управлінських форм розвитку, які звісно є базовою підставою для формування або підтримки належної </w:t>
      </w:r>
      <w:r w:rsidR="00230CC9">
        <w:rPr>
          <w:rFonts w:ascii="Times New Roman" w:hAnsi="Times New Roman"/>
          <w:sz w:val="28"/>
          <w:szCs w:val="28"/>
        </w:rPr>
        <w:t xml:space="preserve">конкурентоздатності підприємств». </w:t>
      </w:r>
      <w:r w:rsidR="00230CC9" w:rsidRPr="00230CC9">
        <w:rPr>
          <w:rFonts w:ascii="Times New Roman" w:hAnsi="Times New Roman"/>
          <w:sz w:val="28"/>
          <w:szCs w:val="28"/>
        </w:rPr>
        <w:t>[</w:t>
      </w:r>
      <w:r w:rsidR="004F074B">
        <w:rPr>
          <w:rFonts w:ascii="Times New Roman" w:hAnsi="Times New Roman"/>
          <w:sz w:val="28"/>
          <w:szCs w:val="28"/>
        </w:rPr>
        <w:t>1</w:t>
      </w:r>
      <w:r w:rsidR="00230CC9" w:rsidRPr="00230CC9">
        <w:rPr>
          <w:rFonts w:ascii="Times New Roman" w:hAnsi="Times New Roman"/>
          <w:sz w:val="28"/>
          <w:szCs w:val="28"/>
        </w:rPr>
        <w:t>]</w:t>
      </w:r>
      <w:r w:rsidR="005A7D29">
        <w:rPr>
          <w:rFonts w:ascii="Times New Roman" w:hAnsi="Times New Roman"/>
          <w:sz w:val="28"/>
          <w:szCs w:val="28"/>
          <w:lang w:val="ru-RU"/>
        </w:rPr>
        <w:t xml:space="preserve"> </w:t>
      </w:r>
    </w:p>
    <w:p w14:paraId="1569FE47" w14:textId="77777777" w:rsidR="00A4518F" w:rsidRPr="005A7D29" w:rsidRDefault="00A4518F" w:rsidP="005A7D29">
      <w:pPr>
        <w:spacing w:after="0" w:line="360" w:lineRule="auto"/>
        <w:ind w:firstLine="706"/>
        <w:jc w:val="both"/>
        <w:rPr>
          <w:rFonts w:ascii="Times New Roman" w:hAnsi="Times New Roman"/>
          <w:sz w:val="28"/>
          <w:szCs w:val="28"/>
          <w:lang w:val="en-US"/>
        </w:rPr>
      </w:pPr>
      <w:r>
        <w:rPr>
          <w:rFonts w:ascii="Times New Roman" w:hAnsi="Times New Roman"/>
          <w:sz w:val="28"/>
          <w:szCs w:val="28"/>
        </w:rPr>
        <w:t>Існує 4 категорії інновацій:</w:t>
      </w:r>
    </w:p>
    <w:p w14:paraId="1E4CB134" w14:textId="77777777" w:rsidR="00A4518F" w:rsidRPr="00023B23" w:rsidRDefault="00A4518F" w:rsidP="007F0857">
      <w:pPr>
        <w:pStyle w:val="a3"/>
        <w:numPr>
          <w:ilvl w:val="0"/>
          <w:numId w:val="8"/>
        </w:numPr>
        <w:spacing w:after="0" w:line="360" w:lineRule="auto"/>
        <w:ind w:left="0" w:firstLine="706"/>
        <w:jc w:val="both"/>
        <w:rPr>
          <w:rFonts w:ascii="Times New Roman" w:hAnsi="Times New Roman"/>
          <w:sz w:val="28"/>
          <w:szCs w:val="28"/>
        </w:rPr>
      </w:pPr>
      <w:r w:rsidRPr="00023B23">
        <w:rPr>
          <w:rFonts w:ascii="Times New Roman" w:hAnsi="Times New Roman"/>
          <w:sz w:val="28"/>
          <w:szCs w:val="28"/>
        </w:rPr>
        <w:t>продуктові інновації – зміни в тому, що пропонує організація;</w:t>
      </w:r>
    </w:p>
    <w:p w14:paraId="7F36CF56" w14:textId="77777777" w:rsidR="00A4518F" w:rsidRPr="00023B23" w:rsidRDefault="00A4518F" w:rsidP="007F0857">
      <w:pPr>
        <w:pStyle w:val="a3"/>
        <w:numPr>
          <w:ilvl w:val="0"/>
          <w:numId w:val="8"/>
        </w:numPr>
        <w:spacing w:after="0" w:line="360" w:lineRule="auto"/>
        <w:ind w:left="0" w:firstLine="706"/>
        <w:jc w:val="both"/>
        <w:rPr>
          <w:rFonts w:ascii="Times New Roman" w:hAnsi="Times New Roman"/>
          <w:sz w:val="28"/>
          <w:szCs w:val="28"/>
        </w:rPr>
      </w:pPr>
      <w:r w:rsidRPr="00023B23">
        <w:rPr>
          <w:rFonts w:ascii="Times New Roman" w:hAnsi="Times New Roman"/>
          <w:sz w:val="28"/>
          <w:szCs w:val="28"/>
        </w:rPr>
        <w:t>процесні інновації – зміни в способах створення товарів/послуг;</w:t>
      </w:r>
    </w:p>
    <w:p w14:paraId="74BCFFF7" w14:textId="77777777" w:rsidR="00A4518F" w:rsidRPr="00023B23" w:rsidRDefault="00A4518F" w:rsidP="007F0857">
      <w:pPr>
        <w:pStyle w:val="a3"/>
        <w:numPr>
          <w:ilvl w:val="0"/>
          <w:numId w:val="8"/>
        </w:numPr>
        <w:spacing w:after="0" w:line="360" w:lineRule="auto"/>
        <w:ind w:left="0" w:firstLine="706"/>
        <w:jc w:val="both"/>
        <w:rPr>
          <w:rFonts w:ascii="Times New Roman" w:hAnsi="Times New Roman"/>
          <w:sz w:val="28"/>
          <w:szCs w:val="28"/>
        </w:rPr>
      </w:pPr>
      <w:r w:rsidRPr="00023B23">
        <w:rPr>
          <w:rFonts w:ascii="Times New Roman" w:hAnsi="Times New Roman"/>
          <w:sz w:val="28"/>
          <w:szCs w:val="28"/>
        </w:rPr>
        <w:t>позиційна інновація – зміни в контексті, в якому представлені продукти/послуги;</w:t>
      </w:r>
    </w:p>
    <w:p w14:paraId="11B48BF6" w14:textId="77777777" w:rsidR="00A4518F" w:rsidRPr="00023B23" w:rsidRDefault="00A4518F" w:rsidP="007F0857">
      <w:pPr>
        <w:pStyle w:val="a3"/>
        <w:numPr>
          <w:ilvl w:val="0"/>
          <w:numId w:val="8"/>
        </w:numPr>
        <w:spacing w:after="0" w:line="360" w:lineRule="auto"/>
        <w:ind w:left="0" w:firstLine="706"/>
        <w:jc w:val="both"/>
        <w:rPr>
          <w:rFonts w:ascii="Times New Roman" w:hAnsi="Times New Roman"/>
          <w:sz w:val="28"/>
          <w:szCs w:val="28"/>
        </w:rPr>
      </w:pPr>
      <w:r w:rsidRPr="00023B23">
        <w:rPr>
          <w:rFonts w:ascii="Times New Roman" w:hAnsi="Times New Roman"/>
          <w:sz w:val="28"/>
          <w:szCs w:val="28"/>
        </w:rPr>
        <w:t>парадигма інновацій – зміни в базових ментальних моделях, які визначають те, що робить організація.</w:t>
      </w:r>
    </w:p>
    <w:p w14:paraId="566A1F21" w14:textId="77777777" w:rsidR="00230CC9" w:rsidRPr="00A4518F" w:rsidRDefault="00A4518F" w:rsidP="007F0857">
      <w:pPr>
        <w:spacing w:after="0" w:line="360" w:lineRule="auto"/>
        <w:ind w:firstLine="706"/>
        <w:jc w:val="both"/>
        <w:rPr>
          <w:rFonts w:ascii="Times New Roman" w:hAnsi="Times New Roman"/>
          <w:sz w:val="28"/>
          <w:szCs w:val="28"/>
        </w:rPr>
      </w:pPr>
      <w:r>
        <w:rPr>
          <w:rFonts w:ascii="Times New Roman" w:hAnsi="Times New Roman"/>
          <w:sz w:val="28"/>
          <w:szCs w:val="28"/>
        </w:rPr>
        <w:t>Технологія</w:t>
      </w:r>
      <w:r w:rsidRPr="00A4518F">
        <w:rPr>
          <w:rFonts w:ascii="Times New Roman" w:hAnsi="Times New Roman"/>
          <w:sz w:val="28"/>
          <w:szCs w:val="28"/>
        </w:rPr>
        <w:t xml:space="preserve"> – </w:t>
      </w:r>
      <w:r w:rsidR="00230CC9" w:rsidRPr="00230CC9">
        <w:rPr>
          <w:rFonts w:ascii="Times New Roman" w:hAnsi="Times New Roman"/>
          <w:sz w:val="28"/>
          <w:szCs w:val="28"/>
        </w:rPr>
        <w:t>це організаційні заходи і прийоми в комплексі, спрямовані на виготовлення або експлуатацію вироб</w:t>
      </w:r>
      <w:r w:rsidR="00B35F5F">
        <w:rPr>
          <w:rFonts w:ascii="Times New Roman" w:hAnsi="Times New Roman"/>
          <w:sz w:val="28"/>
          <w:szCs w:val="28"/>
        </w:rPr>
        <w:t>у</w:t>
      </w:r>
      <w:r w:rsidR="00230CC9" w:rsidRPr="00230CC9">
        <w:rPr>
          <w:rFonts w:ascii="Times New Roman" w:hAnsi="Times New Roman"/>
          <w:sz w:val="28"/>
          <w:szCs w:val="28"/>
        </w:rPr>
        <w:t xml:space="preserve"> з урахуванням поточного рівня розвитку науки, техніки і суспільства в цілому.</w:t>
      </w:r>
    </w:p>
    <w:p w14:paraId="403908C2" w14:textId="77777777" w:rsidR="005A7D29" w:rsidRDefault="00A4518F" w:rsidP="005A7D29">
      <w:pPr>
        <w:spacing w:after="0" w:line="360" w:lineRule="auto"/>
        <w:ind w:firstLine="706"/>
        <w:jc w:val="both"/>
        <w:rPr>
          <w:rFonts w:ascii="Times New Roman" w:hAnsi="Times New Roman"/>
          <w:sz w:val="28"/>
          <w:szCs w:val="28"/>
          <w:lang w:val="ru-RU"/>
        </w:rPr>
      </w:pPr>
      <w:r>
        <w:rPr>
          <w:rFonts w:ascii="Times New Roman" w:hAnsi="Times New Roman"/>
          <w:sz w:val="28"/>
          <w:szCs w:val="28"/>
        </w:rPr>
        <w:t>Новітні</w:t>
      </w:r>
      <w:r w:rsidR="00230CC9" w:rsidRPr="00230CC9">
        <w:rPr>
          <w:rFonts w:ascii="Times New Roman" w:hAnsi="Times New Roman"/>
          <w:sz w:val="28"/>
          <w:szCs w:val="28"/>
        </w:rPr>
        <w:t xml:space="preserve"> технології</w:t>
      </w:r>
      <w:r w:rsidRPr="00A4518F">
        <w:rPr>
          <w:rFonts w:ascii="Times New Roman" w:hAnsi="Times New Roman"/>
          <w:sz w:val="28"/>
          <w:szCs w:val="28"/>
          <w:lang w:val="ru-RU"/>
        </w:rPr>
        <w:t xml:space="preserve">  – </w:t>
      </w:r>
      <w:r w:rsidR="00230CC9" w:rsidRPr="00230CC9">
        <w:rPr>
          <w:rFonts w:ascii="Times New Roman" w:hAnsi="Times New Roman"/>
          <w:sz w:val="28"/>
          <w:szCs w:val="28"/>
        </w:rPr>
        <w:t xml:space="preserve"> це комплекс методів і засобів, спрямованих на підтримку етапів реалізації конкретного нововведення. </w:t>
      </w:r>
    </w:p>
    <w:p w14:paraId="6711D729" w14:textId="77777777" w:rsidR="00A4518F" w:rsidRPr="005A7D29" w:rsidRDefault="00230CC9" w:rsidP="005A7D29">
      <w:pPr>
        <w:spacing w:after="0" w:line="360" w:lineRule="auto"/>
        <w:ind w:firstLine="706"/>
        <w:jc w:val="both"/>
        <w:rPr>
          <w:rFonts w:ascii="Times New Roman" w:hAnsi="Times New Roman"/>
          <w:sz w:val="28"/>
          <w:szCs w:val="28"/>
        </w:rPr>
      </w:pPr>
      <w:r w:rsidRPr="00230CC9">
        <w:rPr>
          <w:rFonts w:ascii="Times New Roman" w:hAnsi="Times New Roman"/>
          <w:sz w:val="28"/>
          <w:szCs w:val="28"/>
        </w:rPr>
        <w:t xml:space="preserve">Існують наступні види </w:t>
      </w:r>
      <w:r w:rsidR="00A4518F">
        <w:rPr>
          <w:rFonts w:ascii="Times New Roman" w:hAnsi="Times New Roman"/>
          <w:sz w:val="28"/>
          <w:szCs w:val="28"/>
        </w:rPr>
        <w:t>новітніх</w:t>
      </w:r>
      <w:r w:rsidRPr="00230CC9">
        <w:rPr>
          <w:rFonts w:ascii="Times New Roman" w:hAnsi="Times New Roman"/>
          <w:sz w:val="28"/>
          <w:szCs w:val="28"/>
        </w:rPr>
        <w:t xml:space="preserve"> технологій: </w:t>
      </w:r>
      <w:r w:rsidR="005A7D29">
        <w:rPr>
          <w:rFonts w:ascii="Times New Roman" w:hAnsi="Times New Roman"/>
          <w:sz w:val="28"/>
          <w:szCs w:val="28"/>
          <w:lang w:val="ru-RU"/>
        </w:rPr>
        <w:t xml:space="preserve"> </w:t>
      </w:r>
      <w:r w:rsidR="00CB70B3" w:rsidRPr="005A7D29">
        <w:rPr>
          <w:rFonts w:ascii="Times New Roman" w:hAnsi="Times New Roman"/>
          <w:sz w:val="28"/>
          <w:szCs w:val="28"/>
        </w:rPr>
        <w:t>т</w:t>
      </w:r>
      <w:r w:rsidR="00A4518F" w:rsidRPr="005A7D29">
        <w:rPr>
          <w:rFonts w:ascii="Times New Roman" w:hAnsi="Times New Roman"/>
          <w:sz w:val="28"/>
          <w:szCs w:val="28"/>
        </w:rPr>
        <w:t>ренінг;</w:t>
      </w:r>
      <w:r w:rsidR="005A7D29">
        <w:rPr>
          <w:rFonts w:ascii="Times New Roman" w:hAnsi="Times New Roman"/>
          <w:sz w:val="28"/>
          <w:szCs w:val="28"/>
          <w:lang w:val="ru-RU"/>
        </w:rPr>
        <w:t xml:space="preserve"> </w:t>
      </w:r>
      <w:r w:rsidR="00CB70B3" w:rsidRPr="005A7D29">
        <w:rPr>
          <w:rFonts w:ascii="Times New Roman" w:hAnsi="Times New Roman"/>
          <w:sz w:val="28"/>
          <w:szCs w:val="28"/>
          <w:lang w:val="ru-RU"/>
        </w:rPr>
        <w:t>в</w:t>
      </w:r>
      <w:r w:rsidR="00A4518F" w:rsidRPr="005A7D29">
        <w:rPr>
          <w:rFonts w:ascii="Times New Roman" w:hAnsi="Times New Roman"/>
          <w:sz w:val="28"/>
          <w:szCs w:val="28"/>
        </w:rPr>
        <w:t xml:space="preserve">провадження; </w:t>
      </w:r>
      <w:r w:rsidR="005A7D29">
        <w:rPr>
          <w:rFonts w:ascii="Times New Roman" w:hAnsi="Times New Roman"/>
          <w:sz w:val="28"/>
          <w:szCs w:val="28"/>
          <w:lang w:val="ru-RU"/>
        </w:rPr>
        <w:t xml:space="preserve"> </w:t>
      </w:r>
      <w:r w:rsidR="00CB70B3" w:rsidRPr="005A7D29">
        <w:rPr>
          <w:rFonts w:ascii="Times New Roman" w:hAnsi="Times New Roman"/>
          <w:sz w:val="28"/>
          <w:szCs w:val="28"/>
          <w:lang w:val="ru-RU"/>
        </w:rPr>
        <w:t>к</w:t>
      </w:r>
      <w:r w:rsidR="00A4518F" w:rsidRPr="005A7D29">
        <w:rPr>
          <w:rFonts w:ascii="Times New Roman" w:hAnsi="Times New Roman"/>
          <w:sz w:val="28"/>
          <w:szCs w:val="28"/>
        </w:rPr>
        <w:t>онсалтинг;</w:t>
      </w:r>
      <w:r w:rsidR="005A7D29">
        <w:rPr>
          <w:rFonts w:ascii="Times New Roman" w:hAnsi="Times New Roman"/>
          <w:sz w:val="28"/>
          <w:szCs w:val="28"/>
          <w:lang w:val="ru-RU"/>
        </w:rPr>
        <w:t xml:space="preserve"> </w:t>
      </w:r>
      <w:r w:rsidR="00CB70B3" w:rsidRPr="005A7D29">
        <w:rPr>
          <w:rFonts w:ascii="Times New Roman" w:hAnsi="Times New Roman"/>
          <w:sz w:val="28"/>
          <w:szCs w:val="28"/>
          <w:lang w:val="ru-RU"/>
        </w:rPr>
        <w:t>ін</w:t>
      </w:r>
      <w:r w:rsidR="00A4518F" w:rsidRPr="005A7D29">
        <w:rPr>
          <w:rFonts w:ascii="Times New Roman" w:hAnsi="Times New Roman"/>
          <w:sz w:val="28"/>
          <w:szCs w:val="28"/>
        </w:rPr>
        <w:t>жиніринг</w:t>
      </w:r>
      <w:r w:rsidR="005A7D29">
        <w:rPr>
          <w:rFonts w:ascii="Times New Roman" w:hAnsi="Times New Roman"/>
          <w:sz w:val="28"/>
          <w:szCs w:val="28"/>
          <w:lang w:val="ru-RU"/>
        </w:rPr>
        <w:t xml:space="preserve"> та </w:t>
      </w:r>
      <w:r w:rsidR="00CB70B3" w:rsidRPr="005A7D29">
        <w:rPr>
          <w:rFonts w:ascii="Times New Roman" w:hAnsi="Times New Roman"/>
          <w:sz w:val="28"/>
          <w:szCs w:val="28"/>
        </w:rPr>
        <w:t>т</w:t>
      </w:r>
      <w:r w:rsidRPr="005A7D29">
        <w:rPr>
          <w:rFonts w:ascii="Times New Roman" w:hAnsi="Times New Roman"/>
          <w:sz w:val="28"/>
          <w:szCs w:val="28"/>
        </w:rPr>
        <w:t>ран</w:t>
      </w:r>
      <w:r w:rsidR="00A4518F" w:rsidRPr="005A7D29">
        <w:rPr>
          <w:rFonts w:ascii="Times New Roman" w:hAnsi="Times New Roman"/>
          <w:sz w:val="28"/>
          <w:szCs w:val="28"/>
        </w:rPr>
        <w:t>сферт.</w:t>
      </w:r>
    </w:p>
    <w:p w14:paraId="3278342F" w14:textId="77777777" w:rsidR="00230CC9" w:rsidRPr="00230CC9" w:rsidRDefault="00230CC9" w:rsidP="007F0857">
      <w:pPr>
        <w:spacing w:after="0" w:line="360" w:lineRule="auto"/>
        <w:ind w:firstLine="706"/>
        <w:jc w:val="both"/>
        <w:rPr>
          <w:rFonts w:ascii="Times New Roman" w:hAnsi="Times New Roman"/>
          <w:sz w:val="28"/>
          <w:szCs w:val="28"/>
        </w:rPr>
      </w:pPr>
      <w:r w:rsidRPr="00230CC9">
        <w:rPr>
          <w:rFonts w:ascii="Times New Roman" w:hAnsi="Times New Roman"/>
          <w:sz w:val="28"/>
          <w:szCs w:val="28"/>
        </w:rPr>
        <w:t xml:space="preserve">З розвитком нових технологій і в результаті інноваційної діяльності компаній створюється інноваційна продукція, яка може бути </w:t>
      </w:r>
      <w:r w:rsidR="00A4518F">
        <w:rPr>
          <w:rFonts w:ascii="Times New Roman" w:hAnsi="Times New Roman"/>
          <w:sz w:val="28"/>
          <w:szCs w:val="28"/>
        </w:rPr>
        <w:t>продуктом чи послугою.</w:t>
      </w:r>
    </w:p>
    <w:p w14:paraId="4876C551" w14:textId="77777777" w:rsidR="0093461E" w:rsidRDefault="0093461E" w:rsidP="007F0857">
      <w:pPr>
        <w:spacing w:after="0" w:line="360" w:lineRule="auto"/>
        <w:ind w:firstLine="706"/>
        <w:jc w:val="both"/>
        <w:rPr>
          <w:rFonts w:ascii="Times New Roman" w:hAnsi="Times New Roman"/>
          <w:sz w:val="28"/>
          <w:szCs w:val="28"/>
        </w:rPr>
      </w:pPr>
      <w:r w:rsidRPr="0093461E">
        <w:rPr>
          <w:rFonts w:ascii="Times New Roman" w:hAnsi="Times New Roman"/>
          <w:sz w:val="28"/>
          <w:szCs w:val="28"/>
        </w:rPr>
        <w:t>Які наслідки інновацій в економічному і соціальному житті?</w:t>
      </w:r>
      <w:r>
        <w:rPr>
          <w:rFonts w:ascii="Times New Roman" w:hAnsi="Times New Roman"/>
          <w:sz w:val="28"/>
          <w:szCs w:val="28"/>
        </w:rPr>
        <w:t xml:space="preserve"> </w:t>
      </w:r>
      <w:r w:rsidRPr="0093461E">
        <w:rPr>
          <w:rFonts w:ascii="Times New Roman" w:hAnsi="Times New Roman"/>
          <w:sz w:val="28"/>
          <w:szCs w:val="28"/>
        </w:rPr>
        <w:t>Відповідь на це питання, я</w:t>
      </w:r>
      <w:r>
        <w:rPr>
          <w:rFonts w:ascii="Times New Roman" w:hAnsi="Times New Roman"/>
          <w:sz w:val="28"/>
          <w:szCs w:val="28"/>
        </w:rPr>
        <w:t>к можна стверджувати, заснована</w:t>
      </w:r>
      <w:r w:rsidRPr="0093461E">
        <w:rPr>
          <w:rFonts w:ascii="Times New Roman" w:hAnsi="Times New Roman"/>
          <w:sz w:val="28"/>
          <w:szCs w:val="28"/>
        </w:rPr>
        <w:t xml:space="preserve"> на значенні терміна</w:t>
      </w:r>
      <w:r>
        <w:rPr>
          <w:rFonts w:ascii="Times New Roman" w:hAnsi="Times New Roman"/>
          <w:sz w:val="28"/>
          <w:szCs w:val="28"/>
        </w:rPr>
        <w:t xml:space="preserve"> </w:t>
      </w:r>
      <w:r w:rsidRPr="0093461E">
        <w:rPr>
          <w:rFonts w:ascii="Times New Roman" w:hAnsi="Times New Roman"/>
          <w:sz w:val="28"/>
          <w:szCs w:val="28"/>
        </w:rPr>
        <w:t>інновація</w:t>
      </w:r>
      <w:r>
        <w:rPr>
          <w:rFonts w:ascii="Times New Roman" w:hAnsi="Times New Roman"/>
          <w:sz w:val="28"/>
          <w:szCs w:val="28"/>
        </w:rPr>
        <w:t xml:space="preserve">. </w:t>
      </w:r>
      <w:r w:rsidRPr="0093461E">
        <w:rPr>
          <w:rFonts w:ascii="Times New Roman" w:hAnsi="Times New Roman"/>
          <w:sz w:val="28"/>
          <w:szCs w:val="28"/>
        </w:rPr>
        <w:lastRenderedPageBreak/>
        <w:t>Широко поширене сприйняття інновацій відноситься до</w:t>
      </w:r>
      <w:r>
        <w:rPr>
          <w:rFonts w:ascii="Times New Roman" w:hAnsi="Times New Roman"/>
          <w:sz w:val="28"/>
          <w:szCs w:val="28"/>
        </w:rPr>
        <w:t xml:space="preserve"> передових технологічних рішень </w:t>
      </w:r>
      <w:r w:rsidRPr="0093461E">
        <w:rPr>
          <w:rFonts w:ascii="Times New Roman" w:hAnsi="Times New Roman"/>
          <w:sz w:val="28"/>
          <w:szCs w:val="28"/>
        </w:rPr>
        <w:t>з використанням</w:t>
      </w:r>
      <w:r>
        <w:rPr>
          <w:rFonts w:ascii="Times New Roman" w:hAnsi="Times New Roman"/>
          <w:sz w:val="28"/>
          <w:szCs w:val="28"/>
        </w:rPr>
        <w:t xml:space="preserve"> </w:t>
      </w:r>
      <w:r w:rsidRPr="0093461E">
        <w:rPr>
          <w:rFonts w:ascii="Times New Roman" w:hAnsi="Times New Roman"/>
          <w:sz w:val="28"/>
          <w:szCs w:val="28"/>
        </w:rPr>
        <w:t>новітніх знань.</w:t>
      </w:r>
    </w:p>
    <w:p w14:paraId="0F7C90E4" w14:textId="77777777" w:rsidR="00C37212" w:rsidRDefault="00023B23" w:rsidP="007F0857">
      <w:pPr>
        <w:spacing w:after="0" w:line="360" w:lineRule="auto"/>
        <w:ind w:firstLine="706"/>
        <w:jc w:val="both"/>
        <w:rPr>
          <w:rFonts w:ascii="Times New Roman" w:hAnsi="Times New Roman"/>
          <w:sz w:val="28"/>
          <w:szCs w:val="28"/>
        </w:rPr>
      </w:pPr>
      <w:r>
        <w:rPr>
          <w:rFonts w:ascii="Times New Roman" w:hAnsi="Times New Roman"/>
          <w:sz w:val="28"/>
          <w:szCs w:val="28"/>
        </w:rPr>
        <w:t>Новітні технології та і</w:t>
      </w:r>
      <w:r w:rsidRPr="00023B23">
        <w:rPr>
          <w:rFonts w:ascii="Times New Roman" w:hAnsi="Times New Roman"/>
          <w:sz w:val="28"/>
          <w:szCs w:val="28"/>
        </w:rPr>
        <w:t>нновації широко ви</w:t>
      </w:r>
      <w:r>
        <w:rPr>
          <w:rFonts w:ascii="Times New Roman" w:hAnsi="Times New Roman"/>
          <w:sz w:val="28"/>
          <w:szCs w:val="28"/>
        </w:rPr>
        <w:t xml:space="preserve">знані як необхідна умова успіху бізнесу, що </w:t>
      </w:r>
      <w:r w:rsidRPr="00023B23">
        <w:rPr>
          <w:rFonts w:ascii="Times New Roman" w:hAnsi="Times New Roman"/>
          <w:sz w:val="28"/>
          <w:szCs w:val="28"/>
        </w:rPr>
        <w:t>за</w:t>
      </w:r>
      <w:r>
        <w:rPr>
          <w:rFonts w:ascii="Times New Roman" w:hAnsi="Times New Roman"/>
          <w:sz w:val="28"/>
          <w:szCs w:val="28"/>
        </w:rPr>
        <w:t xml:space="preserve">безпечує зростання, стійкість і </w:t>
      </w:r>
      <w:r w:rsidRPr="00023B23">
        <w:rPr>
          <w:rFonts w:ascii="Times New Roman" w:hAnsi="Times New Roman"/>
          <w:sz w:val="28"/>
          <w:szCs w:val="28"/>
        </w:rPr>
        <w:t>конкурентоспроможність.</w:t>
      </w:r>
      <w:r>
        <w:rPr>
          <w:rFonts w:ascii="Times New Roman" w:hAnsi="Times New Roman"/>
          <w:sz w:val="28"/>
          <w:szCs w:val="28"/>
        </w:rPr>
        <w:t xml:space="preserve"> </w:t>
      </w:r>
      <w:r w:rsidRPr="00023B23">
        <w:rPr>
          <w:rFonts w:ascii="Times New Roman" w:hAnsi="Times New Roman"/>
          <w:sz w:val="28"/>
          <w:szCs w:val="28"/>
        </w:rPr>
        <w:t>Інновація є дуже широкою концепцією і включає в себе безліч</w:t>
      </w:r>
      <w:r>
        <w:rPr>
          <w:rFonts w:ascii="Times New Roman" w:hAnsi="Times New Roman"/>
          <w:sz w:val="28"/>
          <w:szCs w:val="28"/>
        </w:rPr>
        <w:t xml:space="preserve"> </w:t>
      </w:r>
      <w:r w:rsidRPr="00023B23">
        <w:rPr>
          <w:rFonts w:ascii="Times New Roman" w:hAnsi="Times New Roman"/>
          <w:sz w:val="28"/>
          <w:szCs w:val="28"/>
        </w:rPr>
        <w:t>різних зацікавлених сторін, від урядів і вчених, до бізнес</w:t>
      </w:r>
      <w:r>
        <w:rPr>
          <w:rFonts w:ascii="Times New Roman" w:hAnsi="Times New Roman"/>
          <w:sz w:val="28"/>
          <w:szCs w:val="28"/>
        </w:rPr>
        <w:t xml:space="preserve"> </w:t>
      </w:r>
      <w:r w:rsidRPr="00023B23">
        <w:rPr>
          <w:rFonts w:ascii="Times New Roman" w:hAnsi="Times New Roman"/>
          <w:sz w:val="28"/>
          <w:szCs w:val="28"/>
        </w:rPr>
        <w:t xml:space="preserve">керівників, фахівців з маркетингу і споживачів. </w:t>
      </w:r>
    </w:p>
    <w:p w14:paraId="38CF33D9" w14:textId="77777777" w:rsidR="00347018" w:rsidRDefault="00023B23" w:rsidP="007F0857">
      <w:pPr>
        <w:spacing w:after="0" w:line="360" w:lineRule="auto"/>
        <w:ind w:firstLine="706"/>
        <w:jc w:val="both"/>
        <w:rPr>
          <w:rFonts w:ascii="Times New Roman" w:hAnsi="Times New Roman"/>
          <w:sz w:val="28"/>
          <w:szCs w:val="28"/>
        </w:rPr>
      </w:pPr>
      <w:r w:rsidRPr="00023B23">
        <w:rPr>
          <w:rFonts w:ascii="Times New Roman" w:hAnsi="Times New Roman"/>
          <w:sz w:val="28"/>
          <w:szCs w:val="28"/>
        </w:rPr>
        <w:t>З загальної точки зору інновація може розумітися як процес від</w:t>
      </w:r>
      <w:r w:rsidR="00C37212">
        <w:rPr>
          <w:rFonts w:ascii="Times New Roman" w:hAnsi="Times New Roman"/>
          <w:sz w:val="28"/>
          <w:szCs w:val="28"/>
        </w:rPr>
        <w:t xml:space="preserve"> </w:t>
      </w:r>
      <w:r w:rsidRPr="00023B23">
        <w:rPr>
          <w:rFonts w:ascii="Times New Roman" w:hAnsi="Times New Roman"/>
          <w:sz w:val="28"/>
          <w:szCs w:val="28"/>
        </w:rPr>
        <w:t>генерації ідеї до її комерціалізації, що має на увазі виведення ідеї</w:t>
      </w:r>
      <w:r w:rsidR="00C37212">
        <w:rPr>
          <w:rFonts w:ascii="Times New Roman" w:hAnsi="Times New Roman"/>
          <w:sz w:val="28"/>
          <w:szCs w:val="28"/>
        </w:rPr>
        <w:t xml:space="preserve"> або винаходу</w:t>
      </w:r>
      <w:r w:rsidRPr="00023B23">
        <w:rPr>
          <w:rFonts w:ascii="Times New Roman" w:hAnsi="Times New Roman"/>
          <w:sz w:val="28"/>
          <w:szCs w:val="28"/>
        </w:rPr>
        <w:t xml:space="preserve"> на ринок, як новий продукт, процес або послуга. </w:t>
      </w:r>
      <w:r w:rsidR="00C37212">
        <w:rPr>
          <w:rFonts w:ascii="Times New Roman" w:hAnsi="Times New Roman"/>
          <w:sz w:val="28"/>
          <w:szCs w:val="28"/>
        </w:rPr>
        <w:t xml:space="preserve">Будь-яку інновацію можна назвати новітньою технологією, адже в основі цих двох понять лежить </w:t>
      </w:r>
      <w:r w:rsidR="00CB7575">
        <w:rPr>
          <w:rFonts w:ascii="Times New Roman" w:hAnsi="Times New Roman"/>
          <w:sz w:val="28"/>
          <w:szCs w:val="28"/>
        </w:rPr>
        <w:t xml:space="preserve">високий потенціал продукту чи послуги, що пропонується. </w:t>
      </w:r>
    </w:p>
    <w:p w14:paraId="0004EE71" w14:textId="77777777" w:rsidR="00A4518F" w:rsidRDefault="00CB7575" w:rsidP="007F0857">
      <w:pPr>
        <w:spacing w:after="0" w:line="360" w:lineRule="auto"/>
        <w:ind w:firstLine="706"/>
        <w:jc w:val="both"/>
        <w:rPr>
          <w:rFonts w:ascii="Times New Roman" w:hAnsi="Times New Roman"/>
          <w:sz w:val="28"/>
          <w:szCs w:val="28"/>
        </w:rPr>
      </w:pPr>
      <w:r w:rsidRPr="00CB7575">
        <w:rPr>
          <w:rFonts w:ascii="Times New Roman" w:hAnsi="Times New Roman"/>
          <w:sz w:val="28"/>
          <w:szCs w:val="28"/>
        </w:rPr>
        <w:t>Інновації засновані на використанні раніше отриманих знань, на</w:t>
      </w:r>
      <w:r>
        <w:rPr>
          <w:rFonts w:ascii="Times New Roman" w:hAnsi="Times New Roman"/>
          <w:sz w:val="28"/>
          <w:szCs w:val="28"/>
        </w:rPr>
        <w:t xml:space="preserve"> </w:t>
      </w:r>
      <w:r w:rsidRPr="00CB7575">
        <w:rPr>
          <w:rFonts w:ascii="Times New Roman" w:hAnsi="Times New Roman"/>
          <w:sz w:val="28"/>
          <w:szCs w:val="28"/>
        </w:rPr>
        <w:t xml:space="preserve">результатах </w:t>
      </w:r>
      <w:r>
        <w:rPr>
          <w:rFonts w:ascii="Times New Roman" w:hAnsi="Times New Roman"/>
          <w:sz w:val="28"/>
          <w:szCs w:val="28"/>
        </w:rPr>
        <w:t>новітніх</w:t>
      </w:r>
      <w:r w:rsidRPr="00CB7575">
        <w:rPr>
          <w:rFonts w:ascii="Times New Roman" w:hAnsi="Times New Roman"/>
          <w:sz w:val="28"/>
          <w:szCs w:val="28"/>
        </w:rPr>
        <w:t xml:space="preserve"> технологій, на технологічному розвитку або на нових</w:t>
      </w:r>
      <w:r>
        <w:rPr>
          <w:rFonts w:ascii="Times New Roman" w:hAnsi="Times New Roman"/>
          <w:sz w:val="28"/>
          <w:szCs w:val="28"/>
        </w:rPr>
        <w:t xml:space="preserve"> </w:t>
      </w:r>
      <w:r w:rsidRPr="00CB7575">
        <w:rPr>
          <w:rFonts w:ascii="Times New Roman" w:hAnsi="Times New Roman"/>
          <w:sz w:val="28"/>
          <w:szCs w:val="28"/>
        </w:rPr>
        <w:t xml:space="preserve">комбінаціях існуючих технологій. </w:t>
      </w:r>
    </w:p>
    <w:p w14:paraId="583C1A06" w14:textId="77777777" w:rsidR="00CB7575" w:rsidRDefault="00CB7575" w:rsidP="007F0857">
      <w:pPr>
        <w:spacing w:after="0" w:line="360" w:lineRule="auto"/>
        <w:ind w:firstLine="706"/>
        <w:jc w:val="both"/>
        <w:rPr>
          <w:rFonts w:ascii="Times New Roman" w:hAnsi="Times New Roman"/>
          <w:sz w:val="28"/>
          <w:szCs w:val="28"/>
          <w:lang w:val="ru-RU"/>
        </w:rPr>
      </w:pPr>
      <w:r w:rsidRPr="00CB7575">
        <w:rPr>
          <w:rFonts w:ascii="Times New Roman" w:hAnsi="Times New Roman"/>
          <w:sz w:val="28"/>
          <w:szCs w:val="28"/>
        </w:rPr>
        <w:t>Лінійна модель, представлена</w:t>
      </w:r>
      <w:r>
        <w:rPr>
          <w:rFonts w:ascii="Times New Roman" w:hAnsi="Times New Roman"/>
          <w:sz w:val="28"/>
          <w:szCs w:val="28"/>
        </w:rPr>
        <w:t xml:space="preserve"> </w:t>
      </w:r>
      <w:r w:rsidRPr="00CB7575">
        <w:rPr>
          <w:rFonts w:ascii="Times New Roman" w:hAnsi="Times New Roman"/>
          <w:sz w:val="28"/>
          <w:szCs w:val="28"/>
        </w:rPr>
        <w:t xml:space="preserve">на </w:t>
      </w:r>
      <w:r>
        <w:rPr>
          <w:rFonts w:ascii="Times New Roman" w:hAnsi="Times New Roman"/>
          <w:sz w:val="28"/>
          <w:szCs w:val="28"/>
        </w:rPr>
        <w:t>рис.1.</w:t>
      </w:r>
      <w:r w:rsidRPr="00CB7575">
        <w:rPr>
          <w:rFonts w:ascii="Times New Roman" w:hAnsi="Times New Roman"/>
          <w:sz w:val="28"/>
          <w:szCs w:val="28"/>
        </w:rPr>
        <w:t>1 не відображає всі можливі зв'язки між етапами</w:t>
      </w:r>
      <w:r>
        <w:rPr>
          <w:rFonts w:ascii="Times New Roman" w:hAnsi="Times New Roman"/>
          <w:sz w:val="28"/>
          <w:szCs w:val="28"/>
        </w:rPr>
        <w:t xml:space="preserve"> </w:t>
      </w:r>
      <w:r w:rsidRPr="00CB7575">
        <w:rPr>
          <w:rFonts w:ascii="Times New Roman" w:hAnsi="Times New Roman"/>
          <w:sz w:val="28"/>
          <w:szCs w:val="28"/>
        </w:rPr>
        <w:t>інноваційного процесу, але тим не менш дана модель переглядає</w:t>
      </w:r>
      <w:r>
        <w:rPr>
          <w:rFonts w:ascii="Times New Roman" w:hAnsi="Times New Roman"/>
          <w:sz w:val="28"/>
          <w:szCs w:val="28"/>
        </w:rPr>
        <w:t xml:space="preserve"> попередні зв’язки, що, в свою чергу, можуть </w:t>
      </w:r>
      <w:r w:rsidRPr="00CB7575">
        <w:rPr>
          <w:rFonts w:ascii="Times New Roman" w:hAnsi="Times New Roman"/>
          <w:sz w:val="28"/>
          <w:szCs w:val="28"/>
        </w:rPr>
        <w:t>привести до нових</w:t>
      </w:r>
      <w:r>
        <w:rPr>
          <w:rFonts w:ascii="Times New Roman" w:hAnsi="Times New Roman"/>
          <w:sz w:val="28"/>
          <w:szCs w:val="28"/>
        </w:rPr>
        <w:t xml:space="preserve"> технологій чи інновацій</w:t>
      </w:r>
      <w:r w:rsidRPr="00CB7575">
        <w:rPr>
          <w:rFonts w:ascii="Times New Roman" w:hAnsi="Times New Roman"/>
          <w:sz w:val="28"/>
          <w:szCs w:val="28"/>
        </w:rPr>
        <w:t>.</w:t>
      </w:r>
    </w:p>
    <w:p w14:paraId="14BF4222" w14:textId="77777777" w:rsidR="005A7D29" w:rsidRPr="005A7D29" w:rsidRDefault="005A7D29" w:rsidP="007F0857">
      <w:pPr>
        <w:spacing w:after="0" w:line="360" w:lineRule="auto"/>
        <w:ind w:firstLine="706"/>
        <w:jc w:val="both"/>
        <w:rPr>
          <w:rFonts w:ascii="Times New Roman" w:hAnsi="Times New Roman"/>
          <w:sz w:val="28"/>
          <w:szCs w:val="28"/>
          <w:lang w:val="ru-RU"/>
        </w:rPr>
      </w:pPr>
    </w:p>
    <w:p w14:paraId="0858CD8C" w14:textId="77777777" w:rsidR="00CB7575" w:rsidRDefault="00691209" w:rsidP="007F0857">
      <w:pPr>
        <w:spacing w:after="0" w:line="360" w:lineRule="auto"/>
        <w:ind w:firstLine="706"/>
        <w:jc w:val="center"/>
        <w:rPr>
          <w:rFonts w:ascii="Times New Roman" w:hAnsi="Times New Roman"/>
          <w:sz w:val="28"/>
          <w:szCs w:val="28"/>
        </w:rPr>
      </w:pPr>
      <w:r>
        <w:rPr>
          <w:rFonts w:ascii="Times New Roman" w:hAnsi="Times New Roman"/>
          <w:noProof/>
          <w:sz w:val="28"/>
          <w:szCs w:val="28"/>
        </w:rPr>
        <w:drawing>
          <wp:inline distT="0" distB="0" distL="0" distR="0" wp14:anchorId="20AD0386" wp14:editId="286CFDBA">
            <wp:extent cx="5065568" cy="2669433"/>
            <wp:effectExtent l="19050" t="0" r="1732"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071236" cy="2672420"/>
                    </a:xfrm>
                    <a:prstGeom prst="rect">
                      <a:avLst/>
                    </a:prstGeom>
                    <a:noFill/>
                    <a:ln w="9525">
                      <a:noFill/>
                      <a:miter lim="800000"/>
                      <a:headEnd/>
                      <a:tailEnd/>
                    </a:ln>
                  </pic:spPr>
                </pic:pic>
              </a:graphicData>
            </a:graphic>
          </wp:inline>
        </w:drawing>
      </w:r>
    </w:p>
    <w:p w14:paraId="51D23A5E" w14:textId="77777777" w:rsidR="00CB7575" w:rsidRDefault="00BC27C1" w:rsidP="007F0857">
      <w:pPr>
        <w:spacing w:after="0" w:line="360" w:lineRule="auto"/>
        <w:ind w:firstLine="706"/>
        <w:jc w:val="center"/>
        <w:rPr>
          <w:rFonts w:ascii="Times New Roman" w:hAnsi="Times New Roman"/>
          <w:sz w:val="28"/>
          <w:szCs w:val="28"/>
        </w:rPr>
      </w:pPr>
      <w:r>
        <w:rPr>
          <w:rFonts w:ascii="Times New Roman" w:hAnsi="Times New Roman"/>
          <w:sz w:val="28"/>
          <w:szCs w:val="28"/>
        </w:rPr>
        <w:t xml:space="preserve">Рис. 1.1 Технологічний інноваційний процес </w:t>
      </w:r>
    </w:p>
    <w:p w14:paraId="0915FF12" w14:textId="77777777" w:rsidR="00607E14" w:rsidRPr="00A4518F" w:rsidRDefault="00607E14" w:rsidP="007F0857">
      <w:pPr>
        <w:spacing w:after="0" w:line="360" w:lineRule="auto"/>
        <w:ind w:firstLine="706"/>
        <w:jc w:val="center"/>
        <w:rPr>
          <w:rFonts w:ascii="Times New Roman" w:hAnsi="Times New Roman"/>
          <w:sz w:val="28"/>
          <w:szCs w:val="28"/>
          <w:lang w:val="ru-RU"/>
        </w:rPr>
      </w:pPr>
    </w:p>
    <w:p w14:paraId="2BE6FDA1" w14:textId="77777777" w:rsidR="00A4518F" w:rsidRPr="00966751" w:rsidRDefault="00A4518F" w:rsidP="007F0857">
      <w:pPr>
        <w:spacing w:after="0" w:line="360" w:lineRule="auto"/>
        <w:ind w:firstLine="706"/>
        <w:jc w:val="both"/>
        <w:rPr>
          <w:rFonts w:ascii="Times New Roman" w:hAnsi="Times New Roman"/>
          <w:sz w:val="28"/>
          <w:szCs w:val="28"/>
          <w:lang w:val="ru-RU"/>
        </w:rPr>
      </w:pPr>
      <w:r w:rsidRPr="00A4518F">
        <w:rPr>
          <w:rFonts w:ascii="Times New Roman" w:hAnsi="Times New Roman"/>
          <w:sz w:val="28"/>
          <w:szCs w:val="28"/>
        </w:rPr>
        <w:lastRenderedPageBreak/>
        <w:t xml:space="preserve">Таким чином, </w:t>
      </w:r>
      <w:r>
        <w:rPr>
          <w:rFonts w:ascii="Times New Roman" w:hAnsi="Times New Roman"/>
          <w:sz w:val="28"/>
          <w:szCs w:val="28"/>
        </w:rPr>
        <w:t>новітні технології це – багатоступеневий</w:t>
      </w:r>
      <w:r w:rsidRPr="00A4518F">
        <w:rPr>
          <w:rFonts w:ascii="Times New Roman" w:hAnsi="Times New Roman"/>
          <w:sz w:val="28"/>
          <w:szCs w:val="28"/>
        </w:rPr>
        <w:t xml:space="preserve"> процес за допомогою </w:t>
      </w:r>
      <w:r>
        <w:rPr>
          <w:rFonts w:ascii="Times New Roman" w:hAnsi="Times New Roman"/>
          <w:sz w:val="28"/>
          <w:szCs w:val="28"/>
        </w:rPr>
        <w:t>якого</w:t>
      </w:r>
      <w:r w:rsidRPr="00A4518F">
        <w:rPr>
          <w:rFonts w:ascii="Times New Roman" w:hAnsi="Times New Roman"/>
          <w:sz w:val="28"/>
          <w:szCs w:val="28"/>
        </w:rPr>
        <w:t xml:space="preserve"> організації перетворюють</w:t>
      </w:r>
      <w:r>
        <w:rPr>
          <w:rFonts w:ascii="Times New Roman" w:hAnsi="Times New Roman"/>
          <w:sz w:val="28"/>
          <w:szCs w:val="28"/>
        </w:rPr>
        <w:t xml:space="preserve"> </w:t>
      </w:r>
      <w:r w:rsidRPr="00A4518F">
        <w:rPr>
          <w:rFonts w:ascii="Times New Roman" w:hAnsi="Times New Roman"/>
          <w:sz w:val="28"/>
          <w:szCs w:val="28"/>
        </w:rPr>
        <w:t xml:space="preserve">ідеї в нові та вдосконалені продукти, послуги або процеси, щоб </w:t>
      </w:r>
      <w:r>
        <w:rPr>
          <w:rFonts w:ascii="Times New Roman" w:hAnsi="Times New Roman"/>
          <w:sz w:val="28"/>
          <w:szCs w:val="28"/>
        </w:rPr>
        <w:t>н</w:t>
      </w:r>
      <w:r w:rsidRPr="00A4518F">
        <w:rPr>
          <w:rFonts w:ascii="Times New Roman" w:hAnsi="Times New Roman"/>
          <w:sz w:val="28"/>
          <w:szCs w:val="28"/>
        </w:rPr>
        <w:t xml:space="preserve">адалі успішно їх просувати </w:t>
      </w:r>
      <w:r w:rsidR="00EF2E6B">
        <w:rPr>
          <w:rFonts w:ascii="Times New Roman" w:hAnsi="Times New Roman"/>
          <w:sz w:val="28"/>
          <w:szCs w:val="28"/>
        </w:rPr>
        <w:t>та</w:t>
      </w:r>
      <w:r w:rsidRPr="00A4518F">
        <w:rPr>
          <w:rFonts w:ascii="Times New Roman" w:hAnsi="Times New Roman"/>
          <w:sz w:val="28"/>
          <w:szCs w:val="28"/>
        </w:rPr>
        <w:t xml:space="preserve"> бути конкурентоспроможними на ринку.</w:t>
      </w:r>
      <w:r w:rsidR="00966751" w:rsidRPr="00966751">
        <w:rPr>
          <w:rFonts w:ascii="Times New Roman" w:hAnsi="Times New Roman"/>
          <w:sz w:val="28"/>
          <w:szCs w:val="28"/>
          <w:lang w:val="ru-RU"/>
        </w:rPr>
        <w:t>[2]</w:t>
      </w:r>
    </w:p>
    <w:p w14:paraId="579CC3C8" w14:textId="77777777" w:rsidR="00C37212" w:rsidRDefault="00A4518F" w:rsidP="007F0857">
      <w:pPr>
        <w:spacing w:after="0" w:line="360" w:lineRule="auto"/>
        <w:ind w:firstLine="706"/>
        <w:jc w:val="both"/>
        <w:rPr>
          <w:rFonts w:ascii="Times New Roman" w:hAnsi="Times New Roman"/>
          <w:sz w:val="28"/>
          <w:szCs w:val="28"/>
          <w:lang w:val="ru-RU"/>
        </w:rPr>
      </w:pPr>
      <w:r w:rsidRPr="00A4518F">
        <w:rPr>
          <w:rFonts w:ascii="Times New Roman" w:hAnsi="Times New Roman"/>
          <w:sz w:val="28"/>
          <w:szCs w:val="28"/>
        </w:rPr>
        <w:t>Необхідно враховувати, що ефективність інноваційного процесу</w:t>
      </w:r>
      <w:r w:rsidR="00712DFF">
        <w:rPr>
          <w:rFonts w:ascii="Times New Roman" w:hAnsi="Times New Roman"/>
          <w:sz w:val="28"/>
          <w:szCs w:val="28"/>
        </w:rPr>
        <w:t xml:space="preserve"> </w:t>
      </w:r>
      <w:r w:rsidRPr="00A4518F">
        <w:rPr>
          <w:rFonts w:ascii="Times New Roman" w:hAnsi="Times New Roman"/>
          <w:sz w:val="28"/>
          <w:szCs w:val="28"/>
        </w:rPr>
        <w:t>безпосередньо залежить від попереднього досвіду і знань процесу інновацій в</w:t>
      </w:r>
      <w:r w:rsidR="00712DFF">
        <w:rPr>
          <w:rFonts w:ascii="Times New Roman" w:hAnsi="Times New Roman"/>
          <w:sz w:val="28"/>
          <w:szCs w:val="28"/>
        </w:rPr>
        <w:t xml:space="preserve"> </w:t>
      </w:r>
      <w:r w:rsidRPr="00A4518F">
        <w:rPr>
          <w:rFonts w:ascii="Times New Roman" w:hAnsi="Times New Roman"/>
          <w:sz w:val="28"/>
          <w:szCs w:val="28"/>
        </w:rPr>
        <w:t>цілому, а також здатност</w:t>
      </w:r>
      <w:r w:rsidR="008569B7">
        <w:rPr>
          <w:rFonts w:ascii="Times New Roman" w:hAnsi="Times New Roman"/>
          <w:sz w:val="28"/>
          <w:szCs w:val="28"/>
        </w:rPr>
        <w:t>і запобігати ризикам і перешкодам</w:t>
      </w:r>
      <w:r w:rsidRPr="00A4518F">
        <w:rPr>
          <w:rFonts w:ascii="Times New Roman" w:hAnsi="Times New Roman"/>
          <w:sz w:val="28"/>
          <w:szCs w:val="28"/>
        </w:rPr>
        <w:t>, які</w:t>
      </w:r>
      <w:r w:rsidR="00712DFF">
        <w:rPr>
          <w:rFonts w:ascii="Times New Roman" w:hAnsi="Times New Roman"/>
          <w:sz w:val="28"/>
          <w:szCs w:val="28"/>
        </w:rPr>
        <w:t xml:space="preserve"> </w:t>
      </w:r>
      <w:r w:rsidRPr="00A4518F">
        <w:rPr>
          <w:rFonts w:ascii="Times New Roman" w:hAnsi="Times New Roman"/>
          <w:sz w:val="28"/>
          <w:szCs w:val="28"/>
        </w:rPr>
        <w:t>виникають в процесі впровадження інновацій. Таким чином, кожен з</w:t>
      </w:r>
      <w:r w:rsidR="00712DFF">
        <w:rPr>
          <w:rFonts w:ascii="Times New Roman" w:hAnsi="Times New Roman"/>
          <w:sz w:val="28"/>
          <w:szCs w:val="28"/>
        </w:rPr>
        <w:t xml:space="preserve"> </w:t>
      </w:r>
      <w:r w:rsidRPr="00A4518F">
        <w:rPr>
          <w:rFonts w:ascii="Times New Roman" w:hAnsi="Times New Roman"/>
          <w:sz w:val="28"/>
          <w:szCs w:val="28"/>
        </w:rPr>
        <w:t xml:space="preserve">наступних процесів може проходити значно швидше </w:t>
      </w:r>
      <w:r w:rsidR="00EF2E6B">
        <w:rPr>
          <w:rFonts w:ascii="Times New Roman" w:hAnsi="Times New Roman"/>
          <w:sz w:val="28"/>
          <w:szCs w:val="28"/>
        </w:rPr>
        <w:t>й</w:t>
      </w:r>
      <w:r w:rsidRPr="00A4518F">
        <w:rPr>
          <w:rFonts w:ascii="Times New Roman" w:hAnsi="Times New Roman"/>
          <w:sz w:val="28"/>
          <w:szCs w:val="28"/>
        </w:rPr>
        <w:t xml:space="preserve"> ефективніше</w:t>
      </w:r>
      <w:r w:rsidR="00712DFF">
        <w:rPr>
          <w:rFonts w:ascii="Times New Roman" w:hAnsi="Times New Roman"/>
          <w:sz w:val="28"/>
          <w:szCs w:val="28"/>
        </w:rPr>
        <w:t>.</w:t>
      </w:r>
    </w:p>
    <w:p w14:paraId="340FB5A2" w14:textId="77777777" w:rsidR="00301CA3" w:rsidRPr="00966751" w:rsidRDefault="00301CA3" w:rsidP="007F0857">
      <w:pPr>
        <w:spacing w:after="0" w:line="360" w:lineRule="auto"/>
        <w:ind w:firstLine="706"/>
        <w:jc w:val="both"/>
        <w:rPr>
          <w:rFonts w:ascii="Times New Roman" w:hAnsi="Times New Roman"/>
          <w:sz w:val="28"/>
          <w:szCs w:val="28"/>
          <w:lang w:val="ru-RU"/>
        </w:rPr>
      </w:pPr>
      <w:r w:rsidRPr="00301CA3">
        <w:rPr>
          <w:rFonts w:ascii="Times New Roman" w:hAnsi="Times New Roman"/>
          <w:sz w:val="28"/>
          <w:szCs w:val="28"/>
          <w:lang w:val="ru-RU"/>
        </w:rPr>
        <w:t xml:space="preserve">Під інноваційною діяльністю </w:t>
      </w:r>
      <w:r w:rsidR="0023737F">
        <w:rPr>
          <w:rFonts w:ascii="Times New Roman" w:hAnsi="Times New Roman"/>
          <w:sz w:val="28"/>
          <w:szCs w:val="28"/>
          <w:lang w:val="ru-RU"/>
        </w:rPr>
        <w:t>у</w:t>
      </w:r>
      <w:r w:rsidRPr="00301CA3">
        <w:rPr>
          <w:rFonts w:ascii="Times New Roman" w:hAnsi="Times New Roman"/>
          <w:sz w:val="28"/>
          <w:szCs w:val="28"/>
          <w:lang w:val="ru-RU"/>
        </w:rPr>
        <w:t xml:space="preserve"> сфері авіаперевезень розуміється розробка, подання новаторських ідей </w:t>
      </w:r>
      <w:r w:rsidR="0023737F">
        <w:rPr>
          <w:rFonts w:ascii="Times New Roman" w:hAnsi="Times New Roman"/>
          <w:sz w:val="28"/>
          <w:szCs w:val="28"/>
          <w:lang w:val="ru-RU"/>
        </w:rPr>
        <w:t>у</w:t>
      </w:r>
      <w:r w:rsidRPr="00301CA3">
        <w:rPr>
          <w:rFonts w:ascii="Times New Roman" w:hAnsi="Times New Roman"/>
          <w:sz w:val="28"/>
          <w:szCs w:val="28"/>
          <w:lang w:val="ru-RU"/>
        </w:rPr>
        <w:t xml:space="preserve"> сфері організації інфраструктури авіаперевезень, впровадження нових видів повітряних судів, які відповідають міжнародним вимогам по експлуатації на внутрішніх і з</w:t>
      </w:r>
      <w:r w:rsidR="0023737F">
        <w:rPr>
          <w:rFonts w:ascii="Times New Roman" w:hAnsi="Times New Roman"/>
          <w:sz w:val="28"/>
          <w:szCs w:val="28"/>
          <w:lang w:val="ru-RU"/>
        </w:rPr>
        <w:t>овнішніх лініях, реалізація проє</w:t>
      </w:r>
      <w:r w:rsidRPr="00301CA3">
        <w:rPr>
          <w:rFonts w:ascii="Times New Roman" w:hAnsi="Times New Roman"/>
          <w:sz w:val="28"/>
          <w:szCs w:val="28"/>
          <w:lang w:val="ru-RU"/>
        </w:rPr>
        <w:t xml:space="preserve">ктів по впровадженню передових інформаційних технологій надання послуг пасажирам та управління бізнесом за допомогою інвестицій, що здійснюються фінансовими і приватними компаніями, з урахуванням взаємодії з державними структурами. </w:t>
      </w:r>
      <w:r w:rsidR="0023737F">
        <w:rPr>
          <w:rFonts w:ascii="Times New Roman" w:hAnsi="Times New Roman"/>
          <w:sz w:val="28"/>
          <w:szCs w:val="28"/>
          <w:lang w:val="ru-RU"/>
        </w:rPr>
        <w:t xml:space="preserve">Нині </w:t>
      </w:r>
      <w:r w:rsidRPr="00301CA3">
        <w:rPr>
          <w:rFonts w:ascii="Times New Roman" w:hAnsi="Times New Roman"/>
          <w:sz w:val="28"/>
          <w:szCs w:val="28"/>
          <w:lang w:val="ru-RU"/>
        </w:rPr>
        <w:t>вс</w:t>
      </w:r>
      <w:r>
        <w:rPr>
          <w:rFonts w:ascii="Times New Roman" w:hAnsi="Times New Roman"/>
          <w:sz w:val="28"/>
          <w:szCs w:val="28"/>
        </w:rPr>
        <w:t>і</w:t>
      </w:r>
      <w:r w:rsidRPr="00301CA3">
        <w:rPr>
          <w:rFonts w:ascii="Times New Roman" w:hAnsi="Times New Roman"/>
          <w:sz w:val="28"/>
          <w:szCs w:val="28"/>
          <w:lang w:val="ru-RU"/>
        </w:rPr>
        <w:t xml:space="preserve"> новаторські ідеї, так чи інакше, пов'язані з високими наукомісткими технологіями.</w:t>
      </w:r>
      <w:r w:rsidR="00966751" w:rsidRPr="00966751">
        <w:rPr>
          <w:rFonts w:ascii="Times New Roman" w:hAnsi="Times New Roman"/>
          <w:sz w:val="28"/>
          <w:szCs w:val="28"/>
          <w:lang w:val="ru-RU"/>
        </w:rPr>
        <w:t>[3]</w:t>
      </w:r>
    </w:p>
    <w:p w14:paraId="59B7E9DB" w14:textId="77777777" w:rsidR="00712DFF" w:rsidRPr="00712DFF" w:rsidRDefault="00712DFF" w:rsidP="007F0857">
      <w:pPr>
        <w:spacing w:after="0" w:line="360" w:lineRule="auto"/>
        <w:ind w:firstLine="706"/>
        <w:jc w:val="both"/>
        <w:rPr>
          <w:rFonts w:ascii="Times New Roman" w:hAnsi="Times New Roman"/>
          <w:sz w:val="28"/>
          <w:szCs w:val="28"/>
        </w:rPr>
      </w:pPr>
      <w:r w:rsidRPr="00712DFF">
        <w:rPr>
          <w:rFonts w:ascii="Times New Roman" w:hAnsi="Times New Roman"/>
          <w:sz w:val="28"/>
          <w:szCs w:val="28"/>
        </w:rPr>
        <w:t xml:space="preserve">Якщо </w:t>
      </w:r>
      <w:r>
        <w:rPr>
          <w:rFonts w:ascii="Times New Roman" w:hAnsi="Times New Roman"/>
          <w:sz w:val="28"/>
          <w:szCs w:val="28"/>
        </w:rPr>
        <w:t>компанії</w:t>
      </w:r>
      <w:r w:rsidRPr="00712DFF">
        <w:rPr>
          <w:rFonts w:ascii="Times New Roman" w:hAnsi="Times New Roman"/>
          <w:sz w:val="28"/>
          <w:szCs w:val="28"/>
        </w:rPr>
        <w:t xml:space="preserve"> хочу</w:t>
      </w:r>
      <w:r>
        <w:rPr>
          <w:rFonts w:ascii="Times New Roman" w:hAnsi="Times New Roman"/>
          <w:sz w:val="28"/>
          <w:szCs w:val="28"/>
        </w:rPr>
        <w:t>ть</w:t>
      </w:r>
      <w:r w:rsidR="0023737F">
        <w:rPr>
          <w:rFonts w:ascii="Times New Roman" w:hAnsi="Times New Roman"/>
          <w:sz w:val="28"/>
          <w:szCs w:val="28"/>
        </w:rPr>
        <w:t xml:space="preserve"> </w:t>
      </w:r>
      <w:r>
        <w:rPr>
          <w:rFonts w:ascii="Times New Roman" w:hAnsi="Times New Roman"/>
          <w:sz w:val="28"/>
          <w:szCs w:val="28"/>
        </w:rPr>
        <w:t xml:space="preserve">рости в сьогоднішньому швидкоплинному </w:t>
      </w:r>
      <w:r w:rsidRPr="00712DFF">
        <w:rPr>
          <w:rFonts w:ascii="Times New Roman" w:hAnsi="Times New Roman"/>
          <w:sz w:val="28"/>
          <w:szCs w:val="28"/>
        </w:rPr>
        <w:t>середовищі, вони повинні докласти всіх зусиль для впровадження</w:t>
      </w:r>
      <w:r w:rsidR="0023737F">
        <w:rPr>
          <w:rFonts w:ascii="Times New Roman" w:hAnsi="Times New Roman"/>
          <w:sz w:val="28"/>
          <w:szCs w:val="28"/>
        </w:rPr>
        <w:t xml:space="preserve"> інноваційного підходу у</w:t>
      </w:r>
      <w:r>
        <w:rPr>
          <w:rFonts w:ascii="Times New Roman" w:hAnsi="Times New Roman"/>
          <w:sz w:val="28"/>
          <w:szCs w:val="28"/>
        </w:rPr>
        <w:t xml:space="preserve"> свою діяльність</w:t>
      </w:r>
      <w:r w:rsidRPr="00712DFF">
        <w:rPr>
          <w:rFonts w:ascii="Times New Roman" w:hAnsi="Times New Roman"/>
          <w:sz w:val="28"/>
          <w:szCs w:val="28"/>
        </w:rPr>
        <w:t xml:space="preserve">. </w:t>
      </w:r>
      <w:r>
        <w:rPr>
          <w:rFonts w:ascii="Times New Roman" w:hAnsi="Times New Roman"/>
          <w:sz w:val="28"/>
          <w:szCs w:val="28"/>
        </w:rPr>
        <w:t xml:space="preserve"> </w:t>
      </w:r>
      <w:r w:rsidRPr="00712DFF">
        <w:rPr>
          <w:rFonts w:ascii="Times New Roman" w:hAnsi="Times New Roman"/>
          <w:sz w:val="28"/>
          <w:szCs w:val="28"/>
        </w:rPr>
        <w:t>Більш того, в процесі інновацій знання</w:t>
      </w:r>
      <w:r>
        <w:rPr>
          <w:rFonts w:ascii="Times New Roman" w:hAnsi="Times New Roman"/>
          <w:sz w:val="28"/>
          <w:szCs w:val="28"/>
        </w:rPr>
        <w:t xml:space="preserve"> </w:t>
      </w:r>
      <w:r w:rsidRPr="00712DFF">
        <w:rPr>
          <w:rFonts w:ascii="Times New Roman" w:hAnsi="Times New Roman"/>
          <w:sz w:val="28"/>
          <w:szCs w:val="28"/>
        </w:rPr>
        <w:t>є дуже важливим елементом, і в сучасному конкурентному середовищі</w:t>
      </w:r>
      <w:r>
        <w:rPr>
          <w:rFonts w:ascii="Times New Roman" w:hAnsi="Times New Roman"/>
          <w:sz w:val="28"/>
          <w:szCs w:val="28"/>
        </w:rPr>
        <w:t xml:space="preserve"> </w:t>
      </w:r>
      <w:r w:rsidRPr="00712DFF">
        <w:rPr>
          <w:rFonts w:ascii="Times New Roman" w:hAnsi="Times New Roman"/>
          <w:sz w:val="28"/>
          <w:szCs w:val="28"/>
        </w:rPr>
        <w:t>інновації допомагають отримати перевагу перед іншими організаціями.</w:t>
      </w:r>
    </w:p>
    <w:p w14:paraId="7F9366DF" w14:textId="77777777" w:rsidR="00712DFF" w:rsidRDefault="00712DFF" w:rsidP="007F0857">
      <w:pPr>
        <w:spacing w:after="0" w:line="360" w:lineRule="auto"/>
        <w:ind w:firstLine="706"/>
        <w:jc w:val="both"/>
        <w:rPr>
          <w:rFonts w:ascii="Times New Roman" w:hAnsi="Times New Roman"/>
          <w:sz w:val="28"/>
          <w:szCs w:val="28"/>
        </w:rPr>
      </w:pPr>
      <w:r w:rsidRPr="00712DFF">
        <w:rPr>
          <w:rFonts w:ascii="Times New Roman" w:hAnsi="Times New Roman"/>
          <w:sz w:val="28"/>
          <w:szCs w:val="28"/>
        </w:rPr>
        <w:t>Отже, можна констатувати той факт, що інновації</w:t>
      </w:r>
      <w:r>
        <w:rPr>
          <w:rFonts w:ascii="Times New Roman" w:hAnsi="Times New Roman"/>
          <w:sz w:val="28"/>
          <w:szCs w:val="28"/>
        </w:rPr>
        <w:t xml:space="preserve"> та новітні технології </w:t>
      </w:r>
      <w:r w:rsidRPr="00712DFF">
        <w:rPr>
          <w:rFonts w:ascii="Times New Roman" w:hAnsi="Times New Roman"/>
          <w:sz w:val="28"/>
          <w:szCs w:val="28"/>
        </w:rPr>
        <w:t>є і, безсумнівно, будуть залишатися засобом організації, щоб</w:t>
      </w:r>
      <w:r>
        <w:rPr>
          <w:rFonts w:ascii="Times New Roman" w:hAnsi="Times New Roman"/>
          <w:sz w:val="28"/>
          <w:szCs w:val="28"/>
        </w:rPr>
        <w:t xml:space="preserve"> </w:t>
      </w:r>
      <w:r w:rsidRPr="00712DFF">
        <w:rPr>
          <w:rFonts w:ascii="Times New Roman" w:hAnsi="Times New Roman"/>
          <w:sz w:val="28"/>
          <w:szCs w:val="28"/>
        </w:rPr>
        <w:t xml:space="preserve">вижити в </w:t>
      </w:r>
      <w:r>
        <w:rPr>
          <w:rFonts w:ascii="Times New Roman" w:hAnsi="Times New Roman"/>
          <w:sz w:val="28"/>
          <w:szCs w:val="28"/>
        </w:rPr>
        <w:t>сьогоднішньому</w:t>
      </w:r>
      <w:r w:rsidRPr="00712DFF">
        <w:rPr>
          <w:rFonts w:ascii="Times New Roman" w:hAnsi="Times New Roman"/>
          <w:sz w:val="28"/>
          <w:szCs w:val="28"/>
        </w:rPr>
        <w:t xml:space="preserve"> високо конкурентному середовищі.</w:t>
      </w:r>
    </w:p>
    <w:p w14:paraId="54DE83EE" w14:textId="77777777" w:rsidR="005A7D29" w:rsidRDefault="005A7D29" w:rsidP="007F0857">
      <w:pPr>
        <w:spacing w:after="0" w:line="360" w:lineRule="auto"/>
        <w:ind w:firstLine="706"/>
        <w:jc w:val="both"/>
        <w:rPr>
          <w:rFonts w:ascii="Times New Roman" w:hAnsi="Times New Roman"/>
          <w:sz w:val="28"/>
          <w:szCs w:val="28"/>
          <w:lang w:val="ru-RU"/>
        </w:rPr>
      </w:pPr>
    </w:p>
    <w:p w14:paraId="7778124E" w14:textId="77777777" w:rsidR="00EB5FA7" w:rsidRPr="00712DFF" w:rsidRDefault="00EB5FA7" w:rsidP="007F0857">
      <w:pPr>
        <w:spacing w:after="0" w:line="360" w:lineRule="auto"/>
        <w:ind w:firstLine="706"/>
        <w:jc w:val="both"/>
        <w:rPr>
          <w:rFonts w:ascii="Times New Roman" w:hAnsi="Times New Roman"/>
          <w:sz w:val="28"/>
          <w:szCs w:val="28"/>
          <w:lang w:val="ru-RU"/>
        </w:rPr>
      </w:pPr>
    </w:p>
    <w:p w14:paraId="54633A2A" w14:textId="77777777" w:rsidR="00D4661E" w:rsidRPr="00AD077B" w:rsidRDefault="00347018" w:rsidP="007F0857">
      <w:pPr>
        <w:pStyle w:val="2"/>
        <w:ind w:firstLine="706"/>
        <w:jc w:val="both"/>
      </w:pPr>
      <w:bookmarkStart w:id="10" w:name="_Toc58336571"/>
      <w:r>
        <w:lastRenderedPageBreak/>
        <w:t>1.2</w:t>
      </w:r>
      <w:r w:rsidR="00D4661E" w:rsidRPr="00AD077B">
        <w:t xml:space="preserve"> Аеропорт як підприємство сфери послуг</w:t>
      </w:r>
      <w:r>
        <w:t xml:space="preserve">. </w:t>
      </w:r>
      <w:r w:rsidRPr="00347018">
        <w:t>Організація обслуговування пасажирів в аеропорту</w:t>
      </w:r>
      <w:bookmarkEnd w:id="10"/>
    </w:p>
    <w:p w14:paraId="7DBB3299" w14:textId="77777777" w:rsidR="00D4661E" w:rsidRPr="00AD077B" w:rsidRDefault="00D4661E" w:rsidP="007F0857">
      <w:pPr>
        <w:spacing w:after="0" w:line="360" w:lineRule="auto"/>
        <w:ind w:firstLine="706"/>
        <w:jc w:val="both"/>
        <w:rPr>
          <w:rFonts w:ascii="Times New Roman" w:hAnsi="Times New Roman"/>
          <w:b/>
          <w:sz w:val="28"/>
          <w:szCs w:val="28"/>
        </w:rPr>
      </w:pPr>
    </w:p>
    <w:p w14:paraId="11911384" w14:textId="77777777" w:rsidR="00D4661E" w:rsidRPr="00AD077B" w:rsidRDefault="00D4661E" w:rsidP="007F0857">
      <w:pPr>
        <w:spacing w:after="0" w:line="360" w:lineRule="auto"/>
        <w:ind w:firstLine="706"/>
        <w:jc w:val="both"/>
        <w:rPr>
          <w:rFonts w:ascii="Times New Roman" w:hAnsi="Times New Roman"/>
          <w:sz w:val="28"/>
          <w:szCs w:val="28"/>
        </w:rPr>
      </w:pPr>
      <w:r w:rsidRPr="00AD077B">
        <w:rPr>
          <w:rFonts w:ascii="Times New Roman" w:hAnsi="Times New Roman"/>
          <w:sz w:val="28"/>
          <w:szCs w:val="28"/>
        </w:rPr>
        <w:t>Згідно з</w:t>
      </w:r>
      <w:r w:rsidR="00E77CCD">
        <w:rPr>
          <w:rFonts w:ascii="Times New Roman" w:hAnsi="Times New Roman"/>
          <w:sz w:val="28"/>
          <w:szCs w:val="28"/>
        </w:rPr>
        <w:t>і</w:t>
      </w:r>
      <w:r w:rsidRPr="00AD077B">
        <w:rPr>
          <w:rFonts w:ascii="Times New Roman" w:hAnsi="Times New Roman"/>
          <w:sz w:val="28"/>
          <w:szCs w:val="28"/>
        </w:rPr>
        <w:t xml:space="preserve"> статтею 1 Повітряного кодексу України «Аеропорт – це комплекс споруд, що призначений для приймання, відправлення повітряних суден, обслуговування повітряних перевезень, проведення робіт з технічного обслуговування і має для таких цілей аеродром, аеровокзал, інші наземні спор</w:t>
      </w:r>
      <w:r w:rsidR="0013137F">
        <w:rPr>
          <w:rFonts w:ascii="Times New Roman" w:hAnsi="Times New Roman"/>
          <w:sz w:val="28"/>
          <w:szCs w:val="28"/>
        </w:rPr>
        <w:t>уди та необхідне обладнання». [</w:t>
      </w:r>
      <w:r w:rsidR="00966751" w:rsidRPr="00812577">
        <w:rPr>
          <w:rFonts w:ascii="Times New Roman" w:hAnsi="Times New Roman"/>
          <w:sz w:val="28"/>
          <w:szCs w:val="28"/>
        </w:rPr>
        <w:t>4</w:t>
      </w:r>
      <w:r w:rsidRPr="00AD077B">
        <w:rPr>
          <w:rFonts w:ascii="Times New Roman" w:hAnsi="Times New Roman"/>
          <w:sz w:val="28"/>
          <w:szCs w:val="28"/>
        </w:rPr>
        <w:t>]</w:t>
      </w:r>
    </w:p>
    <w:p w14:paraId="05A67337" w14:textId="77777777" w:rsidR="00D4661E" w:rsidRPr="00AD077B" w:rsidRDefault="00D4661E" w:rsidP="007F0857">
      <w:pPr>
        <w:spacing w:after="0" w:line="360" w:lineRule="auto"/>
        <w:ind w:firstLine="706"/>
        <w:jc w:val="both"/>
        <w:rPr>
          <w:rFonts w:ascii="Times New Roman" w:hAnsi="Times New Roman"/>
          <w:sz w:val="28"/>
          <w:szCs w:val="28"/>
        </w:rPr>
      </w:pPr>
      <w:r w:rsidRPr="00AD077B">
        <w:rPr>
          <w:rFonts w:ascii="Times New Roman" w:hAnsi="Times New Roman"/>
          <w:sz w:val="28"/>
          <w:szCs w:val="28"/>
        </w:rPr>
        <w:t>Основними технологічними процесами в аеропорту є:</w:t>
      </w:r>
    </w:p>
    <w:p w14:paraId="5D9ECAAA" w14:textId="77777777" w:rsidR="00D4661E" w:rsidRPr="00AD077B" w:rsidRDefault="00D4661E" w:rsidP="007F0857">
      <w:pPr>
        <w:pStyle w:val="a3"/>
        <w:numPr>
          <w:ilvl w:val="0"/>
          <w:numId w:val="1"/>
        </w:numPr>
        <w:spacing w:after="0" w:line="360" w:lineRule="auto"/>
        <w:ind w:firstLine="706"/>
        <w:jc w:val="both"/>
        <w:rPr>
          <w:rFonts w:ascii="Times New Roman" w:hAnsi="Times New Roman"/>
          <w:sz w:val="28"/>
          <w:szCs w:val="28"/>
        </w:rPr>
      </w:pPr>
      <w:r w:rsidRPr="00AD077B">
        <w:rPr>
          <w:rFonts w:ascii="Times New Roman" w:hAnsi="Times New Roman"/>
          <w:sz w:val="28"/>
          <w:szCs w:val="28"/>
        </w:rPr>
        <w:t>Обслуговування пасажирів та багажу;</w:t>
      </w:r>
    </w:p>
    <w:p w14:paraId="2FD1B2C0" w14:textId="77777777" w:rsidR="00D4661E" w:rsidRPr="00AD077B" w:rsidRDefault="00D4661E" w:rsidP="007F0857">
      <w:pPr>
        <w:pStyle w:val="a3"/>
        <w:numPr>
          <w:ilvl w:val="0"/>
          <w:numId w:val="1"/>
        </w:numPr>
        <w:spacing w:after="0" w:line="360" w:lineRule="auto"/>
        <w:ind w:firstLine="706"/>
        <w:jc w:val="both"/>
        <w:rPr>
          <w:rFonts w:ascii="Times New Roman" w:hAnsi="Times New Roman"/>
          <w:sz w:val="28"/>
          <w:szCs w:val="28"/>
        </w:rPr>
      </w:pPr>
      <w:r w:rsidRPr="00AD077B">
        <w:rPr>
          <w:rFonts w:ascii="Times New Roman" w:hAnsi="Times New Roman"/>
          <w:sz w:val="28"/>
          <w:szCs w:val="28"/>
        </w:rPr>
        <w:t>Обслуговування повітряних суден;</w:t>
      </w:r>
    </w:p>
    <w:p w14:paraId="1AC3452C" w14:textId="77777777" w:rsidR="00D4661E" w:rsidRPr="00AD077B" w:rsidRDefault="00D4661E" w:rsidP="007F0857">
      <w:pPr>
        <w:pStyle w:val="a3"/>
        <w:numPr>
          <w:ilvl w:val="0"/>
          <w:numId w:val="1"/>
        </w:numPr>
        <w:spacing w:after="0" w:line="360" w:lineRule="auto"/>
        <w:ind w:firstLine="706"/>
        <w:jc w:val="both"/>
        <w:rPr>
          <w:rFonts w:ascii="Times New Roman" w:hAnsi="Times New Roman"/>
          <w:sz w:val="28"/>
          <w:szCs w:val="28"/>
        </w:rPr>
      </w:pPr>
      <w:r w:rsidRPr="00AD077B">
        <w:rPr>
          <w:rFonts w:ascii="Times New Roman" w:hAnsi="Times New Roman"/>
          <w:sz w:val="28"/>
          <w:szCs w:val="28"/>
        </w:rPr>
        <w:t>Обробка вантажів;</w:t>
      </w:r>
    </w:p>
    <w:p w14:paraId="50415F28" w14:textId="77777777" w:rsidR="00D4661E" w:rsidRPr="009F657E" w:rsidRDefault="00D4661E" w:rsidP="007F0857">
      <w:pPr>
        <w:pStyle w:val="a3"/>
        <w:numPr>
          <w:ilvl w:val="0"/>
          <w:numId w:val="1"/>
        </w:numPr>
        <w:spacing w:after="0" w:line="360" w:lineRule="auto"/>
        <w:ind w:firstLine="706"/>
        <w:jc w:val="both"/>
        <w:rPr>
          <w:rFonts w:ascii="Times New Roman" w:hAnsi="Times New Roman"/>
          <w:sz w:val="28"/>
          <w:szCs w:val="28"/>
        </w:rPr>
      </w:pPr>
      <w:r w:rsidRPr="00AD077B">
        <w:rPr>
          <w:rFonts w:ascii="Times New Roman" w:hAnsi="Times New Roman"/>
          <w:sz w:val="28"/>
          <w:szCs w:val="28"/>
        </w:rPr>
        <w:t xml:space="preserve">Обробка пошти. </w:t>
      </w:r>
    </w:p>
    <w:p w14:paraId="76EC67E1" w14:textId="77777777" w:rsidR="00E77CCD" w:rsidRDefault="00E77CCD" w:rsidP="007F0857">
      <w:pPr>
        <w:spacing w:after="0" w:line="360" w:lineRule="auto"/>
        <w:ind w:firstLine="706"/>
        <w:jc w:val="both"/>
        <w:rPr>
          <w:rFonts w:ascii="Times New Roman" w:hAnsi="Times New Roman"/>
          <w:sz w:val="28"/>
          <w:szCs w:val="28"/>
          <w:lang w:val="ru-RU"/>
        </w:rPr>
      </w:pPr>
      <w:r>
        <w:rPr>
          <w:rFonts w:ascii="Times New Roman" w:hAnsi="Times New Roman"/>
          <w:sz w:val="28"/>
          <w:szCs w:val="28"/>
          <w:lang w:val="ru-RU"/>
        </w:rPr>
        <w:t>Загальна технологічна схема обслуговування пасажирів та обробки багажу наведена на рис. 1.</w:t>
      </w:r>
      <w:r w:rsidR="008569B7">
        <w:rPr>
          <w:rFonts w:ascii="Times New Roman" w:hAnsi="Times New Roman"/>
          <w:sz w:val="28"/>
          <w:szCs w:val="28"/>
          <w:lang w:val="ru-RU"/>
        </w:rPr>
        <w:t>2</w:t>
      </w:r>
      <w:r>
        <w:rPr>
          <w:rFonts w:ascii="Times New Roman" w:hAnsi="Times New Roman"/>
          <w:sz w:val="28"/>
          <w:szCs w:val="28"/>
          <w:lang w:val="ru-RU"/>
        </w:rPr>
        <w:t xml:space="preserve">. </w:t>
      </w:r>
    </w:p>
    <w:p w14:paraId="665A2796" w14:textId="77777777" w:rsidR="00E77CCD" w:rsidRPr="00E77CCD" w:rsidRDefault="00E77CCD" w:rsidP="007F0857">
      <w:pPr>
        <w:spacing w:after="0" w:line="360" w:lineRule="auto"/>
        <w:ind w:firstLine="706"/>
        <w:jc w:val="both"/>
        <w:rPr>
          <w:rFonts w:ascii="Times New Roman" w:hAnsi="Times New Roman"/>
          <w:sz w:val="28"/>
          <w:szCs w:val="28"/>
          <w:lang w:val="ru-RU"/>
        </w:rPr>
      </w:pPr>
      <w:r w:rsidRPr="00E77CCD">
        <w:rPr>
          <w:rFonts w:ascii="Times New Roman" w:hAnsi="Times New Roman"/>
          <w:sz w:val="28"/>
          <w:szCs w:val="28"/>
          <w:lang w:val="ru-RU"/>
        </w:rPr>
        <w:t xml:space="preserve">1. Обслуговування пасажирів </w:t>
      </w:r>
      <w:r>
        <w:rPr>
          <w:rFonts w:ascii="Times New Roman" w:hAnsi="Times New Roman"/>
          <w:sz w:val="28"/>
          <w:szCs w:val="28"/>
          <w:lang w:val="ru-RU"/>
        </w:rPr>
        <w:t>та</w:t>
      </w:r>
      <w:r w:rsidRPr="00E77CCD">
        <w:rPr>
          <w:rFonts w:ascii="Times New Roman" w:hAnsi="Times New Roman"/>
          <w:sz w:val="28"/>
          <w:szCs w:val="28"/>
          <w:lang w:val="ru-RU"/>
        </w:rPr>
        <w:t xml:space="preserve"> багажу </w:t>
      </w:r>
      <w:r>
        <w:rPr>
          <w:rFonts w:ascii="Times New Roman" w:hAnsi="Times New Roman"/>
          <w:sz w:val="28"/>
          <w:szCs w:val="28"/>
          <w:lang w:val="ru-RU"/>
        </w:rPr>
        <w:t>поділяється</w:t>
      </w:r>
      <w:r w:rsidRPr="00E77CCD">
        <w:rPr>
          <w:rFonts w:ascii="Times New Roman" w:hAnsi="Times New Roman"/>
          <w:sz w:val="28"/>
          <w:szCs w:val="28"/>
          <w:lang w:val="ru-RU"/>
        </w:rPr>
        <w:t xml:space="preserve"> відповідно до категорій пасажирів:</w:t>
      </w:r>
    </w:p>
    <w:p w14:paraId="2BAD8148" w14:textId="77777777" w:rsidR="00E77CCD" w:rsidRPr="00E77CCD" w:rsidRDefault="00E77CCD" w:rsidP="007F0857">
      <w:pPr>
        <w:spacing w:after="0" w:line="360" w:lineRule="auto"/>
        <w:ind w:firstLine="706"/>
        <w:jc w:val="both"/>
        <w:rPr>
          <w:rFonts w:ascii="Times New Roman" w:hAnsi="Times New Roman"/>
          <w:sz w:val="28"/>
          <w:szCs w:val="28"/>
          <w:lang w:val="ru-RU"/>
        </w:rPr>
      </w:pPr>
      <w:r w:rsidRPr="00E77CCD">
        <w:rPr>
          <w:rFonts w:ascii="Times New Roman" w:hAnsi="Times New Roman"/>
          <w:sz w:val="28"/>
          <w:szCs w:val="28"/>
          <w:lang w:val="ru-RU"/>
        </w:rPr>
        <w:t xml:space="preserve">1) </w:t>
      </w:r>
      <w:r>
        <w:rPr>
          <w:rFonts w:ascii="Times New Roman" w:hAnsi="Times New Roman"/>
          <w:sz w:val="28"/>
          <w:szCs w:val="28"/>
          <w:lang w:val="ru-RU"/>
        </w:rPr>
        <w:t xml:space="preserve">ті, що </w:t>
      </w:r>
      <w:r w:rsidRPr="00E77CCD">
        <w:rPr>
          <w:rFonts w:ascii="Times New Roman" w:hAnsi="Times New Roman"/>
          <w:sz w:val="28"/>
          <w:szCs w:val="28"/>
          <w:lang w:val="ru-RU"/>
        </w:rPr>
        <w:t>прибувають;</w:t>
      </w:r>
    </w:p>
    <w:p w14:paraId="3A456E30" w14:textId="77777777" w:rsidR="00E77CCD" w:rsidRPr="00E77CCD" w:rsidRDefault="00E77CCD" w:rsidP="007F0857">
      <w:pPr>
        <w:spacing w:after="0" w:line="360" w:lineRule="auto"/>
        <w:ind w:firstLine="706"/>
        <w:jc w:val="both"/>
        <w:rPr>
          <w:rFonts w:ascii="Times New Roman" w:hAnsi="Times New Roman"/>
          <w:sz w:val="28"/>
          <w:szCs w:val="28"/>
          <w:lang w:val="ru-RU"/>
        </w:rPr>
      </w:pPr>
      <w:r w:rsidRPr="00E77CCD">
        <w:rPr>
          <w:rFonts w:ascii="Times New Roman" w:hAnsi="Times New Roman"/>
          <w:sz w:val="28"/>
          <w:szCs w:val="28"/>
          <w:lang w:val="ru-RU"/>
        </w:rPr>
        <w:t xml:space="preserve">2) </w:t>
      </w:r>
      <w:r>
        <w:rPr>
          <w:rFonts w:ascii="Times New Roman" w:hAnsi="Times New Roman"/>
          <w:sz w:val="28"/>
          <w:szCs w:val="28"/>
          <w:lang w:val="ru-RU"/>
        </w:rPr>
        <w:t>ті, що вилітають</w:t>
      </w:r>
      <w:r w:rsidRPr="00E77CCD">
        <w:rPr>
          <w:rFonts w:ascii="Times New Roman" w:hAnsi="Times New Roman"/>
          <w:sz w:val="28"/>
          <w:szCs w:val="28"/>
          <w:lang w:val="ru-RU"/>
        </w:rPr>
        <w:t>;</w:t>
      </w:r>
    </w:p>
    <w:p w14:paraId="14A108C6" w14:textId="77777777" w:rsidR="00E77CCD" w:rsidRPr="00E77CCD" w:rsidRDefault="00E77CCD" w:rsidP="007F0857">
      <w:pPr>
        <w:spacing w:after="0" w:line="360" w:lineRule="auto"/>
        <w:ind w:firstLine="706"/>
        <w:jc w:val="both"/>
        <w:rPr>
          <w:rFonts w:ascii="Times New Roman" w:hAnsi="Times New Roman"/>
          <w:sz w:val="28"/>
          <w:szCs w:val="28"/>
          <w:lang w:val="ru-RU"/>
        </w:rPr>
      </w:pPr>
      <w:r w:rsidRPr="00E77CCD">
        <w:rPr>
          <w:rFonts w:ascii="Times New Roman" w:hAnsi="Times New Roman"/>
          <w:sz w:val="28"/>
          <w:szCs w:val="28"/>
          <w:lang w:val="ru-RU"/>
        </w:rPr>
        <w:t>3) т</w:t>
      </w:r>
      <w:r w:rsidR="001D353B">
        <w:rPr>
          <w:rFonts w:ascii="Times New Roman" w:hAnsi="Times New Roman"/>
          <w:sz w:val="28"/>
          <w:szCs w:val="28"/>
          <w:lang w:val="ru-RU"/>
        </w:rPr>
        <w:t>ранзитні</w:t>
      </w:r>
      <w:r w:rsidRPr="00E77CCD">
        <w:rPr>
          <w:rFonts w:ascii="Times New Roman" w:hAnsi="Times New Roman"/>
          <w:sz w:val="28"/>
          <w:szCs w:val="28"/>
          <w:lang w:val="ru-RU"/>
        </w:rPr>
        <w:t>.</w:t>
      </w:r>
    </w:p>
    <w:p w14:paraId="00DA4589" w14:textId="77777777" w:rsidR="00E77CCD" w:rsidRPr="00E77CCD" w:rsidRDefault="00E77CCD" w:rsidP="007F0857">
      <w:pPr>
        <w:spacing w:after="0" w:line="360" w:lineRule="auto"/>
        <w:ind w:firstLine="706"/>
        <w:jc w:val="both"/>
        <w:rPr>
          <w:rFonts w:ascii="Times New Roman" w:hAnsi="Times New Roman"/>
          <w:sz w:val="28"/>
          <w:szCs w:val="28"/>
          <w:lang w:val="ru-RU"/>
        </w:rPr>
      </w:pPr>
      <w:r w:rsidRPr="00E77CCD">
        <w:rPr>
          <w:rFonts w:ascii="Times New Roman" w:hAnsi="Times New Roman"/>
          <w:sz w:val="28"/>
          <w:szCs w:val="28"/>
          <w:lang w:val="ru-RU"/>
        </w:rPr>
        <w:t xml:space="preserve">2. Обслуговування пасажирів і багажу, які прибувають в аеропорт, починається на пероні і проводиться за </w:t>
      </w:r>
      <w:r>
        <w:rPr>
          <w:rFonts w:ascii="Times New Roman" w:hAnsi="Times New Roman"/>
          <w:sz w:val="28"/>
          <w:szCs w:val="28"/>
          <w:lang w:val="ru-RU"/>
        </w:rPr>
        <w:t>наступними етапами</w:t>
      </w:r>
      <w:r w:rsidRPr="00E77CCD">
        <w:rPr>
          <w:rFonts w:ascii="Times New Roman" w:hAnsi="Times New Roman"/>
          <w:sz w:val="28"/>
          <w:szCs w:val="28"/>
          <w:lang w:val="ru-RU"/>
        </w:rPr>
        <w:t>:</w:t>
      </w:r>
    </w:p>
    <w:p w14:paraId="50AA55AF" w14:textId="77777777" w:rsidR="00E77CCD" w:rsidRPr="00E77CCD" w:rsidRDefault="00E77CCD" w:rsidP="007F0857">
      <w:pPr>
        <w:spacing w:after="0" w:line="360" w:lineRule="auto"/>
        <w:ind w:firstLine="706"/>
        <w:jc w:val="both"/>
        <w:rPr>
          <w:rFonts w:ascii="Times New Roman" w:hAnsi="Times New Roman"/>
          <w:sz w:val="28"/>
          <w:szCs w:val="28"/>
          <w:lang w:val="ru-RU"/>
        </w:rPr>
      </w:pPr>
      <w:r w:rsidRPr="00E77CCD">
        <w:rPr>
          <w:rFonts w:ascii="Times New Roman" w:hAnsi="Times New Roman"/>
          <w:sz w:val="28"/>
          <w:szCs w:val="28"/>
          <w:lang w:val="ru-RU"/>
        </w:rPr>
        <w:t>1) висадка пасажирів і вивантаження багажу;</w:t>
      </w:r>
    </w:p>
    <w:p w14:paraId="31A60E44" w14:textId="77777777" w:rsidR="00E77CCD" w:rsidRPr="00E77CCD" w:rsidRDefault="00E77CCD" w:rsidP="007F0857">
      <w:pPr>
        <w:spacing w:after="0" w:line="360" w:lineRule="auto"/>
        <w:ind w:firstLine="706"/>
        <w:jc w:val="both"/>
        <w:rPr>
          <w:rFonts w:ascii="Times New Roman" w:hAnsi="Times New Roman"/>
          <w:sz w:val="28"/>
          <w:szCs w:val="28"/>
          <w:lang w:val="ru-RU"/>
        </w:rPr>
      </w:pPr>
      <w:r w:rsidRPr="00E77CCD">
        <w:rPr>
          <w:rFonts w:ascii="Times New Roman" w:hAnsi="Times New Roman"/>
          <w:sz w:val="28"/>
          <w:szCs w:val="28"/>
          <w:lang w:val="ru-RU"/>
        </w:rPr>
        <w:t xml:space="preserve">2) </w:t>
      </w:r>
      <w:r>
        <w:rPr>
          <w:rFonts w:ascii="Times New Roman" w:hAnsi="Times New Roman"/>
          <w:sz w:val="28"/>
          <w:szCs w:val="28"/>
          <w:lang w:val="ru-RU"/>
        </w:rPr>
        <w:t>доставлення</w:t>
      </w:r>
      <w:r w:rsidRPr="00E77CCD">
        <w:rPr>
          <w:rFonts w:ascii="Times New Roman" w:hAnsi="Times New Roman"/>
          <w:sz w:val="28"/>
          <w:szCs w:val="28"/>
          <w:lang w:val="ru-RU"/>
        </w:rPr>
        <w:t xml:space="preserve"> пасажирів і багажу в аеровокзал (в зону прибуття) або</w:t>
      </w:r>
      <w:r>
        <w:rPr>
          <w:rFonts w:ascii="Times New Roman" w:hAnsi="Times New Roman"/>
          <w:sz w:val="28"/>
          <w:szCs w:val="28"/>
          <w:lang w:val="ru-RU"/>
        </w:rPr>
        <w:t xml:space="preserve"> до місць</w:t>
      </w:r>
      <w:r w:rsidRPr="00E77CCD">
        <w:rPr>
          <w:rFonts w:ascii="Times New Roman" w:hAnsi="Times New Roman"/>
          <w:sz w:val="28"/>
          <w:szCs w:val="28"/>
          <w:lang w:val="ru-RU"/>
        </w:rPr>
        <w:t xml:space="preserve"> видачі багажу;</w:t>
      </w:r>
    </w:p>
    <w:p w14:paraId="4A7E1707" w14:textId="77777777" w:rsidR="00E77CCD" w:rsidRPr="00452765" w:rsidRDefault="00E77CCD" w:rsidP="007F0857">
      <w:pPr>
        <w:spacing w:after="0" w:line="360" w:lineRule="auto"/>
        <w:ind w:firstLine="706"/>
        <w:jc w:val="both"/>
        <w:rPr>
          <w:rFonts w:ascii="Times New Roman" w:hAnsi="Times New Roman"/>
          <w:sz w:val="28"/>
          <w:szCs w:val="28"/>
          <w:lang w:val="ru-RU"/>
        </w:rPr>
      </w:pPr>
      <w:r w:rsidRPr="00E77CCD">
        <w:rPr>
          <w:rFonts w:ascii="Times New Roman" w:hAnsi="Times New Roman"/>
          <w:sz w:val="28"/>
          <w:szCs w:val="28"/>
          <w:lang w:val="ru-RU"/>
        </w:rPr>
        <w:t xml:space="preserve">3) </w:t>
      </w:r>
      <w:r>
        <w:rPr>
          <w:rFonts w:ascii="Times New Roman" w:hAnsi="Times New Roman"/>
          <w:sz w:val="28"/>
          <w:szCs w:val="28"/>
          <w:lang w:val="ru-RU"/>
        </w:rPr>
        <w:t>доставлення</w:t>
      </w:r>
      <w:r w:rsidRPr="00E77CCD">
        <w:rPr>
          <w:rFonts w:ascii="Times New Roman" w:hAnsi="Times New Roman"/>
          <w:sz w:val="28"/>
          <w:szCs w:val="28"/>
          <w:lang w:val="ru-RU"/>
        </w:rPr>
        <w:t xml:space="preserve"> пасажирів і багажу до міських видів транспорту;</w:t>
      </w:r>
    </w:p>
    <w:p w14:paraId="62463697" w14:textId="77777777" w:rsidR="00E77CCD" w:rsidRPr="00E77CCD" w:rsidRDefault="00E77CCD" w:rsidP="007F0857">
      <w:pPr>
        <w:spacing w:after="0" w:line="360" w:lineRule="auto"/>
        <w:ind w:firstLine="706"/>
        <w:jc w:val="both"/>
        <w:rPr>
          <w:rFonts w:ascii="Times New Roman" w:hAnsi="Times New Roman"/>
          <w:sz w:val="28"/>
          <w:szCs w:val="28"/>
          <w:lang w:val="ru-RU"/>
        </w:rPr>
      </w:pPr>
      <w:r>
        <w:rPr>
          <w:rFonts w:ascii="Times New Roman" w:hAnsi="Times New Roman"/>
          <w:sz w:val="28"/>
          <w:szCs w:val="28"/>
          <w:lang w:val="ru-RU"/>
        </w:rPr>
        <w:t>3. Обслуговування пасажирів та</w:t>
      </w:r>
      <w:r w:rsidRPr="00E77CCD">
        <w:rPr>
          <w:rFonts w:ascii="Times New Roman" w:hAnsi="Times New Roman"/>
          <w:sz w:val="28"/>
          <w:szCs w:val="28"/>
          <w:lang w:val="ru-RU"/>
        </w:rPr>
        <w:t xml:space="preserve"> багажу, </w:t>
      </w:r>
      <w:r>
        <w:rPr>
          <w:rFonts w:ascii="Times New Roman" w:hAnsi="Times New Roman"/>
          <w:sz w:val="28"/>
          <w:szCs w:val="28"/>
          <w:lang w:val="ru-RU"/>
        </w:rPr>
        <w:t>які відлітають з аеропорту</w:t>
      </w:r>
      <w:r w:rsidRPr="00E77CCD">
        <w:rPr>
          <w:rFonts w:ascii="Times New Roman" w:hAnsi="Times New Roman"/>
          <w:sz w:val="28"/>
          <w:szCs w:val="28"/>
          <w:lang w:val="ru-RU"/>
        </w:rPr>
        <w:t xml:space="preserve">, проводиться в наступному порядку: продаж авіаквитків, </w:t>
      </w:r>
      <w:r>
        <w:rPr>
          <w:rFonts w:ascii="Times New Roman" w:hAnsi="Times New Roman"/>
          <w:sz w:val="28"/>
          <w:szCs w:val="28"/>
          <w:lang w:val="ru-RU"/>
        </w:rPr>
        <w:t>доставлення</w:t>
      </w:r>
      <w:r w:rsidRPr="00E77CCD">
        <w:rPr>
          <w:rFonts w:ascii="Times New Roman" w:hAnsi="Times New Roman"/>
          <w:sz w:val="28"/>
          <w:szCs w:val="28"/>
          <w:lang w:val="ru-RU"/>
        </w:rPr>
        <w:t xml:space="preserve"> пасажирів </w:t>
      </w:r>
      <w:r>
        <w:rPr>
          <w:rFonts w:ascii="Times New Roman" w:hAnsi="Times New Roman"/>
          <w:sz w:val="28"/>
          <w:szCs w:val="28"/>
          <w:lang w:val="ru-RU"/>
        </w:rPr>
        <w:t>й</w:t>
      </w:r>
      <w:r w:rsidRPr="00E77CCD">
        <w:rPr>
          <w:rFonts w:ascii="Times New Roman" w:hAnsi="Times New Roman"/>
          <w:sz w:val="28"/>
          <w:szCs w:val="28"/>
          <w:lang w:val="ru-RU"/>
        </w:rPr>
        <w:t xml:space="preserve"> багажу в аеропорт на міських видах транспорту, обслуговування пасажирів </w:t>
      </w:r>
      <w:r>
        <w:rPr>
          <w:rFonts w:ascii="Times New Roman" w:hAnsi="Times New Roman"/>
          <w:sz w:val="28"/>
          <w:szCs w:val="28"/>
          <w:lang w:val="ru-RU"/>
        </w:rPr>
        <w:t>та</w:t>
      </w:r>
      <w:r w:rsidRPr="00E77CCD">
        <w:rPr>
          <w:rFonts w:ascii="Times New Roman" w:hAnsi="Times New Roman"/>
          <w:sz w:val="28"/>
          <w:szCs w:val="28"/>
          <w:lang w:val="ru-RU"/>
        </w:rPr>
        <w:t xml:space="preserve"> багажу в аеровокзалі, яке включає:</w:t>
      </w:r>
    </w:p>
    <w:p w14:paraId="3AA930E6" w14:textId="77777777" w:rsidR="00E77CCD" w:rsidRPr="00E77CCD" w:rsidRDefault="00E77CCD" w:rsidP="007F0857">
      <w:pPr>
        <w:spacing w:after="0" w:line="360" w:lineRule="auto"/>
        <w:ind w:firstLine="706"/>
        <w:jc w:val="both"/>
        <w:rPr>
          <w:rFonts w:ascii="Times New Roman" w:hAnsi="Times New Roman"/>
          <w:sz w:val="28"/>
          <w:szCs w:val="28"/>
          <w:lang w:val="ru-RU"/>
        </w:rPr>
      </w:pPr>
      <w:r w:rsidRPr="00E77CCD">
        <w:rPr>
          <w:rFonts w:ascii="Times New Roman" w:hAnsi="Times New Roman"/>
          <w:sz w:val="28"/>
          <w:szCs w:val="28"/>
          <w:lang w:val="ru-RU"/>
        </w:rPr>
        <w:lastRenderedPageBreak/>
        <w:t>1) інформацію про польоти;</w:t>
      </w:r>
    </w:p>
    <w:p w14:paraId="07C5AC91" w14:textId="77777777" w:rsidR="00E77CCD" w:rsidRPr="00E77CCD" w:rsidRDefault="00E77CCD" w:rsidP="007F0857">
      <w:pPr>
        <w:spacing w:after="0" w:line="360" w:lineRule="auto"/>
        <w:ind w:firstLine="706"/>
        <w:jc w:val="both"/>
        <w:rPr>
          <w:rFonts w:ascii="Times New Roman" w:hAnsi="Times New Roman"/>
          <w:sz w:val="28"/>
          <w:szCs w:val="28"/>
          <w:lang w:val="ru-RU"/>
        </w:rPr>
      </w:pPr>
      <w:r w:rsidRPr="00E77CCD">
        <w:rPr>
          <w:rFonts w:ascii="Times New Roman" w:hAnsi="Times New Roman"/>
          <w:sz w:val="28"/>
          <w:szCs w:val="28"/>
          <w:lang w:val="ru-RU"/>
        </w:rPr>
        <w:t xml:space="preserve">2) реєстрацію </w:t>
      </w:r>
      <w:r>
        <w:rPr>
          <w:rFonts w:ascii="Times New Roman" w:hAnsi="Times New Roman"/>
          <w:sz w:val="28"/>
          <w:szCs w:val="28"/>
          <w:lang w:val="ru-RU"/>
        </w:rPr>
        <w:t>на рейс</w:t>
      </w:r>
      <w:r w:rsidRPr="00E77CCD">
        <w:rPr>
          <w:rFonts w:ascii="Times New Roman" w:hAnsi="Times New Roman"/>
          <w:sz w:val="28"/>
          <w:szCs w:val="28"/>
          <w:lang w:val="ru-RU"/>
        </w:rPr>
        <w:t>;</w:t>
      </w:r>
    </w:p>
    <w:p w14:paraId="4579F551" w14:textId="77777777" w:rsidR="00E77CCD" w:rsidRPr="00E77CCD" w:rsidRDefault="00E77CCD" w:rsidP="007F0857">
      <w:pPr>
        <w:spacing w:after="0" w:line="360" w:lineRule="auto"/>
        <w:ind w:firstLine="706"/>
        <w:jc w:val="both"/>
        <w:rPr>
          <w:rFonts w:ascii="Times New Roman" w:hAnsi="Times New Roman"/>
          <w:sz w:val="28"/>
          <w:szCs w:val="28"/>
          <w:lang w:val="ru-RU"/>
        </w:rPr>
      </w:pPr>
      <w:r w:rsidRPr="00E77CCD">
        <w:rPr>
          <w:rFonts w:ascii="Times New Roman" w:hAnsi="Times New Roman"/>
          <w:sz w:val="28"/>
          <w:szCs w:val="28"/>
          <w:lang w:val="ru-RU"/>
        </w:rPr>
        <w:t>3) реєстрацію і сортування багажу;</w:t>
      </w:r>
    </w:p>
    <w:p w14:paraId="72C4F891" w14:textId="77777777" w:rsidR="00E77CCD" w:rsidRDefault="00E77CCD" w:rsidP="007F0857">
      <w:pPr>
        <w:spacing w:after="0" w:line="360" w:lineRule="auto"/>
        <w:ind w:firstLine="706"/>
        <w:jc w:val="both"/>
        <w:rPr>
          <w:rFonts w:ascii="Times New Roman" w:hAnsi="Times New Roman"/>
          <w:sz w:val="28"/>
          <w:szCs w:val="28"/>
          <w:lang w:val="ru-RU"/>
        </w:rPr>
      </w:pPr>
      <w:r w:rsidRPr="00E77CCD">
        <w:rPr>
          <w:rFonts w:ascii="Times New Roman" w:hAnsi="Times New Roman"/>
          <w:sz w:val="28"/>
          <w:szCs w:val="28"/>
          <w:lang w:val="ru-RU"/>
        </w:rPr>
        <w:t xml:space="preserve">4) додаткове обслуговування (магазини, заклади харчування </w:t>
      </w:r>
      <w:r>
        <w:rPr>
          <w:rFonts w:ascii="Times New Roman" w:hAnsi="Times New Roman"/>
          <w:sz w:val="28"/>
          <w:szCs w:val="28"/>
          <w:lang w:val="ru-RU"/>
        </w:rPr>
        <w:t>і т.д</w:t>
      </w:r>
      <w:r w:rsidRPr="00E77CCD">
        <w:rPr>
          <w:rFonts w:ascii="Times New Roman" w:hAnsi="Times New Roman"/>
          <w:sz w:val="28"/>
          <w:szCs w:val="28"/>
          <w:lang w:val="ru-RU"/>
        </w:rPr>
        <w:t>.)</w:t>
      </w:r>
    </w:p>
    <w:p w14:paraId="0980D235" w14:textId="77777777" w:rsidR="00607E14" w:rsidRDefault="00607E14" w:rsidP="007F0857">
      <w:pPr>
        <w:spacing w:after="0" w:line="360" w:lineRule="auto"/>
        <w:ind w:firstLine="706"/>
        <w:jc w:val="both"/>
        <w:rPr>
          <w:rFonts w:ascii="Times New Roman" w:hAnsi="Times New Roman"/>
          <w:sz w:val="28"/>
          <w:szCs w:val="28"/>
          <w:lang w:val="ru-RU"/>
        </w:rPr>
      </w:pPr>
    </w:p>
    <w:p w14:paraId="2E0CF4BA" w14:textId="77777777" w:rsidR="00E77CCD" w:rsidRDefault="006F2F9C" w:rsidP="007F0857">
      <w:pPr>
        <w:ind w:firstLine="706"/>
        <w:jc w:val="center"/>
        <w:rPr>
          <w:rFonts w:ascii="Times New Roman" w:hAnsi="Times New Roman"/>
          <w:sz w:val="28"/>
          <w:szCs w:val="28"/>
          <w:lang w:val="ru-RU"/>
        </w:rPr>
      </w:pPr>
      <w:r>
        <w:rPr>
          <w:rFonts w:ascii="Times New Roman" w:hAnsi="Times New Roman"/>
          <w:noProof/>
          <w:sz w:val="28"/>
          <w:szCs w:val="28"/>
        </w:rPr>
        <w:drawing>
          <wp:inline distT="0" distB="0" distL="0" distR="0" wp14:anchorId="784E9E6F" wp14:editId="7B210EAB">
            <wp:extent cx="4359394" cy="4151985"/>
            <wp:effectExtent l="19050" t="0" r="3056"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369722" cy="4161822"/>
                    </a:xfrm>
                    <a:prstGeom prst="rect">
                      <a:avLst/>
                    </a:prstGeom>
                    <a:noFill/>
                    <a:ln w="9525">
                      <a:noFill/>
                      <a:miter lim="800000"/>
                      <a:headEnd/>
                      <a:tailEnd/>
                    </a:ln>
                  </pic:spPr>
                </pic:pic>
              </a:graphicData>
            </a:graphic>
          </wp:inline>
        </w:drawing>
      </w:r>
    </w:p>
    <w:p w14:paraId="42154342" w14:textId="77777777" w:rsidR="009F657E" w:rsidRDefault="008569B7" w:rsidP="007F0857">
      <w:pPr>
        <w:ind w:firstLine="706"/>
        <w:jc w:val="center"/>
        <w:rPr>
          <w:rFonts w:ascii="Times New Roman" w:hAnsi="Times New Roman"/>
          <w:sz w:val="28"/>
          <w:szCs w:val="28"/>
          <w:lang w:val="ru-RU"/>
        </w:rPr>
      </w:pPr>
      <w:r w:rsidRPr="00012631">
        <w:rPr>
          <w:rFonts w:ascii="Times New Roman" w:hAnsi="Times New Roman"/>
          <w:sz w:val="28"/>
          <w:szCs w:val="28"/>
          <w:lang w:val="ru-RU"/>
        </w:rPr>
        <w:t>Рис. 1.2</w:t>
      </w:r>
      <w:r w:rsidR="00354B92" w:rsidRPr="00012631">
        <w:rPr>
          <w:rFonts w:ascii="Times New Roman" w:hAnsi="Times New Roman"/>
          <w:sz w:val="28"/>
          <w:szCs w:val="28"/>
          <w:lang w:val="ru-RU"/>
        </w:rPr>
        <w:t xml:space="preserve"> Технологічна схема обслуг</w:t>
      </w:r>
      <w:r w:rsidR="00012631">
        <w:rPr>
          <w:rFonts w:ascii="Times New Roman" w:hAnsi="Times New Roman"/>
          <w:sz w:val="28"/>
          <w:szCs w:val="28"/>
          <w:lang w:val="ru-RU"/>
        </w:rPr>
        <w:t>овування пасажирів та багажу</w:t>
      </w:r>
    </w:p>
    <w:p w14:paraId="44C223F3" w14:textId="77777777" w:rsidR="005A7D29" w:rsidRPr="00890267" w:rsidRDefault="005A7D29" w:rsidP="007F0857">
      <w:pPr>
        <w:ind w:firstLine="706"/>
        <w:jc w:val="center"/>
        <w:rPr>
          <w:rFonts w:ascii="Times New Roman" w:hAnsi="Times New Roman"/>
          <w:sz w:val="28"/>
          <w:szCs w:val="28"/>
          <w:lang w:val="ru-RU"/>
        </w:rPr>
      </w:pPr>
    </w:p>
    <w:p w14:paraId="66EA0D79" w14:textId="77777777" w:rsidR="004373A1" w:rsidRPr="004373A1" w:rsidRDefault="004373A1" w:rsidP="007F0857">
      <w:pPr>
        <w:ind w:firstLine="706"/>
        <w:jc w:val="both"/>
        <w:rPr>
          <w:rFonts w:ascii="Times New Roman" w:hAnsi="Times New Roman"/>
          <w:sz w:val="28"/>
          <w:szCs w:val="28"/>
          <w:lang w:val="ru-RU"/>
        </w:rPr>
      </w:pPr>
      <w:r w:rsidRPr="004373A1">
        <w:rPr>
          <w:rFonts w:ascii="Times New Roman" w:hAnsi="Times New Roman"/>
          <w:sz w:val="28"/>
          <w:szCs w:val="28"/>
          <w:lang w:val="ru-RU"/>
        </w:rPr>
        <w:t>4. Обслуговування</w:t>
      </w:r>
      <w:r>
        <w:rPr>
          <w:rFonts w:ascii="Times New Roman" w:hAnsi="Times New Roman"/>
          <w:sz w:val="28"/>
          <w:szCs w:val="28"/>
          <w:lang w:val="ru-RU"/>
        </w:rPr>
        <w:t xml:space="preserve"> на пероні</w:t>
      </w:r>
      <w:r w:rsidRPr="004373A1">
        <w:rPr>
          <w:rFonts w:ascii="Times New Roman" w:hAnsi="Times New Roman"/>
          <w:sz w:val="28"/>
          <w:szCs w:val="28"/>
          <w:lang w:val="ru-RU"/>
        </w:rPr>
        <w:t xml:space="preserve"> пасажирів</w:t>
      </w:r>
      <w:r>
        <w:rPr>
          <w:rFonts w:ascii="Times New Roman" w:hAnsi="Times New Roman"/>
          <w:sz w:val="28"/>
          <w:szCs w:val="28"/>
          <w:lang w:val="ru-RU"/>
        </w:rPr>
        <w:t>, які відлітають</w:t>
      </w:r>
      <w:r w:rsidRPr="004373A1">
        <w:rPr>
          <w:rFonts w:ascii="Times New Roman" w:hAnsi="Times New Roman"/>
          <w:sz w:val="28"/>
          <w:szCs w:val="28"/>
          <w:lang w:val="ru-RU"/>
        </w:rPr>
        <w:t xml:space="preserve"> включає:</w:t>
      </w:r>
    </w:p>
    <w:p w14:paraId="3C13BFE3" w14:textId="77777777" w:rsidR="004373A1" w:rsidRPr="004373A1" w:rsidRDefault="004373A1" w:rsidP="007F0857">
      <w:pPr>
        <w:ind w:firstLine="706"/>
        <w:jc w:val="both"/>
        <w:rPr>
          <w:rFonts w:ascii="Times New Roman" w:hAnsi="Times New Roman"/>
          <w:sz w:val="28"/>
          <w:szCs w:val="28"/>
          <w:lang w:val="ru-RU"/>
        </w:rPr>
      </w:pPr>
      <w:r w:rsidRPr="004373A1">
        <w:rPr>
          <w:rFonts w:ascii="Times New Roman" w:hAnsi="Times New Roman"/>
          <w:sz w:val="28"/>
          <w:szCs w:val="28"/>
          <w:lang w:val="ru-RU"/>
        </w:rPr>
        <w:t>1) доставку пасажирів і багажу до повітряного судна;</w:t>
      </w:r>
    </w:p>
    <w:p w14:paraId="5CB534A4" w14:textId="77777777" w:rsidR="004373A1" w:rsidRPr="004373A1" w:rsidRDefault="004373A1" w:rsidP="007F0857">
      <w:pPr>
        <w:ind w:firstLine="706"/>
        <w:jc w:val="both"/>
        <w:rPr>
          <w:rFonts w:ascii="Times New Roman" w:hAnsi="Times New Roman"/>
          <w:sz w:val="28"/>
          <w:szCs w:val="28"/>
          <w:lang w:val="ru-RU"/>
        </w:rPr>
      </w:pPr>
      <w:r w:rsidRPr="004373A1">
        <w:rPr>
          <w:rFonts w:ascii="Times New Roman" w:hAnsi="Times New Roman"/>
          <w:sz w:val="28"/>
          <w:szCs w:val="28"/>
          <w:lang w:val="ru-RU"/>
        </w:rPr>
        <w:t>2) посадку пасажирів в повітряне судно;</w:t>
      </w:r>
    </w:p>
    <w:p w14:paraId="2EB154DD" w14:textId="77777777" w:rsidR="004373A1" w:rsidRPr="004373A1" w:rsidRDefault="004373A1" w:rsidP="007F0857">
      <w:pPr>
        <w:ind w:firstLine="706"/>
        <w:jc w:val="both"/>
        <w:rPr>
          <w:rFonts w:ascii="Times New Roman" w:hAnsi="Times New Roman"/>
          <w:sz w:val="28"/>
          <w:szCs w:val="28"/>
          <w:lang w:val="ru-RU"/>
        </w:rPr>
      </w:pPr>
      <w:r w:rsidRPr="004373A1">
        <w:rPr>
          <w:rFonts w:ascii="Times New Roman" w:hAnsi="Times New Roman"/>
          <w:sz w:val="28"/>
          <w:szCs w:val="28"/>
          <w:lang w:val="ru-RU"/>
        </w:rPr>
        <w:t>3) завантаження багажу в повітряне судно.</w:t>
      </w:r>
    </w:p>
    <w:p w14:paraId="64118198" w14:textId="77777777" w:rsidR="004373A1" w:rsidRPr="004373A1" w:rsidRDefault="004373A1" w:rsidP="007F0857">
      <w:pPr>
        <w:ind w:firstLine="706"/>
        <w:jc w:val="both"/>
        <w:rPr>
          <w:rFonts w:ascii="Times New Roman" w:hAnsi="Times New Roman"/>
          <w:sz w:val="28"/>
          <w:szCs w:val="28"/>
          <w:lang w:val="ru-RU"/>
        </w:rPr>
      </w:pPr>
      <w:r w:rsidRPr="004373A1">
        <w:rPr>
          <w:rFonts w:ascii="Times New Roman" w:hAnsi="Times New Roman"/>
          <w:sz w:val="28"/>
          <w:szCs w:val="28"/>
          <w:lang w:val="ru-RU"/>
        </w:rPr>
        <w:t>5. Обслуговування пасажирів і багажу транзитних рейсів проводиться в такому порядку:</w:t>
      </w:r>
    </w:p>
    <w:p w14:paraId="0EA57FDC" w14:textId="77777777" w:rsidR="004373A1" w:rsidRPr="004373A1" w:rsidRDefault="004373A1" w:rsidP="007F0857">
      <w:pPr>
        <w:ind w:firstLine="706"/>
        <w:jc w:val="both"/>
        <w:rPr>
          <w:rFonts w:ascii="Times New Roman" w:hAnsi="Times New Roman"/>
          <w:sz w:val="28"/>
          <w:szCs w:val="28"/>
          <w:lang w:val="ru-RU"/>
        </w:rPr>
      </w:pPr>
      <w:r w:rsidRPr="004373A1">
        <w:rPr>
          <w:rFonts w:ascii="Times New Roman" w:hAnsi="Times New Roman"/>
          <w:sz w:val="28"/>
          <w:szCs w:val="28"/>
          <w:lang w:val="ru-RU"/>
        </w:rPr>
        <w:t>1) висадка транзитних і кінцевих пасажирів з повітряного судна;</w:t>
      </w:r>
    </w:p>
    <w:p w14:paraId="7E26D404" w14:textId="77777777" w:rsidR="004373A1" w:rsidRPr="004373A1" w:rsidRDefault="004373A1" w:rsidP="007F0857">
      <w:pPr>
        <w:ind w:firstLine="706"/>
        <w:jc w:val="both"/>
        <w:rPr>
          <w:rFonts w:ascii="Times New Roman" w:hAnsi="Times New Roman"/>
          <w:sz w:val="28"/>
          <w:szCs w:val="28"/>
          <w:lang w:val="ru-RU"/>
        </w:rPr>
      </w:pPr>
      <w:r w:rsidRPr="004373A1">
        <w:rPr>
          <w:rFonts w:ascii="Times New Roman" w:hAnsi="Times New Roman"/>
          <w:sz w:val="28"/>
          <w:szCs w:val="28"/>
          <w:lang w:val="ru-RU"/>
        </w:rPr>
        <w:lastRenderedPageBreak/>
        <w:t>2) вивантаження багажу кінцевих пасажирів;</w:t>
      </w:r>
    </w:p>
    <w:p w14:paraId="32A08707" w14:textId="77777777" w:rsidR="004373A1" w:rsidRPr="004373A1" w:rsidRDefault="004373A1" w:rsidP="007F0857">
      <w:pPr>
        <w:ind w:firstLine="706"/>
        <w:jc w:val="both"/>
        <w:rPr>
          <w:rFonts w:ascii="Times New Roman" w:hAnsi="Times New Roman"/>
          <w:sz w:val="28"/>
          <w:szCs w:val="28"/>
          <w:lang w:val="ru-RU"/>
        </w:rPr>
      </w:pPr>
      <w:r w:rsidRPr="004373A1">
        <w:rPr>
          <w:rFonts w:ascii="Times New Roman" w:hAnsi="Times New Roman"/>
          <w:sz w:val="28"/>
          <w:szCs w:val="28"/>
          <w:lang w:val="ru-RU"/>
        </w:rPr>
        <w:t>3) вивантаження багажу транзитних (з пересадкою) пасажирів;</w:t>
      </w:r>
    </w:p>
    <w:p w14:paraId="5368EED5" w14:textId="77777777" w:rsidR="004373A1" w:rsidRPr="004373A1" w:rsidRDefault="004373A1" w:rsidP="007F0857">
      <w:pPr>
        <w:ind w:firstLine="706"/>
        <w:jc w:val="both"/>
        <w:rPr>
          <w:rFonts w:ascii="Times New Roman" w:hAnsi="Times New Roman"/>
          <w:sz w:val="28"/>
          <w:szCs w:val="28"/>
          <w:lang w:val="ru-RU"/>
        </w:rPr>
      </w:pPr>
      <w:r w:rsidRPr="004373A1">
        <w:rPr>
          <w:rFonts w:ascii="Times New Roman" w:hAnsi="Times New Roman"/>
          <w:sz w:val="28"/>
          <w:szCs w:val="28"/>
          <w:lang w:val="ru-RU"/>
        </w:rPr>
        <w:t>4) доставка багажу кінцевих і транз</w:t>
      </w:r>
      <w:r>
        <w:rPr>
          <w:rFonts w:ascii="Times New Roman" w:hAnsi="Times New Roman"/>
          <w:sz w:val="28"/>
          <w:szCs w:val="28"/>
          <w:lang w:val="ru-RU"/>
        </w:rPr>
        <w:t xml:space="preserve">итних (з пересадкою) пасажирів </w:t>
      </w:r>
      <w:r w:rsidRPr="004373A1">
        <w:rPr>
          <w:rFonts w:ascii="Times New Roman" w:hAnsi="Times New Roman"/>
          <w:sz w:val="28"/>
          <w:szCs w:val="28"/>
          <w:lang w:val="ru-RU"/>
        </w:rPr>
        <w:t>до місця видачі б</w:t>
      </w:r>
      <w:r>
        <w:rPr>
          <w:rFonts w:ascii="Times New Roman" w:hAnsi="Times New Roman"/>
          <w:sz w:val="28"/>
          <w:szCs w:val="28"/>
          <w:lang w:val="ru-RU"/>
        </w:rPr>
        <w:t>агажу або до стійки реєстрації транзитного багажу</w:t>
      </w:r>
      <w:r w:rsidRPr="004373A1">
        <w:rPr>
          <w:rFonts w:ascii="Times New Roman" w:hAnsi="Times New Roman"/>
          <w:sz w:val="28"/>
          <w:szCs w:val="28"/>
          <w:lang w:val="ru-RU"/>
        </w:rPr>
        <w:t>;</w:t>
      </w:r>
    </w:p>
    <w:p w14:paraId="7B9F52AB" w14:textId="77777777" w:rsidR="004373A1" w:rsidRPr="004373A1" w:rsidRDefault="004373A1" w:rsidP="007F0857">
      <w:pPr>
        <w:ind w:firstLine="706"/>
        <w:jc w:val="both"/>
        <w:rPr>
          <w:rFonts w:ascii="Times New Roman" w:hAnsi="Times New Roman"/>
          <w:sz w:val="28"/>
          <w:szCs w:val="28"/>
          <w:lang w:val="ru-RU"/>
        </w:rPr>
      </w:pPr>
      <w:r w:rsidRPr="004373A1">
        <w:rPr>
          <w:rFonts w:ascii="Times New Roman" w:hAnsi="Times New Roman"/>
          <w:sz w:val="28"/>
          <w:szCs w:val="28"/>
          <w:lang w:val="ru-RU"/>
        </w:rPr>
        <w:t>5) перереєстрація транзитних пасажирів;</w:t>
      </w:r>
    </w:p>
    <w:p w14:paraId="2A335C8A" w14:textId="77777777" w:rsidR="004373A1" w:rsidRPr="004373A1" w:rsidRDefault="004373A1" w:rsidP="007F0857">
      <w:pPr>
        <w:ind w:firstLine="706"/>
        <w:jc w:val="both"/>
        <w:rPr>
          <w:rFonts w:ascii="Times New Roman" w:hAnsi="Times New Roman"/>
          <w:sz w:val="28"/>
          <w:szCs w:val="28"/>
          <w:lang w:val="ru-RU"/>
        </w:rPr>
      </w:pPr>
      <w:r w:rsidRPr="004373A1">
        <w:rPr>
          <w:rFonts w:ascii="Times New Roman" w:hAnsi="Times New Roman"/>
          <w:sz w:val="28"/>
          <w:szCs w:val="28"/>
          <w:lang w:val="ru-RU"/>
        </w:rPr>
        <w:t xml:space="preserve">6) реєстрація початкових пасажирів </w:t>
      </w:r>
      <w:r>
        <w:rPr>
          <w:rFonts w:ascii="Times New Roman" w:hAnsi="Times New Roman"/>
          <w:sz w:val="28"/>
          <w:szCs w:val="28"/>
          <w:lang w:val="ru-RU"/>
        </w:rPr>
        <w:t>та</w:t>
      </w:r>
      <w:r w:rsidRPr="004373A1">
        <w:rPr>
          <w:rFonts w:ascii="Times New Roman" w:hAnsi="Times New Roman"/>
          <w:sz w:val="28"/>
          <w:szCs w:val="28"/>
          <w:lang w:val="ru-RU"/>
        </w:rPr>
        <w:t xml:space="preserve"> багажу;</w:t>
      </w:r>
    </w:p>
    <w:p w14:paraId="0F71DBB3" w14:textId="77777777" w:rsidR="004373A1" w:rsidRPr="004373A1" w:rsidRDefault="004373A1" w:rsidP="007F0857">
      <w:pPr>
        <w:ind w:firstLine="706"/>
        <w:jc w:val="both"/>
        <w:rPr>
          <w:rFonts w:ascii="Times New Roman" w:hAnsi="Times New Roman"/>
          <w:sz w:val="28"/>
          <w:szCs w:val="28"/>
          <w:lang w:val="ru-RU"/>
        </w:rPr>
      </w:pPr>
      <w:r w:rsidRPr="004373A1">
        <w:rPr>
          <w:rFonts w:ascii="Times New Roman" w:hAnsi="Times New Roman"/>
          <w:sz w:val="28"/>
          <w:szCs w:val="28"/>
          <w:lang w:val="ru-RU"/>
        </w:rPr>
        <w:t>7) доставка транзитних пасажирів до повітряного судна;</w:t>
      </w:r>
    </w:p>
    <w:p w14:paraId="1E061308" w14:textId="77777777" w:rsidR="004373A1" w:rsidRPr="004373A1" w:rsidRDefault="004373A1" w:rsidP="007F0857">
      <w:pPr>
        <w:ind w:firstLine="706"/>
        <w:jc w:val="both"/>
        <w:rPr>
          <w:rFonts w:ascii="Times New Roman" w:hAnsi="Times New Roman"/>
          <w:sz w:val="28"/>
          <w:szCs w:val="28"/>
          <w:lang w:val="ru-RU"/>
        </w:rPr>
      </w:pPr>
      <w:r w:rsidRPr="004373A1">
        <w:rPr>
          <w:rFonts w:ascii="Times New Roman" w:hAnsi="Times New Roman"/>
          <w:sz w:val="28"/>
          <w:szCs w:val="28"/>
          <w:lang w:val="ru-RU"/>
        </w:rPr>
        <w:t>8) доставка початкових пасажирів в повітряне судно;</w:t>
      </w:r>
    </w:p>
    <w:p w14:paraId="6A14EBCD" w14:textId="77777777" w:rsidR="004373A1" w:rsidRPr="004373A1" w:rsidRDefault="004373A1" w:rsidP="007F0857">
      <w:pPr>
        <w:ind w:firstLine="706"/>
        <w:jc w:val="both"/>
        <w:rPr>
          <w:rFonts w:ascii="Times New Roman" w:hAnsi="Times New Roman"/>
          <w:sz w:val="28"/>
          <w:szCs w:val="28"/>
          <w:lang w:val="ru-RU"/>
        </w:rPr>
      </w:pPr>
      <w:r w:rsidRPr="004373A1">
        <w:rPr>
          <w:rFonts w:ascii="Times New Roman" w:hAnsi="Times New Roman"/>
          <w:sz w:val="28"/>
          <w:szCs w:val="28"/>
          <w:lang w:val="ru-RU"/>
        </w:rPr>
        <w:t xml:space="preserve">9) завантаження багажу транзитних і початкових пасажирів в </w:t>
      </w:r>
      <w:r>
        <w:rPr>
          <w:rFonts w:ascii="Times New Roman" w:hAnsi="Times New Roman"/>
          <w:sz w:val="28"/>
          <w:szCs w:val="28"/>
          <w:lang w:val="ru-RU"/>
        </w:rPr>
        <w:t>літак</w:t>
      </w:r>
      <w:r w:rsidRPr="004373A1">
        <w:rPr>
          <w:rFonts w:ascii="Times New Roman" w:hAnsi="Times New Roman"/>
          <w:sz w:val="28"/>
          <w:szCs w:val="28"/>
          <w:lang w:val="ru-RU"/>
        </w:rPr>
        <w:t>.</w:t>
      </w:r>
    </w:p>
    <w:p w14:paraId="3FA705C4" w14:textId="77777777" w:rsidR="004864AF" w:rsidRPr="004864AF" w:rsidRDefault="004864AF" w:rsidP="007F0857">
      <w:pPr>
        <w:spacing w:after="0" w:line="360" w:lineRule="auto"/>
        <w:ind w:firstLine="706"/>
        <w:jc w:val="both"/>
        <w:rPr>
          <w:rFonts w:ascii="Times New Roman" w:hAnsi="Times New Roman"/>
          <w:sz w:val="28"/>
          <w:szCs w:val="28"/>
          <w:lang w:val="ru-RU"/>
        </w:rPr>
      </w:pPr>
      <w:r>
        <w:rPr>
          <w:rFonts w:ascii="Times New Roman" w:hAnsi="Times New Roman"/>
          <w:sz w:val="28"/>
          <w:szCs w:val="28"/>
          <w:lang w:val="ru-RU"/>
        </w:rPr>
        <w:t>Попит</w:t>
      </w:r>
      <w:r w:rsidRPr="004864AF">
        <w:rPr>
          <w:rFonts w:ascii="Times New Roman" w:hAnsi="Times New Roman"/>
          <w:sz w:val="28"/>
          <w:szCs w:val="28"/>
          <w:lang w:val="ru-RU"/>
        </w:rPr>
        <w:t xml:space="preserve"> аеропорту формують різноманітність, якість </w:t>
      </w:r>
      <w:r>
        <w:rPr>
          <w:rFonts w:ascii="Times New Roman" w:hAnsi="Times New Roman"/>
          <w:sz w:val="28"/>
          <w:szCs w:val="28"/>
          <w:lang w:val="ru-RU"/>
        </w:rPr>
        <w:t>та</w:t>
      </w:r>
      <w:r w:rsidRPr="004864AF">
        <w:rPr>
          <w:rFonts w:ascii="Times New Roman" w:hAnsi="Times New Roman"/>
          <w:sz w:val="28"/>
          <w:szCs w:val="28"/>
          <w:lang w:val="ru-RU"/>
        </w:rPr>
        <w:t xml:space="preserve"> цінова привабливість послуг. З точки зору пасажирів найважливішими показниками</w:t>
      </w:r>
      <w:r>
        <w:rPr>
          <w:rFonts w:ascii="Times New Roman" w:hAnsi="Times New Roman"/>
          <w:sz w:val="28"/>
          <w:szCs w:val="28"/>
          <w:lang w:val="ru-RU"/>
        </w:rPr>
        <w:t xml:space="preserve"> </w:t>
      </w:r>
      <w:r w:rsidRPr="004864AF">
        <w:rPr>
          <w:rFonts w:ascii="Times New Roman" w:hAnsi="Times New Roman"/>
          <w:sz w:val="28"/>
          <w:szCs w:val="28"/>
          <w:lang w:val="ru-RU"/>
        </w:rPr>
        <w:t>якості аеропортового обслуговування є:</w:t>
      </w:r>
    </w:p>
    <w:p w14:paraId="0595186F" w14:textId="77777777" w:rsidR="004864AF" w:rsidRPr="004864AF" w:rsidRDefault="004864AF" w:rsidP="007F0857">
      <w:pPr>
        <w:spacing w:after="0" w:line="360" w:lineRule="auto"/>
        <w:ind w:firstLine="706"/>
        <w:jc w:val="both"/>
        <w:rPr>
          <w:rFonts w:ascii="Times New Roman" w:hAnsi="Times New Roman"/>
          <w:sz w:val="28"/>
          <w:szCs w:val="28"/>
          <w:lang w:val="ru-RU"/>
        </w:rPr>
      </w:pPr>
      <w:r w:rsidRPr="004864AF">
        <w:rPr>
          <w:rFonts w:ascii="Times New Roman" w:hAnsi="Times New Roman"/>
          <w:sz w:val="28"/>
          <w:szCs w:val="28"/>
          <w:lang w:val="ru-RU"/>
        </w:rPr>
        <w:t>- безпека;</w:t>
      </w:r>
    </w:p>
    <w:p w14:paraId="43D700D6" w14:textId="77777777" w:rsidR="004864AF" w:rsidRPr="004864AF" w:rsidRDefault="004864AF" w:rsidP="007F0857">
      <w:pPr>
        <w:spacing w:after="0" w:line="360" w:lineRule="auto"/>
        <w:ind w:firstLine="706"/>
        <w:jc w:val="both"/>
        <w:rPr>
          <w:rFonts w:ascii="Times New Roman" w:hAnsi="Times New Roman"/>
          <w:sz w:val="28"/>
          <w:szCs w:val="28"/>
          <w:lang w:val="ru-RU"/>
        </w:rPr>
      </w:pPr>
      <w:r w:rsidRPr="004864AF">
        <w:rPr>
          <w:rFonts w:ascii="Times New Roman" w:hAnsi="Times New Roman"/>
          <w:sz w:val="28"/>
          <w:szCs w:val="28"/>
          <w:lang w:val="ru-RU"/>
        </w:rPr>
        <w:t>- регулярність відправлення (пунктуальність);</w:t>
      </w:r>
    </w:p>
    <w:p w14:paraId="2A47F985" w14:textId="77777777" w:rsidR="004864AF" w:rsidRPr="004864AF" w:rsidRDefault="004864AF" w:rsidP="007F0857">
      <w:pPr>
        <w:spacing w:after="0" w:line="360" w:lineRule="auto"/>
        <w:ind w:firstLine="706"/>
        <w:jc w:val="both"/>
        <w:rPr>
          <w:rFonts w:ascii="Times New Roman" w:hAnsi="Times New Roman"/>
          <w:sz w:val="28"/>
          <w:szCs w:val="28"/>
          <w:lang w:val="ru-RU"/>
        </w:rPr>
      </w:pPr>
      <w:r w:rsidRPr="004864AF">
        <w:rPr>
          <w:rFonts w:ascii="Times New Roman" w:hAnsi="Times New Roman"/>
          <w:sz w:val="28"/>
          <w:szCs w:val="28"/>
          <w:lang w:val="ru-RU"/>
        </w:rPr>
        <w:t xml:space="preserve">- збереження багажу </w:t>
      </w:r>
      <w:r>
        <w:rPr>
          <w:rFonts w:ascii="Times New Roman" w:hAnsi="Times New Roman"/>
          <w:sz w:val="28"/>
          <w:szCs w:val="28"/>
          <w:lang w:val="ru-RU"/>
        </w:rPr>
        <w:t>та</w:t>
      </w:r>
      <w:r w:rsidRPr="004864AF">
        <w:rPr>
          <w:rFonts w:ascii="Times New Roman" w:hAnsi="Times New Roman"/>
          <w:sz w:val="28"/>
          <w:szCs w:val="28"/>
          <w:lang w:val="ru-RU"/>
        </w:rPr>
        <w:t xml:space="preserve"> ручної поклажі;</w:t>
      </w:r>
    </w:p>
    <w:p w14:paraId="263C2CBF" w14:textId="77777777" w:rsidR="004864AF" w:rsidRPr="004864AF" w:rsidRDefault="004864AF" w:rsidP="007F0857">
      <w:pPr>
        <w:spacing w:after="0" w:line="360" w:lineRule="auto"/>
        <w:ind w:firstLine="706"/>
        <w:jc w:val="both"/>
        <w:rPr>
          <w:rFonts w:ascii="Times New Roman" w:hAnsi="Times New Roman"/>
          <w:sz w:val="28"/>
          <w:szCs w:val="28"/>
          <w:lang w:val="ru-RU"/>
        </w:rPr>
      </w:pPr>
      <w:r w:rsidRPr="004864AF">
        <w:rPr>
          <w:rFonts w:ascii="Times New Roman" w:hAnsi="Times New Roman"/>
          <w:sz w:val="28"/>
          <w:szCs w:val="28"/>
          <w:lang w:val="ru-RU"/>
        </w:rPr>
        <w:t xml:space="preserve">- швидкість </w:t>
      </w:r>
      <w:r>
        <w:rPr>
          <w:rFonts w:ascii="Times New Roman" w:hAnsi="Times New Roman"/>
          <w:sz w:val="28"/>
          <w:szCs w:val="28"/>
          <w:lang w:val="ru-RU"/>
        </w:rPr>
        <w:t>та</w:t>
      </w:r>
      <w:r w:rsidRPr="004864AF">
        <w:rPr>
          <w:rFonts w:ascii="Times New Roman" w:hAnsi="Times New Roman"/>
          <w:sz w:val="28"/>
          <w:szCs w:val="28"/>
          <w:lang w:val="ru-RU"/>
        </w:rPr>
        <w:t xml:space="preserve"> зручність проходження формальностей при вильоті </w:t>
      </w:r>
      <w:r>
        <w:rPr>
          <w:rFonts w:ascii="Times New Roman" w:hAnsi="Times New Roman"/>
          <w:sz w:val="28"/>
          <w:szCs w:val="28"/>
          <w:lang w:val="ru-RU"/>
        </w:rPr>
        <w:t>та</w:t>
      </w:r>
      <w:r w:rsidR="00C07278">
        <w:rPr>
          <w:rFonts w:ascii="Times New Roman" w:hAnsi="Times New Roman"/>
          <w:sz w:val="28"/>
          <w:szCs w:val="28"/>
          <w:lang w:val="ru-RU"/>
        </w:rPr>
        <w:t xml:space="preserve"> </w:t>
      </w:r>
      <w:r w:rsidRPr="004864AF">
        <w:rPr>
          <w:rFonts w:ascii="Times New Roman" w:hAnsi="Times New Roman"/>
          <w:sz w:val="28"/>
          <w:szCs w:val="28"/>
          <w:lang w:val="ru-RU"/>
        </w:rPr>
        <w:t>прибутті;</w:t>
      </w:r>
    </w:p>
    <w:p w14:paraId="6D8D7586" w14:textId="77777777" w:rsidR="004864AF" w:rsidRPr="004864AF" w:rsidRDefault="004864AF" w:rsidP="007F0857">
      <w:pPr>
        <w:spacing w:after="0" w:line="360" w:lineRule="auto"/>
        <w:ind w:firstLine="706"/>
        <w:jc w:val="both"/>
        <w:rPr>
          <w:rFonts w:ascii="Times New Roman" w:hAnsi="Times New Roman"/>
          <w:sz w:val="28"/>
          <w:szCs w:val="28"/>
          <w:lang w:val="ru-RU"/>
        </w:rPr>
      </w:pPr>
      <w:r w:rsidRPr="004864AF">
        <w:rPr>
          <w:rFonts w:ascii="Times New Roman" w:hAnsi="Times New Roman"/>
          <w:sz w:val="28"/>
          <w:szCs w:val="28"/>
          <w:lang w:val="ru-RU"/>
        </w:rPr>
        <w:t>- комфортність умов перебування в аеровокзалі.</w:t>
      </w:r>
    </w:p>
    <w:p w14:paraId="66E28339" w14:textId="77777777" w:rsidR="009F657E" w:rsidRDefault="004864AF" w:rsidP="007F0857">
      <w:pPr>
        <w:spacing w:after="0" w:line="360" w:lineRule="auto"/>
        <w:ind w:firstLine="706"/>
        <w:jc w:val="both"/>
        <w:rPr>
          <w:rFonts w:ascii="Times New Roman" w:hAnsi="Times New Roman"/>
          <w:sz w:val="28"/>
          <w:szCs w:val="28"/>
          <w:lang w:val="ru-RU"/>
        </w:rPr>
      </w:pPr>
      <w:r w:rsidRPr="004864AF">
        <w:rPr>
          <w:rFonts w:ascii="Times New Roman" w:hAnsi="Times New Roman"/>
          <w:sz w:val="28"/>
          <w:szCs w:val="28"/>
          <w:lang w:val="ru-RU"/>
        </w:rPr>
        <w:t>Величини аеропортових зборів і тарифів визначають собівартість</w:t>
      </w:r>
      <w:r>
        <w:rPr>
          <w:rFonts w:ascii="Times New Roman" w:hAnsi="Times New Roman"/>
          <w:sz w:val="28"/>
          <w:szCs w:val="28"/>
          <w:lang w:val="ru-RU"/>
        </w:rPr>
        <w:t xml:space="preserve"> </w:t>
      </w:r>
      <w:r w:rsidRPr="004864AF">
        <w:rPr>
          <w:rFonts w:ascii="Times New Roman" w:hAnsi="Times New Roman"/>
          <w:sz w:val="28"/>
          <w:szCs w:val="28"/>
          <w:lang w:val="ru-RU"/>
        </w:rPr>
        <w:t>авіаперевезень, а отже, цінову привабливість послуг аеропорту</w:t>
      </w:r>
      <w:r>
        <w:rPr>
          <w:rFonts w:ascii="Times New Roman" w:hAnsi="Times New Roman"/>
          <w:sz w:val="28"/>
          <w:szCs w:val="28"/>
          <w:lang w:val="ru-RU"/>
        </w:rPr>
        <w:t xml:space="preserve"> </w:t>
      </w:r>
      <w:r w:rsidRPr="004864AF">
        <w:rPr>
          <w:rFonts w:ascii="Times New Roman" w:hAnsi="Times New Roman"/>
          <w:sz w:val="28"/>
          <w:szCs w:val="28"/>
          <w:lang w:val="ru-RU"/>
        </w:rPr>
        <w:t>для авіакомпаній.</w:t>
      </w:r>
    </w:p>
    <w:p w14:paraId="1AD11121" w14:textId="77777777" w:rsidR="004864AF" w:rsidRPr="004864AF" w:rsidRDefault="004864AF" w:rsidP="007F0857">
      <w:pPr>
        <w:spacing w:after="0" w:line="360" w:lineRule="auto"/>
        <w:ind w:firstLine="706"/>
        <w:jc w:val="both"/>
        <w:rPr>
          <w:rFonts w:ascii="Times New Roman" w:hAnsi="Times New Roman"/>
          <w:sz w:val="28"/>
          <w:szCs w:val="28"/>
          <w:lang w:val="ru-RU"/>
        </w:rPr>
      </w:pPr>
      <w:r w:rsidRPr="004864AF">
        <w:rPr>
          <w:rFonts w:ascii="Times New Roman" w:hAnsi="Times New Roman"/>
          <w:sz w:val="28"/>
          <w:szCs w:val="28"/>
          <w:lang w:val="ru-RU"/>
        </w:rPr>
        <w:t>Реалізація послуг відбувається безпосередньо в операційній системі аеропорту, де виконуються наступні технологічні процеси:</w:t>
      </w:r>
    </w:p>
    <w:p w14:paraId="618AD649" w14:textId="77777777" w:rsidR="004864AF" w:rsidRPr="004864AF" w:rsidRDefault="004864AF" w:rsidP="007F0857">
      <w:pPr>
        <w:spacing w:after="0" w:line="360" w:lineRule="auto"/>
        <w:ind w:firstLine="706"/>
        <w:jc w:val="both"/>
        <w:rPr>
          <w:rFonts w:ascii="Times New Roman" w:hAnsi="Times New Roman"/>
          <w:sz w:val="28"/>
          <w:szCs w:val="28"/>
          <w:lang w:val="ru-RU"/>
        </w:rPr>
      </w:pPr>
      <w:r w:rsidRPr="004864AF">
        <w:rPr>
          <w:rFonts w:ascii="Times New Roman" w:hAnsi="Times New Roman"/>
          <w:sz w:val="28"/>
          <w:szCs w:val="28"/>
          <w:lang w:val="ru-RU"/>
        </w:rPr>
        <w:t xml:space="preserve">I. Наземне обслуговування авіапасажирів </w:t>
      </w:r>
      <w:r>
        <w:rPr>
          <w:rFonts w:ascii="Times New Roman" w:hAnsi="Times New Roman"/>
          <w:sz w:val="28"/>
          <w:szCs w:val="28"/>
          <w:lang w:val="ru-RU"/>
        </w:rPr>
        <w:t>та</w:t>
      </w:r>
      <w:r w:rsidRPr="004864AF">
        <w:rPr>
          <w:rFonts w:ascii="Times New Roman" w:hAnsi="Times New Roman"/>
          <w:sz w:val="28"/>
          <w:szCs w:val="28"/>
          <w:lang w:val="ru-RU"/>
        </w:rPr>
        <w:t xml:space="preserve"> вантажів:</w:t>
      </w:r>
    </w:p>
    <w:p w14:paraId="264B8A4F" w14:textId="77777777" w:rsidR="004864AF" w:rsidRPr="004864AF" w:rsidRDefault="004864AF" w:rsidP="007F0857">
      <w:pPr>
        <w:spacing w:after="0" w:line="360" w:lineRule="auto"/>
        <w:ind w:firstLine="706"/>
        <w:jc w:val="both"/>
        <w:rPr>
          <w:rFonts w:ascii="Times New Roman" w:hAnsi="Times New Roman"/>
          <w:sz w:val="28"/>
          <w:szCs w:val="28"/>
          <w:lang w:val="ru-RU"/>
        </w:rPr>
      </w:pPr>
      <w:r w:rsidRPr="004864AF">
        <w:rPr>
          <w:rFonts w:ascii="Times New Roman" w:hAnsi="Times New Roman"/>
          <w:sz w:val="28"/>
          <w:szCs w:val="28"/>
          <w:lang w:val="ru-RU"/>
        </w:rPr>
        <w:t>1.1. Реєстрація авіапасажирів і диспетчеризація рейсів.</w:t>
      </w:r>
    </w:p>
    <w:p w14:paraId="3B05BFBB" w14:textId="77777777" w:rsidR="004864AF" w:rsidRPr="004864AF" w:rsidRDefault="004864AF" w:rsidP="007F0857">
      <w:pPr>
        <w:spacing w:after="0" w:line="360" w:lineRule="auto"/>
        <w:ind w:firstLine="706"/>
        <w:jc w:val="both"/>
        <w:rPr>
          <w:rFonts w:ascii="Times New Roman" w:hAnsi="Times New Roman"/>
          <w:sz w:val="28"/>
          <w:szCs w:val="28"/>
          <w:lang w:val="ru-RU"/>
        </w:rPr>
      </w:pPr>
      <w:r w:rsidRPr="004864AF">
        <w:rPr>
          <w:rFonts w:ascii="Times New Roman" w:hAnsi="Times New Roman"/>
          <w:sz w:val="28"/>
          <w:szCs w:val="28"/>
          <w:lang w:val="ru-RU"/>
        </w:rPr>
        <w:t xml:space="preserve">1.2. Контроль авіапасажирів, ручної поклажі, багажу </w:t>
      </w:r>
      <w:r>
        <w:rPr>
          <w:rFonts w:ascii="Times New Roman" w:hAnsi="Times New Roman"/>
          <w:sz w:val="28"/>
          <w:szCs w:val="28"/>
          <w:lang w:val="ru-RU"/>
        </w:rPr>
        <w:t>та</w:t>
      </w:r>
      <w:r w:rsidRPr="004864AF">
        <w:rPr>
          <w:rFonts w:ascii="Times New Roman" w:hAnsi="Times New Roman"/>
          <w:sz w:val="28"/>
          <w:szCs w:val="28"/>
          <w:lang w:val="ru-RU"/>
        </w:rPr>
        <w:t xml:space="preserve"> вантажів (забезпечення авіаційної безпеки).</w:t>
      </w:r>
    </w:p>
    <w:p w14:paraId="66994A43" w14:textId="77777777" w:rsidR="004864AF" w:rsidRPr="004864AF" w:rsidRDefault="004864AF" w:rsidP="007F0857">
      <w:pPr>
        <w:spacing w:after="0" w:line="360" w:lineRule="auto"/>
        <w:ind w:firstLine="706"/>
        <w:jc w:val="both"/>
        <w:rPr>
          <w:rFonts w:ascii="Times New Roman" w:hAnsi="Times New Roman"/>
          <w:sz w:val="28"/>
          <w:szCs w:val="28"/>
          <w:lang w:val="ru-RU"/>
        </w:rPr>
      </w:pPr>
      <w:r w:rsidRPr="004864AF">
        <w:rPr>
          <w:rFonts w:ascii="Times New Roman" w:hAnsi="Times New Roman"/>
          <w:sz w:val="28"/>
          <w:szCs w:val="28"/>
          <w:lang w:val="ru-RU"/>
        </w:rPr>
        <w:t>1.3. Обробка, навантаження-вивантаження, транспортування, зберігання багажу</w:t>
      </w:r>
      <w:r>
        <w:rPr>
          <w:rFonts w:ascii="Times New Roman" w:hAnsi="Times New Roman"/>
          <w:sz w:val="28"/>
          <w:szCs w:val="28"/>
          <w:lang w:val="ru-RU"/>
        </w:rPr>
        <w:t xml:space="preserve"> й</w:t>
      </w:r>
      <w:r w:rsidRPr="004864AF">
        <w:rPr>
          <w:rFonts w:ascii="Times New Roman" w:hAnsi="Times New Roman"/>
          <w:sz w:val="28"/>
          <w:szCs w:val="28"/>
          <w:lang w:val="ru-RU"/>
        </w:rPr>
        <w:t xml:space="preserve"> вантажів.</w:t>
      </w:r>
    </w:p>
    <w:p w14:paraId="21C2EAAC" w14:textId="77777777" w:rsidR="004864AF" w:rsidRPr="004864AF" w:rsidRDefault="004864AF" w:rsidP="007F0857">
      <w:pPr>
        <w:spacing w:after="0" w:line="360" w:lineRule="auto"/>
        <w:ind w:firstLine="706"/>
        <w:jc w:val="both"/>
        <w:rPr>
          <w:rFonts w:ascii="Times New Roman" w:hAnsi="Times New Roman"/>
          <w:sz w:val="28"/>
          <w:szCs w:val="28"/>
          <w:lang w:val="ru-RU"/>
        </w:rPr>
      </w:pPr>
      <w:r w:rsidRPr="004864AF">
        <w:rPr>
          <w:rFonts w:ascii="Times New Roman" w:hAnsi="Times New Roman"/>
          <w:sz w:val="28"/>
          <w:szCs w:val="28"/>
          <w:lang w:val="ru-RU"/>
        </w:rPr>
        <w:lastRenderedPageBreak/>
        <w:t xml:space="preserve">1.4. </w:t>
      </w:r>
      <w:r w:rsidR="00C07278">
        <w:rPr>
          <w:rFonts w:ascii="Times New Roman" w:hAnsi="Times New Roman"/>
          <w:sz w:val="28"/>
          <w:szCs w:val="28"/>
          <w:lang w:val="ru-RU"/>
        </w:rPr>
        <w:t>Внутрішнє аеродромне</w:t>
      </w:r>
      <w:r w:rsidRPr="004864AF">
        <w:rPr>
          <w:rFonts w:ascii="Times New Roman" w:hAnsi="Times New Roman"/>
          <w:sz w:val="28"/>
          <w:szCs w:val="28"/>
          <w:lang w:val="ru-RU"/>
        </w:rPr>
        <w:t xml:space="preserve"> транспортування авіапасажирів, посадка і</w:t>
      </w:r>
      <w:r w:rsidR="00C07278">
        <w:rPr>
          <w:rFonts w:ascii="Times New Roman" w:hAnsi="Times New Roman"/>
          <w:sz w:val="28"/>
          <w:szCs w:val="28"/>
          <w:lang w:val="ru-RU"/>
        </w:rPr>
        <w:t xml:space="preserve"> </w:t>
      </w:r>
      <w:r w:rsidRPr="004864AF">
        <w:rPr>
          <w:rFonts w:ascii="Times New Roman" w:hAnsi="Times New Roman"/>
          <w:sz w:val="28"/>
          <w:szCs w:val="28"/>
          <w:lang w:val="ru-RU"/>
        </w:rPr>
        <w:t xml:space="preserve">висадка з </w:t>
      </w:r>
      <w:r w:rsidR="00C07278">
        <w:rPr>
          <w:rFonts w:ascii="Times New Roman" w:hAnsi="Times New Roman"/>
          <w:sz w:val="28"/>
          <w:szCs w:val="28"/>
          <w:lang w:val="ru-RU"/>
        </w:rPr>
        <w:t>повітряного судна</w:t>
      </w:r>
      <w:r w:rsidRPr="004864AF">
        <w:rPr>
          <w:rFonts w:ascii="Times New Roman" w:hAnsi="Times New Roman"/>
          <w:sz w:val="28"/>
          <w:szCs w:val="28"/>
          <w:lang w:val="ru-RU"/>
        </w:rPr>
        <w:t>.</w:t>
      </w:r>
    </w:p>
    <w:p w14:paraId="4DB18567" w14:textId="77777777" w:rsidR="004864AF" w:rsidRPr="004864AF" w:rsidRDefault="004864AF" w:rsidP="007F0857">
      <w:pPr>
        <w:spacing w:after="0" w:line="360" w:lineRule="auto"/>
        <w:ind w:firstLine="706"/>
        <w:jc w:val="both"/>
        <w:rPr>
          <w:rFonts w:ascii="Times New Roman" w:hAnsi="Times New Roman"/>
          <w:sz w:val="28"/>
          <w:szCs w:val="28"/>
          <w:lang w:val="ru-RU"/>
        </w:rPr>
      </w:pPr>
      <w:r w:rsidRPr="004864AF">
        <w:rPr>
          <w:rFonts w:ascii="Times New Roman" w:hAnsi="Times New Roman"/>
          <w:sz w:val="28"/>
          <w:szCs w:val="28"/>
          <w:lang w:val="ru-RU"/>
        </w:rPr>
        <w:t>1.5. Інформаційне забезпечення пасажирів.</w:t>
      </w:r>
    </w:p>
    <w:p w14:paraId="2E578DBF" w14:textId="77777777" w:rsidR="004864AF" w:rsidRPr="004864AF" w:rsidRDefault="004864AF" w:rsidP="007F0857">
      <w:pPr>
        <w:spacing w:after="0" w:line="360" w:lineRule="auto"/>
        <w:ind w:firstLine="706"/>
        <w:jc w:val="both"/>
        <w:rPr>
          <w:rFonts w:ascii="Times New Roman" w:hAnsi="Times New Roman"/>
          <w:sz w:val="28"/>
          <w:szCs w:val="28"/>
          <w:lang w:val="ru-RU"/>
        </w:rPr>
      </w:pPr>
      <w:r w:rsidRPr="004864AF">
        <w:rPr>
          <w:rFonts w:ascii="Times New Roman" w:hAnsi="Times New Roman"/>
          <w:sz w:val="28"/>
          <w:szCs w:val="28"/>
          <w:lang w:val="ru-RU"/>
        </w:rPr>
        <w:t>1.6. Інші види сервісного обслуговування авіапасажирів.</w:t>
      </w:r>
    </w:p>
    <w:p w14:paraId="6FE59D3E" w14:textId="77777777" w:rsidR="004864AF" w:rsidRPr="004864AF" w:rsidRDefault="004864AF" w:rsidP="007F0857">
      <w:pPr>
        <w:spacing w:after="0" w:line="360" w:lineRule="auto"/>
        <w:ind w:firstLine="706"/>
        <w:jc w:val="both"/>
        <w:rPr>
          <w:rFonts w:ascii="Times New Roman" w:hAnsi="Times New Roman"/>
          <w:sz w:val="28"/>
          <w:szCs w:val="28"/>
          <w:lang w:val="ru-RU"/>
        </w:rPr>
      </w:pPr>
      <w:r w:rsidRPr="004864AF">
        <w:rPr>
          <w:rFonts w:ascii="Times New Roman" w:hAnsi="Times New Roman"/>
          <w:sz w:val="28"/>
          <w:szCs w:val="28"/>
          <w:lang w:val="ru-RU"/>
        </w:rPr>
        <w:t>II. Наземне обслуговування повітряних суден:</w:t>
      </w:r>
    </w:p>
    <w:p w14:paraId="56CE50F4" w14:textId="77777777" w:rsidR="004864AF" w:rsidRPr="004864AF" w:rsidRDefault="004864AF" w:rsidP="007F0857">
      <w:pPr>
        <w:spacing w:after="0" w:line="360" w:lineRule="auto"/>
        <w:ind w:firstLine="706"/>
        <w:jc w:val="both"/>
        <w:rPr>
          <w:rFonts w:ascii="Times New Roman" w:hAnsi="Times New Roman"/>
          <w:sz w:val="28"/>
          <w:szCs w:val="28"/>
          <w:lang w:val="ru-RU"/>
        </w:rPr>
      </w:pPr>
      <w:r w:rsidRPr="004864AF">
        <w:rPr>
          <w:rFonts w:ascii="Times New Roman" w:hAnsi="Times New Roman"/>
          <w:sz w:val="28"/>
          <w:szCs w:val="28"/>
          <w:lang w:val="ru-RU"/>
        </w:rPr>
        <w:t xml:space="preserve">2.1. Рулювання і буксирування </w:t>
      </w:r>
      <w:r w:rsidR="00C07278">
        <w:rPr>
          <w:rFonts w:ascii="Times New Roman" w:hAnsi="Times New Roman"/>
          <w:sz w:val="28"/>
          <w:szCs w:val="28"/>
          <w:lang w:val="ru-RU"/>
        </w:rPr>
        <w:t>ПС</w:t>
      </w:r>
      <w:r w:rsidRPr="004864AF">
        <w:rPr>
          <w:rFonts w:ascii="Times New Roman" w:hAnsi="Times New Roman"/>
          <w:sz w:val="28"/>
          <w:szCs w:val="28"/>
          <w:lang w:val="ru-RU"/>
        </w:rPr>
        <w:t>.</w:t>
      </w:r>
    </w:p>
    <w:p w14:paraId="44047D2D" w14:textId="77777777" w:rsidR="004864AF" w:rsidRPr="004864AF" w:rsidRDefault="004864AF" w:rsidP="007F0857">
      <w:pPr>
        <w:spacing w:after="0" w:line="360" w:lineRule="auto"/>
        <w:ind w:firstLine="706"/>
        <w:jc w:val="both"/>
        <w:rPr>
          <w:rFonts w:ascii="Times New Roman" w:hAnsi="Times New Roman"/>
          <w:sz w:val="28"/>
          <w:szCs w:val="28"/>
          <w:lang w:val="ru-RU"/>
        </w:rPr>
      </w:pPr>
      <w:r w:rsidRPr="004864AF">
        <w:rPr>
          <w:rFonts w:ascii="Times New Roman" w:hAnsi="Times New Roman"/>
          <w:sz w:val="28"/>
          <w:szCs w:val="28"/>
          <w:lang w:val="ru-RU"/>
        </w:rPr>
        <w:t xml:space="preserve">2.2. Забезпечення стоянки </w:t>
      </w:r>
      <w:r w:rsidR="00C07278">
        <w:rPr>
          <w:rFonts w:ascii="Times New Roman" w:hAnsi="Times New Roman"/>
          <w:sz w:val="28"/>
          <w:szCs w:val="28"/>
          <w:lang w:val="ru-RU"/>
        </w:rPr>
        <w:t>й</w:t>
      </w:r>
      <w:r w:rsidRPr="004864AF">
        <w:rPr>
          <w:rFonts w:ascii="Times New Roman" w:hAnsi="Times New Roman"/>
          <w:sz w:val="28"/>
          <w:szCs w:val="28"/>
          <w:lang w:val="ru-RU"/>
        </w:rPr>
        <w:t xml:space="preserve"> охорони </w:t>
      </w:r>
      <w:r w:rsidR="00C07278">
        <w:rPr>
          <w:rFonts w:ascii="Times New Roman" w:hAnsi="Times New Roman"/>
          <w:sz w:val="28"/>
          <w:szCs w:val="28"/>
          <w:lang w:val="ru-RU"/>
        </w:rPr>
        <w:t>ПС</w:t>
      </w:r>
      <w:r w:rsidRPr="004864AF">
        <w:rPr>
          <w:rFonts w:ascii="Times New Roman" w:hAnsi="Times New Roman"/>
          <w:sz w:val="28"/>
          <w:szCs w:val="28"/>
          <w:lang w:val="ru-RU"/>
        </w:rPr>
        <w:t>.</w:t>
      </w:r>
    </w:p>
    <w:p w14:paraId="7B430DB2" w14:textId="77777777" w:rsidR="004864AF" w:rsidRDefault="004864AF" w:rsidP="007F0857">
      <w:pPr>
        <w:spacing w:after="0" w:line="360" w:lineRule="auto"/>
        <w:ind w:firstLine="706"/>
        <w:jc w:val="both"/>
        <w:rPr>
          <w:rFonts w:ascii="Times New Roman" w:hAnsi="Times New Roman"/>
          <w:sz w:val="28"/>
          <w:szCs w:val="28"/>
          <w:lang w:val="ru-RU"/>
        </w:rPr>
      </w:pPr>
      <w:r w:rsidRPr="004864AF">
        <w:rPr>
          <w:rFonts w:ascii="Times New Roman" w:hAnsi="Times New Roman"/>
          <w:sz w:val="28"/>
          <w:szCs w:val="28"/>
          <w:lang w:val="ru-RU"/>
        </w:rPr>
        <w:t xml:space="preserve">2.3. </w:t>
      </w:r>
      <w:r w:rsidR="00C07278">
        <w:rPr>
          <w:rFonts w:ascii="Times New Roman" w:hAnsi="Times New Roman"/>
          <w:sz w:val="28"/>
          <w:szCs w:val="28"/>
          <w:lang w:val="ru-RU"/>
        </w:rPr>
        <w:t>Забезпечення авіапальним</w:t>
      </w:r>
      <w:r w:rsidRPr="004864AF">
        <w:rPr>
          <w:rFonts w:ascii="Times New Roman" w:hAnsi="Times New Roman"/>
          <w:sz w:val="28"/>
          <w:szCs w:val="28"/>
          <w:lang w:val="ru-RU"/>
        </w:rPr>
        <w:t>.</w:t>
      </w:r>
    </w:p>
    <w:p w14:paraId="56716A83" w14:textId="77777777" w:rsidR="00C07278" w:rsidRPr="00C07278" w:rsidRDefault="00C07278" w:rsidP="007F0857">
      <w:pPr>
        <w:spacing w:after="0" w:line="360" w:lineRule="auto"/>
        <w:ind w:firstLine="706"/>
        <w:jc w:val="both"/>
        <w:rPr>
          <w:rFonts w:ascii="Times New Roman" w:hAnsi="Times New Roman"/>
          <w:sz w:val="28"/>
          <w:szCs w:val="28"/>
          <w:lang w:val="ru-RU"/>
        </w:rPr>
      </w:pPr>
      <w:r w:rsidRPr="00C07278">
        <w:rPr>
          <w:rFonts w:ascii="Times New Roman" w:hAnsi="Times New Roman"/>
          <w:sz w:val="28"/>
          <w:szCs w:val="28"/>
          <w:lang w:val="ru-RU"/>
        </w:rPr>
        <w:t>2.4. Забезпечення бортового харчування.</w:t>
      </w:r>
    </w:p>
    <w:p w14:paraId="580FFF60" w14:textId="77777777" w:rsidR="00C07278" w:rsidRPr="00C07278" w:rsidRDefault="00C07278" w:rsidP="007F0857">
      <w:pPr>
        <w:spacing w:after="0" w:line="360" w:lineRule="auto"/>
        <w:ind w:firstLine="706"/>
        <w:jc w:val="both"/>
        <w:rPr>
          <w:rFonts w:ascii="Times New Roman" w:hAnsi="Times New Roman"/>
          <w:sz w:val="28"/>
          <w:szCs w:val="28"/>
          <w:lang w:val="ru-RU"/>
        </w:rPr>
      </w:pPr>
      <w:r w:rsidRPr="00C07278">
        <w:rPr>
          <w:rFonts w:ascii="Times New Roman" w:hAnsi="Times New Roman"/>
          <w:sz w:val="28"/>
          <w:szCs w:val="28"/>
          <w:lang w:val="ru-RU"/>
        </w:rPr>
        <w:t>2.5. Тех</w:t>
      </w:r>
      <w:r>
        <w:rPr>
          <w:rFonts w:ascii="Times New Roman" w:hAnsi="Times New Roman"/>
          <w:sz w:val="28"/>
          <w:szCs w:val="28"/>
          <w:lang w:val="ru-RU"/>
        </w:rPr>
        <w:t>нічне обслуговування та ремонт П</w:t>
      </w:r>
      <w:r w:rsidRPr="00C07278">
        <w:rPr>
          <w:rFonts w:ascii="Times New Roman" w:hAnsi="Times New Roman"/>
          <w:sz w:val="28"/>
          <w:szCs w:val="28"/>
          <w:lang w:val="ru-RU"/>
        </w:rPr>
        <w:t>С.</w:t>
      </w:r>
    </w:p>
    <w:p w14:paraId="78C4F344" w14:textId="77777777" w:rsidR="00C07278" w:rsidRPr="00C07278" w:rsidRDefault="00C07278" w:rsidP="007F0857">
      <w:pPr>
        <w:spacing w:after="0" w:line="360" w:lineRule="auto"/>
        <w:ind w:firstLine="706"/>
        <w:jc w:val="both"/>
        <w:rPr>
          <w:rFonts w:ascii="Times New Roman" w:hAnsi="Times New Roman"/>
          <w:sz w:val="28"/>
          <w:szCs w:val="28"/>
          <w:lang w:val="ru-RU"/>
        </w:rPr>
      </w:pPr>
      <w:r w:rsidRPr="00C07278">
        <w:rPr>
          <w:rFonts w:ascii="Times New Roman" w:hAnsi="Times New Roman"/>
          <w:sz w:val="28"/>
          <w:szCs w:val="28"/>
          <w:lang w:val="ru-RU"/>
        </w:rPr>
        <w:t>III. Обслуговування аеродрому:</w:t>
      </w:r>
    </w:p>
    <w:p w14:paraId="36B57F66" w14:textId="77777777" w:rsidR="00C07278" w:rsidRPr="00C07278" w:rsidRDefault="00C07278" w:rsidP="007F0857">
      <w:pPr>
        <w:spacing w:after="0" w:line="360" w:lineRule="auto"/>
        <w:ind w:firstLine="706"/>
        <w:jc w:val="both"/>
        <w:rPr>
          <w:rFonts w:ascii="Times New Roman" w:hAnsi="Times New Roman"/>
          <w:sz w:val="28"/>
          <w:szCs w:val="28"/>
          <w:lang w:val="ru-RU"/>
        </w:rPr>
      </w:pPr>
      <w:r w:rsidRPr="00C07278">
        <w:rPr>
          <w:rFonts w:ascii="Times New Roman" w:hAnsi="Times New Roman"/>
          <w:sz w:val="28"/>
          <w:szCs w:val="28"/>
          <w:lang w:val="ru-RU"/>
        </w:rPr>
        <w:t>3.1. Підтримка елементів аеродро</w:t>
      </w:r>
      <w:r>
        <w:rPr>
          <w:rFonts w:ascii="Times New Roman" w:hAnsi="Times New Roman"/>
          <w:sz w:val="28"/>
          <w:szCs w:val="28"/>
          <w:lang w:val="ru-RU"/>
        </w:rPr>
        <w:t xml:space="preserve">мних покриттів в експлуатаційній </w:t>
      </w:r>
      <w:r w:rsidRPr="00C07278">
        <w:rPr>
          <w:rFonts w:ascii="Times New Roman" w:hAnsi="Times New Roman"/>
          <w:sz w:val="28"/>
          <w:szCs w:val="28"/>
          <w:lang w:val="ru-RU"/>
        </w:rPr>
        <w:t>готовності.</w:t>
      </w:r>
    </w:p>
    <w:p w14:paraId="6BE54418" w14:textId="77777777" w:rsidR="00C07278" w:rsidRPr="00C07278" w:rsidRDefault="00C07278" w:rsidP="007F0857">
      <w:pPr>
        <w:spacing w:after="0" w:line="360" w:lineRule="auto"/>
        <w:ind w:firstLine="706"/>
        <w:jc w:val="both"/>
        <w:rPr>
          <w:rFonts w:ascii="Times New Roman" w:hAnsi="Times New Roman"/>
          <w:sz w:val="28"/>
          <w:szCs w:val="28"/>
          <w:lang w:val="ru-RU"/>
        </w:rPr>
      </w:pPr>
      <w:r w:rsidRPr="00C07278">
        <w:rPr>
          <w:rFonts w:ascii="Times New Roman" w:hAnsi="Times New Roman"/>
          <w:sz w:val="28"/>
          <w:szCs w:val="28"/>
          <w:lang w:val="ru-RU"/>
        </w:rPr>
        <w:t>3.2. Забезпечення протипожежної безпеки в зоні аеродрому наземними засобами.</w:t>
      </w:r>
    </w:p>
    <w:p w14:paraId="557236F7" w14:textId="77777777" w:rsidR="00C07278" w:rsidRPr="00C07278" w:rsidRDefault="00C07278" w:rsidP="007F0857">
      <w:pPr>
        <w:spacing w:after="0" w:line="360" w:lineRule="auto"/>
        <w:ind w:firstLine="706"/>
        <w:jc w:val="both"/>
        <w:rPr>
          <w:rFonts w:ascii="Times New Roman" w:hAnsi="Times New Roman"/>
          <w:sz w:val="28"/>
          <w:szCs w:val="28"/>
          <w:lang w:val="ru-RU"/>
        </w:rPr>
      </w:pPr>
      <w:r w:rsidRPr="00C07278">
        <w:rPr>
          <w:rFonts w:ascii="Times New Roman" w:hAnsi="Times New Roman"/>
          <w:sz w:val="28"/>
          <w:szCs w:val="28"/>
          <w:lang w:val="ru-RU"/>
        </w:rPr>
        <w:t>3.3. Запобігання зіткнень ПС з птахами в зоні аеродрому.</w:t>
      </w:r>
    </w:p>
    <w:p w14:paraId="19B39174" w14:textId="77777777" w:rsidR="00C07278" w:rsidRPr="00C07278" w:rsidRDefault="00C07278" w:rsidP="007F0857">
      <w:pPr>
        <w:spacing w:after="0" w:line="360" w:lineRule="auto"/>
        <w:ind w:firstLine="706"/>
        <w:jc w:val="both"/>
        <w:rPr>
          <w:rFonts w:ascii="Times New Roman" w:hAnsi="Times New Roman"/>
          <w:sz w:val="28"/>
          <w:szCs w:val="28"/>
          <w:lang w:val="ru-RU"/>
        </w:rPr>
      </w:pPr>
      <w:r w:rsidRPr="00C07278">
        <w:rPr>
          <w:rFonts w:ascii="Times New Roman" w:hAnsi="Times New Roman"/>
          <w:sz w:val="28"/>
          <w:szCs w:val="28"/>
          <w:lang w:val="ru-RU"/>
        </w:rPr>
        <w:t>3.4. Забезпечення охорони навколишнього середовища в зоні аеродрому та аеропорту.</w:t>
      </w:r>
    </w:p>
    <w:p w14:paraId="18DFBBF3" w14:textId="77777777" w:rsidR="00C07278" w:rsidRPr="00C07278" w:rsidRDefault="00C07278" w:rsidP="007F0857">
      <w:pPr>
        <w:spacing w:after="0" w:line="360" w:lineRule="auto"/>
        <w:ind w:firstLine="706"/>
        <w:jc w:val="both"/>
        <w:rPr>
          <w:rFonts w:ascii="Times New Roman" w:hAnsi="Times New Roman"/>
          <w:sz w:val="28"/>
          <w:szCs w:val="28"/>
          <w:lang w:val="ru-RU"/>
        </w:rPr>
      </w:pPr>
      <w:r w:rsidRPr="00C07278">
        <w:rPr>
          <w:rFonts w:ascii="Times New Roman" w:hAnsi="Times New Roman"/>
          <w:sz w:val="28"/>
          <w:szCs w:val="28"/>
          <w:lang w:val="ru-RU"/>
        </w:rPr>
        <w:t>IV. Забезпечення польотів:</w:t>
      </w:r>
    </w:p>
    <w:p w14:paraId="5A3A2494" w14:textId="77777777" w:rsidR="00C07278" w:rsidRPr="00C07278" w:rsidRDefault="00C07278" w:rsidP="007F0857">
      <w:pPr>
        <w:spacing w:after="0" w:line="360" w:lineRule="auto"/>
        <w:ind w:firstLine="706"/>
        <w:jc w:val="both"/>
        <w:rPr>
          <w:rFonts w:ascii="Times New Roman" w:hAnsi="Times New Roman"/>
          <w:sz w:val="28"/>
          <w:szCs w:val="28"/>
          <w:lang w:val="ru-RU"/>
        </w:rPr>
      </w:pPr>
      <w:r w:rsidRPr="00C07278">
        <w:rPr>
          <w:rFonts w:ascii="Times New Roman" w:hAnsi="Times New Roman"/>
          <w:sz w:val="28"/>
          <w:szCs w:val="28"/>
          <w:lang w:val="ru-RU"/>
        </w:rPr>
        <w:t>4.1. Медичне обслуговування.</w:t>
      </w:r>
    </w:p>
    <w:p w14:paraId="039A30AA" w14:textId="77777777" w:rsidR="00C07278" w:rsidRPr="00C07278" w:rsidRDefault="00C07278" w:rsidP="007F0857">
      <w:pPr>
        <w:spacing w:after="0" w:line="360" w:lineRule="auto"/>
        <w:ind w:firstLine="706"/>
        <w:jc w:val="both"/>
        <w:rPr>
          <w:rFonts w:ascii="Times New Roman" w:hAnsi="Times New Roman"/>
          <w:sz w:val="28"/>
          <w:szCs w:val="28"/>
          <w:lang w:val="ru-RU"/>
        </w:rPr>
      </w:pPr>
      <w:r w:rsidRPr="00C07278">
        <w:rPr>
          <w:rFonts w:ascii="Times New Roman" w:hAnsi="Times New Roman"/>
          <w:sz w:val="28"/>
          <w:szCs w:val="28"/>
          <w:lang w:val="ru-RU"/>
        </w:rPr>
        <w:t>4.2. Метеорологічне забезпечення польотів.</w:t>
      </w:r>
    </w:p>
    <w:p w14:paraId="4D4996A4" w14:textId="77777777" w:rsidR="00C07278" w:rsidRPr="00812577" w:rsidRDefault="00C07278" w:rsidP="007F0857">
      <w:pPr>
        <w:spacing w:after="0" w:line="360" w:lineRule="auto"/>
        <w:ind w:firstLine="706"/>
        <w:jc w:val="both"/>
        <w:rPr>
          <w:rFonts w:ascii="Times New Roman" w:hAnsi="Times New Roman"/>
          <w:sz w:val="28"/>
          <w:szCs w:val="28"/>
          <w:lang w:val="ru-RU"/>
        </w:rPr>
      </w:pPr>
      <w:r w:rsidRPr="00C07278">
        <w:rPr>
          <w:rFonts w:ascii="Times New Roman" w:hAnsi="Times New Roman"/>
          <w:sz w:val="28"/>
          <w:szCs w:val="28"/>
          <w:lang w:val="ru-RU"/>
        </w:rPr>
        <w:t xml:space="preserve">4.3. Наземне забезпечення управління повітряним рухом, навігації, посадки </w:t>
      </w:r>
      <w:r>
        <w:rPr>
          <w:rFonts w:ascii="Times New Roman" w:hAnsi="Times New Roman"/>
          <w:sz w:val="28"/>
          <w:szCs w:val="28"/>
        </w:rPr>
        <w:t>та</w:t>
      </w:r>
      <w:r w:rsidRPr="00C07278">
        <w:rPr>
          <w:rFonts w:ascii="Times New Roman" w:hAnsi="Times New Roman"/>
          <w:sz w:val="28"/>
          <w:szCs w:val="28"/>
          <w:lang w:val="ru-RU"/>
        </w:rPr>
        <w:t xml:space="preserve"> зв'язку</w:t>
      </w:r>
      <w:r>
        <w:rPr>
          <w:rFonts w:ascii="Times New Roman" w:hAnsi="Times New Roman"/>
          <w:sz w:val="28"/>
          <w:szCs w:val="28"/>
          <w:lang w:val="ru-RU"/>
        </w:rPr>
        <w:t xml:space="preserve">. </w:t>
      </w:r>
      <w:r w:rsidR="00966751" w:rsidRPr="00812577">
        <w:rPr>
          <w:rFonts w:ascii="Times New Roman" w:hAnsi="Times New Roman"/>
          <w:sz w:val="28"/>
          <w:szCs w:val="28"/>
          <w:lang w:val="ru-RU"/>
        </w:rPr>
        <w:t>[5]</w:t>
      </w:r>
    </w:p>
    <w:p w14:paraId="1B24E3DA" w14:textId="77777777" w:rsidR="00C07278" w:rsidRPr="00C07278" w:rsidRDefault="00C07278" w:rsidP="007F0857">
      <w:pPr>
        <w:spacing w:after="0" w:line="360" w:lineRule="auto"/>
        <w:ind w:firstLine="706"/>
        <w:jc w:val="both"/>
        <w:rPr>
          <w:rFonts w:ascii="Times New Roman" w:hAnsi="Times New Roman"/>
          <w:sz w:val="28"/>
          <w:szCs w:val="28"/>
          <w:lang w:val="ru-RU"/>
        </w:rPr>
      </w:pPr>
      <w:r w:rsidRPr="00C07278">
        <w:rPr>
          <w:rFonts w:ascii="Times New Roman" w:hAnsi="Times New Roman"/>
          <w:sz w:val="28"/>
          <w:szCs w:val="28"/>
          <w:lang w:val="ru-RU"/>
        </w:rPr>
        <w:t>Функціонування операційної (виробничої) системи аеропорту характеризується показниками: пропускна здатність; еконо</w:t>
      </w:r>
      <w:r>
        <w:rPr>
          <w:rFonts w:ascii="Times New Roman" w:hAnsi="Times New Roman"/>
          <w:sz w:val="28"/>
          <w:szCs w:val="28"/>
          <w:lang w:val="ru-RU"/>
        </w:rPr>
        <w:t>мічність; надійність; безпека та</w:t>
      </w:r>
      <w:r w:rsidRPr="00C07278">
        <w:rPr>
          <w:rFonts w:ascii="Times New Roman" w:hAnsi="Times New Roman"/>
          <w:sz w:val="28"/>
          <w:szCs w:val="28"/>
          <w:lang w:val="ru-RU"/>
        </w:rPr>
        <w:t xml:space="preserve"> екологічність.</w:t>
      </w:r>
    </w:p>
    <w:p w14:paraId="7145E69A" w14:textId="77777777" w:rsidR="00C07278" w:rsidRDefault="00C07278" w:rsidP="007F0857">
      <w:pPr>
        <w:spacing w:after="0" w:line="360" w:lineRule="auto"/>
        <w:ind w:firstLine="706"/>
        <w:jc w:val="both"/>
        <w:rPr>
          <w:rFonts w:ascii="Times New Roman" w:hAnsi="Times New Roman"/>
          <w:sz w:val="28"/>
          <w:szCs w:val="28"/>
          <w:lang w:val="ru-RU"/>
        </w:rPr>
      </w:pPr>
      <w:r w:rsidRPr="00C07278">
        <w:rPr>
          <w:rFonts w:ascii="Times New Roman" w:hAnsi="Times New Roman"/>
          <w:sz w:val="28"/>
          <w:szCs w:val="28"/>
          <w:lang w:val="ru-RU"/>
        </w:rPr>
        <w:t xml:space="preserve">У </w:t>
      </w:r>
      <w:r w:rsidR="00F44B2B">
        <w:rPr>
          <w:rFonts w:ascii="Times New Roman" w:hAnsi="Times New Roman"/>
          <w:sz w:val="28"/>
          <w:szCs w:val="28"/>
          <w:lang w:val="ru-RU"/>
        </w:rPr>
        <w:t>багатьох аеропортах</w:t>
      </w:r>
      <w:r w:rsidRPr="00C07278">
        <w:rPr>
          <w:rFonts w:ascii="Times New Roman" w:hAnsi="Times New Roman"/>
          <w:sz w:val="28"/>
          <w:szCs w:val="28"/>
          <w:lang w:val="ru-RU"/>
        </w:rPr>
        <w:t xml:space="preserve"> наземним обслуговуванням рейсів практично повністю займаються самі аеропорти. В інших аеропортах багато видів обслуговування виконують базові авіакомпанії та інші організації, з якими </w:t>
      </w:r>
      <w:r w:rsidRPr="00C07278">
        <w:rPr>
          <w:rFonts w:ascii="Times New Roman" w:hAnsi="Times New Roman"/>
          <w:sz w:val="28"/>
          <w:szCs w:val="28"/>
          <w:lang w:val="ru-RU"/>
        </w:rPr>
        <w:lastRenderedPageBreak/>
        <w:t>укладаються відповідні договори з урахуванням вимог до</w:t>
      </w:r>
      <w:r>
        <w:rPr>
          <w:rFonts w:ascii="Times New Roman" w:hAnsi="Times New Roman"/>
          <w:sz w:val="28"/>
          <w:szCs w:val="28"/>
          <w:lang w:val="ru-RU"/>
        </w:rPr>
        <w:t xml:space="preserve"> </w:t>
      </w:r>
      <w:r w:rsidRPr="00C07278">
        <w:rPr>
          <w:rFonts w:ascii="Times New Roman" w:hAnsi="Times New Roman"/>
          <w:sz w:val="28"/>
          <w:szCs w:val="28"/>
          <w:lang w:val="ru-RU"/>
        </w:rPr>
        <w:t>функцій наземного обслуговування.</w:t>
      </w:r>
    </w:p>
    <w:p w14:paraId="21AC9BEE" w14:textId="77777777" w:rsidR="00F44B2B" w:rsidRPr="00F44B2B" w:rsidRDefault="00F44B2B" w:rsidP="007F0857">
      <w:pPr>
        <w:spacing w:after="0" w:line="360" w:lineRule="auto"/>
        <w:ind w:firstLine="706"/>
        <w:jc w:val="both"/>
        <w:rPr>
          <w:rFonts w:ascii="Times New Roman" w:hAnsi="Times New Roman"/>
          <w:sz w:val="28"/>
          <w:szCs w:val="28"/>
          <w:lang w:val="ru-RU"/>
        </w:rPr>
      </w:pPr>
      <w:r w:rsidRPr="00F44B2B">
        <w:rPr>
          <w:rFonts w:ascii="Times New Roman" w:hAnsi="Times New Roman"/>
          <w:sz w:val="28"/>
          <w:szCs w:val="28"/>
          <w:lang w:val="ru-RU"/>
        </w:rPr>
        <w:t>Як будь-яка комерційна організація, аеропорт прагне до</w:t>
      </w:r>
      <w:r>
        <w:rPr>
          <w:rFonts w:ascii="Times New Roman" w:hAnsi="Times New Roman"/>
          <w:sz w:val="28"/>
          <w:szCs w:val="28"/>
          <w:lang w:val="ru-RU"/>
        </w:rPr>
        <w:t xml:space="preserve"> розвитку та</w:t>
      </w:r>
      <w:r w:rsidRPr="00F44B2B">
        <w:rPr>
          <w:rFonts w:ascii="Times New Roman" w:hAnsi="Times New Roman"/>
          <w:sz w:val="28"/>
          <w:szCs w:val="28"/>
          <w:lang w:val="ru-RU"/>
        </w:rPr>
        <w:t xml:space="preserve"> росту. Аеропорти для свого функціонування і розвитку</w:t>
      </w:r>
      <w:r>
        <w:rPr>
          <w:rFonts w:ascii="Times New Roman" w:hAnsi="Times New Roman"/>
          <w:sz w:val="28"/>
          <w:szCs w:val="28"/>
          <w:lang w:val="ru-RU"/>
        </w:rPr>
        <w:t xml:space="preserve"> </w:t>
      </w:r>
      <w:r w:rsidRPr="00F44B2B">
        <w:rPr>
          <w:rFonts w:ascii="Times New Roman" w:hAnsi="Times New Roman"/>
          <w:sz w:val="28"/>
          <w:szCs w:val="28"/>
          <w:lang w:val="ru-RU"/>
        </w:rPr>
        <w:t>вимагають:</w:t>
      </w:r>
    </w:p>
    <w:p w14:paraId="75E6C835" w14:textId="77777777" w:rsidR="00F44B2B" w:rsidRPr="00F44B2B" w:rsidRDefault="00F44B2B" w:rsidP="007F0857">
      <w:pPr>
        <w:pStyle w:val="a3"/>
        <w:numPr>
          <w:ilvl w:val="0"/>
          <w:numId w:val="2"/>
        </w:numPr>
        <w:spacing w:after="0" w:line="360" w:lineRule="auto"/>
        <w:ind w:left="90" w:firstLine="706"/>
        <w:jc w:val="both"/>
        <w:rPr>
          <w:rFonts w:ascii="Times New Roman" w:hAnsi="Times New Roman"/>
          <w:sz w:val="28"/>
          <w:szCs w:val="28"/>
          <w:lang w:val="ru-RU"/>
        </w:rPr>
      </w:pPr>
      <w:r w:rsidRPr="00F44B2B">
        <w:rPr>
          <w:rFonts w:ascii="Times New Roman" w:hAnsi="Times New Roman"/>
          <w:sz w:val="28"/>
          <w:szCs w:val="28"/>
          <w:lang w:val="ru-RU"/>
        </w:rPr>
        <w:t>отримання прибутку від капітальних вкладень, розміри яких дуже великі, а результати віддалені;</w:t>
      </w:r>
    </w:p>
    <w:p w14:paraId="319B95C9" w14:textId="77777777" w:rsidR="00F44B2B" w:rsidRPr="00F44B2B" w:rsidRDefault="00F44B2B" w:rsidP="007F0857">
      <w:pPr>
        <w:pStyle w:val="a3"/>
        <w:numPr>
          <w:ilvl w:val="0"/>
          <w:numId w:val="2"/>
        </w:numPr>
        <w:spacing w:after="0" w:line="360" w:lineRule="auto"/>
        <w:ind w:left="90" w:firstLine="706"/>
        <w:jc w:val="both"/>
        <w:rPr>
          <w:rFonts w:ascii="Times New Roman" w:hAnsi="Times New Roman"/>
          <w:sz w:val="28"/>
          <w:szCs w:val="28"/>
          <w:lang w:val="ru-RU"/>
        </w:rPr>
      </w:pPr>
      <w:r w:rsidRPr="00F44B2B">
        <w:rPr>
          <w:rFonts w:ascii="Times New Roman" w:hAnsi="Times New Roman"/>
          <w:sz w:val="28"/>
          <w:szCs w:val="28"/>
          <w:lang w:val="ru-RU"/>
        </w:rPr>
        <w:t>постійно оновлюваного і дорогого матеріально-технічного забезпечення;</w:t>
      </w:r>
    </w:p>
    <w:p w14:paraId="38CE15AA" w14:textId="77777777" w:rsidR="00F44B2B" w:rsidRPr="00F44B2B" w:rsidRDefault="00F44B2B" w:rsidP="007F0857">
      <w:pPr>
        <w:pStyle w:val="a3"/>
        <w:numPr>
          <w:ilvl w:val="0"/>
          <w:numId w:val="2"/>
        </w:numPr>
        <w:spacing w:after="0" w:line="360" w:lineRule="auto"/>
        <w:ind w:left="90" w:firstLine="706"/>
        <w:jc w:val="both"/>
        <w:rPr>
          <w:rFonts w:ascii="Times New Roman" w:hAnsi="Times New Roman"/>
          <w:sz w:val="28"/>
          <w:szCs w:val="28"/>
          <w:lang w:val="ru-RU"/>
        </w:rPr>
      </w:pPr>
      <w:r w:rsidRPr="00F44B2B">
        <w:rPr>
          <w:rFonts w:ascii="Times New Roman" w:hAnsi="Times New Roman"/>
          <w:sz w:val="28"/>
          <w:szCs w:val="28"/>
          <w:lang w:val="ru-RU"/>
        </w:rPr>
        <w:t>управлінської структури, здатної керувати роботою виробничих і обслуговуючих підрозділів аеропорту;</w:t>
      </w:r>
    </w:p>
    <w:p w14:paraId="5521E5D6" w14:textId="77777777" w:rsidR="00F44B2B" w:rsidRDefault="00F44B2B" w:rsidP="007F0857">
      <w:pPr>
        <w:pStyle w:val="a3"/>
        <w:numPr>
          <w:ilvl w:val="0"/>
          <w:numId w:val="2"/>
        </w:numPr>
        <w:spacing w:after="0" w:line="360" w:lineRule="auto"/>
        <w:ind w:left="90" w:firstLine="706"/>
        <w:jc w:val="both"/>
        <w:rPr>
          <w:rFonts w:ascii="Times New Roman" w:hAnsi="Times New Roman"/>
          <w:sz w:val="28"/>
          <w:szCs w:val="28"/>
          <w:lang w:val="ru-RU"/>
        </w:rPr>
      </w:pPr>
      <w:r w:rsidRPr="00F44B2B">
        <w:rPr>
          <w:rFonts w:ascii="Times New Roman" w:hAnsi="Times New Roman"/>
          <w:sz w:val="28"/>
          <w:szCs w:val="28"/>
          <w:lang w:val="ru-RU"/>
        </w:rPr>
        <w:t>довгострокового (стратегічного) планування для гарантії того, що виробнича система може відреагувати на зміни в області технологій, експлуатації та інших сферах діяльності аеропорту.</w:t>
      </w:r>
    </w:p>
    <w:p w14:paraId="107B1CBC" w14:textId="77777777" w:rsidR="00F44B2B" w:rsidRPr="00F44B2B" w:rsidRDefault="00F44B2B" w:rsidP="007F0857">
      <w:pPr>
        <w:spacing w:after="0" w:line="360" w:lineRule="auto"/>
        <w:ind w:firstLine="706"/>
        <w:jc w:val="both"/>
        <w:rPr>
          <w:rFonts w:ascii="Times New Roman" w:hAnsi="Times New Roman"/>
          <w:sz w:val="28"/>
          <w:szCs w:val="28"/>
          <w:lang w:val="ru-RU"/>
        </w:rPr>
      </w:pPr>
      <w:r w:rsidRPr="00F44B2B">
        <w:rPr>
          <w:rFonts w:ascii="Times New Roman" w:hAnsi="Times New Roman"/>
          <w:sz w:val="28"/>
          <w:szCs w:val="28"/>
          <w:lang w:val="ru-RU"/>
        </w:rPr>
        <w:t>Стратегічні цілі розвитку аеропорту включають:</w:t>
      </w:r>
    </w:p>
    <w:p w14:paraId="5E0A118A" w14:textId="77777777" w:rsidR="00F44B2B" w:rsidRPr="00F44B2B" w:rsidRDefault="00F44B2B" w:rsidP="007F0857">
      <w:pPr>
        <w:pStyle w:val="a3"/>
        <w:numPr>
          <w:ilvl w:val="0"/>
          <w:numId w:val="3"/>
        </w:numPr>
        <w:tabs>
          <w:tab w:val="left" w:pos="450"/>
        </w:tabs>
        <w:spacing w:after="0" w:line="360" w:lineRule="auto"/>
        <w:ind w:left="90" w:firstLine="706"/>
        <w:jc w:val="both"/>
        <w:rPr>
          <w:rFonts w:ascii="Times New Roman" w:hAnsi="Times New Roman"/>
          <w:sz w:val="28"/>
          <w:szCs w:val="28"/>
          <w:lang w:val="ru-RU"/>
        </w:rPr>
      </w:pPr>
      <w:r w:rsidRPr="00F44B2B">
        <w:rPr>
          <w:rFonts w:ascii="Times New Roman" w:hAnsi="Times New Roman"/>
          <w:sz w:val="28"/>
          <w:szCs w:val="28"/>
          <w:lang w:val="ru-RU"/>
        </w:rPr>
        <w:t>залучення нових споживачів;</w:t>
      </w:r>
    </w:p>
    <w:p w14:paraId="434FD2A5" w14:textId="77777777" w:rsidR="00F44B2B" w:rsidRPr="00F44B2B" w:rsidRDefault="00F44B2B" w:rsidP="007F0857">
      <w:pPr>
        <w:pStyle w:val="a3"/>
        <w:numPr>
          <w:ilvl w:val="0"/>
          <w:numId w:val="3"/>
        </w:numPr>
        <w:tabs>
          <w:tab w:val="left" w:pos="450"/>
        </w:tabs>
        <w:spacing w:after="0" w:line="360" w:lineRule="auto"/>
        <w:ind w:left="90" w:firstLine="706"/>
        <w:jc w:val="both"/>
        <w:rPr>
          <w:rFonts w:ascii="Times New Roman" w:hAnsi="Times New Roman"/>
          <w:sz w:val="28"/>
          <w:szCs w:val="28"/>
          <w:lang w:val="ru-RU"/>
        </w:rPr>
      </w:pPr>
      <w:r w:rsidRPr="00F44B2B">
        <w:rPr>
          <w:rFonts w:ascii="Times New Roman" w:hAnsi="Times New Roman"/>
          <w:sz w:val="28"/>
          <w:szCs w:val="28"/>
          <w:lang w:val="ru-RU"/>
        </w:rPr>
        <w:t>підвищення пропускної спроможності;</w:t>
      </w:r>
    </w:p>
    <w:p w14:paraId="6850D2EA" w14:textId="77777777" w:rsidR="00F44B2B" w:rsidRPr="00F44B2B" w:rsidRDefault="00F44B2B" w:rsidP="007F0857">
      <w:pPr>
        <w:pStyle w:val="a3"/>
        <w:numPr>
          <w:ilvl w:val="0"/>
          <w:numId w:val="3"/>
        </w:numPr>
        <w:spacing w:after="0" w:line="360" w:lineRule="auto"/>
        <w:ind w:left="90" w:firstLine="706"/>
        <w:jc w:val="both"/>
        <w:rPr>
          <w:rFonts w:ascii="Times New Roman" w:hAnsi="Times New Roman"/>
          <w:sz w:val="28"/>
          <w:szCs w:val="28"/>
          <w:lang w:val="ru-RU"/>
        </w:rPr>
      </w:pPr>
      <w:r w:rsidRPr="00F44B2B">
        <w:rPr>
          <w:rFonts w:ascii="Times New Roman" w:hAnsi="Times New Roman"/>
          <w:sz w:val="28"/>
          <w:szCs w:val="28"/>
          <w:lang w:val="ru-RU"/>
        </w:rPr>
        <w:t>надання пасажирам необхідного сервісу;</w:t>
      </w:r>
    </w:p>
    <w:p w14:paraId="7FB84614" w14:textId="77777777" w:rsidR="00F44B2B" w:rsidRPr="00F44B2B" w:rsidRDefault="00F44B2B" w:rsidP="007F0857">
      <w:pPr>
        <w:pStyle w:val="a3"/>
        <w:numPr>
          <w:ilvl w:val="0"/>
          <w:numId w:val="3"/>
        </w:numPr>
        <w:spacing w:after="0" w:line="360" w:lineRule="auto"/>
        <w:ind w:left="90" w:firstLine="706"/>
        <w:jc w:val="both"/>
        <w:rPr>
          <w:rFonts w:ascii="Times New Roman" w:hAnsi="Times New Roman"/>
          <w:sz w:val="28"/>
          <w:szCs w:val="28"/>
          <w:lang w:val="ru-RU"/>
        </w:rPr>
      </w:pPr>
      <w:r w:rsidRPr="00F44B2B">
        <w:rPr>
          <w:rFonts w:ascii="Times New Roman" w:hAnsi="Times New Roman"/>
          <w:sz w:val="28"/>
          <w:szCs w:val="28"/>
          <w:lang w:val="ru-RU"/>
        </w:rPr>
        <w:t xml:space="preserve">забезпечення прийнятних аеропортових зборів та ін. </w:t>
      </w:r>
    </w:p>
    <w:p w14:paraId="5B655CC2" w14:textId="77777777" w:rsidR="00F44B2B" w:rsidRPr="00ED33BC" w:rsidRDefault="00F44B2B" w:rsidP="007F0857">
      <w:pPr>
        <w:spacing w:after="0" w:line="360" w:lineRule="auto"/>
        <w:ind w:firstLine="706"/>
        <w:jc w:val="both"/>
        <w:rPr>
          <w:rFonts w:ascii="Times New Roman" w:hAnsi="Times New Roman"/>
          <w:sz w:val="28"/>
          <w:szCs w:val="28"/>
          <w:lang w:val="ru-RU"/>
        </w:rPr>
      </w:pPr>
      <w:r w:rsidRPr="00F44B2B">
        <w:rPr>
          <w:rFonts w:ascii="Times New Roman" w:hAnsi="Times New Roman"/>
          <w:sz w:val="28"/>
          <w:szCs w:val="28"/>
          <w:lang w:val="ru-RU"/>
        </w:rPr>
        <w:t>Загальною властивістю цих цілей є виняткова актуальність для існування</w:t>
      </w:r>
      <w:r>
        <w:rPr>
          <w:rFonts w:ascii="Times New Roman" w:hAnsi="Times New Roman"/>
          <w:sz w:val="28"/>
          <w:szCs w:val="28"/>
          <w:lang w:val="ru-RU"/>
        </w:rPr>
        <w:t xml:space="preserve"> </w:t>
      </w:r>
      <w:r w:rsidRPr="00F44B2B">
        <w:rPr>
          <w:rFonts w:ascii="Times New Roman" w:hAnsi="Times New Roman"/>
          <w:sz w:val="28"/>
          <w:szCs w:val="28"/>
          <w:lang w:val="ru-RU"/>
        </w:rPr>
        <w:t>підприємства, великі витрати коштів і часу на досягнення, реалізації</w:t>
      </w:r>
      <w:r>
        <w:rPr>
          <w:rFonts w:ascii="Times New Roman" w:hAnsi="Times New Roman"/>
          <w:sz w:val="28"/>
          <w:szCs w:val="28"/>
          <w:lang w:val="ru-RU"/>
        </w:rPr>
        <w:t xml:space="preserve"> </w:t>
      </w:r>
      <w:r w:rsidRPr="00F44B2B">
        <w:rPr>
          <w:rFonts w:ascii="Times New Roman" w:hAnsi="Times New Roman"/>
          <w:sz w:val="28"/>
          <w:szCs w:val="28"/>
          <w:lang w:val="ru-RU"/>
        </w:rPr>
        <w:t>на базі проекту</w:t>
      </w:r>
      <w:r>
        <w:rPr>
          <w:rFonts w:ascii="Times New Roman" w:hAnsi="Times New Roman"/>
          <w:sz w:val="28"/>
          <w:szCs w:val="28"/>
          <w:lang w:val="ru-RU"/>
        </w:rPr>
        <w:t>.</w:t>
      </w:r>
    </w:p>
    <w:p w14:paraId="5AA4631B" w14:textId="77777777" w:rsidR="00ED33BC" w:rsidRDefault="0079083B" w:rsidP="007F0857">
      <w:pPr>
        <w:spacing w:after="0" w:line="360" w:lineRule="auto"/>
        <w:ind w:firstLine="706"/>
        <w:jc w:val="both"/>
        <w:rPr>
          <w:rFonts w:ascii="Times New Roman" w:hAnsi="Times New Roman"/>
          <w:sz w:val="28"/>
          <w:szCs w:val="28"/>
          <w:lang w:val="ru-RU"/>
        </w:rPr>
      </w:pPr>
      <w:r w:rsidRPr="0079083B">
        <w:rPr>
          <w:rFonts w:ascii="Times New Roman" w:hAnsi="Times New Roman"/>
          <w:sz w:val="28"/>
          <w:szCs w:val="28"/>
          <w:lang w:val="ru-RU"/>
        </w:rPr>
        <w:t>Організація обслуговування пасажирів в аеропортах регулюється</w:t>
      </w:r>
      <w:r>
        <w:rPr>
          <w:rFonts w:ascii="Times New Roman" w:hAnsi="Times New Roman"/>
          <w:sz w:val="28"/>
          <w:szCs w:val="28"/>
          <w:lang w:val="ru-RU"/>
        </w:rPr>
        <w:t xml:space="preserve"> А</w:t>
      </w:r>
      <w:r w:rsidRPr="0079083B">
        <w:rPr>
          <w:rFonts w:ascii="Times New Roman" w:hAnsi="Times New Roman"/>
          <w:sz w:val="28"/>
          <w:szCs w:val="28"/>
          <w:lang w:val="ru-RU"/>
        </w:rPr>
        <w:t>віаційн</w:t>
      </w:r>
      <w:r>
        <w:rPr>
          <w:rFonts w:ascii="Times New Roman" w:hAnsi="Times New Roman"/>
          <w:sz w:val="28"/>
          <w:szCs w:val="28"/>
          <w:lang w:val="ru-RU"/>
        </w:rPr>
        <w:t>ими</w:t>
      </w:r>
      <w:r w:rsidRPr="0079083B">
        <w:rPr>
          <w:rFonts w:ascii="Times New Roman" w:hAnsi="Times New Roman"/>
          <w:sz w:val="28"/>
          <w:szCs w:val="28"/>
          <w:lang w:val="ru-RU"/>
        </w:rPr>
        <w:t xml:space="preserve"> правила</w:t>
      </w:r>
      <w:r w:rsidR="00860C4C">
        <w:rPr>
          <w:rFonts w:ascii="Times New Roman" w:hAnsi="Times New Roman"/>
          <w:sz w:val="28"/>
          <w:szCs w:val="28"/>
          <w:lang w:val="ru-RU"/>
        </w:rPr>
        <w:t>ми</w:t>
      </w:r>
      <w:r w:rsidRPr="0079083B">
        <w:rPr>
          <w:rFonts w:ascii="Times New Roman" w:hAnsi="Times New Roman"/>
          <w:sz w:val="28"/>
          <w:szCs w:val="28"/>
          <w:lang w:val="ru-RU"/>
        </w:rPr>
        <w:t xml:space="preserve"> України «Правила повітряних перевезень та обслуговування пасажирів і багажу»</w:t>
      </w:r>
      <w:r>
        <w:rPr>
          <w:rFonts w:ascii="Times New Roman" w:hAnsi="Times New Roman"/>
          <w:sz w:val="28"/>
          <w:szCs w:val="28"/>
          <w:lang w:val="ru-RU"/>
        </w:rPr>
        <w:t xml:space="preserve"> від 26 листопада 2018 року.</w:t>
      </w:r>
    </w:p>
    <w:p w14:paraId="6F7ADA79" w14:textId="77777777" w:rsidR="0079083B" w:rsidRPr="0079083B" w:rsidRDefault="0079083B" w:rsidP="007F0857">
      <w:pPr>
        <w:spacing w:after="0" w:line="360" w:lineRule="auto"/>
        <w:ind w:firstLine="706"/>
        <w:jc w:val="both"/>
        <w:rPr>
          <w:rFonts w:ascii="Times New Roman" w:hAnsi="Times New Roman"/>
          <w:sz w:val="28"/>
          <w:szCs w:val="28"/>
          <w:lang w:val="ru-RU"/>
        </w:rPr>
      </w:pPr>
      <w:r w:rsidRPr="0079083B">
        <w:rPr>
          <w:rFonts w:ascii="Times New Roman" w:hAnsi="Times New Roman"/>
          <w:sz w:val="28"/>
          <w:szCs w:val="28"/>
          <w:lang w:val="ru-RU"/>
        </w:rPr>
        <w:t>Технологія обслуговування пасажирів, що вилітають</w:t>
      </w:r>
      <w:r w:rsidR="00C56DB6">
        <w:rPr>
          <w:rFonts w:ascii="Times New Roman" w:hAnsi="Times New Roman"/>
          <w:sz w:val="28"/>
          <w:szCs w:val="28"/>
          <w:lang w:val="ru-RU"/>
        </w:rPr>
        <w:t>,</w:t>
      </w:r>
      <w:r w:rsidRPr="0079083B">
        <w:rPr>
          <w:rFonts w:ascii="Times New Roman" w:hAnsi="Times New Roman"/>
          <w:sz w:val="28"/>
          <w:szCs w:val="28"/>
          <w:lang w:val="ru-RU"/>
        </w:rPr>
        <w:t xml:space="preserve"> повинна забезпечувати задану пропускну спроможніст</w:t>
      </w:r>
      <w:r w:rsidR="00C56DB6">
        <w:rPr>
          <w:rFonts w:ascii="Times New Roman" w:hAnsi="Times New Roman"/>
          <w:sz w:val="28"/>
          <w:szCs w:val="28"/>
          <w:lang w:val="ru-RU"/>
        </w:rPr>
        <w:t xml:space="preserve">ь аеропорту і відповідати наступним </w:t>
      </w:r>
      <w:r w:rsidRPr="0079083B">
        <w:rPr>
          <w:rFonts w:ascii="Times New Roman" w:hAnsi="Times New Roman"/>
          <w:sz w:val="28"/>
          <w:szCs w:val="28"/>
          <w:lang w:val="ru-RU"/>
        </w:rPr>
        <w:t>вимогам:</w:t>
      </w:r>
    </w:p>
    <w:p w14:paraId="571C41BA" w14:textId="77777777" w:rsidR="0079083B" w:rsidRPr="0079083B" w:rsidRDefault="0079083B" w:rsidP="007F0857">
      <w:pPr>
        <w:pStyle w:val="a3"/>
        <w:numPr>
          <w:ilvl w:val="0"/>
          <w:numId w:val="4"/>
        </w:numPr>
        <w:spacing w:after="0" w:line="360" w:lineRule="auto"/>
        <w:ind w:left="0" w:firstLine="706"/>
        <w:jc w:val="both"/>
        <w:rPr>
          <w:rFonts w:ascii="Times New Roman" w:hAnsi="Times New Roman"/>
          <w:sz w:val="28"/>
          <w:szCs w:val="28"/>
          <w:lang w:val="ru-RU"/>
        </w:rPr>
      </w:pPr>
      <w:r w:rsidRPr="0079083B">
        <w:rPr>
          <w:rFonts w:ascii="Times New Roman" w:hAnsi="Times New Roman"/>
          <w:sz w:val="28"/>
          <w:szCs w:val="28"/>
          <w:lang w:val="ru-RU"/>
        </w:rPr>
        <w:t>максимальне скорочення часу, необхідного для оформлення вильоту пасажирів;</w:t>
      </w:r>
    </w:p>
    <w:p w14:paraId="72125A74" w14:textId="77777777" w:rsidR="0079083B" w:rsidRPr="0079083B" w:rsidRDefault="0079083B" w:rsidP="007F0857">
      <w:pPr>
        <w:pStyle w:val="a3"/>
        <w:numPr>
          <w:ilvl w:val="0"/>
          <w:numId w:val="4"/>
        </w:numPr>
        <w:spacing w:after="0" w:line="360" w:lineRule="auto"/>
        <w:ind w:left="0" w:firstLine="706"/>
        <w:jc w:val="both"/>
        <w:rPr>
          <w:rFonts w:ascii="Times New Roman" w:hAnsi="Times New Roman"/>
          <w:sz w:val="28"/>
          <w:szCs w:val="28"/>
          <w:lang w:val="ru-RU"/>
        </w:rPr>
      </w:pPr>
      <w:r w:rsidRPr="0079083B">
        <w:rPr>
          <w:rFonts w:ascii="Times New Roman" w:hAnsi="Times New Roman"/>
          <w:sz w:val="28"/>
          <w:szCs w:val="28"/>
          <w:lang w:val="ru-RU"/>
        </w:rPr>
        <w:lastRenderedPageBreak/>
        <w:t>уніфікація процесів оформлення авіаперевезень в аеропортах і міських аеровокзалах;</w:t>
      </w:r>
    </w:p>
    <w:p w14:paraId="452504D5" w14:textId="77777777" w:rsidR="0079083B" w:rsidRDefault="0079083B" w:rsidP="007F0857">
      <w:pPr>
        <w:pStyle w:val="a3"/>
        <w:numPr>
          <w:ilvl w:val="0"/>
          <w:numId w:val="4"/>
        </w:numPr>
        <w:spacing w:after="0" w:line="360" w:lineRule="auto"/>
        <w:ind w:left="0" w:firstLine="706"/>
        <w:jc w:val="both"/>
        <w:rPr>
          <w:rFonts w:ascii="Times New Roman" w:hAnsi="Times New Roman"/>
          <w:sz w:val="28"/>
          <w:szCs w:val="28"/>
          <w:lang w:val="ru-RU"/>
        </w:rPr>
      </w:pPr>
      <w:r w:rsidRPr="0079083B">
        <w:rPr>
          <w:rFonts w:ascii="Times New Roman" w:hAnsi="Times New Roman"/>
          <w:sz w:val="28"/>
          <w:szCs w:val="28"/>
          <w:lang w:val="ru-RU"/>
        </w:rPr>
        <w:t xml:space="preserve">сприяння ефективному проведенню заходів </w:t>
      </w:r>
      <w:r>
        <w:rPr>
          <w:rFonts w:ascii="Times New Roman" w:hAnsi="Times New Roman"/>
          <w:sz w:val="28"/>
          <w:szCs w:val="28"/>
          <w:lang w:val="ru-RU"/>
        </w:rPr>
        <w:t>з</w:t>
      </w:r>
      <w:r w:rsidRPr="0079083B">
        <w:rPr>
          <w:rFonts w:ascii="Times New Roman" w:hAnsi="Times New Roman"/>
          <w:sz w:val="28"/>
          <w:szCs w:val="28"/>
          <w:lang w:val="ru-RU"/>
        </w:rPr>
        <w:t xml:space="preserve"> огляду ручної поклажі, багажу і особистої перевірки пасажирів в цілях забезпечення безпеки польотів, охорони життя і здоров'я пасажирів та членів екіпажів повітряних суден;</w:t>
      </w:r>
    </w:p>
    <w:p w14:paraId="38374069" w14:textId="77777777" w:rsidR="0079083B" w:rsidRDefault="0079083B" w:rsidP="007F0857">
      <w:pPr>
        <w:pStyle w:val="a3"/>
        <w:numPr>
          <w:ilvl w:val="0"/>
          <w:numId w:val="4"/>
        </w:numPr>
        <w:spacing w:after="0" w:line="360" w:lineRule="auto"/>
        <w:ind w:left="0" w:firstLine="706"/>
        <w:jc w:val="both"/>
        <w:rPr>
          <w:rFonts w:ascii="Times New Roman" w:hAnsi="Times New Roman"/>
          <w:sz w:val="28"/>
          <w:szCs w:val="28"/>
          <w:lang w:val="ru-RU"/>
        </w:rPr>
      </w:pPr>
      <w:r w:rsidRPr="0079083B">
        <w:rPr>
          <w:rFonts w:ascii="Times New Roman" w:hAnsi="Times New Roman"/>
          <w:sz w:val="28"/>
          <w:szCs w:val="28"/>
          <w:lang w:val="ru-RU"/>
        </w:rPr>
        <w:t>підвищення продуктивності праці працівників служб організації</w:t>
      </w:r>
      <w:r>
        <w:rPr>
          <w:rFonts w:ascii="Times New Roman" w:hAnsi="Times New Roman"/>
          <w:sz w:val="28"/>
          <w:szCs w:val="28"/>
          <w:lang w:val="ru-RU"/>
        </w:rPr>
        <w:t xml:space="preserve"> </w:t>
      </w:r>
      <w:r w:rsidRPr="0079083B">
        <w:rPr>
          <w:rFonts w:ascii="Times New Roman" w:hAnsi="Times New Roman"/>
          <w:sz w:val="28"/>
          <w:szCs w:val="28"/>
          <w:lang w:val="ru-RU"/>
        </w:rPr>
        <w:t>перевезень</w:t>
      </w:r>
      <w:r>
        <w:rPr>
          <w:rFonts w:ascii="Times New Roman" w:hAnsi="Times New Roman"/>
          <w:sz w:val="28"/>
          <w:szCs w:val="28"/>
          <w:lang w:val="ru-RU"/>
        </w:rPr>
        <w:t>.</w:t>
      </w:r>
    </w:p>
    <w:p w14:paraId="3AAEDE9A" w14:textId="77777777" w:rsidR="009D331B" w:rsidRPr="009D331B" w:rsidRDefault="009D331B" w:rsidP="007F0857">
      <w:pPr>
        <w:pStyle w:val="a3"/>
        <w:spacing w:after="0" w:line="360" w:lineRule="auto"/>
        <w:ind w:left="0" w:firstLine="706"/>
        <w:jc w:val="both"/>
        <w:rPr>
          <w:rFonts w:ascii="Times New Roman" w:hAnsi="Times New Roman"/>
          <w:sz w:val="28"/>
          <w:szCs w:val="28"/>
          <w:lang w:val="ru-RU"/>
        </w:rPr>
      </w:pPr>
      <w:r w:rsidRPr="009D331B">
        <w:rPr>
          <w:rFonts w:ascii="Times New Roman" w:hAnsi="Times New Roman"/>
          <w:sz w:val="28"/>
          <w:szCs w:val="28"/>
          <w:lang w:val="ru-RU"/>
        </w:rPr>
        <w:t>Відповідно до авіаційних правил, аеропортова</w:t>
      </w:r>
      <w:r>
        <w:rPr>
          <w:rFonts w:ascii="Times New Roman" w:hAnsi="Times New Roman"/>
          <w:sz w:val="28"/>
          <w:szCs w:val="28"/>
          <w:lang w:val="ru-RU"/>
        </w:rPr>
        <w:t xml:space="preserve"> </w:t>
      </w:r>
      <w:r w:rsidRPr="009D331B">
        <w:rPr>
          <w:rFonts w:ascii="Times New Roman" w:hAnsi="Times New Roman"/>
          <w:sz w:val="28"/>
          <w:szCs w:val="28"/>
          <w:lang w:val="ru-RU"/>
        </w:rPr>
        <w:t xml:space="preserve">діяльність з обслуговування пасажирів </w:t>
      </w:r>
      <w:r>
        <w:rPr>
          <w:rFonts w:ascii="Times New Roman" w:hAnsi="Times New Roman"/>
          <w:sz w:val="28"/>
          <w:szCs w:val="28"/>
          <w:lang w:val="ru-RU"/>
        </w:rPr>
        <w:t>та</w:t>
      </w:r>
      <w:r w:rsidRPr="009D331B">
        <w:rPr>
          <w:rFonts w:ascii="Times New Roman" w:hAnsi="Times New Roman"/>
          <w:sz w:val="28"/>
          <w:szCs w:val="28"/>
          <w:lang w:val="ru-RU"/>
        </w:rPr>
        <w:t xml:space="preserve"> їх багажу на внутрішніх і</w:t>
      </w:r>
      <w:r>
        <w:rPr>
          <w:rFonts w:ascii="Times New Roman" w:hAnsi="Times New Roman"/>
          <w:sz w:val="28"/>
          <w:szCs w:val="28"/>
          <w:lang w:val="ru-RU"/>
        </w:rPr>
        <w:t xml:space="preserve"> </w:t>
      </w:r>
      <w:r w:rsidRPr="009D331B">
        <w:rPr>
          <w:rFonts w:ascii="Times New Roman" w:hAnsi="Times New Roman"/>
          <w:sz w:val="28"/>
          <w:szCs w:val="28"/>
          <w:lang w:val="ru-RU"/>
        </w:rPr>
        <w:t>міжнародних лініях здійснюється відповідно до комплексної</w:t>
      </w:r>
      <w:r>
        <w:rPr>
          <w:rFonts w:ascii="Times New Roman" w:hAnsi="Times New Roman"/>
          <w:sz w:val="28"/>
          <w:szCs w:val="28"/>
          <w:lang w:val="ru-RU"/>
        </w:rPr>
        <w:t xml:space="preserve"> </w:t>
      </w:r>
      <w:r w:rsidR="005B08DE">
        <w:rPr>
          <w:rFonts w:ascii="Times New Roman" w:hAnsi="Times New Roman"/>
          <w:sz w:val="28"/>
          <w:szCs w:val="28"/>
          <w:lang w:val="ru-RU"/>
        </w:rPr>
        <w:t>технології,</w:t>
      </w:r>
      <w:r w:rsidRPr="009D331B">
        <w:rPr>
          <w:rFonts w:ascii="Times New Roman" w:hAnsi="Times New Roman"/>
          <w:sz w:val="28"/>
          <w:szCs w:val="28"/>
          <w:lang w:val="ru-RU"/>
        </w:rPr>
        <w:t xml:space="preserve"> в якій відображені такі види робіт:</w:t>
      </w:r>
    </w:p>
    <w:p w14:paraId="619E8758" w14:textId="77777777" w:rsidR="009D331B" w:rsidRPr="005B08DE" w:rsidRDefault="009D331B" w:rsidP="007F0857">
      <w:pPr>
        <w:pStyle w:val="a3"/>
        <w:numPr>
          <w:ilvl w:val="0"/>
          <w:numId w:val="6"/>
        </w:numPr>
        <w:spacing w:after="0" w:line="360" w:lineRule="auto"/>
        <w:ind w:left="90" w:firstLine="706"/>
        <w:jc w:val="both"/>
        <w:rPr>
          <w:rFonts w:ascii="Times New Roman" w:hAnsi="Times New Roman"/>
          <w:sz w:val="28"/>
          <w:szCs w:val="28"/>
          <w:lang w:val="ru-RU"/>
        </w:rPr>
      </w:pPr>
      <w:r w:rsidRPr="005B08DE">
        <w:rPr>
          <w:rFonts w:ascii="Times New Roman" w:hAnsi="Times New Roman"/>
          <w:sz w:val="28"/>
          <w:szCs w:val="28"/>
          <w:lang w:val="ru-RU"/>
        </w:rPr>
        <w:t>порядок реєстрації пасажирів та оформлення багажу;</w:t>
      </w:r>
    </w:p>
    <w:p w14:paraId="19BB2D2A" w14:textId="77777777" w:rsidR="009D331B" w:rsidRPr="005B08DE" w:rsidRDefault="009D331B" w:rsidP="007F0857">
      <w:pPr>
        <w:pStyle w:val="a3"/>
        <w:numPr>
          <w:ilvl w:val="0"/>
          <w:numId w:val="6"/>
        </w:numPr>
        <w:spacing w:after="0" w:line="360" w:lineRule="auto"/>
        <w:ind w:left="90" w:firstLine="706"/>
        <w:jc w:val="both"/>
        <w:rPr>
          <w:rFonts w:ascii="Times New Roman" w:hAnsi="Times New Roman"/>
          <w:sz w:val="28"/>
          <w:szCs w:val="28"/>
          <w:lang w:val="ru-RU"/>
        </w:rPr>
      </w:pPr>
      <w:r w:rsidRPr="005B08DE">
        <w:rPr>
          <w:rFonts w:ascii="Times New Roman" w:hAnsi="Times New Roman"/>
          <w:sz w:val="28"/>
          <w:szCs w:val="28"/>
          <w:lang w:val="ru-RU"/>
        </w:rPr>
        <w:t xml:space="preserve">умови і норми </w:t>
      </w:r>
      <w:r w:rsidR="005B08DE" w:rsidRPr="005B08DE">
        <w:rPr>
          <w:rFonts w:ascii="Times New Roman" w:hAnsi="Times New Roman"/>
          <w:sz w:val="28"/>
          <w:szCs w:val="28"/>
          <w:lang w:val="ru-RU"/>
        </w:rPr>
        <w:t>перевезення</w:t>
      </w:r>
      <w:r w:rsidRPr="005B08DE">
        <w:rPr>
          <w:rFonts w:ascii="Times New Roman" w:hAnsi="Times New Roman"/>
          <w:sz w:val="28"/>
          <w:szCs w:val="28"/>
          <w:lang w:val="ru-RU"/>
        </w:rPr>
        <w:t xml:space="preserve"> багажу;</w:t>
      </w:r>
    </w:p>
    <w:p w14:paraId="3CC050D7" w14:textId="77777777" w:rsidR="009D331B" w:rsidRPr="005B08DE" w:rsidRDefault="009D331B" w:rsidP="007F0857">
      <w:pPr>
        <w:pStyle w:val="a3"/>
        <w:numPr>
          <w:ilvl w:val="0"/>
          <w:numId w:val="6"/>
        </w:numPr>
        <w:spacing w:after="0" w:line="360" w:lineRule="auto"/>
        <w:ind w:left="90" w:firstLine="706"/>
        <w:jc w:val="both"/>
        <w:rPr>
          <w:rFonts w:ascii="Times New Roman" w:hAnsi="Times New Roman"/>
          <w:sz w:val="28"/>
          <w:szCs w:val="28"/>
          <w:lang w:val="ru-RU"/>
        </w:rPr>
      </w:pPr>
      <w:r w:rsidRPr="005B08DE">
        <w:rPr>
          <w:rFonts w:ascii="Times New Roman" w:hAnsi="Times New Roman"/>
          <w:sz w:val="28"/>
          <w:szCs w:val="28"/>
          <w:lang w:val="ru-RU"/>
        </w:rPr>
        <w:t>пріоритети обслуговування;</w:t>
      </w:r>
    </w:p>
    <w:p w14:paraId="38EA24DE" w14:textId="77777777" w:rsidR="009D331B" w:rsidRPr="005B08DE" w:rsidRDefault="009D331B" w:rsidP="007F0857">
      <w:pPr>
        <w:pStyle w:val="a3"/>
        <w:numPr>
          <w:ilvl w:val="0"/>
          <w:numId w:val="6"/>
        </w:numPr>
        <w:spacing w:after="0" w:line="360" w:lineRule="auto"/>
        <w:ind w:left="90" w:firstLine="706"/>
        <w:jc w:val="both"/>
        <w:rPr>
          <w:rFonts w:ascii="Times New Roman" w:hAnsi="Times New Roman"/>
          <w:sz w:val="28"/>
          <w:szCs w:val="28"/>
          <w:lang w:val="ru-RU"/>
        </w:rPr>
      </w:pPr>
      <w:r w:rsidRPr="005B08DE">
        <w:rPr>
          <w:rFonts w:ascii="Times New Roman" w:hAnsi="Times New Roman"/>
          <w:sz w:val="28"/>
          <w:szCs w:val="28"/>
          <w:lang w:val="ru-RU"/>
        </w:rPr>
        <w:t>обслуговування пасажирів при об'єднанні рейсів або заміні</w:t>
      </w:r>
      <w:r w:rsidR="005B08DE" w:rsidRPr="005B08DE">
        <w:rPr>
          <w:rFonts w:ascii="Times New Roman" w:hAnsi="Times New Roman"/>
          <w:sz w:val="28"/>
          <w:szCs w:val="28"/>
          <w:lang w:val="ru-RU"/>
        </w:rPr>
        <w:t xml:space="preserve"> </w:t>
      </w:r>
      <w:r w:rsidRPr="005B08DE">
        <w:rPr>
          <w:rFonts w:ascii="Times New Roman" w:hAnsi="Times New Roman"/>
          <w:sz w:val="28"/>
          <w:szCs w:val="28"/>
          <w:lang w:val="ru-RU"/>
        </w:rPr>
        <w:t>повітряного судна;</w:t>
      </w:r>
    </w:p>
    <w:p w14:paraId="09952D8C" w14:textId="77777777" w:rsidR="009D331B" w:rsidRPr="005B08DE" w:rsidRDefault="009D331B" w:rsidP="007F0857">
      <w:pPr>
        <w:pStyle w:val="a3"/>
        <w:numPr>
          <w:ilvl w:val="0"/>
          <w:numId w:val="6"/>
        </w:numPr>
        <w:spacing w:after="0" w:line="360" w:lineRule="auto"/>
        <w:ind w:left="90" w:firstLine="706"/>
        <w:jc w:val="both"/>
        <w:rPr>
          <w:rFonts w:ascii="Times New Roman" w:hAnsi="Times New Roman"/>
          <w:sz w:val="28"/>
          <w:szCs w:val="28"/>
          <w:lang w:val="ru-RU"/>
        </w:rPr>
      </w:pPr>
      <w:r w:rsidRPr="005B08DE">
        <w:rPr>
          <w:rFonts w:ascii="Times New Roman" w:hAnsi="Times New Roman"/>
          <w:sz w:val="28"/>
          <w:szCs w:val="28"/>
          <w:lang w:val="ru-RU"/>
        </w:rPr>
        <w:t>перелік заходів при неявці пасажирів на посадку;</w:t>
      </w:r>
    </w:p>
    <w:p w14:paraId="3B00FF9E" w14:textId="77777777" w:rsidR="009D331B" w:rsidRPr="005B08DE" w:rsidRDefault="005B08DE" w:rsidP="007F0857">
      <w:pPr>
        <w:pStyle w:val="a3"/>
        <w:numPr>
          <w:ilvl w:val="0"/>
          <w:numId w:val="6"/>
        </w:numPr>
        <w:spacing w:after="0" w:line="360" w:lineRule="auto"/>
        <w:ind w:left="90" w:firstLine="706"/>
        <w:jc w:val="both"/>
        <w:rPr>
          <w:rFonts w:ascii="Times New Roman" w:hAnsi="Times New Roman"/>
          <w:sz w:val="28"/>
          <w:szCs w:val="28"/>
          <w:lang w:val="ru-RU"/>
        </w:rPr>
      </w:pPr>
      <w:r>
        <w:rPr>
          <w:rFonts w:ascii="Times New Roman" w:hAnsi="Times New Roman"/>
          <w:sz w:val="28"/>
          <w:szCs w:val="28"/>
          <w:lang w:val="ru-RU"/>
        </w:rPr>
        <w:t>доставлення</w:t>
      </w:r>
      <w:r w:rsidR="009D331B" w:rsidRPr="005B08DE">
        <w:rPr>
          <w:rFonts w:ascii="Times New Roman" w:hAnsi="Times New Roman"/>
          <w:sz w:val="28"/>
          <w:szCs w:val="28"/>
          <w:lang w:val="ru-RU"/>
        </w:rPr>
        <w:t xml:space="preserve"> пасажирів на повітряне судно;</w:t>
      </w:r>
    </w:p>
    <w:p w14:paraId="305B2D3C" w14:textId="77777777" w:rsidR="009D331B" w:rsidRPr="005B08DE" w:rsidRDefault="009D331B" w:rsidP="007F0857">
      <w:pPr>
        <w:pStyle w:val="a3"/>
        <w:numPr>
          <w:ilvl w:val="0"/>
          <w:numId w:val="6"/>
        </w:numPr>
        <w:spacing w:after="0" w:line="360" w:lineRule="auto"/>
        <w:ind w:left="90" w:firstLine="706"/>
        <w:jc w:val="both"/>
        <w:rPr>
          <w:rFonts w:ascii="Times New Roman" w:hAnsi="Times New Roman"/>
          <w:sz w:val="28"/>
          <w:szCs w:val="28"/>
          <w:lang w:val="ru-RU"/>
        </w:rPr>
      </w:pPr>
      <w:r w:rsidRPr="005B08DE">
        <w:rPr>
          <w:rFonts w:ascii="Times New Roman" w:hAnsi="Times New Roman"/>
          <w:sz w:val="28"/>
          <w:szCs w:val="28"/>
          <w:lang w:val="ru-RU"/>
        </w:rPr>
        <w:t>посадка пасажирів на повітряне судно;</w:t>
      </w:r>
    </w:p>
    <w:p w14:paraId="34E332A9" w14:textId="77777777" w:rsidR="009D331B" w:rsidRPr="005B08DE" w:rsidRDefault="009D331B" w:rsidP="007F0857">
      <w:pPr>
        <w:pStyle w:val="a3"/>
        <w:numPr>
          <w:ilvl w:val="0"/>
          <w:numId w:val="6"/>
        </w:numPr>
        <w:spacing w:after="0" w:line="360" w:lineRule="auto"/>
        <w:ind w:left="90" w:firstLine="706"/>
        <w:jc w:val="both"/>
        <w:rPr>
          <w:rFonts w:ascii="Times New Roman" w:hAnsi="Times New Roman"/>
          <w:sz w:val="28"/>
          <w:szCs w:val="28"/>
          <w:lang w:val="ru-RU"/>
        </w:rPr>
      </w:pPr>
      <w:r w:rsidRPr="005B08DE">
        <w:rPr>
          <w:rFonts w:ascii="Times New Roman" w:hAnsi="Times New Roman"/>
          <w:sz w:val="28"/>
          <w:szCs w:val="28"/>
          <w:lang w:val="ru-RU"/>
        </w:rPr>
        <w:t>транспортування, навантаження багажу на повітряне судно;</w:t>
      </w:r>
    </w:p>
    <w:p w14:paraId="0B1B4B66" w14:textId="77777777" w:rsidR="009D331B" w:rsidRPr="005B08DE" w:rsidRDefault="009D331B" w:rsidP="007F0857">
      <w:pPr>
        <w:pStyle w:val="a3"/>
        <w:numPr>
          <w:ilvl w:val="0"/>
          <w:numId w:val="6"/>
        </w:numPr>
        <w:spacing w:after="0" w:line="360" w:lineRule="auto"/>
        <w:ind w:left="90" w:firstLine="706"/>
        <w:jc w:val="both"/>
        <w:rPr>
          <w:rFonts w:ascii="Times New Roman" w:hAnsi="Times New Roman"/>
          <w:sz w:val="28"/>
          <w:szCs w:val="28"/>
          <w:lang w:val="ru-RU"/>
        </w:rPr>
      </w:pPr>
      <w:r w:rsidRPr="005B08DE">
        <w:rPr>
          <w:rFonts w:ascii="Times New Roman" w:hAnsi="Times New Roman"/>
          <w:sz w:val="28"/>
          <w:szCs w:val="28"/>
          <w:lang w:val="ru-RU"/>
        </w:rPr>
        <w:t xml:space="preserve">висадка пасажирів </w:t>
      </w:r>
      <w:r w:rsidR="005B08DE" w:rsidRPr="005B08DE">
        <w:rPr>
          <w:rFonts w:ascii="Times New Roman" w:hAnsi="Times New Roman"/>
          <w:sz w:val="28"/>
          <w:szCs w:val="28"/>
          <w:lang w:val="ru-RU"/>
        </w:rPr>
        <w:t>з</w:t>
      </w:r>
      <w:r w:rsidRPr="005B08DE">
        <w:rPr>
          <w:rFonts w:ascii="Times New Roman" w:hAnsi="Times New Roman"/>
          <w:sz w:val="28"/>
          <w:szCs w:val="28"/>
          <w:lang w:val="ru-RU"/>
        </w:rPr>
        <w:t xml:space="preserve"> повітряного судна;</w:t>
      </w:r>
    </w:p>
    <w:p w14:paraId="31283EE7" w14:textId="77777777" w:rsidR="009D331B" w:rsidRPr="005B08DE" w:rsidRDefault="005B08DE" w:rsidP="007F0857">
      <w:pPr>
        <w:pStyle w:val="a3"/>
        <w:numPr>
          <w:ilvl w:val="0"/>
          <w:numId w:val="6"/>
        </w:numPr>
        <w:spacing w:after="0" w:line="360" w:lineRule="auto"/>
        <w:ind w:left="90" w:firstLine="706"/>
        <w:jc w:val="both"/>
        <w:rPr>
          <w:rFonts w:ascii="Times New Roman" w:hAnsi="Times New Roman"/>
          <w:sz w:val="28"/>
          <w:szCs w:val="28"/>
          <w:lang w:val="ru-RU"/>
        </w:rPr>
      </w:pPr>
      <w:r>
        <w:rPr>
          <w:rFonts w:ascii="Times New Roman" w:hAnsi="Times New Roman"/>
          <w:sz w:val="28"/>
          <w:szCs w:val="28"/>
          <w:lang w:val="ru-RU"/>
        </w:rPr>
        <w:t>доставлення</w:t>
      </w:r>
      <w:r w:rsidRPr="005B08DE">
        <w:rPr>
          <w:rFonts w:ascii="Times New Roman" w:hAnsi="Times New Roman"/>
          <w:sz w:val="28"/>
          <w:szCs w:val="28"/>
          <w:lang w:val="ru-RU"/>
        </w:rPr>
        <w:t xml:space="preserve"> </w:t>
      </w:r>
      <w:r w:rsidR="009D331B" w:rsidRPr="005B08DE">
        <w:rPr>
          <w:rFonts w:ascii="Times New Roman" w:hAnsi="Times New Roman"/>
          <w:sz w:val="28"/>
          <w:szCs w:val="28"/>
          <w:lang w:val="ru-RU"/>
        </w:rPr>
        <w:t>пасажирів в аеровокзал;</w:t>
      </w:r>
    </w:p>
    <w:p w14:paraId="7001FC41" w14:textId="77777777" w:rsidR="009D331B" w:rsidRPr="005B08DE" w:rsidRDefault="009D331B" w:rsidP="007F0857">
      <w:pPr>
        <w:pStyle w:val="a3"/>
        <w:numPr>
          <w:ilvl w:val="0"/>
          <w:numId w:val="6"/>
        </w:numPr>
        <w:spacing w:after="0" w:line="360" w:lineRule="auto"/>
        <w:ind w:left="90" w:firstLine="706"/>
        <w:jc w:val="both"/>
        <w:rPr>
          <w:rFonts w:ascii="Times New Roman" w:hAnsi="Times New Roman"/>
          <w:sz w:val="28"/>
          <w:szCs w:val="28"/>
          <w:lang w:val="ru-RU"/>
        </w:rPr>
      </w:pPr>
      <w:r w:rsidRPr="005B08DE">
        <w:rPr>
          <w:rFonts w:ascii="Times New Roman" w:hAnsi="Times New Roman"/>
          <w:sz w:val="28"/>
          <w:szCs w:val="28"/>
          <w:lang w:val="ru-RU"/>
        </w:rPr>
        <w:t>вивантаження багажу з повітряного судна, його доставка в зону</w:t>
      </w:r>
      <w:r w:rsidR="005B08DE" w:rsidRPr="005B08DE">
        <w:rPr>
          <w:rFonts w:ascii="Times New Roman" w:hAnsi="Times New Roman"/>
          <w:sz w:val="28"/>
          <w:szCs w:val="28"/>
          <w:lang w:val="ru-RU"/>
        </w:rPr>
        <w:t xml:space="preserve"> </w:t>
      </w:r>
      <w:r w:rsidRPr="005B08DE">
        <w:rPr>
          <w:rFonts w:ascii="Times New Roman" w:hAnsi="Times New Roman"/>
          <w:sz w:val="28"/>
          <w:szCs w:val="28"/>
          <w:lang w:val="ru-RU"/>
        </w:rPr>
        <w:t>розкомплектування та видачі;</w:t>
      </w:r>
    </w:p>
    <w:p w14:paraId="17374FBD" w14:textId="77777777" w:rsidR="009D331B" w:rsidRPr="005B08DE" w:rsidRDefault="009D331B" w:rsidP="007F0857">
      <w:pPr>
        <w:pStyle w:val="a3"/>
        <w:numPr>
          <w:ilvl w:val="0"/>
          <w:numId w:val="6"/>
        </w:numPr>
        <w:spacing w:after="0" w:line="360" w:lineRule="auto"/>
        <w:ind w:left="90" w:firstLine="706"/>
        <w:jc w:val="both"/>
        <w:rPr>
          <w:rFonts w:ascii="Times New Roman" w:hAnsi="Times New Roman"/>
          <w:sz w:val="28"/>
          <w:szCs w:val="28"/>
          <w:lang w:val="ru-RU"/>
        </w:rPr>
      </w:pPr>
      <w:r w:rsidRPr="005B08DE">
        <w:rPr>
          <w:rFonts w:ascii="Times New Roman" w:hAnsi="Times New Roman"/>
          <w:sz w:val="28"/>
          <w:szCs w:val="28"/>
          <w:lang w:val="ru-RU"/>
        </w:rPr>
        <w:t>обслуговування транзитних пасажирів;</w:t>
      </w:r>
    </w:p>
    <w:p w14:paraId="3FFABE88" w14:textId="77777777" w:rsidR="009D331B" w:rsidRPr="005B08DE" w:rsidRDefault="009D331B" w:rsidP="007F0857">
      <w:pPr>
        <w:pStyle w:val="a3"/>
        <w:numPr>
          <w:ilvl w:val="0"/>
          <w:numId w:val="6"/>
        </w:numPr>
        <w:spacing w:after="0" w:line="360" w:lineRule="auto"/>
        <w:ind w:left="90" w:firstLine="706"/>
        <w:jc w:val="both"/>
        <w:rPr>
          <w:rFonts w:ascii="Times New Roman" w:hAnsi="Times New Roman"/>
          <w:sz w:val="28"/>
          <w:szCs w:val="28"/>
          <w:lang w:val="ru-RU"/>
        </w:rPr>
      </w:pPr>
      <w:r w:rsidRPr="005B08DE">
        <w:rPr>
          <w:rFonts w:ascii="Times New Roman" w:hAnsi="Times New Roman"/>
          <w:sz w:val="28"/>
          <w:szCs w:val="28"/>
          <w:lang w:val="ru-RU"/>
        </w:rPr>
        <w:t>обслуговування інвалідів (в колясці, в супровод</w:t>
      </w:r>
      <w:r w:rsidR="005B08DE" w:rsidRPr="005B08DE">
        <w:rPr>
          <w:rFonts w:ascii="Times New Roman" w:hAnsi="Times New Roman"/>
          <w:sz w:val="28"/>
          <w:szCs w:val="28"/>
          <w:lang w:val="ru-RU"/>
        </w:rPr>
        <w:t>і</w:t>
      </w:r>
      <w:r w:rsidRPr="005B08DE">
        <w:rPr>
          <w:rFonts w:ascii="Times New Roman" w:hAnsi="Times New Roman"/>
          <w:sz w:val="28"/>
          <w:szCs w:val="28"/>
          <w:lang w:val="ru-RU"/>
        </w:rPr>
        <w:t xml:space="preserve"> собаки-</w:t>
      </w:r>
      <w:r w:rsidR="005B08DE" w:rsidRPr="005B08DE">
        <w:rPr>
          <w:rFonts w:ascii="Times New Roman" w:hAnsi="Times New Roman"/>
          <w:sz w:val="28"/>
          <w:szCs w:val="28"/>
          <w:lang w:val="ru-RU"/>
        </w:rPr>
        <w:t>поводиря</w:t>
      </w:r>
      <w:r w:rsidRPr="005B08DE">
        <w:rPr>
          <w:rFonts w:ascii="Times New Roman" w:hAnsi="Times New Roman"/>
          <w:sz w:val="28"/>
          <w:szCs w:val="28"/>
          <w:lang w:val="ru-RU"/>
        </w:rPr>
        <w:t>);</w:t>
      </w:r>
    </w:p>
    <w:p w14:paraId="116C3C14" w14:textId="77777777" w:rsidR="009D331B" w:rsidRPr="005B08DE" w:rsidRDefault="009D331B" w:rsidP="007F0857">
      <w:pPr>
        <w:pStyle w:val="a3"/>
        <w:numPr>
          <w:ilvl w:val="0"/>
          <w:numId w:val="6"/>
        </w:numPr>
        <w:spacing w:after="0" w:line="360" w:lineRule="auto"/>
        <w:ind w:left="90" w:firstLine="706"/>
        <w:jc w:val="both"/>
        <w:rPr>
          <w:rFonts w:ascii="Times New Roman" w:hAnsi="Times New Roman"/>
          <w:sz w:val="28"/>
          <w:szCs w:val="28"/>
          <w:lang w:val="ru-RU"/>
        </w:rPr>
      </w:pPr>
      <w:r w:rsidRPr="005B08DE">
        <w:rPr>
          <w:rFonts w:ascii="Times New Roman" w:hAnsi="Times New Roman"/>
          <w:sz w:val="28"/>
          <w:szCs w:val="28"/>
          <w:lang w:val="ru-RU"/>
        </w:rPr>
        <w:t>обслуговування дітей без супроводу;</w:t>
      </w:r>
    </w:p>
    <w:p w14:paraId="0049887C" w14:textId="77777777" w:rsidR="009D331B" w:rsidRPr="005B08DE" w:rsidRDefault="009D331B" w:rsidP="007F0857">
      <w:pPr>
        <w:pStyle w:val="a3"/>
        <w:numPr>
          <w:ilvl w:val="0"/>
          <w:numId w:val="6"/>
        </w:numPr>
        <w:spacing w:after="0" w:line="360" w:lineRule="auto"/>
        <w:ind w:left="90" w:firstLine="706"/>
        <w:jc w:val="both"/>
        <w:rPr>
          <w:rFonts w:ascii="Times New Roman" w:hAnsi="Times New Roman"/>
          <w:sz w:val="28"/>
          <w:szCs w:val="28"/>
          <w:lang w:val="ru-RU"/>
        </w:rPr>
      </w:pPr>
      <w:r w:rsidRPr="005B08DE">
        <w:rPr>
          <w:rFonts w:ascii="Times New Roman" w:hAnsi="Times New Roman"/>
          <w:sz w:val="28"/>
          <w:szCs w:val="28"/>
          <w:lang w:val="ru-RU"/>
        </w:rPr>
        <w:t>перевезення ос</w:t>
      </w:r>
      <w:r w:rsidR="005B08DE" w:rsidRPr="005B08DE">
        <w:rPr>
          <w:rFonts w:ascii="Times New Roman" w:hAnsi="Times New Roman"/>
          <w:sz w:val="28"/>
          <w:szCs w:val="28"/>
          <w:lang w:val="ru-RU"/>
        </w:rPr>
        <w:t>обливого багажу, такого як зброя, боєприпаси;</w:t>
      </w:r>
    </w:p>
    <w:p w14:paraId="2005BFE3" w14:textId="77777777" w:rsidR="009D331B" w:rsidRPr="005B08DE" w:rsidRDefault="009D331B" w:rsidP="007F0857">
      <w:pPr>
        <w:pStyle w:val="a3"/>
        <w:numPr>
          <w:ilvl w:val="0"/>
          <w:numId w:val="6"/>
        </w:numPr>
        <w:spacing w:after="0" w:line="360" w:lineRule="auto"/>
        <w:ind w:left="90" w:firstLine="706"/>
        <w:jc w:val="both"/>
        <w:rPr>
          <w:rFonts w:ascii="Times New Roman" w:hAnsi="Times New Roman"/>
          <w:sz w:val="28"/>
          <w:szCs w:val="28"/>
          <w:lang w:val="ru-RU"/>
        </w:rPr>
      </w:pPr>
      <w:r w:rsidRPr="005B08DE">
        <w:rPr>
          <w:rFonts w:ascii="Times New Roman" w:hAnsi="Times New Roman"/>
          <w:sz w:val="28"/>
          <w:szCs w:val="28"/>
          <w:lang w:val="ru-RU"/>
        </w:rPr>
        <w:t>перевезення крихкого, негабаритного, великовагового багажу,</w:t>
      </w:r>
      <w:r w:rsidR="005B08DE" w:rsidRPr="005B08DE">
        <w:rPr>
          <w:rFonts w:ascii="Times New Roman" w:hAnsi="Times New Roman"/>
          <w:sz w:val="28"/>
          <w:szCs w:val="28"/>
          <w:lang w:val="ru-RU"/>
        </w:rPr>
        <w:t xml:space="preserve"> тварин і т.д.; </w:t>
      </w:r>
    </w:p>
    <w:p w14:paraId="179F1BD8" w14:textId="77777777" w:rsidR="009D331B" w:rsidRPr="005B08DE" w:rsidRDefault="009D331B" w:rsidP="007F0857">
      <w:pPr>
        <w:pStyle w:val="a3"/>
        <w:numPr>
          <w:ilvl w:val="0"/>
          <w:numId w:val="6"/>
        </w:numPr>
        <w:spacing w:after="0" w:line="360" w:lineRule="auto"/>
        <w:ind w:left="90" w:firstLine="706"/>
        <w:jc w:val="both"/>
        <w:rPr>
          <w:rFonts w:ascii="Times New Roman" w:hAnsi="Times New Roman"/>
          <w:sz w:val="28"/>
          <w:szCs w:val="28"/>
          <w:lang w:val="ru-RU"/>
        </w:rPr>
      </w:pPr>
      <w:r w:rsidRPr="005B08DE">
        <w:rPr>
          <w:rFonts w:ascii="Times New Roman" w:hAnsi="Times New Roman"/>
          <w:sz w:val="28"/>
          <w:szCs w:val="28"/>
          <w:lang w:val="ru-RU"/>
        </w:rPr>
        <w:lastRenderedPageBreak/>
        <w:t>організація роботи при порушеннях графіка руху</w:t>
      </w:r>
      <w:r w:rsidR="005B08DE" w:rsidRPr="005B08DE">
        <w:rPr>
          <w:rFonts w:ascii="Times New Roman" w:hAnsi="Times New Roman"/>
          <w:sz w:val="28"/>
          <w:szCs w:val="28"/>
          <w:lang w:val="ru-RU"/>
        </w:rPr>
        <w:t xml:space="preserve"> </w:t>
      </w:r>
      <w:r w:rsidRPr="005B08DE">
        <w:rPr>
          <w:rFonts w:ascii="Times New Roman" w:hAnsi="Times New Roman"/>
          <w:sz w:val="28"/>
          <w:szCs w:val="28"/>
          <w:lang w:val="ru-RU"/>
        </w:rPr>
        <w:t>повітряних суден;</w:t>
      </w:r>
    </w:p>
    <w:p w14:paraId="4DFBEE0E" w14:textId="77777777" w:rsidR="009D331B" w:rsidRPr="005B08DE" w:rsidRDefault="009D331B" w:rsidP="007F0857">
      <w:pPr>
        <w:pStyle w:val="a3"/>
        <w:numPr>
          <w:ilvl w:val="0"/>
          <w:numId w:val="6"/>
        </w:numPr>
        <w:spacing w:after="0" w:line="360" w:lineRule="auto"/>
        <w:ind w:left="90" w:firstLine="706"/>
        <w:jc w:val="both"/>
        <w:rPr>
          <w:rFonts w:ascii="Times New Roman" w:hAnsi="Times New Roman"/>
          <w:sz w:val="28"/>
          <w:szCs w:val="28"/>
          <w:lang w:val="ru-RU"/>
        </w:rPr>
      </w:pPr>
      <w:r w:rsidRPr="005B08DE">
        <w:rPr>
          <w:rFonts w:ascii="Times New Roman" w:hAnsi="Times New Roman"/>
          <w:sz w:val="28"/>
          <w:szCs w:val="28"/>
          <w:lang w:val="ru-RU"/>
        </w:rPr>
        <w:t>відмова в перевезенні багажу при наявності в ньому заборонених до</w:t>
      </w:r>
      <w:r w:rsidR="005B08DE" w:rsidRPr="005B08DE">
        <w:rPr>
          <w:rFonts w:ascii="Times New Roman" w:hAnsi="Times New Roman"/>
          <w:sz w:val="28"/>
          <w:szCs w:val="28"/>
          <w:lang w:val="ru-RU"/>
        </w:rPr>
        <w:t xml:space="preserve"> </w:t>
      </w:r>
      <w:r w:rsidRPr="005B08DE">
        <w:rPr>
          <w:rFonts w:ascii="Times New Roman" w:hAnsi="Times New Roman"/>
          <w:sz w:val="28"/>
          <w:szCs w:val="28"/>
          <w:lang w:val="ru-RU"/>
        </w:rPr>
        <w:t>перевезення предметів;</w:t>
      </w:r>
    </w:p>
    <w:p w14:paraId="54E87EF4" w14:textId="77777777" w:rsidR="009D331B" w:rsidRPr="005B08DE" w:rsidRDefault="009D331B" w:rsidP="007F0857">
      <w:pPr>
        <w:pStyle w:val="a3"/>
        <w:numPr>
          <w:ilvl w:val="0"/>
          <w:numId w:val="6"/>
        </w:numPr>
        <w:spacing w:after="0" w:line="360" w:lineRule="auto"/>
        <w:ind w:left="90" w:firstLine="706"/>
        <w:jc w:val="both"/>
        <w:rPr>
          <w:rFonts w:ascii="Times New Roman" w:hAnsi="Times New Roman"/>
          <w:sz w:val="28"/>
          <w:szCs w:val="28"/>
          <w:lang w:val="ru-RU"/>
        </w:rPr>
      </w:pPr>
      <w:r w:rsidRPr="005B08DE">
        <w:rPr>
          <w:rFonts w:ascii="Times New Roman" w:hAnsi="Times New Roman"/>
          <w:sz w:val="28"/>
          <w:szCs w:val="28"/>
          <w:lang w:val="ru-RU"/>
        </w:rPr>
        <w:t>зняття багажу з борта повітряного судна при тривалих</w:t>
      </w:r>
      <w:r w:rsidR="005B08DE" w:rsidRPr="005B08DE">
        <w:rPr>
          <w:rFonts w:ascii="Times New Roman" w:hAnsi="Times New Roman"/>
          <w:sz w:val="28"/>
          <w:szCs w:val="28"/>
          <w:lang w:val="ru-RU"/>
        </w:rPr>
        <w:t xml:space="preserve"> </w:t>
      </w:r>
      <w:r w:rsidRPr="005B08DE">
        <w:rPr>
          <w:rFonts w:ascii="Times New Roman" w:hAnsi="Times New Roman"/>
          <w:sz w:val="28"/>
          <w:szCs w:val="28"/>
          <w:lang w:val="ru-RU"/>
        </w:rPr>
        <w:t>затримках рейсу;</w:t>
      </w:r>
    </w:p>
    <w:p w14:paraId="765B37BF" w14:textId="77777777" w:rsidR="009D331B" w:rsidRPr="005B08DE" w:rsidRDefault="009D331B" w:rsidP="007F0857">
      <w:pPr>
        <w:pStyle w:val="a3"/>
        <w:numPr>
          <w:ilvl w:val="0"/>
          <w:numId w:val="6"/>
        </w:numPr>
        <w:spacing w:after="0" w:line="360" w:lineRule="auto"/>
        <w:ind w:left="90" w:firstLine="706"/>
        <w:jc w:val="both"/>
        <w:rPr>
          <w:rFonts w:ascii="Times New Roman" w:hAnsi="Times New Roman"/>
          <w:sz w:val="28"/>
          <w:szCs w:val="28"/>
          <w:lang w:val="ru-RU"/>
        </w:rPr>
      </w:pPr>
      <w:r w:rsidRPr="005B08DE">
        <w:rPr>
          <w:rFonts w:ascii="Times New Roman" w:hAnsi="Times New Roman"/>
          <w:sz w:val="28"/>
          <w:szCs w:val="28"/>
          <w:lang w:val="ru-RU"/>
        </w:rPr>
        <w:t>обмеження в прийомі багажу до перевезення;</w:t>
      </w:r>
    </w:p>
    <w:p w14:paraId="247683D0" w14:textId="77777777" w:rsidR="009D331B" w:rsidRPr="005B08DE" w:rsidRDefault="009D331B" w:rsidP="007F0857">
      <w:pPr>
        <w:pStyle w:val="a3"/>
        <w:numPr>
          <w:ilvl w:val="0"/>
          <w:numId w:val="6"/>
        </w:numPr>
        <w:spacing w:after="0" w:line="360" w:lineRule="auto"/>
        <w:ind w:left="90" w:firstLine="706"/>
        <w:jc w:val="both"/>
        <w:rPr>
          <w:rFonts w:ascii="Times New Roman" w:hAnsi="Times New Roman"/>
          <w:sz w:val="28"/>
          <w:szCs w:val="28"/>
          <w:lang w:val="ru-RU"/>
        </w:rPr>
      </w:pPr>
      <w:r w:rsidRPr="005B08DE">
        <w:rPr>
          <w:rFonts w:ascii="Times New Roman" w:hAnsi="Times New Roman"/>
          <w:sz w:val="28"/>
          <w:szCs w:val="28"/>
          <w:lang w:val="ru-RU"/>
        </w:rPr>
        <w:t>заходи, що вживаються при недостачі, ушкодженні або втраті</w:t>
      </w:r>
      <w:r w:rsidR="005B08DE" w:rsidRPr="005B08DE">
        <w:rPr>
          <w:rFonts w:ascii="Times New Roman" w:hAnsi="Times New Roman"/>
          <w:sz w:val="28"/>
          <w:szCs w:val="28"/>
          <w:lang w:val="ru-RU"/>
        </w:rPr>
        <w:t xml:space="preserve"> </w:t>
      </w:r>
      <w:r w:rsidRPr="005B08DE">
        <w:rPr>
          <w:rFonts w:ascii="Times New Roman" w:hAnsi="Times New Roman"/>
          <w:sz w:val="28"/>
          <w:szCs w:val="28"/>
          <w:lang w:val="ru-RU"/>
        </w:rPr>
        <w:t>багажу;</w:t>
      </w:r>
    </w:p>
    <w:p w14:paraId="71AB8BEA" w14:textId="77777777" w:rsidR="009D331B" w:rsidRPr="005B08DE" w:rsidRDefault="005B08DE" w:rsidP="007F0857">
      <w:pPr>
        <w:pStyle w:val="a3"/>
        <w:numPr>
          <w:ilvl w:val="0"/>
          <w:numId w:val="6"/>
        </w:numPr>
        <w:spacing w:after="0" w:line="360" w:lineRule="auto"/>
        <w:ind w:left="90" w:firstLine="706"/>
        <w:jc w:val="both"/>
        <w:rPr>
          <w:rFonts w:ascii="Times New Roman" w:hAnsi="Times New Roman"/>
          <w:sz w:val="28"/>
          <w:szCs w:val="28"/>
          <w:lang w:val="ru-RU"/>
        </w:rPr>
      </w:pPr>
      <w:r>
        <w:rPr>
          <w:rFonts w:ascii="Times New Roman" w:hAnsi="Times New Roman"/>
          <w:sz w:val="28"/>
          <w:szCs w:val="28"/>
          <w:lang w:val="ru-RU"/>
        </w:rPr>
        <w:t>заходи, вжиті щодо затриманого</w:t>
      </w:r>
      <w:r w:rsidR="009D331B" w:rsidRPr="005B08DE">
        <w:rPr>
          <w:rFonts w:ascii="Times New Roman" w:hAnsi="Times New Roman"/>
          <w:sz w:val="28"/>
          <w:szCs w:val="28"/>
          <w:lang w:val="ru-RU"/>
        </w:rPr>
        <w:t xml:space="preserve">, </w:t>
      </w:r>
      <w:r w:rsidR="00C56DB6">
        <w:rPr>
          <w:rFonts w:ascii="Times New Roman" w:hAnsi="Times New Roman"/>
          <w:sz w:val="28"/>
          <w:szCs w:val="28"/>
          <w:lang w:val="ru-RU"/>
        </w:rPr>
        <w:t>без</w:t>
      </w:r>
      <w:r w:rsidR="009D331B" w:rsidRPr="005B08DE">
        <w:rPr>
          <w:rFonts w:ascii="Times New Roman" w:hAnsi="Times New Roman"/>
          <w:sz w:val="28"/>
          <w:szCs w:val="28"/>
          <w:lang w:val="ru-RU"/>
        </w:rPr>
        <w:t>документного багажу;</w:t>
      </w:r>
    </w:p>
    <w:p w14:paraId="5D23898A" w14:textId="77777777" w:rsidR="009D331B" w:rsidRPr="005B08DE" w:rsidRDefault="009D331B" w:rsidP="007F0857">
      <w:pPr>
        <w:pStyle w:val="a3"/>
        <w:numPr>
          <w:ilvl w:val="0"/>
          <w:numId w:val="6"/>
        </w:numPr>
        <w:spacing w:after="0" w:line="360" w:lineRule="auto"/>
        <w:ind w:left="90" w:firstLine="706"/>
        <w:jc w:val="both"/>
        <w:rPr>
          <w:rFonts w:ascii="Times New Roman" w:hAnsi="Times New Roman"/>
          <w:sz w:val="28"/>
          <w:szCs w:val="28"/>
          <w:lang w:val="ru-RU"/>
        </w:rPr>
      </w:pPr>
      <w:r w:rsidRPr="005B08DE">
        <w:rPr>
          <w:rFonts w:ascii="Times New Roman" w:hAnsi="Times New Roman"/>
          <w:sz w:val="28"/>
          <w:szCs w:val="28"/>
          <w:lang w:val="ru-RU"/>
        </w:rPr>
        <w:t>розшук і досилання багажу;</w:t>
      </w:r>
    </w:p>
    <w:p w14:paraId="376064F3" w14:textId="77777777" w:rsidR="009D331B" w:rsidRPr="005B08DE" w:rsidRDefault="009D331B" w:rsidP="007F0857">
      <w:pPr>
        <w:pStyle w:val="a3"/>
        <w:numPr>
          <w:ilvl w:val="0"/>
          <w:numId w:val="6"/>
        </w:numPr>
        <w:spacing w:after="0" w:line="360" w:lineRule="auto"/>
        <w:ind w:left="90" w:firstLine="706"/>
        <w:jc w:val="both"/>
        <w:rPr>
          <w:rFonts w:ascii="Times New Roman" w:hAnsi="Times New Roman"/>
          <w:sz w:val="28"/>
          <w:szCs w:val="28"/>
          <w:lang w:val="ru-RU"/>
        </w:rPr>
      </w:pPr>
      <w:r w:rsidRPr="005B08DE">
        <w:rPr>
          <w:rFonts w:ascii="Times New Roman" w:hAnsi="Times New Roman"/>
          <w:sz w:val="28"/>
          <w:szCs w:val="28"/>
          <w:lang w:val="ru-RU"/>
        </w:rPr>
        <w:t>керівництво за якістю;</w:t>
      </w:r>
    </w:p>
    <w:p w14:paraId="080D94C0" w14:textId="77777777" w:rsidR="009D331B" w:rsidRPr="005B08DE" w:rsidRDefault="009D331B" w:rsidP="007F0857">
      <w:pPr>
        <w:pStyle w:val="a3"/>
        <w:numPr>
          <w:ilvl w:val="0"/>
          <w:numId w:val="6"/>
        </w:numPr>
        <w:spacing w:after="0" w:line="360" w:lineRule="auto"/>
        <w:ind w:left="90" w:firstLine="706"/>
        <w:jc w:val="both"/>
        <w:rPr>
          <w:rFonts w:ascii="Times New Roman" w:hAnsi="Times New Roman"/>
          <w:sz w:val="28"/>
          <w:szCs w:val="28"/>
          <w:lang w:val="ru-RU"/>
        </w:rPr>
      </w:pPr>
      <w:r w:rsidRPr="005B08DE">
        <w:rPr>
          <w:rFonts w:ascii="Times New Roman" w:hAnsi="Times New Roman"/>
          <w:sz w:val="28"/>
          <w:szCs w:val="28"/>
          <w:lang w:val="ru-RU"/>
        </w:rPr>
        <w:t>інформаційне забезпечення повітряних перевезень пасажирів і</w:t>
      </w:r>
      <w:r w:rsidR="005B08DE" w:rsidRPr="005B08DE">
        <w:rPr>
          <w:rFonts w:ascii="Times New Roman" w:hAnsi="Times New Roman"/>
          <w:sz w:val="28"/>
          <w:szCs w:val="28"/>
          <w:lang w:val="ru-RU"/>
        </w:rPr>
        <w:t xml:space="preserve"> </w:t>
      </w:r>
      <w:r w:rsidRPr="005B08DE">
        <w:rPr>
          <w:rFonts w:ascii="Times New Roman" w:hAnsi="Times New Roman"/>
          <w:sz w:val="28"/>
          <w:szCs w:val="28"/>
          <w:lang w:val="ru-RU"/>
        </w:rPr>
        <w:t>багажу;</w:t>
      </w:r>
    </w:p>
    <w:p w14:paraId="0C102E65" w14:textId="77777777" w:rsidR="009D331B" w:rsidRPr="005B08DE" w:rsidRDefault="009D331B" w:rsidP="007F0857">
      <w:pPr>
        <w:pStyle w:val="a3"/>
        <w:numPr>
          <w:ilvl w:val="0"/>
          <w:numId w:val="6"/>
        </w:numPr>
        <w:spacing w:after="0" w:line="360" w:lineRule="auto"/>
        <w:ind w:left="90" w:firstLine="706"/>
        <w:jc w:val="both"/>
        <w:rPr>
          <w:rFonts w:ascii="Times New Roman" w:hAnsi="Times New Roman"/>
          <w:sz w:val="28"/>
          <w:szCs w:val="28"/>
          <w:lang w:val="ru-RU"/>
        </w:rPr>
      </w:pPr>
      <w:r w:rsidRPr="005B08DE">
        <w:rPr>
          <w:rFonts w:ascii="Times New Roman" w:hAnsi="Times New Roman"/>
          <w:sz w:val="28"/>
          <w:szCs w:val="28"/>
          <w:lang w:val="ru-RU"/>
        </w:rPr>
        <w:t>регулярність польотів;</w:t>
      </w:r>
    </w:p>
    <w:p w14:paraId="63D08559" w14:textId="77777777" w:rsidR="009D331B" w:rsidRPr="005B08DE" w:rsidRDefault="009D331B" w:rsidP="007F0857">
      <w:pPr>
        <w:pStyle w:val="a3"/>
        <w:numPr>
          <w:ilvl w:val="0"/>
          <w:numId w:val="6"/>
        </w:numPr>
        <w:spacing w:after="0" w:line="360" w:lineRule="auto"/>
        <w:ind w:left="90" w:firstLine="706"/>
        <w:jc w:val="both"/>
        <w:rPr>
          <w:rFonts w:ascii="Times New Roman" w:hAnsi="Times New Roman"/>
          <w:sz w:val="28"/>
          <w:szCs w:val="28"/>
          <w:lang w:val="ru-RU"/>
        </w:rPr>
      </w:pPr>
      <w:r w:rsidRPr="005B08DE">
        <w:rPr>
          <w:rFonts w:ascii="Times New Roman" w:hAnsi="Times New Roman"/>
          <w:sz w:val="28"/>
          <w:szCs w:val="28"/>
          <w:lang w:val="ru-RU"/>
        </w:rPr>
        <w:t>метрологічне забезпечення;</w:t>
      </w:r>
    </w:p>
    <w:p w14:paraId="51988B10" w14:textId="77777777" w:rsidR="0079083B" w:rsidRPr="005B08DE" w:rsidRDefault="009D331B" w:rsidP="007F0857">
      <w:pPr>
        <w:pStyle w:val="a3"/>
        <w:numPr>
          <w:ilvl w:val="0"/>
          <w:numId w:val="6"/>
        </w:numPr>
        <w:spacing w:after="0" w:line="360" w:lineRule="auto"/>
        <w:ind w:left="90" w:firstLine="706"/>
        <w:jc w:val="both"/>
        <w:rPr>
          <w:rFonts w:ascii="Times New Roman" w:hAnsi="Times New Roman"/>
          <w:sz w:val="28"/>
          <w:szCs w:val="28"/>
          <w:lang w:val="ru-RU"/>
        </w:rPr>
      </w:pPr>
      <w:r w:rsidRPr="005B08DE">
        <w:rPr>
          <w:rFonts w:ascii="Times New Roman" w:hAnsi="Times New Roman"/>
          <w:sz w:val="28"/>
          <w:szCs w:val="28"/>
          <w:lang w:val="ru-RU"/>
        </w:rPr>
        <w:t>зразки технологічної документації</w:t>
      </w:r>
    </w:p>
    <w:p w14:paraId="641BB595" w14:textId="77777777" w:rsidR="00BF241D" w:rsidRPr="00BF241D" w:rsidRDefault="00BF241D" w:rsidP="007F0857">
      <w:pPr>
        <w:pStyle w:val="a3"/>
        <w:spacing w:after="0" w:line="360" w:lineRule="auto"/>
        <w:ind w:left="0" w:firstLine="706"/>
        <w:jc w:val="both"/>
        <w:rPr>
          <w:rFonts w:ascii="Times New Roman" w:hAnsi="Times New Roman"/>
          <w:sz w:val="28"/>
          <w:szCs w:val="28"/>
          <w:lang w:val="ru-RU"/>
        </w:rPr>
      </w:pPr>
      <w:r w:rsidRPr="00BF241D">
        <w:rPr>
          <w:rFonts w:ascii="Times New Roman" w:hAnsi="Times New Roman"/>
          <w:sz w:val="28"/>
          <w:szCs w:val="28"/>
          <w:lang w:val="ru-RU"/>
        </w:rPr>
        <w:t xml:space="preserve">З урахуванням виконуваних видів робіт </w:t>
      </w:r>
      <w:r>
        <w:rPr>
          <w:rFonts w:ascii="Times New Roman" w:hAnsi="Times New Roman"/>
          <w:sz w:val="28"/>
          <w:szCs w:val="28"/>
          <w:lang w:val="ru-RU"/>
        </w:rPr>
        <w:t xml:space="preserve">аеропорт повинен </w:t>
      </w:r>
      <w:r w:rsidRPr="00BF241D">
        <w:rPr>
          <w:rFonts w:ascii="Times New Roman" w:hAnsi="Times New Roman"/>
          <w:sz w:val="28"/>
          <w:szCs w:val="28"/>
          <w:lang w:val="ru-RU"/>
        </w:rPr>
        <w:t>бути</w:t>
      </w:r>
      <w:r>
        <w:rPr>
          <w:rFonts w:ascii="Times New Roman" w:hAnsi="Times New Roman"/>
          <w:sz w:val="28"/>
          <w:szCs w:val="28"/>
          <w:lang w:val="ru-RU"/>
        </w:rPr>
        <w:t xml:space="preserve"> оснащений</w:t>
      </w:r>
      <w:r w:rsidRPr="00BF241D">
        <w:rPr>
          <w:rFonts w:ascii="Times New Roman" w:hAnsi="Times New Roman"/>
          <w:sz w:val="28"/>
          <w:szCs w:val="28"/>
          <w:lang w:val="ru-RU"/>
        </w:rPr>
        <w:t xml:space="preserve"> спецтранспортом, технологічним обладнанням, інженерно</w:t>
      </w:r>
      <w:r>
        <w:rPr>
          <w:rFonts w:ascii="Times New Roman" w:hAnsi="Times New Roman"/>
          <w:sz w:val="28"/>
          <w:szCs w:val="28"/>
          <w:lang w:val="ru-RU"/>
        </w:rPr>
        <w:t>-</w:t>
      </w:r>
      <w:r w:rsidRPr="00BF241D">
        <w:rPr>
          <w:rFonts w:ascii="Times New Roman" w:hAnsi="Times New Roman"/>
          <w:sz w:val="28"/>
          <w:szCs w:val="28"/>
          <w:lang w:val="ru-RU"/>
        </w:rPr>
        <w:t>технічними засобами, а також засобами механізації, зважування та</w:t>
      </w:r>
      <w:r>
        <w:rPr>
          <w:rFonts w:ascii="Times New Roman" w:hAnsi="Times New Roman"/>
          <w:sz w:val="28"/>
          <w:szCs w:val="28"/>
          <w:lang w:val="ru-RU"/>
        </w:rPr>
        <w:t xml:space="preserve"> </w:t>
      </w:r>
      <w:r w:rsidRPr="00BF241D">
        <w:rPr>
          <w:rFonts w:ascii="Times New Roman" w:hAnsi="Times New Roman"/>
          <w:sz w:val="28"/>
          <w:szCs w:val="28"/>
          <w:lang w:val="ru-RU"/>
        </w:rPr>
        <w:t>транспортування багажу, в тому числі:</w:t>
      </w:r>
    </w:p>
    <w:p w14:paraId="16120DFE" w14:textId="77777777" w:rsidR="00BF241D" w:rsidRDefault="00BF241D" w:rsidP="007F0857">
      <w:pPr>
        <w:pStyle w:val="a3"/>
        <w:numPr>
          <w:ilvl w:val="0"/>
          <w:numId w:val="7"/>
        </w:numPr>
        <w:spacing w:after="0" w:line="360" w:lineRule="auto"/>
        <w:ind w:left="0" w:firstLine="706"/>
        <w:jc w:val="both"/>
        <w:rPr>
          <w:rFonts w:ascii="Times New Roman" w:hAnsi="Times New Roman"/>
          <w:sz w:val="28"/>
          <w:szCs w:val="28"/>
          <w:lang w:val="ru-RU"/>
        </w:rPr>
      </w:pPr>
      <w:r w:rsidRPr="00BF241D">
        <w:rPr>
          <w:rFonts w:ascii="Times New Roman" w:hAnsi="Times New Roman"/>
          <w:sz w:val="28"/>
          <w:szCs w:val="28"/>
          <w:lang w:val="ru-RU"/>
        </w:rPr>
        <w:t>стійками реєстрації;</w:t>
      </w:r>
    </w:p>
    <w:p w14:paraId="4DAF7C39" w14:textId="77777777" w:rsidR="00BF241D" w:rsidRPr="00BF241D" w:rsidRDefault="00BF241D" w:rsidP="007F0857">
      <w:pPr>
        <w:pStyle w:val="a3"/>
        <w:numPr>
          <w:ilvl w:val="0"/>
          <w:numId w:val="7"/>
        </w:numPr>
        <w:spacing w:after="0" w:line="360" w:lineRule="auto"/>
        <w:ind w:left="0" w:firstLine="706"/>
        <w:jc w:val="both"/>
        <w:rPr>
          <w:rFonts w:ascii="Times New Roman" w:hAnsi="Times New Roman"/>
          <w:sz w:val="28"/>
          <w:szCs w:val="28"/>
          <w:lang w:val="ru-RU"/>
        </w:rPr>
      </w:pPr>
      <w:r>
        <w:rPr>
          <w:rFonts w:ascii="Times New Roman" w:hAnsi="Times New Roman"/>
          <w:sz w:val="28"/>
          <w:szCs w:val="28"/>
          <w:lang w:val="ru-RU"/>
        </w:rPr>
        <w:t>стійками проходження паспортного контролю;</w:t>
      </w:r>
    </w:p>
    <w:p w14:paraId="603D8453" w14:textId="77777777" w:rsidR="00BF241D" w:rsidRPr="00BF241D" w:rsidRDefault="00BF241D" w:rsidP="007F0857">
      <w:pPr>
        <w:pStyle w:val="a3"/>
        <w:numPr>
          <w:ilvl w:val="0"/>
          <w:numId w:val="7"/>
        </w:numPr>
        <w:spacing w:after="0" w:line="360" w:lineRule="auto"/>
        <w:ind w:left="0" w:firstLine="706"/>
        <w:jc w:val="both"/>
        <w:rPr>
          <w:rFonts w:ascii="Times New Roman" w:hAnsi="Times New Roman"/>
          <w:sz w:val="28"/>
          <w:szCs w:val="28"/>
          <w:lang w:val="ru-RU"/>
        </w:rPr>
      </w:pPr>
      <w:r w:rsidRPr="00BF241D">
        <w:rPr>
          <w:rFonts w:ascii="Times New Roman" w:hAnsi="Times New Roman"/>
          <w:sz w:val="28"/>
          <w:szCs w:val="28"/>
          <w:lang w:val="ru-RU"/>
        </w:rPr>
        <w:t>засобами виявлення радіоактивних і вибухових речовин;</w:t>
      </w:r>
    </w:p>
    <w:p w14:paraId="330A5A64" w14:textId="77777777" w:rsidR="00BF241D" w:rsidRPr="00BF241D" w:rsidRDefault="00BF241D" w:rsidP="007F0857">
      <w:pPr>
        <w:pStyle w:val="a3"/>
        <w:numPr>
          <w:ilvl w:val="0"/>
          <w:numId w:val="7"/>
        </w:numPr>
        <w:spacing w:after="0" w:line="360" w:lineRule="auto"/>
        <w:ind w:left="0" w:firstLine="706"/>
        <w:jc w:val="both"/>
        <w:rPr>
          <w:rFonts w:ascii="Times New Roman" w:hAnsi="Times New Roman"/>
          <w:sz w:val="28"/>
          <w:szCs w:val="28"/>
          <w:lang w:val="ru-RU"/>
        </w:rPr>
      </w:pPr>
      <w:r w:rsidRPr="00BF241D">
        <w:rPr>
          <w:rFonts w:ascii="Times New Roman" w:hAnsi="Times New Roman"/>
          <w:sz w:val="28"/>
          <w:szCs w:val="28"/>
          <w:lang w:val="ru-RU"/>
        </w:rPr>
        <w:t>засобами транспортування багажу;</w:t>
      </w:r>
    </w:p>
    <w:p w14:paraId="2F3A79EF" w14:textId="77777777" w:rsidR="00BF241D" w:rsidRPr="00BF241D" w:rsidRDefault="00BF241D" w:rsidP="007F0857">
      <w:pPr>
        <w:pStyle w:val="a3"/>
        <w:numPr>
          <w:ilvl w:val="0"/>
          <w:numId w:val="7"/>
        </w:numPr>
        <w:spacing w:after="0" w:line="360" w:lineRule="auto"/>
        <w:ind w:left="0" w:firstLine="706"/>
        <w:jc w:val="both"/>
        <w:rPr>
          <w:rFonts w:ascii="Times New Roman" w:hAnsi="Times New Roman"/>
          <w:sz w:val="28"/>
          <w:szCs w:val="28"/>
          <w:lang w:val="ru-RU"/>
        </w:rPr>
      </w:pPr>
      <w:r w:rsidRPr="00BF241D">
        <w:rPr>
          <w:rFonts w:ascii="Times New Roman" w:hAnsi="Times New Roman"/>
          <w:sz w:val="28"/>
          <w:szCs w:val="28"/>
          <w:lang w:val="ru-RU"/>
        </w:rPr>
        <w:t>засобами доставки пасажирів;</w:t>
      </w:r>
    </w:p>
    <w:p w14:paraId="716483DD" w14:textId="77777777" w:rsidR="00BF241D" w:rsidRPr="00BF241D" w:rsidRDefault="00BF241D" w:rsidP="007F0857">
      <w:pPr>
        <w:pStyle w:val="a3"/>
        <w:numPr>
          <w:ilvl w:val="0"/>
          <w:numId w:val="7"/>
        </w:numPr>
        <w:spacing w:after="0" w:line="360" w:lineRule="auto"/>
        <w:ind w:left="0" w:firstLine="706"/>
        <w:jc w:val="both"/>
        <w:rPr>
          <w:rFonts w:ascii="Times New Roman" w:hAnsi="Times New Roman"/>
          <w:sz w:val="28"/>
          <w:szCs w:val="28"/>
          <w:lang w:val="ru-RU"/>
        </w:rPr>
      </w:pPr>
      <w:r w:rsidRPr="00BF241D">
        <w:rPr>
          <w:rFonts w:ascii="Times New Roman" w:hAnsi="Times New Roman"/>
          <w:sz w:val="28"/>
          <w:szCs w:val="28"/>
          <w:lang w:val="ru-RU"/>
        </w:rPr>
        <w:t>засобами посадки-висадки пасажирів;</w:t>
      </w:r>
    </w:p>
    <w:p w14:paraId="38239E69" w14:textId="77777777" w:rsidR="00BF241D" w:rsidRPr="00BF241D" w:rsidRDefault="00BF241D" w:rsidP="007F0857">
      <w:pPr>
        <w:pStyle w:val="a3"/>
        <w:numPr>
          <w:ilvl w:val="0"/>
          <w:numId w:val="7"/>
        </w:numPr>
        <w:spacing w:after="0" w:line="360" w:lineRule="auto"/>
        <w:ind w:left="0" w:firstLine="706"/>
        <w:jc w:val="both"/>
        <w:rPr>
          <w:rFonts w:ascii="Times New Roman" w:hAnsi="Times New Roman"/>
          <w:sz w:val="28"/>
          <w:szCs w:val="28"/>
          <w:lang w:val="ru-RU"/>
        </w:rPr>
      </w:pPr>
      <w:r w:rsidRPr="00BF241D">
        <w:rPr>
          <w:rFonts w:ascii="Times New Roman" w:hAnsi="Times New Roman"/>
          <w:sz w:val="28"/>
          <w:szCs w:val="28"/>
          <w:lang w:val="ru-RU"/>
        </w:rPr>
        <w:t>засобами завантаження/розвантаження багажу;</w:t>
      </w:r>
    </w:p>
    <w:p w14:paraId="4980F5FD" w14:textId="77777777" w:rsidR="00BF241D" w:rsidRPr="00BF241D" w:rsidRDefault="00BF241D" w:rsidP="007F0857">
      <w:pPr>
        <w:pStyle w:val="a3"/>
        <w:numPr>
          <w:ilvl w:val="0"/>
          <w:numId w:val="7"/>
        </w:numPr>
        <w:spacing w:after="0" w:line="360" w:lineRule="auto"/>
        <w:ind w:left="0" w:firstLine="706"/>
        <w:jc w:val="both"/>
        <w:rPr>
          <w:rFonts w:ascii="Times New Roman" w:hAnsi="Times New Roman"/>
          <w:sz w:val="28"/>
          <w:szCs w:val="28"/>
          <w:lang w:val="ru-RU"/>
        </w:rPr>
      </w:pPr>
      <w:r w:rsidRPr="00BF241D">
        <w:rPr>
          <w:rFonts w:ascii="Times New Roman" w:hAnsi="Times New Roman"/>
          <w:sz w:val="28"/>
          <w:szCs w:val="28"/>
          <w:lang w:val="ru-RU"/>
        </w:rPr>
        <w:t>засобами завантаження/розвантаження контейнерів з багажем;</w:t>
      </w:r>
    </w:p>
    <w:p w14:paraId="7369CE90" w14:textId="77777777" w:rsidR="00BF241D" w:rsidRPr="00BF241D" w:rsidRDefault="00BF241D" w:rsidP="007F0857">
      <w:pPr>
        <w:pStyle w:val="a3"/>
        <w:numPr>
          <w:ilvl w:val="0"/>
          <w:numId w:val="7"/>
        </w:numPr>
        <w:spacing w:after="0" w:line="360" w:lineRule="auto"/>
        <w:ind w:left="0" w:firstLine="706"/>
        <w:jc w:val="both"/>
        <w:rPr>
          <w:rFonts w:ascii="Times New Roman" w:hAnsi="Times New Roman"/>
          <w:sz w:val="28"/>
          <w:szCs w:val="28"/>
          <w:lang w:val="ru-RU"/>
        </w:rPr>
      </w:pPr>
      <w:r w:rsidRPr="00BF241D">
        <w:rPr>
          <w:rFonts w:ascii="Times New Roman" w:hAnsi="Times New Roman"/>
          <w:sz w:val="28"/>
          <w:szCs w:val="28"/>
          <w:lang w:val="ru-RU"/>
        </w:rPr>
        <w:t>засобами завантаження/р</w:t>
      </w:r>
      <w:r>
        <w:rPr>
          <w:rFonts w:ascii="Times New Roman" w:hAnsi="Times New Roman"/>
          <w:sz w:val="28"/>
          <w:szCs w:val="28"/>
          <w:lang w:val="ru-RU"/>
        </w:rPr>
        <w:t xml:space="preserve">озвантаження контейнерів з бортовим </w:t>
      </w:r>
      <w:r w:rsidRPr="00BF241D">
        <w:rPr>
          <w:rFonts w:ascii="Times New Roman" w:hAnsi="Times New Roman"/>
          <w:sz w:val="28"/>
          <w:szCs w:val="28"/>
          <w:lang w:val="ru-RU"/>
        </w:rPr>
        <w:t>харчуванням;</w:t>
      </w:r>
    </w:p>
    <w:p w14:paraId="3D265A7B" w14:textId="77777777" w:rsidR="00BF241D" w:rsidRPr="00BF241D" w:rsidRDefault="00BF241D" w:rsidP="007F0857">
      <w:pPr>
        <w:pStyle w:val="a3"/>
        <w:numPr>
          <w:ilvl w:val="0"/>
          <w:numId w:val="7"/>
        </w:numPr>
        <w:spacing w:after="0" w:line="360" w:lineRule="auto"/>
        <w:ind w:left="0" w:firstLine="706"/>
        <w:jc w:val="both"/>
        <w:rPr>
          <w:rFonts w:ascii="Times New Roman" w:hAnsi="Times New Roman"/>
          <w:sz w:val="28"/>
          <w:szCs w:val="28"/>
          <w:lang w:val="ru-RU"/>
        </w:rPr>
      </w:pPr>
      <w:r w:rsidRPr="00BF241D">
        <w:rPr>
          <w:rFonts w:ascii="Times New Roman" w:hAnsi="Times New Roman"/>
          <w:sz w:val="28"/>
          <w:szCs w:val="28"/>
          <w:lang w:val="ru-RU"/>
        </w:rPr>
        <w:t>засобами обслуговування пасажирів-інвалідів;</w:t>
      </w:r>
    </w:p>
    <w:p w14:paraId="0369F761" w14:textId="77777777" w:rsidR="00BF241D" w:rsidRPr="00BF241D" w:rsidRDefault="00BF241D" w:rsidP="007F0857">
      <w:pPr>
        <w:pStyle w:val="a3"/>
        <w:numPr>
          <w:ilvl w:val="0"/>
          <w:numId w:val="7"/>
        </w:numPr>
        <w:spacing w:after="0" w:line="360" w:lineRule="auto"/>
        <w:ind w:left="0" w:firstLine="706"/>
        <w:jc w:val="both"/>
        <w:rPr>
          <w:rFonts w:ascii="Times New Roman" w:hAnsi="Times New Roman"/>
          <w:sz w:val="28"/>
          <w:szCs w:val="28"/>
          <w:lang w:val="ru-RU"/>
        </w:rPr>
      </w:pPr>
      <w:r w:rsidRPr="00BF241D">
        <w:rPr>
          <w:rFonts w:ascii="Times New Roman" w:hAnsi="Times New Roman"/>
          <w:sz w:val="28"/>
          <w:szCs w:val="28"/>
          <w:lang w:val="ru-RU"/>
        </w:rPr>
        <w:lastRenderedPageBreak/>
        <w:t>іншими технологічним обладнанням та інженерно</w:t>
      </w:r>
      <w:r>
        <w:rPr>
          <w:rFonts w:ascii="Times New Roman" w:hAnsi="Times New Roman"/>
          <w:sz w:val="28"/>
          <w:szCs w:val="28"/>
          <w:lang w:val="ru-RU"/>
        </w:rPr>
        <w:t>-</w:t>
      </w:r>
      <w:r w:rsidRPr="00BF241D">
        <w:rPr>
          <w:rFonts w:ascii="Times New Roman" w:hAnsi="Times New Roman"/>
          <w:sz w:val="28"/>
          <w:szCs w:val="28"/>
          <w:lang w:val="ru-RU"/>
        </w:rPr>
        <w:t>технічними засобами (автоматизованими робочими місцями,</w:t>
      </w:r>
      <w:r>
        <w:rPr>
          <w:rFonts w:ascii="Times New Roman" w:hAnsi="Times New Roman"/>
          <w:sz w:val="28"/>
          <w:szCs w:val="28"/>
          <w:lang w:val="ru-RU"/>
        </w:rPr>
        <w:t xml:space="preserve"> </w:t>
      </w:r>
      <w:r w:rsidR="00860C4C">
        <w:rPr>
          <w:rFonts w:ascii="Times New Roman" w:hAnsi="Times New Roman"/>
          <w:sz w:val="28"/>
          <w:szCs w:val="28"/>
          <w:lang w:val="ru-RU"/>
        </w:rPr>
        <w:t>індивідуальними візками</w:t>
      </w:r>
      <w:r w:rsidRPr="00BF241D">
        <w:rPr>
          <w:rFonts w:ascii="Times New Roman" w:hAnsi="Times New Roman"/>
          <w:sz w:val="28"/>
          <w:szCs w:val="28"/>
          <w:lang w:val="ru-RU"/>
        </w:rPr>
        <w:t>);</w:t>
      </w:r>
    </w:p>
    <w:p w14:paraId="1343FDC9" w14:textId="77777777" w:rsidR="00BF241D" w:rsidRDefault="00BF241D" w:rsidP="007F0857">
      <w:pPr>
        <w:pStyle w:val="a3"/>
        <w:numPr>
          <w:ilvl w:val="0"/>
          <w:numId w:val="7"/>
        </w:numPr>
        <w:spacing w:after="0" w:line="360" w:lineRule="auto"/>
        <w:ind w:left="0" w:firstLine="706"/>
        <w:jc w:val="both"/>
        <w:rPr>
          <w:rFonts w:ascii="Times New Roman" w:hAnsi="Times New Roman"/>
          <w:sz w:val="28"/>
          <w:szCs w:val="28"/>
          <w:lang w:val="ru-RU"/>
        </w:rPr>
      </w:pPr>
      <w:r w:rsidRPr="00BF241D">
        <w:rPr>
          <w:rFonts w:ascii="Times New Roman" w:hAnsi="Times New Roman"/>
          <w:sz w:val="28"/>
          <w:szCs w:val="28"/>
          <w:lang w:val="ru-RU"/>
        </w:rPr>
        <w:t>ваговимірювальним обладнанням</w:t>
      </w:r>
      <w:r>
        <w:rPr>
          <w:rFonts w:ascii="Times New Roman" w:hAnsi="Times New Roman"/>
          <w:sz w:val="28"/>
          <w:szCs w:val="28"/>
          <w:lang w:val="ru-RU"/>
        </w:rPr>
        <w:t>.</w:t>
      </w:r>
    </w:p>
    <w:p w14:paraId="326BCEAE" w14:textId="77777777" w:rsidR="00BF241D" w:rsidRDefault="00BF241D" w:rsidP="007F0857">
      <w:pPr>
        <w:spacing w:after="0" w:line="360" w:lineRule="auto"/>
        <w:ind w:firstLine="706"/>
        <w:jc w:val="both"/>
        <w:rPr>
          <w:rFonts w:ascii="Times New Roman" w:hAnsi="Times New Roman"/>
          <w:sz w:val="28"/>
          <w:szCs w:val="28"/>
          <w:lang w:val="ru-RU"/>
        </w:rPr>
      </w:pPr>
      <w:r>
        <w:rPr>
          <w:rFonts w:ascii="Times New Roman" w:hAnsi="Times New Roman"/>
          <w:sz w:val="28"/>
          <w:szCs w:val="28"/>
          <w:lang w:val="ru-RU"/>
        </w:rPr>
        <w:t xml:space="preserve">Для забезпечення якісного обслуговування пасажирів в аеропорту це обладнання повинно </w:t>
      </w:r>
      <w:r w:rsidR="00347018">
        <w:rPr>
          <w:rFonts w:ascii="Times New Roman" w:hAnsi="Times New Roman"/>
          <w:sz w:val="28"/>
          <w:szCs w:val="28"/>
          <w:lang w:val="ru-RU"/>
        </w:rPr>
        <w:t xml:space="preserve">модернізовуватись за останніми </w:t>
      </w:r>
      <w:r w:rsidR="0013137F">
        <w:rPr>
          <w:rFonts w:ascii="Times New Roman" w:hAnsi="Times New Roman"/>
          <w:sz w:val="28"/>
          <w:szCs w:val="28"/>
          <w:lang w:val="ru-RU"/>
        </w:rPr>
        <w:t>новітніми</w:t>
      </w:r>
      <w:r w:rsidR="00347018">
        <w:rPr>
          <w:rFonts w:ascii="Times New Roman" w:hAnsi="Times New Roman"/>
          <w:sz w:val="28"/>
          <w:szCs w:val="28"/>
          <w:lang w:val="ru-RU"/>
        </w:rPr>
        <w:t xml:space="preserve"> технологіями. </w:t>
      </w:r>
    </w:p>
    <w:p w14:paraId="6CE4A7B3" w14:textId="77777777" w:rsidR="00347018" w:rsidRDefault="00347018" w:rsidP="007F0857">
      <w:pPr>
        <w:spacing w:after="0" w:line="360" w:lineRule="auto"/>
        <w:ind w:firstLine="706"/>
        <w:jc w:val="both"/>
        <w:rPr>
          <w:rFonts w:ascii="Times New Roman" w:hAnsi="Times New Roman"/>
          <w:sz w:val="28"/>
          <w:szCs w:val="28"/>
          <w:lang w:val="ru-RU"/>
        </w:rPr>
      </w:pPr>
    </w:p>
    <w:p w14:paraId="1B026A9A" w14:textId="77777777" w:rsidR="00347018" w:rsidRPr="00347018" w:rsidRDefault="00347018" w:rsidP="007F0857">
      <w:pPr>
        <w:pStyle w:val="2"/>
        <w:ind w:firstLine="706"/>
        <w:jc w:val="both"/>
      </w:pPr>
      <w:bookmarkStart w:id="11" w:name="_Toc58336572"/>
      <w:r w:rsidRPr="00347018">
        <w:t xml:space="preserve">1.3 Впровадження </w:t>
      </w:r>
      <w:r w:rsidR="003E2038">
        <w:t>новітніх</w:t>
      </w:r>
      <w:r w:rsidRPr="00347018">
        <w:t xml:space="preserve"> технологій в сферу обслуговування </w:t>
      </w:r>
      <w:r w:rsidR="00452765">
        <w:t xml:space="preserve">пасажирів </w:t>
      </w:r>
      <w:r w:rsidRPr="00347018">
        <w:t>аеропорту</w:t>
      </w:r>
      <w:bookmarkEnd w:id="11"/>
    </w:p>
    <w:p w14:paraId="46C05110" w14:textId="77777777" w:rsidR="00ED33BC" w:rsidRPr="003E2038" w:rsidRDefault="00ED33BC" w:rsidP="007F0857">
      <w:pPr>
        <w:spacing w:after="0" w:line="360" w:lineRule="auto"/>
        <w:ind w:firstLine="706"/>
        <w:jc w:val="both"/>
        <w:rPr>
          <w:rFonts w:ascii="Times New Roman" w:hAnsi="Times New Roman"/>
          <w:sz w:val="28"/>
          <w:szCs w:val="28"/>
          <w:lang w:val="ru-RU"/>
        </w:rPr>
      </w:pPr>
    </w:p>
    <w:p w14:paraId="5AF2B8B7" w14:textId="77777777" w:rsidR="003E2038" w:rsidRPr="003E2038" w:rsidRDefault="0023737F" w:rsidP="007F0857">
      <w:pPr>
        <w:spacing w:after="0" w:line="360" w:lineRule="auto"/>
        <w:ind w:firstLine="706"/>
        <w:jc w:val="both"/>
        <w:rPr>
          <w:rFonts w:ascii="Times New Roman" w:hAnsi="Times New Roman"/>
          <w:sz w:val="28"/>
          <w:szCs w:val="28"/>
        </w:rPr>
      </w:pPr>
      <w:r w:rsidRPr="003E2038">
        <w:rPr>
          <w:rFonts w:ascii="Times New Roman" w:hAnsi="Times New Roman"/>
          <w:sz w:val="28"/>
          <w:szCs w:val="28"/>
        </w:rPr>
        <w:t>Повертаючись до понять інноваційн</w:t>
      </w:r>
      <w:r w:rsidR="003E2038" w:rsidRPr="003E2038">
        <w:rPr>
          <w:rFonts w:ascii="Times New Roman" w:hAnsi="Times New Roman"/>
          <w:sz w:val="28"/>
          <w:szCs w:val="28"/>
        </w:rPr>
        <w:t>а діяльність та новітні технології</w:t>
      </w:r>
      <w:r w:rsidR="00EF2E6B" w:rsidRPr="003E2038">
        <w:rPr>
          <w:rFonts w:ascii="Times New Roman" w:hAnsi="Times New Roman"/>
          <w:sz w:val="28"/>
          <w:szCs w:val="28"/>
        </w:rPr>
        <w:t>, які було</w:t>
      </w:r>
      <w:r w:rsidR="003E2038" w:rsidRPr="003E2038">
        <w:rPr>
          <w:rFonts w:ascii="Times New Roman" w:hAnsi="Times New Roman"/>
          <w:sz w:val="28"/>
          <w:szCs w:val="28"/>
        </w:rPr>
        <w:t xml:space="preserve"> </w:t>
      </w:r>
      <w:r w:rsidR="00EF2E6B" w:rsidRPr="003E2038">
        <w:rPr>
          <w:rFonts w:ascii="Times New Roman" w:hAnsi="Times New Roman"/>
          <w:sz w:val="28"/>
          <w:szCs w:val="28"/>
        </w:rPr>
        <w:t>розглянуто в першому пункті, хотілося б в черговий раз відзначити,</w:t>
      </w:r>
      <w:r w:rsidR="003E2038" w:rsidRPr="003E2038">
        <w:rPr>
          <w:rFonts w:ascii="Times New Roman" w:hAnsi="Times New Roman"/>
          <w:sz w:val="28"/>
          <w:szCs w:val="28"/>
        </w:rPr>
        <w:t xml:space="preserve"> </w:t>
      </w:r>
      <w:r w:rsidR="00EF2E6B" w:rsidRPr="003E2038">
        <w:rPr>
          <w:rFonts w:ascii="Times New Roman" w:hAnsi="Times New Roman"/>
          <w:sz w:val="28"/>
          <w:szCs w:val="28"/>
        </w:rPr>
        <w:t xml:space="preserve">що </w:t>
      </w:r>
      <w:r w:rsidR="003E2038" w:rsidRPr="003E2038">
        <w:rPr>
          <w:rFonts w:ascii="Times New Roman" w:hAnsi="Times New Roman"/>
          <w:sz w:val="28"/>
          <w:szCs w:val="28"/>
        </w:rPr>
        <w:t>вони</w:t>
      </w:r>
      <w:r w:rsidR="00EF2E6B" w:rsidRPr="003E2038">
        <w:rPr>
          <w:rFonts w:ascii="Times New Roman" w:hAnsi="Times New Roman"/>
          <w:sz w:val="28"/>
          <w:szCs w:val="28"/>
        </w:rPr>
        <w:t xml:space="preserve"> є однією зі сфер діяльності</w:t>
      </w:r>
      <w:r w:rsidR="003E2038" w:rsidRPr="003E2038">
        <w:rPr>
          <w:rFonts w:ascii="Times New Roman" w:hAnsi="Times New Roman"/>
          <w:sz w:val="28"/>
          <w:szCs w:val="28"/>
        </w:rPr>
        <w:t xml:space="preserve"> підприємства поряд з виробництвом, маркетингом, фінансами, розвитком персоналу і т.д. Більш того, інноваційна діяльність характеризується цілями, засобами, процесами, результатами.</w:t>
      </w:r>
    </w:p>
    <w:p w14:paraId="2CA51F85" w14:textId="77777777" w:rsidR="003E2038" w:rsidRPr="003E2038" w:rsidRDefault="003E2038" w:rsidP="007F0857">
      <w:pPr>
        <w:spacing w:after="0" w:line="360" w:lineRule="auto"/>
        <w:ind w:firstLine="706"/>
        <w:jc w:val="both"/>
        <w:rPr>
          <w:rFonts w:ascii="Times New Roman" w:hAnsi="Times New Roman"/>
          <w:sz w:val="28"/>
          <w:szCs w:val="28"/>
        </w:rPr>
      </w:pPr>
      <w:r w:rsidRPr="003E2038">
        <w:rPr>
          <w:rFonts w:ascii="Times New Roman" w:hAnsi="Times New Roman"/>
          <w:sz w:val="28"/>
          <w:szCs w:val="28"/>
        </w:rPr>
        <w:t xml:space="preserve">Основною метою </w:t>
      </w:r>
      <w:r w:rsidR="00452765">
        <w:rPr>
          <w:rFonts w:ascii="Times New Roman" w:hAnsi="Times New Roman"/>
          <w:sz w:val="28"/>
          <w:szCs w:val="28"/>
        </w:rPr>
        <w:t>такої</w:t>
      </w:r>
      <w:r w:rsidRPr="003E2038">
        <w:rPr>
          <w:rFonts w:ascii="Times New Roman" w:hAnsi="Times New Roman"/>
          <w:sz w:val="28"/>
          <w:szCs w:val="28"/>
        </w:rPr>
        <w:t xml:space="preserve"> діяльності є створення нових товарів\послуг або товарів\послуг з новими якостями.</w:t>
      </w:r>
    </w:p>
    <w:p w14:paraId="55B6FF64" w14:textId="77777777" w:rsidR="003E2038" w:rsidRPr="003E2038" w:rsidRDefault="003E2038" w:rsidP="007F0857">
      <w:pPr>
        <w:spacing w:after="0" w:line="360" w:lineRule="auto"/>
        <w:ind w:firstLine="706"/>
        <w:jc w:val="both"/>
        <w:rPr>
          <w:rFonts w:ascii="Times New Roman" w:hAnsi="Times New Roman"/>
          <w:sz w:val="28"/>
          <w:szCs w:val="28"/>
        </w:rPr>
      </w:pPr>
      <w:r w:rsidRPr="003E2038">
        <w:rPr>
          <w:rFonts w:ascii="Times New Roman" w:hAnsi="Times New Roman"/>
          <w:sz w:val="28"/>
          <w:szCs w:val="28"/>
        </w:rPr>
        <w:t>Засобами розвитку інноваційної діяльності служить залучена до неї виробничо-експериментальна база, матеріальні, фінансові ресурси і персонал.</w:t>
      </w:r>
    </w:p>
    <w:p w14:paraId="68708381" w14:textId="77777777" w:rsidR="003A051F" w:rsidRDefault="003E2038" w:rsidP="007F0857">
      <w:pPr>
        <w:spacing w:after="0" w:line="360" w:lineRule="auto"/>
        <w:ind w:firstLine="706"/>
        <w:jc w:val="both"/>
        <w:rPr>
          <w:rFonts w:ascii="Times New Roman" w:hAnsi="Times New Roman"/>
          <w:sz w:val="28"/>
          <w:szCs w:val="28"/>
        </w:rPr>
      </w:pPr>
      <w:r w:rsidRPr="003E2038">
        <w:rPr>
          <w:rFonts w:ascii="Times New Roman" w:hAnsi="Times New Roman"/>
          <w:sz w:val="28"/>
          <w:szCs w:val="28"/>
        </w:rPr>
        <w:t>Результатами інноваційної діяльності є втілені в нових і модернізованих продуктах і послугах нововведення, створені об'єкти інтелектуальної власності, нові знання.</w:t>
      </w:r>
    </w:p>
    <w:p w14:paraId="3F71E672" w14:textId="77777777" w:rsidR="003E2038" w:rsidRPr="003E2038" w:rsidRDefault="003E2038" w:rsidP="007F0857">
      <w:pPr>
        <w:spacing w:after="0" w:line="360" w:lineRule="auto"/>
        <w:ind w:firstLine="706"/>
        <w:jc w:val="both"/>
        <w:rPr>
          <w:rFonts w:ascii="Times New Roman" w:hAnsi="Times New Roman"/>
          <w:sz w:val="28"/>
          <w:szCs w:val="28"/>
        </w:rPr>
      </w:pPr>
      <w:r>
        <w:rPr>
          <w:rFonts w:ascii="Times New Roman" w:hAnsi="Times New Roman"/>
          <w:sz w:val="28"/>
          <w:szCs w:val="28"/>
        </w:rPr>
        <w:t>Новітні технології в сфері послуг аеропорту, пов'язаних</w:t>
      </w:r>
      <w:r w:rsidRPr="003E2038">
        <w:rPr>
          <w:rFonts w:ascii="Times New Roman" w:hAnsi="Times New Roman"/>
          <w:sz w:val="28"/>
          <w:szCs w:val="28"/>
        </w:rPr>
        <w:t xml:space="preserve"> з</w:t>
      </w:r>
      <w:r>
        <w:rPr>
          <w:rFonts w:ascii="Times New Roman" w:hAnsi="Times New Roman"/>
          <w:sz w:val="28"/>
          <w:szCs w:val="28"/>
        </w:rPr>
        <w:t xml:space="preserve"> </w:t>
      </w:r>
      <w:r w:rsidRPr="003E2038">
        <w:rPr>
          <w:rFonts w:ascii="Times New Roman" w:hAnsi="Times New Roman"/>
          <w:sz w:val="28"/>
          <w:szCs w:val="28"/>
        </w:rPr>
        <w:t>повітряним рухом, і здійснюване за рахунок впровадження нововведень</w:t>
      </w:r>
      <w:r>
        <w:rPr>
          <w:rFonts w:ascii="Times New Roman" w:hAnsi="Times New Roman"/>
          <w:sz w:val="28"/>
          <w:szCs w:val="28"/>
        </w:rPr>
        <w:t xml:space="preserve">, </w:t>
      </w:r>
      <w:r w:rsidRPr="003E2038">
        <w:rPr>
          <w:rFonts w:ascii="Times New Roman" w:hAnsi="Times New Roman"/>
          <w:sz w:val="28"/>
          <w:szCs w:val="28"/>
        </w:rPr>
        <w:t>може реалізовуватися за напрямками:</w:t>
      </w:r>
    </w:p>
    <w:p w14:paraId="0FA2838D" w14:textId="77777777" w:rsidR="003E2038" w:rsidRPr="00D14E8D" w:rsidRDefault="003E2038" w:rsidP="007F0857">
      <w:pPr>
        <w:pStyle w:val="a3"/>
        <w:numPr>
          <w:ilvl w:val="0"/>
          <w:numId w:val="10"/>
        </w:numPr>
        <w:spacing w:after="0" w:line="360" w:lineRule="auto"/>
        <w:ind w:left="0" w:firstLine="706"/>
        <w:jc w:val="both"/>
        <w:rPr>
          <w:rFonts w:ascii="Times New Roman" w:hAnsi="Times New Roman"/>
          <w:sz w:val="28"/>
          <w:szCs w:val="28"/>
        </w:rPr>
      </w:pPr>
      <w:r w:rsidRPr="00D14E8D">
        <w:rPr>
          <w:rFonts w:ascii="Times New Roman" w:hAnsi="Times New Roman"/>
          <w:sz w:val="28"/>
          <w:szCs w:val="28"/>
        </w:rPr>
        <w:t xml:space="preserve">освоєння нових послуг (прийом і відправлення </w:t>
      </w:r>
      <w:r w:rsidR="00D14E8D" w:rsidRPr="00D14E8D">
        <w:rPr>
          <w:rFonts w:ascii="Times New Roman" w:hAnsi="Times New Roman"/>
          <w:sz w:val="28"/>
          <w:szCs w:val="28"/>
        </w:rPr>
        <w:t xml:space="preserve">повітряних суден </w:t>
      </w:r>
      <w:r w:rsidRPr="00D14E8D">
        <w:rPr>
          <w:rFonts w:ascii="Times New Roman" w:hAnsi="Times New Roman"/>
          <w:sz w:val="28"/>
          <w:szCs w:val="28"/>
        </w:rPr>
        <w:t>нових типів; освоєння обслуговування міжнародних перевезень; відкриття нових</w:t>
      </w:r>
      <w:r w:rsidR="00D14E8D" w:rsidRPr="00D14E8D">
        <w:rPr>
          <w:rFonts w:ascii="Times New Roman" w:hAnsi="Times New Roman"/>
          <w:sz w:val="28"/>
          <w:szCs w:val="28"/>
        </w:rPr>
        <w:t xml:space="preserve"> </w:t>
      </w:r>
      <w:r w:rsidRPr="00D14E8D">
        <w:rPr>
          <w:rFonts w:ascii="Times New Roman" w:hAnsi="Times New Roman"/>
          <w:sz w:val="28"/>
          <w:szCs w:val="28"/>
        </w:rPr>
        <w:t>авіаліній; забезпечення проміжних посадок літаків; прийом літаків ділової авіації);</w:t>
      </w:r>
    </w:p>
    <w:p w14:paraId="689D6D6B" w14:textId="77777777" w:rsidR="00D14E8D" w:rsidRPr="00D14E8D" w:rsidRDefault="003E2038" w:rsidP="007F0857">
      <w:pPr>
        <w:pStyle w:val="a3"/>
        <w:numPr>
          <w:ilvl w:val="0"/>
          <w:numId w:val="10"/>
        </w:numPr>
        <w:spacing w:after="0" w:line="360" w:lineRule="auto"/>
        <w:ind w:left="0" w:firstLine="706"/>
        <w:jc w:val="both"/>
        <w:rPr>
          <w:rFonts w:ascii="Times New Roman" w:hAnsi="Times New Roman"/>
          <w:sz w:val="28"/>
          <w:szCs w:val="28"/>
        </w:rPr>
      </w:pPr>
      <w:r w:rsidRPr="00D14E8D">
        <w:rPr>
          <w:rFonts w:ascii="Times New Roman" w:hAnsi="Times New Roman"/>
          <w:sz w:val="28"/>
          <w:szCs w:val="28"/>
        </w:rPr>
        <w:t>поліпшення якості та умов надання традиційних</w:t>
      </w:r>
      <w:r w:rsidR="00D14E8D" w:rsidRPr="00D14E8D">
        <w:rPr>
          <w:rFonts w:ascii="Times New Roman" w:hAnsi="Times New Roman"/>
          <w:sz w:val="28"/>
          <w:szCs w:val="28"/>
        </w:rPr>
        <w:t xml:space="preserve"> </w:t>
      </w:r>
      <w:r w:rsidRPr="00D14E8D">
        <w:rPr>
          <w:rFonts w:ascii="Times New Roman" w:hAnsi="Times New Roman"/>
          <w:sz w:val="28"/>
          <w:szCs w:val="28"/>
        </w:rPr>
        <w:t>послуг (підвищення регулярності відправлень повітряних суден; скорочення</w:t>
      </w:r>
      <w:r w:rsidR="00D14E8D" w:rsidRPr="00D14E8D">
        <w:rPr>
          <w:rFonts w:ascii="Times New Roman" w:hAnsi="Times New Roman"/>
          <w:sz w:val="28"/>
          <w:szCs w:val="28"/>
        </w:rPr>
        <w:t xml:space="preserve"> </w:t>
      </w:r>
      <w:r w:rsidRPr="00D14E8D">
        <w:rPr>
          <w:rFonts w:ascii="Times New Roman" w:hAnsi="Times New Roman"/>
          <w:sz w:val="28"/>
          <w:szCs w:val="28"/>
        </w:rPr>
        <w:t xml:space="preserve">часу технічного </w:t>
      </w:r>
      <w:r w:rsidRPr="00D14E8D">
        <w:rPr>
          <w:rFonts w:ascii="Times New Roman" w:hAnsi="Times New Roman"/>
          <w:sz w:val="28"/>
          <w:szCs w:val="28"/>
        </w:rPr>
        <w:lastRenderedPageBreak/>
        <w:t>обслуговування повітряних суден, проходження</w:t>
      </w:r>
      <w:r w:rsidR="00D14E8D" w:rsidRPr="00D14E8D">
        <w:rPr>
          <w:rFonts w:ascii="Times New Roman" w:hAnsi="Times New Roman"/>
          <w:sz w:val="28"/>
          <w:szCs w:val="28"/>
        </w:rPr>
        <w:t xml:space="preserve"> </w:t>
      </w:r>
      <w:r w:rsidR="008569B7">
        <w:rPr>
          <w:rFonts w:ascii="Times New Roman" w:hAnsi="Times New Roman"/>
          <w:sz w:val="28"/>
          <w:szCs w:val="28"/>
        </w:rPr>
        <w:t>п</w:t>
      </w:r>
      <w:r w:rsidR="00D14E8D" w:rsidRPr="00D14E8D">
        <w:rPr>
          <w:rFonts w:ascii="Times New Roman" w:hAnsi="Times New Roman"/>
          <w:sz w:val="28"/>
          <w:szCs w:val="28"/>
        </w:rPr>
        <w:t>асажирами формальностей; доведення обслуговування пасажирів до міжнародного рівня; зниження аеропортових зборів);</w:t>
      </w:r>
    </w:p>
    <w:p w14:paraId="7A7BA0B9" w14:textId="77777777" w:rsidR="00D14E8D" w:rsidRPr="00D14E8D" w:rsidRDefault="00D14E8D" w:rsidP="007F0857">
      <w:pPr>
        <w:pStyle w:val="a3"/>
        <w:numPr>
          <w:ilvl w:val="0"/>
          <w:numId w:val="10"/>
        </w:numPr>
        <w:spacing w:after="0" w:line="360" w:lineRule="auto"/>
        <w:ind w:left="0" w:firstLine="706"/>
        <w:jc w:val="both"/>
        <w:rPr>
          <w:rFonts w:ascii="Times New Roman" w:hAnsi="Times New Roman"/>
          <w:sz w:val="28"/>
          <w:szCs w:val="28"/>
        </w:rPr>
      </w:pPr>
      <w:r w:rsidRPr="00D14E8D">
        <w:rPr>
          <w:rFonts w:ascii="Times New Roman" w:hAnsi="Times New Roman"/>
          <w:sz w:val="28"/>
          <w:szCs w:val="28"/>
        </w:rPr>
        <w:t>збільшення обсягів надання традиційних послуг (зростання інтенсивності руху повітряних суден через аеропорт).</w:t>
      </w:r>
    </w:p>
    <w:p w14:paraId="73D1C6E6" w14:textId="77777777" w:rsidR="00D14E8D" w:rsidRPr="00D14E8D" w:rsidRDefault="00D14E8D" w:rsidP="007F0857">
      <w:pPr>
        <w:spacing w:after="0" w:line="360" w:lineRule="auto"/>
        <w:ind w:firstLine="706"/>
        <w:jc w:val="both"/>
        <w:rPr>
          <w:rFonts w:ascii="Times New Roman" w:hAnsi="Times New Roman"/>
          <w:sz w:val="28"/>
          <w:szCs w:val="28"/>
        </w:rPr>
      </w:pPr>
      <w:r w:rsidRPr="00D14E8D">
        <w:rPr>
          <w:rFonts w:ascii="Times New Roman" w:hAnsi="Times New Roman"/>
          <w:sz w:val="28"/>
          <w:szCs w:val="28"/>
        </w:rPr>
        <w:t xml:space="preserve">Головний засіб вирішення перерахованих вище завдань </w:t>
      </w:r>
      <w:r>
        <w:rPr>
          <w:rFonts w:ascii="Times New Roman" w:hAnsi="Times New Roman"/>
          <w:sz w:val="28"/>
          <w:szCs w:val="28"/>
        </w:rPr>
        <w:t>–</w:t>
      </w:r>
      <w:r w:rsidRPr="00D14E8D">
        <w:rPr>
          <w:rFonts w:ascii="Times New Roman" w:hAnsi="Times New Roman"/>
          <w:sz w:val="28"/>
          <w:szCs w:val="28"/>
        </w:rPr>
        <w:t xml:space="preserve"> розвиток</w:t>
      </w:r>
      <w:r>
        <w:rPr>
          <w:rFonts w:ascii="Times New Roman" w:hAnsi="Times New Roman"/>
          <w:sz w:val="28"/>
          <w:szCs w:val="28"/>
        </w:rPr>
        <w:t xml:space="preserve"> </w:t>
      </w:r>
      <w:r w:rsidRPr="00D14E8D">
        <w:rPr>
          <w:rFonts w:ascii="Times New Roman" w:hAnsi="Times New Roman"/>
          <w:sz w:val="28"/>
          <w:szCs w:val="28"/>
        </w:rPr>
        <w:t>операційної (виробничої) системи аеропорту, яке</w:t>
      </w:r>
      <w:r>
        <w:rPr>
          <w:rFonts w:ascii="Times New Roman" w:hAnsi="Times New Roman"/>
          <w:sz w:val="28"/>
          <w:szCs w:val="28"/>
        </w:rPr>
        <w:t xml:space="preserve"> </w:t>
      </w:r>
      <w:r w:rsidRPr="00D14E8D">
        <w:rPr>
          <w:rFonts w:ascii="Times New Roman" w:hAnsi="Times New Roman"/>
          <w:sz w:val="28"/>
          <w:szCs w:val="28"/>
        </w:rPr>
        <w:t>здійснюється наступними шляхами:</w:t>
      </w:r>
    </w:p>
    <w:p w14:paraId="51C862C2" w14:textId="77777777" w:rsidR="00D14E8D" w:rsidRPr="00D14E8D" w:rsidRDefault="00D14E8D" w:rsidP="007F0857">
      <w:pPr>
        <w:pStyle w:val="a3"/>
        <w:numPr>
          <w:ilvl w:val="0"/>
          <w:numId w:val="11"/>
        </w:numPr>
        <w:spacing w:after="0" w:line="360" w:lineRule="auto"/>
        <w:ind w:left="0" w:firstLine="706"/>
        <w:jc w:val="both"/>
        <w:rPr>
          <w:rFonts w:ascii="Times New Roman" w:hAnsi="Times New Roman"/>
          <w:sz w:val="28"/>
          <w:szCs w:val="28"/>
        </w:rPr>
      </w:pPr>
      <w:r w:rsidRPr="00D14E8D">
        <w:rPr>
          <w:rFonts w:ascii="Times New Roman" w:hAnsi="Times New Roman"/>
          <w:sz w:val="28"/>
          <w:szCs w:val="28"/>
        </w:rPr>
        <w:t>освоєння і розширення використання окремих</w:t>
      </w:r>
      <w:r w:rsidR="008569B7">
        <w:rPr>
          <w:rFonts w:ascii="Times New Roman" w:hAnsi="Times New Roman"/>
          <w:sz w:val="28"/>
          <w:szCs w:val="28"/>
        </w:rPr>
        <w:t xml:space="preserve"> видів нової техніки, технологій</w:t>
      </w:r>
      <w:r w:rsidRPr="00D14E8D">
        <w:rPr>
          <w:rFonts w:ascii="Times New Roman" w:hAnsi="Times New Roman"/>
          <w:sz w:val="28"/>
          <w:szCs w:val="28"/>
        </w:rPr>
        <w:t>, вдосконалення організації виробництва, впровадження управлінських нововведень, розвиток інформаційних технологій;</w:t>
      </w:r>
    </w:p>
    <w:p w14:paraId="0F819A66" w14:textId="77777777" w:rsidR="003E2038" w:rsidRPr="00D14E8D" w:rsidRDefault="00D14E8D" w:rsidP="007F0857">
      <w:pPr>
        <w:pStyle w:val="a3"/>
        <w:numPr>
          <w:ilvl w:val="0"/>
          <w:numId w:val="11"/>
        </w:numPr>
        <w:spacing w:after="0" w:line="360" w:lineRule="auto"/>
        <w:ind w:left="0" w:firstLine="706"/>
        <w:jc w:val="both"/>
        <w:rPr>
          <w:rFonts w:ascii="Times New Roman" w:hAnsi="Times New Roman"/>
          <w:sz w:val="28"/>
          <w:szCs w:val="28"/>
        </w:rPr>
      </w:pPr>
      <w:r w:rsidRPr="00D14E8D">
        <w:rPr>
          <w:rFonts w:ascii="Times New Roman" w:hAnsi="Times New Roman"/>
          <w:sz w:val="28"/>
          <w:szCs w:val="28"/>
        </w:rPr>
        <w:t>створення і придбання об'єктів промислової інтелектуальної власності (ліцензії, патенти, науково-технічна документація, винаходи, раціоналізаторські пропозиції і т.д.);</w:t>
      </w:r>
    </w:p>
    <w:p w14:paraId="7A0D006F" w14:textId="77777777" w:rsidR="00D14E8D" w:rsidRPr="00D14E8D" w:rsidRDefault="00D14E8D" w:rsidP="007F0857">
      <w:pPr>
        <w:pStyle w:val="a3"/>
        <w:numPr>
          <w:ilvl w:val="0"/>
          <w:numId w:val="11"/>
        </w:numPr>
        <w:spacing w:after="0" w:line="360" w:lineRule="auto"/>
        <w:ind w:left="0" w:firstLine="706"/>
        <w:jc w:val="both"/>
        <w:rPr>
          <w:rFonts w:ascii="Times New Roman" w:hAnsi="Times New Roman"/>
          <w:sz w:val="28"/>
          <w:szCs w:val="28"/>
        </w:rPr>
      </w:pPr>
      <w:r w:rsidRPr="00D14E8D">
        <w:rPr>
          <w:rFonts w:ascii="Times New Roman" w:hAnsi="Times New Roman"/>
          <w:sz w:val="28"/>
          <w:szCs w:val="28"/>
        </w:rPr>
        <w:t xml:space="preserve">реалізація великомасштабних форм відтворення основних фондів: нове будівництво, розширення, реконструкція, технічне переозброєння. Всі перераховані форми здійснюються відповідно з правилами розробки та управління інвестиційними проєктами. </w:t>
      </w:r>
      <w:r w:rsidR="00966751">
        <w:rPr>
          <w:rFonts w:ascii="Times New Roman" w:hAnsi="Times New Roman"/>
          <w:sz w:val="28"/>
          <w:szCs w:val="28"/>
          <w:lang w:val="en-US"/>
        </w:rPr>
        <w:t>[2]</w:t>
      </w:r>
    </w:p>
    <w:p w14:paraId="5FD6AA2B" w14:textId="77777777" w:rsidR="00D14E8D" w:rsidRPr="00D14E8D" w:rsidRDefault="00D14E8D" w:rsidP="007F0857">
      <w:pPr>
        <w:spacing w:after="0" w:line="360" w:lineRule="auto"/>
        <w:ind w:firstLine="706"/>
        <w:jc w:val="both"/>
        <w:rPr>
          <w:rFonts w:ascii="Times New Roman" w:hAnsi="Times New Roman"/>
          <w:sz w:val="28"/>
          <w:szCs w:val="28"/>
        </w:rPr>
      </w:pPr>
      <w:r w:rsidRPr="00D14E8D">
        <w:rPr>
          <w:rFonts w:ascii="Times New Roman" w:hAnsi="Times New Roman"/>
          <w:sz w:val="28"/>
          <w:szCs w:val="28"/>
        </w:rPr>
        <w:t>Таким чином, великі зміни у виробничій системі</w:t>
      </w:r>
      <w:r>
        <w:rPr>
          <w:rFonts w:ascii="Times New Roman" w:hAnsi="Times New Roman"/>
          <w:sz w:val="28"/>
          <w:szCs w:val="28"/>
        </w:rPr>
        <w:t xml:space="preserve"> </w:t>
      </w:r>
      <w:r w:rsidRPr="00D14E8D">
        <w:rPr>
          <w:rFonts w:ascii="Times New Roman" w:hAnsi="Times New Roman"/>
          <w:sz w:val="28"/>
          <w:szCs w:val="28"/>
        </w:rPr>
        <w:t>аер</w:t>
      </w:r>
      <w:r>
        <w:rPr>
          <w:rFonts w:ascii="Times New Roman" w:hAnsi="Times New Roman"/>
          <w:sz w:val="28"/>
          <w:szCs w:val="28"/>
        </w:rPr>
        <w:t>опорту здійснюються в формі проє</w:t>
      </w:r>
      <w:r w:rsidRPr="00D14E8D">
        <w:rPr>
          <w:rFonts w:ascii="Times New Roman" w:hAnsi="Times New Roman"/>
          <w:sz w:val="28"/>
          <w:szCs w:val="28"/>
        </w:rPr>
        <w:t>ктів, які класифікуються як</w:t>
      </w:r>
      <w:r>
        <w:rPr>
          <w:rFonts w:ascii="Times New Roman" w:hAnsi="Times New Roman"/>
          <w:sz w:val="28"/>
          <w:szCs w:val="28"/>
        </w:rPr>
        <w:t xml:space="preserve"> </w:t>
      </w:r>
      <w:r w:rsidRPr="00D14E8D">
        <w:rPr>
          <w:rFonts w:ascii="Times New Roman" w:hAnsi="Times New Roman"/>
          <w:sz w:val="28"/>
          <w:szCs w:val="28"/>
        </w:rPr>
        <w:t>інвестиційні та інноваційні</w:t>
      </w:r>
      <w:r>
        <w:rPr>
          <w:rFonts w:ascii="Times New Roman" w:hAnsi="Times New Roman"/>
          <w:sz w:val="28"/>
          <w:szCs w:val="28"/>
        </w:rPr>
        <w:t xml:space="preserve"> або новітні</w:t>
      </w:r>
      <w:r w:rsidRPr="00D14E8D">
        <w:rPr>
          <w:rFonts w:ascii="Times New Roman" w:hAnsi="Times New Roman"/>
          <w:sz w:val="28"/>
          <w:szCs w:val="28"/>
        </w:rPr>
        <w:t>. Процес розробки та реалізації цих</w:t>
      </w:r>
      <w:r>
        <w:rPr>
          <w:rFonts w:ascii="Times New Roman" w:hAnsi="Times New Roman"/>
          <w:sz w:val="28"/>
          <w:szCs w:val="28"/>
        </w:rPr>
        <w:t xml:space="preserve"> </w:t>
      </w:r>
      <w:r w:rsidRPr="00D14E8D">
        <w:rPr>
          <w:rFonts w:ascii="Times New Roman" w:hAnsi="Times New Roman"/>
          <w:sz w:val="28"/>
          <w:szCs w:val="28"/>
        </w:rPr>
        <w:t>проектів включає наступні етапи:</w:t>
      </w:r>
    </w:p>
    <w:p w14:paraId="494B1999" w14:textId="77777777" w:rsidR="00D14E8D" w:rsidRPr="00D14E8D" w:rsidRDefault="00D14E8D" w:rsidP="007F0857">
      <w:pPr>
        <w:pStyle w:val="a3"/>
        <w:numPr>
          <w:ilvl w:val="0"/>
          <w:numId w:val="12"/>
        </w:numPr>
        <w:spacing w:after="0" w:line="360" w:lineRule="auto"/>
        <w:ind w:firstLine="706"/>
        <w:jc w:val="both"/>
        <w:rPr>
          <w:rFonts w:ascii="Times New Roman" w:hAnsi="Times New Roman"/>
          <w:sz w:val="28"/>
          <w:szCs w:val="28"/>
        </w:rPr>
      </w:pPr>
      <w:r w:rsidRPr="00D14E8D">
        <w:rPr>
          <w:rFonts w:ascii="Times New Roman" w:hAnsi="Times New Roman"/>
          <w:sz w:val="28"/>
          <w:szCs w:val="28"/>
        </w:rPr>
        <w:t>формування інвестиційного задуму (концепції, ідеї);</w:t>
      </w:r>
    </w:p>
    <w:p w14:paraId="6121E496" w14:textId="77777777" w:rsidR="00D14E8D" w:rsidRPr="00D14E8D" w:rsidRDefault="00D14E8D" w:rsidP="007F0857">
      <w:pPr>
        <w:pStyle w:val="a3"/>
        <w:numPr>
          <w:ilvl w:val="0"/>
          <w:numId w:val="12"/>
        </w:numPr>
        <w:spacing w:after="0" w:line="360" w:lineRule="auto"/>
        <w:ind w:firstLine="706"/>
        <w:jc w:val="both"/>
        <w:rPr>
          <w:rFonts w:ascii="Times New Roman" w:hAnsi="Times New Roman"/>
          <w:sz w:val="28"/>
          <w:szCs w:val="28"/>
        </w:rPr>
      </w:pPr>
      <w:r w:rsidRPr="00D14E8D">
        <w:rPr>
          <w:rFonts w:ascii="Times New Roman" w:hAnsi="Times New Roman"/>
          <w:sz w:val="28"/>
          <w:szCs w:val="28"/>
        </w:rPr>
        <w:t>дослідження інвестиційних можливостей;</w:t>
      </w:r>
    </w:p>
    <w:p w14:paraId="6C4B3ECF" w14:textId="77777777" w:rsidR="00D14E8D" w:rsidRPr="00D14E8D" w:rsidRDefault="00D14E8D" w:rsidP="007F0857">
      <w:pPr>
        <w:pStyle w:val="a3"/>
        <w:numPr>
          <w:ilvl w:val="0"/>
          <w:numId w:val="12"/>
        </w:numPr>
        <w:spacing w:after="0" w:line="360" w:lineRule="auto"/>
        <w:ind w:firstLine="706"/>
        <w:jc w:val="both"/>
        <w:rPr>
          <w:rFonts w:ascii="Times New Roman" w:hAnsi="Times New Roman"/>
          <w:sz w:val="28"/>
          <w:szCs w:val="28"/>
        </w:rPr>
      </w:pPr>
      <w:r w:rsidRPr="00D14E8D">
        <w:rPr>
          <w:rFonts w:ascii="Times New Roman" w:hAnsi="Times New Roman"/>
          <w:sz w:val="28"/>
          <w:szCs w:val="28"/>
        </w:rPr>
        <w:t>розробка бізнес - плану;</w:t>
      </w:r>
    </w:p>
    <w:p w14:paraId="1DB56FC1" w14:textId="77777777" w:rsidR="00D14E8D" w:rsidRPr="00D14E8D" w:rsidRDefault="00D14E8D" w:rsidP="007F0857">
      <w:pPr>
        <w:pStyle w:val="a3"/>
        <w:numPr>
          <w:ilvl w:val="0"/>
          <w:numId w:val="12"/>
        </w:numPr>
        <w:spacing w:after="0" w:line="360" w:lineRule="auto"/>
        <w:ind w:firstLine="706"/>
        <w:jc w:val="both"/>
        <w:rPr>
          <w:rFonts w:ascii="Times New Roman" w:hAnsi="Times New Roman"/>
          <w:sz w:val="28"/>
          <w:szCs w:val="28"/>
        </w:rPr>
      </w:pPr>
      <w:r w:rsidRPr="00D14E8D">
        <w:rPr>
          <w:rFonts w:ascii="Times New Roman" w:hAnsi="Times New Roman"/>
          <w:sz w:val="28"/>
          <w:szCs w:val="28"/>
        </w:rPr>
        <w:t>техніко - економічне обгрунтування (ТЕО) проекту;</w:t>
      </w:r>
    </w:p>
    <w:p w14:paraId="548D0FF6" w14:textId="77777777" w:rsidR="00ED33BC" w:rsidRDefault="00D14E8D" w:rsidP="007F0857">
      <w:pPr>
        <w:pStyle w:val="a3"/>
        <w:numPr>
          <w:ilvl w:val="0"/>
          <w:numId w:val="12"/>
        </w:numPr>
        <w:spacing w:after="0" w:line="360" w:lineRule="auto"/>
        <w:ind w:firstLine="706"/>
        <w:jc w:val="both"/>
        <w:rPr>
          <w:rFonts w:ascii="Times New Roman" w:hAnsi="Times New Roman"/>
          <w:sz w:val="28"/>
          <w:szCs w:val="28"/>
        </w:rPr>
      </w:pPr>
      <w:r w:rsidRPr="00D14E8D">
        <w:rPr>
          <w:rFonts w:ascii="Times New Roman" w:hAnsi="Times New Roman"/>
          <w:sz w:val="28"/>
          <w:szCs w:val="28"/>
        </w:rPr>
        <w:t xml:space="preserve">підготовка </w:t>
      </w:r>
      <w:r>
        <w:rPr>
          <w:rFonts w:ascii="Times New Roman" w:hAnsi="Times New Roman"/>
          <w:sz w:val="28"/>
          <w:szCs w:val="28"/>
        </w:rPr>
        <w:t>документації</w:t>
      </w:r>
      <w:r w:rsidR="001B2253">
        <w:rPr>
          <w:rFonts w:ascii="Times New Roman" w:hAnsi="Times New Roman"/>
          <w:sz w:val="28"/>
          <w:szCs w:val="28"/>
        </w:rPr>
        <w:t>;</w:t>
      </w:r>
    </w:p>
    <w:p w14:paraId="42AA29D5" w14:textId="77777777" w:rsidR="001B2253" w:rsidRDefault="001B2253" w:rsidP="007F0857">
      <w:pPr>
        <w:pStyle w:val="a3"/>
        <w:numPr>
          <w:ilvl w:val="0"/>
          <w:numId w:val="12"/>
        </w:numPr>
        <w:spacing w:after="0" w:line="360" w:lineRule="auto"/>
        <w:ind w:firstLine="706"/>
        <w:jc w:val="both"/>
        <w:rPr>
          <w:rFonts w:ascii="Times New Roman" w:hAnsi="Times New Roman"/>
          <w:sz w:val="28"/>
          <w:szCs w:val="28"/>
        </w:rPr>
      </w:pPr>
      <w:r>
        <w:rPr>
          <w:rFonts w:ascii="Times New Roman" w:hAnsi="Times New Roman"/>
          <w:sz w:val="28"/>
          <w:szCs w:val="28"/>
        </w:rPr>
        <w:t xml:space="preserve">експлуатація об’єкта </w:t>
      </w:r>
    </w:p>
    <w:p w14:paraId="1513A593" w14:textId="77777777" w:rsidR="00C73B58" w:rsidRPr="00246106" w:rsidRDefault="00246106" w:rsidP="007F0857">
      <w:pPr>
        <w:spacing w:after="0" w:line="360" w:lineRule="auto"/>
        <w:ind w:firstLine="706"/>
        <w:jc w:val="both"/>
        <w:rPr>
          <w:rFonts w:ascii="Times New Roman" w:hAnsi="Times New Roman"/>
          <w:sz w:val="28"/>
          <w:szCs w:val="28"/>
          <w:lang w:val="ru-RU"/>
        </w:rPr>
      </w:pPr>
      <w:r w:rsidRPr="00F534D3">
        <w:rPr>
          <w:rFonts w:ascii="Times New Roman" w:hAnsi="Times New Roman"/>
          <w:sz w:val="28"/>
          <w:szCs w:val="28"/>
        </w:rPr>
        <w:t xml:space="preserve">Протягом останніх років процес обслуговування пасажирів </w:t>
      </w:r>
      <w:r w:rsidRPr="00E86DF0">
        <w:rPr>
          <w:rFonts w:ascii="Times New Roman" w:hAnsi="Times New Roman"/>
          <w:sz w:val="28"/>
          <w:szCs w:val="28"/>
        </w:rPr>
        <w:t>постійно змінювався завдяки впр</w:t>
      </w:r>
      <w:r>
        <w:rPr>
          <w:rFonts w:ascii="Times New Roman" w:hAnsi="Times New Roman"/>
          <w:sz w:val="28"/>
          <w:szCs w:val="28"/>
        </w:rPr>
        <w:t>о</w:t>
      </w:r>
      <w:r w:rsidRPr="00E86DF0">
        <w:rPr>
          <w:rFonts w:ascii="Times New Roman" w:hAnsi="Times New Roman"/>
          <w:sz w:val="28"/>
          <w:szCs w:val="28"/>
        </w:rPr>
        <w:t>в</w:t>
      </w:r>
      <w:r>
        <w:rPr>
          <w:rFonts w:ascii="Times New Roman" w:hAnsi="Times New Roman"/>
          <w:sz w:val="28"/>
          <w:szCs w:val="28"/>
        </w:rPr>
        <w:t>а</w:t>
      </w:r>
      <w:r w:rsidRPr="00E86DF0">
        <w:rPr>
          <w:rFonts w:ascii="Times New Roman" w:hAnsi="Times New Roman"/>
          <w:sz w:val="28"/>
          <w:szCs w:val="28"/>
        </w:rPr>
        <w:t xml:space="preserve">дженню інноваційних технологій. </w:t>
      </w:r>
      <w:r w:rsidRPr="00F534D3">
        <w:rPr>
          <w:rFonts w:ascii="Times New Roman" w:hAnsi="Times New Roman"/>
          <w:sz w:val="28"/>
          <w:szCs w:val="28"/>
        </w:rPr>
        <w:t xml:space="preserve">За прогнозом SITA, вже в наступному десятилітті пасажирам будуть доступні  безмежні можливості </w:t>
      </w:r>
      <w:r w:rsidRPr="00F534D3">
        <w:rPr>
          <w:rFonts w:ascii="Times New Roman" w:hAnsi="Times New Roman"/>
          <w:sz w:val="28"/>
          <w:szCs w:val="28"/>
        </w:rPr>
        <w:lastRenderedPageBreak/>
        <w:t xml:space="preserve">новітніх технологій – від автоматизованих стійок реєстрації, здачі багажу, паспортного контролю до «smart» аеропортів з власними інтелектуальними системами. </w:t>
      </w:r>
      <w:r w:rsidRPr="00246106">
        <w:rPr>
          <w:rFonts w:ascii="Times New Roman" w:hAnsi="Times New Roman"/>
          <w:sz w:val="28"/>
          <w:szCs w:val="28"/>
        </w:rPr>
        <w:t>Очікується, що</w:t>
      </w:r>
      <w:r w:rsidR="00C73B58" w:rsidRPr="00246106">
        <w:rPr>
          <w:rFonts w:ascii="Times New Roman" w:hAnsi="Times New Roman"/>
          <w:sz w:val="28"/>
          <w:szCs w:val="28"/>
          <w:lang w:val="ru-RU"/>
        </w:rPr>
        <w:t xml:space="preserve"> серйозн</w:t>
      </w:r>
      <w:r w:rsidRPr="00246106">
        <w:rPr>
          <w:rFonts w:ascii="Times New Roman" w:hAnsi="Times New Roman"/>
          <w:sz w:val="28"/>
          <w:szCs w:val="28"/>
          <w:lang w:val="ru-RU"/>
        </w:rPr>
        <w:t>их</w:t>
      </w:r>
      <w:r w:rsidR="00C73B58" w:rsidRPr="00246106">
        <w:rPr>
          <w:rFonts w:ascii="Times New Roman" w:hAnsi="Times New Roman"/>
          <w:sz w:val="28"/>
          <w:szCs w:val="28"/>
          <w:lang w:val="ru-RU"/>
        </w:rPr>
        <w:t xml:space="preserve"> змін </w:t>
      </w:r>
      <w:r w:rsidRPr="00246106">
        <w:rPr>
          <w:rFonts w:ascii="Times New Roman" w:hAnsi="Times New Roman"/>
          <w:sz w:val="28"/>
          <w:szCs w:val="28"/>
          <w:lang w:val="ru-RU"/>
        </w:rPr>
        <w:t>зазнають</w:t>
      </w:r>
      <w:r w:rsidR="00C73B58" w:rsidRPr="00246106">
        <w:rPr>
          <w:rFonts w:ascii="Times New Roman" w:hAnsi="Times New Roman"/>
          <w:sz w:val="28"/>
          <w:szCs w:val="28"/>
          <w:lang w:val="ru-RU"/>
        </w:rPr>
        <w:t xml:space="preserve"> практично всі системи аеропорту.</w:t>
      </w:r>
    </w:p>
    <w:p w14:paraId="2DC3C009" w14:textId="77777777" w:rsidR="00905BDD" w:rsidRDefault="00860C4C" w:rsidP="007F0857">
      <w:pPr>
        <w:spacing w:after="0" w:line="360" w:lineRule="auto"/>
        <w:ind w:firstLine="706"/>
        <w:jc w:val="both"/>
        <w:rPr>
          <w:rFonts w:ascii="Times New Roman" w:hAnsi="Times New Roman"/>
          <w:sz w:val="28"/>
          <w:szCs w:val="28"/>
          <w:lang w:val="ru-RU"/>
        </w:rPr>
      </w:pPr>
      <w:r w:rsidRPr="00860C4C">
        <w:rPr>
          <w:rFonts w:ascii="Times New Roman" w:hAnsi="Times New Roman"/>
          <w:sz w:val="28"/>
          <w:szCs w:val="28"/>
          <w:lang w:val="ru-RU"/>
        </w:rPr>
        <w:t>SITA</w:t>
      </w:r>
      <w:r>
        <w:rPr>
          <w:rFonts w:ascii="Times New Roman" w:hAnsi="Times New Roman"/>
          <w:sz w:val="28"/>
          <w:szCs w:val="28"/>
          <w:lang w:val="ru-RU"/>
        </w:rPr>
        <w:t xml:space="preserve"> прогнозує</w:t>
      </w:r>
      <w:r w:rsidRPr="00860C4C">
        <w:rPr>
          <w:rFonts w:ascii="Times New Roman" w:hAnsi="Times New Roman"/>
          <w:sz w:val="28"/>
          <w:szCs w:val="28"/>
          <w:lang w:val="ru-RU"/>
        </w:rPr>
        <w:t>,</w:t>
      </w:r>
      <w:r>
        <w:rPr>
          <w:rFonts w:ascii="Times New Roman" w:hAnsi="Times New Roman"/>
          <w:sz w:val="28"/>
          <w:szCs w:val="28"/>
          <w:lang w:val="ru-RU"/>
        </w:rPr>
        <w:t xml:space="preserve"> що</w:t>
      </w:r>
      <w:r w:rsidRPr="00860C4C">
        <w:rPr>
          <w:rFonts w:ascii="Times New Roman" w:hAnsi="Times New Roman"/>
          <w:sz w:val="28"/>
          <w:szCs w:val="28"/>
          <w:lang w:val="ru-RU"/>
        </w:rPr>
        <w:t xml:space="preserve"> проходження через зону контролю стане прогулянкою коридором у найближчі десять років.</w:t>
      </w:r>
      <w:r>
        <w:rPr>
          <w:rFonts w:ascii="Times New Roman" w:hAnsi="Times New Roman"/>
          <w:sz w:val="28"/>
          <w:szCs w:val="28"/>
          <w:lang w:val="ru-RU"/>
        </w:rPr>
        <w:t xml:space="preserve"> Пасажири зможуть забути про черги в аеропортах. Не потрібно буде діставати паспорт, адже системи по розпізнаванню автоматично спрацьовуватимуть під час проходження пропускних пунктів в аеропорту. Будуть створені </w:t>
      </w:r>
      <w:r>
        <w:rPr>
          <w:rFonts w:ascii="Times New Roman" w:hAnsi="Times New Roman"/>
          <w:sz w:val="28"/>
          <w:szCs w:val="28"/>
        </w:rPr>
        <w:t>«</w:t>
      </w:r>
      <w:r>
        <w:rPr>
          <w:rFonts w:ascii="Times New Roman" w:hAnsi="Times New Roman"/>
          <w:sz w:val="28"/>
          <w:szCs w:val="28"/>
          <w:lang w:val="en-US"/>
        </w:rPr>
        <w:t>smart</w:t>
      </w:r>
      <w:r>
        <w:rPr>
          <w:rFonts w:ascii="Times New Roman" w:hAnsi="Times New Roman"/>
          <w:sz w:val="28"/>
          <w:szCs w:val="28"/>
        </w:rPr>
        <w:t>» коридори, за допомогою яких перевірка паперових документів не знадобиться.</w:t>
      </w:r>
      <w:r w:rsidR="00905BDD" w:rsidRPr="00D25503">
        <w:rPr>
          <w:rFonts w:ascii="Times New Roman" w:hAnsi="Times New Roman"/>
          <w:sz w:val="28"/>
          <w:szCs w:val="28"/>
          <w:highlight w:val="yellow"/>
          <w:lang w:val="ru-RU"/>
        </w:rPr>
        <w:t xml:space="preserve"> </w:t>
      </w:r>
    </w:p>
    <w:p w14:paraId="49AAE59F" w14:textId="77777777" w:rsidR="00905BDD" w:rsidRDefault="00860C4C" w:rsidP="007F0857">
      <w:pPr>
        <w:spacing w:after="0" w:line="360" w:lineRule="auto"/>
        <w:ind w:firstLine="706"/>
        <w:jc w:val="both"/>
        <w:rPr>
          <w:rFonts w:ascii="Times New Roman" w:hAnsi="Times New Roman"/>
          <w:sz w:val="28"/>
          <w:szCs w:val="28"/>
          <w:lang w:val="ru-RU"/>
        </w:rPr>
      </w:pPr>
      <w:r>
        <w:rPr>
          <w:rFonts w:ascii="Times New Roman" w:hAnsi="Times New Roman"/>
          <w:sz w:val="28"/>
          <w:szCs w:val="28"/>
          <w:lang w:val="ru-RU"/>
        </w:rPr>
        <w:t>Очікується, що аеропорти</w:t>
      </w:r>
      <w:r w:rsidR="00905BDD" w:rsidRPr="00905BDD">
        <w:rPr>
          <w:rFonts w:ascii="Times New Roman" w:hAnsi="Times New Roman"/>
          <w:sz w:val="28"/>
          <w:szCs w:val="28"/>
          <w:lang w:val="ru-RU"/>
        </w:rPr>
        <w:t xml:space="preserve"> майбутнього</w:t>
      </w:r>
      <w:r>
        <w:rPr>
          <w:rFonts w:ascii="Times New Roman" w:hAnsi="Times New Roman"/>
          <w:sz w:val="28"/>
          <w:szCs w:val="28"/>
          <w:lang w:val="ru-RU"/>
        </w:rPr>
        <w:t xml:space="preserve"> будуть користуватися послугами експертів зі штучного інтелекту (</w:t>
      </w:r>
      <w:r>
        <w:rPr>
          <w:rFonts w:ascii="Times New Roman" w:hAnsi="Times New Roman"/>
          <w:sz w:val="28"/>
          <w:szCs w:val="28"/>
        </w:rPr>
        <w:t>АІ</w:t>
      </w:r>
      <w:r w:rsidRPr="00905BDD">
        <w:rPr>
          <w:rFonts w:ascii="Times New Roman" w:hAnsi="Times New Roman"/>
          <w:sz w:val="28"/>
          <w:szCs w:val="28"/>
          <w:lang w:val="ru-RU"/>
        </w:rPr>
        <w:t>),</w:t>
      </w:r>
      <w:r>
        <w:rPr>
          <w:rFonts w:ascii="Times New Roman" w:hAnsi="Times New Roman"/>
          <w:sz w:val="28"/>
          <w:szCs w:val="28"/>
          <w:lang w:val="ru-RU"/>
        </w:rPr>
        <w:t xml:space="preserve"> щоб оцінити всі можливі </w:t>
      </w:r>
      <w:r w:rsidR="00905BDD" w:rsidRPr="00905BDD">
        <w:rPr>
          <w:rFonts w:ascii="Times New Roman" w:hAnsi="Times New Roman"/>
          <w:sz w:val="28"/>
          <w:szCs w:val="28"/>
          <w:lang w:val="ru-RU"/>
        </w:rPr>
        <w:t xml:space="preserve">ризики </w:t>
      </w:r>
      <w:r>
        <w:rPr>
          <w:rFonts w:ascii="Times New Roman" w:hAnsi="Times New Roman"/>
          <w:sz w:val="28"/>
          <w:szCs w:val="28"/>
          <w:lang w:val="ru-RU"/>
        </w:rPr>
        <w:t>незаконного користування особистими даними пасажирів.</w:t>
      </w:r>
      <w:r w:rsidR="00905BDD" w:rsidRPr="00905BDD">
        <w:rPr>
          <w:rFonts w:ascii="Times New Roman" w:hAnsi="Times New Roman"/>
          <w:sz w:val="28"/>
          <w:szCs w:val="28"/>
          <w:lang w:val="ru-RU"/>
        </w:rPr>
        <w:t xml:space="preserve"> </w:t>
      </w:r>
      <w:r>
        <w:rPr>
          <w:rFonts w:ascii="Times New Roman" w:hAnsi="Times New Roman"/>
          <w:sz w:val="28"/>
          <w:szCs w:val="28"/>
          <w:lang w:val="ru-RU"/>
        </w:rPr>
        <w:t>Доступ до ціє</w:t>
      </w:r>
      <w:r w:rsidR="00C56DB6">
        <w:rPr>
          <w:rFonts w:ascii="Times New Roman" w:hAnsi="Times New Roman"/>
          <w:sz w:val="28"/>
          <w:szCs w:val="28"/>
          <w:lang w:val="ru-RU"/>
        </w:rPr>
        <w:t>ї</w:t>
      </w:r>
      <w:r>
        <w:rPr>
          <w:rFonts w:ascii="Times New Roman" w:hAnsi="Times New Roman"/>
          <w:sz w:val="28"/>
          <w:szCs w:val="28"/>
          <w:lang w:val="ru-RU"/>
        </w:rPr>
        <w:t xml:space="preserve"> інформації буде наданий лише державам, які використовують такі автоматизовані технології в своїх аеропортах. </w:t>
      </w:r>
      <w:r w:rsidR="00905BDD" w:rsidRPr="00905BDD">
        <w:rPr>
          <w:rFonts w:ascii="Times New Roman" w:hAnsi="Times New Roman"/>
          <w:sz w:val="28"/>
          <w:szCs w:val="28"/>
          <w:lang w:val="ru-RU"/>
        </w:rPr>
        <w:t>При цьому авіакомпанії більше не будуть нести відповідальності за обробку даних пасажирів з метою забезпечення безпеки державних кордонів, вважають в SITA.</w:t>
      </w:r>
    </w:p>
    <w:p w14:paraId="3C37E21F" w14:textId="77777777" w:rsidR="00905BDD" w:rsidRPr="00905BDD" w:rsidRDefault="00860C4C" w:rsidP="007F0857">
      <w:pPr>
        <w:spacing w:after="0" w:line="360" w:lineRule="auto"/>
        <w:ind w:firstLine="706"/>
        <w:jc w:val="both"/>
        <w:rPr>
          <w:rFonts w:ascii="Times New Roman" w:hAnsi="Times New Roman"/>
          <w:sz w:val="28"/>
          <w:szCs w:val="28"/>
          <w:lang w:val="ru-RU"/>
        </w:rPr>
      </w:pPr>
      <w:r>
        <w:rPr>
          <w:rFonts w:ascii="Times New Roman" w:hAnsi="Times New Roman"/>
          <w:sz w:val="28"/>
          <w:szCs w:val="28"/>
          <w:lang w:val="ru-RU"/>
        </w:rPr>
        <w:t>Фахівці стверджують</w:t>
      </w:r>
      <w:r w:rsidR="00905BDD" w:rsidRPr="00905BDD">
        <w:rPr>
          <w:rFonts w:ascii="Times New Roman" w:hAnsi="Times New Roman"/>
          <w:sz w:val="28"/>
          <w:szCs w:val="28"/>
          <w:lang w:val="ru-RU"/>
        </w:rPr>
        <w:t>,</w:t>
      </w:r>
      <w:r>
        <w:rPr>
          <w:rFonts w:ascii="Times New Roman" w:hAnsi="Times New Roman"/>
          <w:sz w:val="28"/>
          <w:szCs w:val="28"/>
          <w:lang w:val="ru-RU"/>
        </w:rPr>
        <w:t xml:space="preserve"> що</w:t>
      </w:r>
      <w:r w:rsidR="00905BDD">
        <w:rPr>
          <w:rFonts w:ascii="Times New Roman" w:hAnsi="Times New Roman"/>
          <w:sz w:val="28"/>
          <w:szCs w:val="28"/>
          <w:lang w:val="ru-RU"/>
        </w:rPr>
        <w:t xml:space="preserve"> алгоритми А</w:t>
      </w:r>
      <w:r>
        <w:rPr>
          <w:rFonts w:ascii="Times New Roman" w:hAnsi="Times New Roman"/>
          <w:sz w:val="28"/>
          <w:szCs w:val="28"/>
          <w:lang w:val="ru-RU"/>
        </w:rPr>
        <w:t>І</w:t>
      </w:r>
      <w:r w:rsidR="00905BDD" w:rsidRPr="00905BDD">
        <w:rPr>
          <w:rFonts w:ascii="Times New Roman" w:hAnsi="Times New Roman"/>
          <w:sz w:val="28"/>
          <w:szCs w:val="28"/>
          <w:lang w:val="ru-RU"/>
        </w:rPr>
        <w:t xml:space="preserve"> </w:t>
      </w:r>
      <w:r>
        <w:rPr>
          <w:rFonts w:ascii="Times New Roman" w:hAnsi="Times New Roman"/>
          <w:sz w:val="28"/>
          <w:szCs w:val="28"/>
          <w:lang w:val="ru-RU"/>
        </w:rPr>
        <w:t>стануть</w:t>
      </w:r>
      <w:r w:rsidR="00905BDD" w:rsidRPr="00905BDD">
        <w:rPr>
          <w:rFonts w:ascii="Times New Roman" w:hAnsi="Times New Roman"/>
          <w:sz w:val="28"/>
          <w:szCs w:val="28"/>
          <w:lang w:val="ru-RU"/>
        </w:rPr>
        <w:t xml:space="preserve"> </w:t>
      </w:r>
      <w:r>
        <w:rPr>
          <w:rFonts w:ascii="Times New Roman" w:hAnsi="Times New Roman"/>
          <w:sz w:val="28"/>
          <w:szCs w:val="28"/>
          <w:lang w:val="ru-RU"/>
        </w:rPr>
        <w:t>інструментом</w:t>
      </w:r>
      <w:r w:rsidR="00905BDD">
        <w:rPr>
          <w:rFonts w:ascii="Times New Roman" w:hAnsi="Times New Roman"/>
          <w:sz w:val="28"/>
          <w:szCs w:val="28"/>
          <w:lang w:val="ru-RU"/>
        </w:rPr>
        <w:t xml:space="preserve"> ефективності, а складний АІ</w:t>
      </w:r>
      <w:r w:rsidR="00905BDD" w:rsidRPr="00905BDD">
        <w:rPr>
          <w:rFonts w:ascii="Times New Roman" w:hAnsi="Times New Roman"/>
          <w:sz w:val="28"/>
          <w:szCs w:val="28"/>
          <w:lang w:val="ru-RU"/>
        </w:rPr>
        <w:t xml:space="preserve"> </w:t>
      </w:r>
      <w:r>
        <w:rPr>
          <w:rFonts w:ascii="Times New Roman" w:hAnsi="Times New Roman"/>
          <w:sz w:val="28"/>
          <w:szCs w:val="28"/>
          <w:lang w:val="ru-RU"/>
        </w:rPr>
        <w:t>– секрет</w:t>
      </w:r>
      <w:r w:rsidR="00905BDD" w:rsidRPr="00905BDD">
        <w:rPr>
          <w:rFonts w:ascii="Times New Roman" w:hAnsi="Times New Roman"/>
          <w:sz w:val="28"/>
          <w:szCs w:val="28"/>
          <w:lang w:val="ru-RU"/>
        </w:rPr>
        <w:t xml:space="preserve"> </w:t>
      </w:r>
      <w:r>
        <w:rPr>
          <w:rFonts w:ascii="Times New Roman" w:hAnsi="Times New Roman"/>
          <w:sz w:val="28"/>
          <w:szCs w:val="28"/>
          <w:lang w:val="ru-RU"/>
        </w:rPr>
        <w:t>успішності</w:t>
      </w:r>
      <w:r w:rsidR="00905BDD" w:rsidRPr="00905BDD">
        <w:rPr>
          <w:rFonts w:ascii="Times New Roman" w:hAnsi="Times New Roman"/>
          <w:sz w:val="28"/>
          <w:szCs w:val="28"/>
          <w:lang w:val="ru-RU"/>
        </w:rPr>
        <w:t xml:space="preserve"> </w:t>
      </w:r>
      <w:r>
        <w:rPr>
          <w:rFonts w:ascii="Times New Roman" w:hAnsi="Times New Roman"/>
          <w:sz w:val="28"/>
          <w:szCs w:val="28"/>
          <w:lang w:val="ru-RU"/>
        </w:rPr>
        <w:t>авіації</w:t>
      </w:r>
      <w:r w:rsidR="00905BDD" w:rsidRPr="00905BDD">
        <w:rPr>
          <w:rFonts w:ascii="Times New Roman" w:hAnsi="Times New Roman"/>
          <w:sz w:val="28"/>
          <w:szCs w:val="28"/>
          <w:lang w:val="ru-RU"/>
        </w:rPr>
        <w:t xml:space="preserve">. </w:t>
      </w:r>
      <w:r>
        <w:rPr>
          <w:rFonts w:ascii="Times New Roman" w:hAnsi="Times New Roman"/>
          <w:sz w:val="28"/>
          <w:szCs w:val="28"/>
          <w:lang w:val="ru-RU"/>
        </w:rPr>
        <w:t xml:space="preserve">Аеропорти будуть широко застосовувати </w:t>
      </w:r>
      <w:r w:rsidR="00905BDD" w:rsidRPr="00905BDD">
        <w:rPr>
          <w:rFonts w:ascii="Times New Roman" w:hAnsi="Times New Roman"/>
          <w:sz w:val="28"/>
          <w:szCs w:val="28"/>
          <w:lang w:val="ru-RU"/>
        </w:rPr>
        <w:t>технологію Digital Twin</w:t>
      </w:r>
      <w:r>
        <w:rPr>
          <w:rFonts w:ascii="Times New Roman" w:hAnsi="Times New Roman"/>
          <w:sz w:val="28"/>
          <w:szCs w:val="28"/>
          <w:lang w:val="ru-RU"/>
        </w:rPr>
        <w:t>, яка</w:t>
      </w:r>
      <w:r w:rsidR="00CF5FB8">
        <w:rPr>
          <w:rFonts w:ascii="Times New Roman" w:hAnsi="Times New Roman"/>
          <w:sz w:val="28"/>
          <w:szCs w:val="28"/>
          <w:lang w:val="ru-RU"/>
        </w:rPr>
        <w:t xml:space="preserve"> базується на алгоритмах штучного інтелекту та </w:t>
      </w:r>
      <w:r>
        <w:rPr>
          <w:rFonts w:ascii="Times New Roman" w:hAnsi="Times New Roman"/>
          <w:sz w:val="28"/>
          <w:szCs w:val="28"/>
          <w:lang w:val="ru-RU"/>
        </w:rPr>
        <w:t xml:space="preserve">дозволяє працювати в реальному часі зі всіма підрозділами аеропорту. Це дозволить </w:t>
      </w:r>
      <w:r w:rsidR="00905BDD" w:rsidRPr="00905BDD">
        <w:rPr>
          <w:rFonts w:ascii="Times New Roman" w:hAnsi="Times New Roman"/>
          <w:sz w:val="28"/>
          <w:szCs w:val="28"/>
          <w:lang w:val="ru-RU"/>
        </w:rPr>
        <w:t>оптимі</w:t>
      </w:r>
      <w:r>
        <w:rPr>
          <w:rFonts w:ascii="Times New Roman" w:hAnsi="Times New Roman"/>
          <w:sz w:val="28"/>
          <w:szCs w:val="28"/>
          <w:lang w:val="ru-RU"/>
        </w:rPr>
        <w:t xml:space="preserve">зувати </w:t>
      </w:r>
      <w:r w:rsidR="00905BDD" w:rsidRPr="00905BDD">
        <w:rPr>
          <w:rFonts w:ascii="Times New Roman" w:hAnsi="Times New Roman"/>
          <w:sz w:val="28"/>
          <w:szCs w:val="28"/>
          <w:lang w:val="ru-RU"/>
        </w:rPr>
        <w:t xml:space="preserve">роботу </w:t>
      </w:r>
      <w:r>
        <w:rPr>
          <w:rFonts w:ascii="Times New Roman" w:hAnsi="Times New Roman"/>
          <w:sz w:val="28"/>
          <w:szCs w:val="28"/>
          <w:lang w:val="ru-RU"/>
        </w:rPr>
        <w:t>та покращити</w:t>
      </w:r>
      <w:r w:rsidR="00905BDD" w:rsidRPr="00905BDD">
        <w:rPr>
          <w:rFonts w:ascii="Times New Roman" w:hAnsi="Times New Roman"/>
          <w:sz w:val="28"/>
          <w:szCs w:val="28"/>
          <w:lang w:val="ru-RU"/>
        </w:rPr>
        <w:t xml:space="preserve"> якість обслуговування пасажирів.</w:t>
      </w:r>
    </w:p>
    <w:p w14:paraId="46EAA58A" w14:textId="77777777" w:rsidR="00860C4C" w:rsidRDefault="00860C4C" w:rsidP="007F0857">
      <w:pPr>
        <w:spacing w:after="0" w:line="360" w:lineRule="auto"/>
        <w:ind w:firstLine="706"/>
        <w:jc w:val="both"/>
        <w:rPr>
          <w:rFonts w:ascii="Times New Roman" w:hAnsi="Times New Roman"/>
          <w:sz w:val="28"/>
          <w:szCs w:val="28"/>
        </w:rPr>
      </w:pPr>
      <w:r>
        <w:rPr>
          <w:rFonts w:ascii="Times New Roman" w:hAnsi="Times New Roman"/>
          <w:sz w:val="28"/>
          <w:szCs w:val="28"/>
          <w:lang w:val="ru-RU"/>
        </w:rPr>
        <w:t>Загалом</w:t>
      </w:r>
      <w:r w:rsidR="00905BDD">
        <w:rPr>
          <w:rFonts w:ascii="Times New Roman" w:hAnsi="Times New Roman"/>
          <w:sz w:val="28"/>
          <w:szCs w:val="28"/>
          <w:lang w:val="ru-RU"/>
        </w:rPr>
        <w:t xml:space="preserve"> Digital Twin – </w:t>
      </w:r>
      <w:r w:rsidR="00C62C3E">
        <w:rPr>
          <w:rFonts w:ascii="Times New Roman" w:hAnsi="Times New Roman"/>
          <w:sz w:val="28"/>
          <w:szCs w:val="28"/>
          <w:lang w:val="ru-RU"/>
        </w:rPr>
        <w:t>це</w:t>
      </w:r>
      <w:r w:rsidR="00C62C3E">
        <w:rPr>
          <w:rFonts w:ascii="Times New Roman" w:hAnsi="Times New Roman"/>
          <w:sz w:val="28"/>
          <w:szCs w:val="28"/>
        </w:rPr>
        <w:t xml:space="preserve"> </w:t>
      </w:r>
      <w:r>
        <w:rPr>
          <w:rFonts w:ascii="Times New Roman" w:hAnsi="Times New Roman"/>
          <w:sz w:val="28"/>
          <w:szCs w:val="28"/>
        </w:rPr>
        <w:t xml:space="preserve">новітня комп’ютерна програма, яка створює симуляцію аеропорту, використовуючи всі його дані для прогнозування та вивчення взаємодії. Результати симуляції в подальшому зможуть допомогти оптимізувати оперативну діяльність та автоматизацію. </w:t>
      </w:r>
    </w:p>
    <w:p w14:paraId="32DD76A6" w14:textId="77777777" w:rsidR="00905BDD" w:rsidRPr="00905BDD" w:rsidRDefault="00905BDD" w:rsidP="007F0857">
      <w:pPr>
        <w:spacing w:after="0" w:line="360" w:lineRule="auto"/>
        <w:ind w:firstLine="706"/>
        <w:jc w:val="both"/>
        <w:rPr>
          <w:rFonts w:ascii="Times New Roman" w:hAnsi="Times New Roman"/>
          <w:sz w:val="28"/>
          <w:szCs w:val="28"/>
          <w:lang w:val="ru-RU"/>
        </w:rPr>
      </w:pPr>
      <w:r w:rsidRPr="00860C4C">
        <w:rPr>
          <w:rFonts w:ascii="Times New Roman" w:hAnsi="Times New Roman"/>
          <w:sz w:val="28"/>
          <w:szCs w:val="28"/>
        </w:rPr>
        <w:t xml:space="preserve">Однією з найбільш </w:t>
      </w:r>
      <w:r w:rsidR="0013137F" w:rsidRPr="00860C4C">
        <w:rPr>
          <w:rFonts w:ascii="Times New Roman" w:hAnsi="Times New Roman"/>
          <w:sz w:val="28"/>
          <w:szCs w:val="28"/>
        </w:rPr>
        <w:t>популярних</w:t>
      </w:r>
      <w:r w:rsidRPr="00860C4C">
        <w:rPr>
          <w:rFonts w:ascii="Times New Roman" w:hAnsi="Times New Roman"/>
          <w:sz w:val="28"/>
          <w:szCs w:val="28"/>
        </w:rPr>
        <w:t xml:space="preserve"> новітніх технологій в аеропортах </w:t>
      </w:r>
      <w:r w:rsidR="00860C4C">
        <w:rPr>
          <w:rFonts w:ascii="Times New Roman" w:hAnsi="Times New Roman"/>
          <w:sz w:val="28"/>
          <w:szCs w:val="28"/>
        </w:rPr>
        <w:t>вважається</w:t>
      </w:r>
      <w:r w:rsidRPr="00860C4C">
        <w:rPr>
          <w:rFonts w:ascii="Times New Roman" w:hAnsi="Times New Roman"/>
          <w:sz w:val="28"/>
          <w:szCs w:val="28"/>
        </w:rPr>
        <w:t xml:space="preserve"> біометричн</w:t>
      </w:r>
      <w:r w:rsidR="00860C4C">
        <w:rPr>
          <w:rFonts w:ascii="Times New Roman" w:hAnsi="Times New Roman"/>
          <w:sz w:val="28"/>
          <w:szCs w:val="28"/>
        </w:rPr>
        <w:t>а</w:t>
      </w:r>
      <w:r w:rsidRPr="00860C4C">
        <w:rPr>
          <w:rFonts w:ascii="Times New Roman" w:hAnsi="Times New Roman"/>
          <w:sz w:val="28"/>
          <w:szCs w:val="28"/>
        </w:rPr>
        <w:t xml:space="preserve"> ідентифікаці</w:t>
      </w:r>
      <w:r w:rsidR="00860C4C">
        <w:rPr>
          <w:rFonts w:ascii="Times New Roman" w:hAnsi="Times New Roman"/>
          <w:sz w:val="28"/>
          <w:szCs w:val="28"/>
        </w:rPr>
        <w:t>я</w:t>
      </w:r>
      <w:r w:rsidRPr="00860C4C">
        <w:rPr>
          <w:rFonts w:ascii="Times New Roman" w:hAnsi="Times New Roman"/>
          <w:sz w:val="28"/>
          <w:szCs w:val="28"/>
        </w:rPr>
        <w:t xml:space="preserve"> пасажирів. </w:t>
      </w:r>
      <w:r w:rsidRPr="00905BDD">
        <w:rPr>
          <w:rFonts w:ascii="Times New Roman" w:hAnsi="Times New Roman"/>
          <w:sz w:val="28"/>
          <w:szCs w:val="28"/>
          <w:lang w:val="ru-RU"/>
        </w:rPr>
        <w:t xml:space="preserve">Вона може застосовуватися на </w:t>
      </w:r>
      <w:r w:rsidR="00860C4C">
        <w:rPr>
          <w:rFonts w:ascii="Times New Roman" w:hAnsi="Times New Roman"/>
          <w:sz w:val="28"/>
          <w:szCs w:val="28"/>
          <w:lang w:val="ru-RU"/>
        </w:rPr>
        <w:lastRenderedPageBreak/>
        <w:t>всіх</w:t>
      </w:r>
      <w:r w:rsidRPr="00905BDD">
        <w:rPr>
          <w:rFonts w:ascii="Times New Roman" w:hAnsi="Times New Roman"/>
          <w:sz w:val="28"/>
          <w:szCs w:val="28"/>
          <w:lang w:val="ru-RU"/>
        </w:rPr>
        <w:t xml:space="preserve"> етапах</w:t>
      </w:r>
      <w:r w:rsidR="00860C4C">
        <w:rPr>
          <w:rFonts w:ascii="Times New Roman" w:hAnsi="Times New Roman"/>
          <w:sz w:val="28"/>
          <w:szCs w:val="28"/>
          <w:lang w:val="ru-RU"/>
        </w:rPr>
        <w:t xml:space="preserve"> обслуговування пасажирів</w:t>
      </w:r>
      <w:r w:rsidRPr="00905BDD">
        <w:rPr>
          <w:rFonts w:ascii="Times New Roman" w:hAnsi="Times New Roman"/>
          <w:sz w:val="28"/>
          <w:szCs w:val="28"/>
          <w:lang w:val="ru-RU"/>
        </w:rPr>
        <w:t xml:space="preserve">: </w:t>
      </w:r>
      <w:r w:rsidR="00860C4C">
        <w:rPr>
          <w:rFonts w:ascii="Times New Roman" w:hAnsi="Times New Roman"/>
          <w:sz w:val="28"/>
          <w:szCs w:val="28"/>
          <w:lang w:val="ru-RU"/>
        </w:rPr>
        <w:t xml:space="preserve">від </w:t>
      </w:r>
      <w:r w:rsidRPr="00905BDD">
        <w:rPr>
          <w:rFonts w:ascii="Times New Roman" w:hAnsi="Times New Roman"/>
          <w:sz w:val="28"/>
          <w:szCs w:val="28"/>
          <w:lang w:val="ru-RU"/>
        </w:rPr>
        <w:t xml:space="preserve">реєстрації на рейс по </w:t>
      </w:r>
      <w:r>
        <w:rPr>
          <w:rFonts w:ascii="Times New Roman" w:hAnsi="Times New Roman"/>
          <w:sz w:val="28"/>
          <w:szCs w:val="28"/>
          <w:lang w:val="ru-RU"/>
        </w:rPr>
        <w:t>фото</w:t>
      </w:r>
      <w:r w:rsidR="00860C4C">
        <w:rPr>
          <w:rFonts w:ascii="Times New Roman" w:hAnsi="Times New Roman"/>
          <w:sz w:val="28"/>
          <w:szCs w:val="28"/>
          <w:lang w:val="ru-RU"/>
        </w:rPr>
        <w:t xml:space="preserve"> до виходу на посадку</w:t>
      </w:r>
      <w:r w:rsidRPr="00905BDD">
        <w:rPr>
          <w:rFonts w:ascii="Times New Roman" w:hAnsi="Times New Roman"/>
          <w:sz w:val="28"/>
          <w:szCs w:val="28"/>
          <w:lang w:val="ru-RU"/>
        </w:rPr>
        <w:t xml:space="preserve">. </w:t>
      </w:r>
    </w:p>
    <w:p w14:paraId="751D9E23" w14:textId="77777777" w:rsidR="00905BDD" w:rsidRDefault="00905BDD" w:rsidP="007F0857">
      <w:pPr>
        <w:spacing w:after="0" w:line="360" w:lineRule="auto"/>
        <w:ind w:firstLine="706"/>
        <w:jc w:val="both"/>
        <w:rPr>
          <w:rFonts w:ascii="Times New Roman" w:hAnsi="Times New Roman"/>
          <w:sz w:val="28"/>
          <w:szCs w:val="28"/>
          <w:lang w:val="ru-RU"/>
        </w:rPr>
      </w:pPr>
      <w:r w:rsidRPr="00905BDD">
        <w:rPr>
          <w:rFonts w:ascii="Times New Roman" w:hAnsi="Times New Roman"/>
          <w:sz w:val="28"/>
          <w:szCs w:val="28"/>
          <w:lang w:val="ru-RU"/>
        </w:rPr>
        <w:t xml:space="preserve">За даними дослідження </w:t>
      </w:r>
      <w:r w:rsidR="00CF5FB8">
        <w:rPr>
          <w:rFonts w:ascii="Times New Roman" w:hAnsi="Times New Roman"/>
          <w:sz w:val="28"/>
          <w:szCs w:val="28"/>
          <w:lang w:val="ru-RU"/>
        </w:rPr>
        <w:t>SITA протягом наступних років 77% аеропортів та авіакомпаній</w:t>
      </w:r>
      <w:r w:rsidRPr="00905BDD">
        <w:rPr>
          <w:rFonts w:ascii="Times New Roman" w:hAnsi="Times New Roman"/>
          <w:sz w:val="28"/>
          <w:szCs w:val="28"/>
          <w:lang w:val="ru-RU"/>
        </w:rPr>
        <w:t xml:space="preserve"> </w:t>
      </w:r>
      <w:r w:rsidR="002F0135">
        <w:rPr>
          <w:rFonts w:ascii="Times New Roman" w:hAnsi="Times New Roman"/>
          <w:sz w:val="28"/>
          <w:szCs w:val="28"/>
          <w:lang w:val="ru-RU"/>
        </w:rPr>
        <w:t xml:space="preserve">планують </w:t>
      </w:r>
      <w:r w:rsidR="00CF5FB8">
        <w:rPr>
          <w:rFonts w:ascii="Times New Roman" w:hAnsi="Times New Roman"/>
          <w:sz w:val="28"/>
          <w:szCs w:val="28"/>
          <w:lang w:val="ru-RU"/>
        </w:rPr>
        <w:t>інвестувати</w:t>
      </w:r>
      <w:r w:rsidR="002F0135">
        <w:rPr>
          <w:rFonts w:ascii="Times New Roman" w:hAnsi="Times New Roman"/>
          <w:sz w:val="28"/>
          <w:szCs w:val="28"/>
          <w:lang w:val="ru-RU"/>
        </w:rPr>
        <w:t xml:space="preserve"> у</w:t>
      </w:r>
      <w:r w:rsidRPr="00905BDD">
        <w:rPr>
          <w:rFonts w:ascii="Times New Roman" w:hAnsi="Times New Roman"/>
          <w:sz w:val="28"/>
          <w:szCs w:val="28"/>
          <w:lang w:val="ru-RU"/>
        </w:rPr>
        <w:t xml:space="preserve"> великі про</w:t>
      </w:r>
      <w:r w:rsidR="0013137F">
        <w:rPr>
          <w:rFonts w:ascii="Times New Roman" w:hAnsi="Times New Roman"/>
          <w:sz w:val="28"/>
          <w:szCs w:val="28"/>
          <w:lang w:val="ru-RU"/>
        </w:rPr>
        <w:t xml:space="preserve">єкти </w:t>
      </w:r>
      <w:r w:rsidR="00CF5FB8">
        <w:rPr>
          <w:rFonts w:ascii="Times New Roman" w:hAnsi="Times New Roman"/>
          <w:sz w:val="28"/>
          <w:szCs w:val="28"/>
          <w:lang w:val="ru-RU"/>
        </w:rPr>
        <w:t>та</w:t>
      </w:r>
      <w:r w:rsidR="0013137F">
        <w:rPr>
          <w:rFonts w:ascii="Times New Roman" w:hAnsi="Times New Roman"/>
          <w:sz w:val="28"/>
          <w:szCs w:val="28"/>
          <w:lang w:val="ru-RU"/>
        </w:rPr>
        <w:t xml:space="preserve"> науково-дослідні роботи у</w:t>
      </w:r>
      <w:r w:rsidRPr="00905BDD">
        <w:rPr>
          <w:rFonts w:ascii="Times New Roman" w:hAnsi="Times New Roman"/>
          <w:sz w:val="28"/>
          <w:szCs w:val="28"/>
          <w:lang w:val="ru-RU"/>
        </w:rPr>
        <w:t xml:space="preserve"> сфері </w:t>
      </w:r>
      <w:r w:rsidR="00CF5FB8">
        <w:rPr>
          <w:rFonts w:ascii="Times New Roman" w:hAnsi="Times New Roman"/>
          <w:sz w:val="28"/>
          <w:szCs w:val="28"/>
          <w:lang w:val="ru-RU"/>
        </w:rPr>
        <w:t xml:space="preserve">новітніх технологій. </w:t>
      </w:r>
    </w:p>
    <w:p w14:paraId="0C488AC5" w14:textId="77777777" w:rsidR="00CF5FB8" w:rsidRPr="00CF5FB8" w:rsidRDefault="00CF5FB8" w:rsidP="007F0857">
      <w:pPr>
        <w:spacing w:after="0" w:line="360" w:lineRule="auto"/>
        <w:ind w:firstLine="706"/>
        <w:jc w:val="both"/>
        <w:rPr>
          <w:rFonts w:ascii="Times New Roman" w:hAnsi="Times New Roman"/>
          <w:sz w:val="28"/>
          <w:szCs w:val="28"/>
        </w:rPr>
      </w:pPr>
      <w:r>
        <w:rPr>
          <w:rFonts w:ascii="Times New Roman" w:hAnsi="Times New Roman"/>
          <w:sz w:val="28"/>
          <w:szCs w:val="28"/>
          <w:lang w:val="ru-RU"/>
        </w:rPr>
        <w:t xml:space="preserve">Однією з перших країн, яка стала успішною у впровадженні нових технологій в аеропортах стала США. Вже в 2017 року в аеропорту Бостона авіакомпанія </w:t>
      </w:r>
      <w:r>
        <w:rPr>
          <w:rFonts w:ascii="Times New Roman" w:hAnsi="Times New Roman"/>
          <w:sz w:val="28"/>
          <w:szCs w:val="28"/>
          <w:lang w:val="en-US"/>
        </w:rPr>
        <w:t>Jet</w:t>
      </w:r>
      <w:r w:rsidRPr="00CF5FB8">
        <w:rPr>
          <w:rFonts w:ascii="Times New Roman" w:hAnsi="Times New Roman"/>
          <w:sz w:val="28"/>
          <w:szCs w:val="28"/>
          <w:lang w:val="ru-RU"/>
        </w:rPr>
        <w:t xml:space="preserve"> </w:t>
      </w:r>
      <w:r>
        <w:rPr>
          <w:rFonts w:ascii="Times New Roman" w:hAnsi="Times New Roman"/>
          <w:sz w:val="28"/>
          <w:szCs w:val="28"/>
          <w:lang w:val="en-US"/>
        </w:rPr>
        <w:t>Blue</w:t>
      </w:r>
      <w:r w:rsidRPr="00CF5FB8">
        <w:rPr>
          <w:rFonts w:ascii="Times New Roman" w:hAnsi="Times New Roman"/>
          <w:sz w:val="28"/>
          <w:szCs w:val="28"/>
          <w:lang w:val="ru-RU"/>
        </w:rPr>
        <w:t xml:space="preserve"> </w:t>
      </w:r>
      <w:r>
        <w:rPr>
          <w:rFonts w:ascii="Times New Roman" w:hAnsi="Times New Roman"/>
          <w:sz w:val="28"/>
          <w:szCs w:val="28"/>
        </w:rPr>
        <w:t>успішно почала використовувати технологію біометричної ідентифікації пасажирів при виході на посадку.</w:t>
      </w:r>
    </w:p>
    <w:p w14:paraId="56006A54" w14:textId="77777777" w:rsidR="00464E5C" w:rsidRPr="00812577" w:rsidRDefault="00464E5C" w:rsidP="007F0857">
      <w:pPr>
        <w:spacing w:after="0" w:line="360" w:lineRule="auto"/>
        <w:ind w:firstLine="706"/>
        <w:jc w:val="both"/>
        <w:rPr>
          <w:rFonts w:ascii="Times New Roman" w:hAnsi="Times New Roman"/>
          <w:sz w:val="28"/>
          <w:szCs w:val="28"/>
          <w:lang w:val="ru-RU"/>
        </w:rPr>
      </w:pPr>
      <w:r w:rsidRPr="00464E5C">
        <w:rPr>
          <w:rFonts w:ascii="Times New Roman" w:hAnsi="Times New Roman"/>
          <w:sz w:val="28"/>
          <w:szCs w:val="28"/>
          <w:lang w:val="ru-RU"/>
        </w:rPr>
        <w:t>Робот</w:t>
      </w:r>
      <w:r w:rsidR="00162DA1">
        <w:rPr>
          <w:rFonts w:ascii="Times New Roman" w:hAnsi="Times New Roman"/>
          <w:sz w:val="28"/>
          <w:szCs w:val="28"/>
          <w:lang w:val="ru-RU"/>
        </w:rPr>
        <w:t>и є</w:t>
      </w:r>
      <w:r w:rsidRPr="00464E5C">
        <w:rPr>
          <w:rFonts w:ascii="Times New Roman" w:hAnsi="Times New Roman"/>
          <w:sz w:val="28"/>
          <w:szCs w:val="28"/>
          <w:lang w:val="ru-RU"/>
        </w:rPr>
        <w:t xml:space="preserve"> також однією з </w:t>
      </w:r>
      <w:r>
        <w:rPr>
          <w:rFonts w:ascii="Times New Roman" w:hAnsi="Times New Roman"/>
          <w:sz w:val="28"/>
          <w:szCs w:val="28"/>
          <w:lang w:val="ru-RU"/>
        </w:rPr>
        <w:t xml:space="preserve">новітніх </w:t>
      </w:r>
      <w:r w:rsidRPr="00464E5C">
        <w:rPr>
          <w:rFonts w:ascii="Times New Roman" w:hAnsi="Times New Roman"/>
          <w:sz w:val="28"/>
          <w:szCs w:val="28"/>
          <w:lang w:val="ru-RU"/>
        </w:rPr>
        <w:t>технологій, які починають знаходити широке застосування в аеропорту.</w:t>
      </w:r>
      <w:r>
        <w:rPr>
          <w:rFonts w:ascii="Times New Roman" w:hAnsi="Times New Roman"/>
          <w:sz w:val="28"/>
          <w:szCs w:val="28"/>
          <w:lang w:val="ru-RU"/>
        </w:rPr>
        <w:t xml:space="preserve"> </w:t>
      </w:r>
      <w:r w:rsidRPr="00464E5C">
        <w:rPr>
          <w:rFonts w:ascii="Times New Roman" w:hAnsi="Times New Roman"/>
          <w:sz w:val="28"/>
          <w:szCs w:val="28"/>
          <w:lang w:val="ru-RU"/>
        </w:rPr>
        <w:t>Роботизований термінал влітку 2018 року було відкрито в аеропорту</w:t>
      </w:r>
      <w:r>
        <w:rPr>
          <w:rFonts w:ascii="Times New Roman" w:hAnsi="Times New Roman"/>
          <w:sz w:val="28"/>
          <w:szCs w:val="28"/>
          <w:lang w:val="ru-RU"/>
        </w:rPr>
        <w:t xml:space="preserve"> Чангі в Сінгапурі</w:t>
      </w:r>
      <w:r w:rsidRPr="00464E5C">
        <w:rPr>
          <w:rFonts w:ascii="Times New Roman" w:hAnsi="Times New Roman"/>
          <w:sz w:val="28"/>
          <w:szCs w:val="28"/>
          <w:lang w:val="ru-RU"/>
        </w:rPr>
        <w:t>.</w:t>
      </w:r>
      <w:r>
        <w:rPr>
          <w:rFonts w:ascii="Times New Roman" w:hAnsi="Times New Roman"/>
          <w:sz w:val="28"/>
          <w:szCs w:val="28"/>
          <w:lang w:val="ru-RU"/>
        </w:rPr>
        <w:t xml:space="preserve"> Цей аеропорт вважається найбільш «розумним» аеропортом </w:t>
      </w:r>
      <w:r w:rsidR="0013137F">
        <w:rPr>
          <w:rFonts w:ascii="Times New Roman" w:hAnsi="Times New Roman"/>
          <w:sz w:val="28"/>
          <w:szCs w:val="28"/>
          <w:lang w:val="ru-RU"/>
        </w:rPr>
        <w:t>у</w:t>
      </w:r>
      <w:r>
        <w:rPr>
          <w:rFonts w:ascii="Times New Roman" w:hAnsi="Times New Roman"/>
          <w:sz w:val="28"/>
          <w:szCs w:val="28"/>
          <w:lang w:val="ru-RU"/>
        </w:rPr>
        <w:t xml:space="preserve"> світі.</w:t>
      </w:r>
      <w:r w:rsidRPr="00464E5C">
        <w:rPr>
          <w:rFonts w:ascii="Times New Roman" w:hAnsi="Times New Roman"/>
          <w:sz w:val="28"/>
          <w:szCs w:val="28"/>
          <w:lang w:val="ru-RU"/>
        </w:rPr>
        <w:t xml:space="preserve"> Пасажирам доступні автоматизовані стійки реєстрації та багажні стрічки, паспортний контроль з технологіями розпізнавання осіб. В аеропорту також встановлені інноваційні сканери багажу, які не потребують викладання ноутбуків і телефонів з ручної поклажі. Роботи в цьому аеропорту також працюють прибиральниками.</w:t>
      </w:r>
      <w:r w:rsidR="00C56DB6">
        <w:rPr>
          <w:rFonts w:ascii="Times New Roman" w:hAnsi="Times New Roman"/>
          <w:sz w:val="28"/>
          <w:szCs w:val="28"/>
          <w:lang w:val="ru-RU"/>
        </w:rPr>
        <w:t xml:space="preserve"> </w:t>
      </w:r>
      <w:r w:rsidR="00966751" w:rsidRPr="00812577">
        <w:rPr>
          <w:rFonts w:ascii="Times New Roman" w:hAnsi="Times New Roman"/>
          <w:sz w:val="28"/>
          <w:szCs w:val="28"/>
          <w:lang w:val="ru-RU"/>
        </w:rPr>
        <w:t>[6]</w:t>
      </w:r>
    </w:p>
    <w:p w14:paraId="68FBEC49" w14:textId="77777777" w:rsidR="001B2253" w:rsidRPr="00905BDD" w:rsidRDefault="00905BDD" w:rsidP="007F0857">
      <w:pPr>
        <w:pStyle w:val="a3"/>
        <w:spacing w:after="0" w:line="360" w:lineRule="auto"/>
        <w:ind w:left="0" w:firstLine="706"/>
        <w:jc w:val="both"/>
        <w:rPr>
          <w:rFonts w:ascii="Times New Roman" w:hAnsi="Times New Roman"/>
          <w:sz w:val="28"/>
          <w:szCs w:val="28"/>
        </w:rPr>
      </w:pPr>
      <w:r w:rsidRPr="00905BDD">
        <w:rPr>
          <w:rFonts w:ascii="Times New Roman" w:hAnsi="Times New Roman"/>
          <w:sz w:val="28"/>
          <w:szCs w:val="28"/>
        </w:rPr>
        <w:t xml:space="preserve">За даними Міжнародної асоціації повітряного транспорту (ІАТА), число пасажирів в найближчі двадцять років має подвоїтися, однак процес розширення аеропортів не буде настільки ж оперативним. А пасажири абсолютно справедливо хочуть, щоб всі процеси всередині аеропорту здійснювалися без будь-яких проблем. Єдиний спосіб забезпечити безперебійну роботу повітряних гаваней </w:t>
      </w:r>
      <w:r>
        <w:rPr>
          <w:rFonts w:ascii="Times New Roman" w:hAnsi="Times New Roman"/>
          <w:sz w:val="28"/>
          <w:szCs w:val="28"/>
        </w:rPr>
        <w:t>–</w:t>
      </w:r>
      <w:r w:rsidR="0013137F">
        <w:rPr>
          <w:rFonts w:ascii="Times New Roman" w:hAnsi="Times New Roman"/>
          <w:sz w:val="28"/>
          <w:szCs w:val="28"/>
        </w:rPr>
        <w:t xml:space="preserve"> розробляти та </w:t>
      </w:r>
      <w:r w:rsidRPr="00905BDD">
        <w:rPr>
          <w:rFonts w:ascii="Times New Roman" w:hAnsi="Times New Roman"/>
          <w:sz w:val="28"/>
          <w:szCs w:val="28"/>
        </w:rPr>
        <w:t xml:space="preserve">застосовувати нові технологічні рішення, які підвищують ефективність їх роботи і якість обслуговування пасажирів. </w:t>
      </w:r>
      <w:r>
        <w:rPr>
          <w:rFonts w:ascii="Times New Roman" w:hAnsi="Times New Roman"/>
          <w:sz w:val="28"/>
          <w:szCs w:val="28"/>
        </w:rPr>
        <w:t xml:space="preserve">Це завдання є дуже важливим для аеропортів, особливо сьогодні, в період пандемії коронавірусу. </w:t>
      </w:r>
    </w:p>
    <w:p w14:paraId="23A48935" w14:textId="77777777" w:rsidR="001B2253" w:rsidRDefault="00905BDD" w:rsidP="007F0857">
      <w:pPr>
        <w:pStyle w:val="a3"/>
        <w:spacing w:after="0" w:line="360" w:lineRule="auto"/>
        <w:ind w:left="0" w:firstLine="706"/>
        <w:jc w:val="both"/>
        <w:rPr>
          <w:rFonts w:ascii="Times New Roman" w:hAnsi="Times New Roman"/>
          <w:sz w:val="28"/>
          <w:szCs w:val="28"/>
        </w:rPr>
      </w:pPr>
      <w:r w:rsidRPr="00905BDD">
        <w:rPr>
          <w:rFonts w:ascii="Times New Roman" w:hAnsi="Times New Roman"/>
          <w:sz w:val="28"/>
          <w:szCs w:val="28"/>
        </w:rPr>
        <w:t>Тема створення та впровадження нових правил перевезення пасажирів з оглядкою на епідеміологічну безпеку зараз широко обговорюється серед фахівців цивільної авіації. Експерти впевнені, що в посткоронавірусном</w:t>
      </w:r>
      <w:r>
        <w:rPr>
          <w:rFonts w:ascii="Times New Roman" w:hAnsi="Times New Roman"/>
          <w:sz w:val="28"/>
          <w:szCs w:val="28"/>
        </w:rPr>
        <w:t>у</w:t>
      </w:r>
      <w:r w:rsidRPr="00905BDD">
        <w:rPr>
          <w:rFonts w:ascii="Times New Roman" w:hAnsi="Times New Roman"/>
          <w:sz w:val="28"/>
          <w:szCs w:val="28"/>
        </w:rPr>
        <w:t xml:space="preserve"> світі зміняться не тільки вимоги до пасажирських авіаперевезень, а й до правил перебування в </w:t>
      </w:r>
      <w:r w:rsidRPr="00905BDD">
        <w:rPr>
          <w:rFonts w:ascii="Times New Roman" w:hAnsi="Times New Roman"/>
          <w:sz w:val="28"/>
          <w:szCs w:val="28"/>
        </w:rPr>
        <w:lastRenderedPageBreak/>
        <w:t xml:space="preserve">аеропортах, реєстрації на рейс. Нові антивірусні технології вже тестуються в ряді </w:t>
      </w:r>
      <w:r w:rsidR="00A90CEF">
        <w:rPr>
          <w:rFonts w:ascii="Times New Roman" w:hAnsi="Times New Roman"/>
          <w:sz w:val="28"/>
          <w:szCs w:val="28"/>
        </w:rPr>
        <w:t>закордонних</w:t>
      </w:r>
      <w:r w:rsidRPr="00905BDD">
        <w:rPr>
          <w:rFonts w:ascii="Times New Roman" w:hAnsi="Times New Roman"/>
          <w:sz w:val="28"/>
          <w:szCs w:val="28"/>
        </w:rPr>
        <w:t xml:space="preserve"> аеропортів.</w:t>
      </w:r>
    </w:p>
    <w:p w14:paraId="7A30842D" w14:textId="77777777" w:rsidR="00464E5C" w:rsidRPr="001C444E" w:rsidRDefault="006C6662" w:rsidP="007F0857">
      <w:pPr>
        <w:pStyle w:val="a3"/>
        <w:spacing w:after="0" w:line="360" w:lineRule="auto"/>
        <w:ind w:left="0" w:firstLine="706"/>
        <w:jc w:val="both"/>
        <w:rPr>
          <w:rFonts w:ascii="Times New Roman" w:hAnsi="Times New Roman"/>
          <w:sz w:val="28"/>
          <w:szCs w:val="28"/>
        </w:rPr>
      </w:pPr>
      <w:r>
        <w:rPr>
          <w:rFonts w:ascii="Times New Roman" w:hAnsi="Times New Roman"/>
          <w:sz w:val="28"/>
          <w:szCs w:val="28"/>
        </w:rPr>
        <w:t>Сьогодні існує багато досліджень про те, що в посткоронавірусному періоді всі реєстрації на рейс будуть проходити або в онлайн режимі або за допомогою автоматизованих стійок реєстрації з можливістю самостійно зареєструвати свій багаж, тобто без контакту з персоналом.</w:t>
      </w:r>
    </w:p>
    <w:p w14:paraId="324BAEF4" w14:textId="77777777" w:rsidR="00D14E8D" w:rsidRDefault="001B2253" w:rsidP="007F0857">
      <w:pPr>
        <w:spacing w:after="0" w:line="360" w:lineRule="auto"/>
        <w:ind w:firstLine="706"/>
        <w:jc w:val="both"/>
        <w:rPr>
          <w:rFonts w:ascii="Times New Roman" w:hAnsi="Times New Roman"/>
          <w:sz w:val="28"/>
          <w:szCs w:val="28"/>
        </w:rPr>
      </w:pPr>
      <w:r w:rsidRPr="001B2253">
        <w:rPr>
          <w:rFonts w:ascii="Times New Roman" w:hAnsi="Times New Roman"/>
          <w:sz w:val="28"/>
          <w:szCs w:val="28"/>
        </w:rPr>
        <w:t xml:space="preserve">Таким чином, впровадження </w:t>
      </w:r>
      <w:r>
        <w:rPr>
          <w:rFonts w:ascii="Times New Roman" w:hAnsi="Times New Roman"/>
          <w:sz w:val="28"/>
          <w:szCs w:val="28"/>
        </w:rPr>
        <w:t xml:space="preserve">новітніх технологій в діяльність </w:t>
      </w:r>
      <w:r w:rsidR="00C56DB6">
        <w:rPr>
          <w:rFonts w:ascii="Times New Roman" w:hAnsi="Times New Roman"/>
          <w:sz w:val="28"/>
          <w:szCs w:val="28"/>
        </w:rPr>
        <w:t>аеропортів не тільки своєчасне, вигідне, але і необхідне</w:t>
      </w:r>
      <w:r w:rsidRPr="001B2253">
        <w:rPr>
          <w:rFonts w:ascii="Times New Roman" w:hAnsi="Times New Roman"/>
          <w:sz w:val="28"/>
          <w:szCs w:val="28"/>
        </w:rPr>
        <w:t xml:space="preserve">. </w:t>
      </w:r>
      <w:r>
        <w:rPr>
          <w:rFonts w:ascii="Times New Roman" w:hAnsi="Times New Roman"/>
          <w:sz w:val="28"/>
          <w:szCs w:val="28"/>
        </w:rPr>
        <w:t>Їх застосування</w:t>
      </w:r>
      <w:r w:rsidRPr="001B2253">
        <w:rPr>
          <w:rFonts w:ascii="Times New Roman" w:hAnsi="Times New Roman"/>
          <w:sz w:val="28"/>
          <w:szCs w:val="28"/>
        </w:rPr>
        <w:t xml:space="preserve"> в здійсненні діяльності аеропортів призводить до </w:t>
      </w:r>
      <w:r>
        <w:rPr>
          <w:rFonts w:ascii="Times New Roman" w:hAnsi="Times New Roman"/>
          <w:sz w:val="28"/>
          <w:szCs w:val="28"/>
        </w:rPr>
        <w:t xml:space="preserve">підвищення рівня обслуговування пасажиропотоків, привабливості </w:t>
      </w:r>
      <w:r w:rsidRPr="001B2253">
        <w:rPr>
          <w:rFonts w:ascii="Times New Roman" w:hAnsi="Times New Roman"/>
          <w:sz w:val="28"/>
          <w:szCs w:val="28"/>
        </w:rPr>
        <w:t>аеропортів як для внутрішніх інвесторів, так і для іноземних партнерів.</w:t>
      </w:r>
    </w:p>
    <w:p w14:paraId="1C83A32E" w14:textId="77777777" w:rsidR="00464E5C" w:rsidRPr="00464E5C" w:rsidRDefault="00464E5C" w:rsidP="007F0857">
      <w:pPr>
        <w:spacing w:after="0" w:line="360" w:lineRule="auto"/>
        <w:ind w:firstLine="706"/>
        <w:jc w:val="both"/>
        <w:rPr>
          <w:rFonts w:ascii="Times New Roman" w:hAnsi="Times New Roman"/>
          <w:sz w:val="28"/>
          <w:szCs w:val="28"/>
        </w:rPr>
      </w:pPr>
      <w:r w:rsidRPr="00464E5C">
        <w:rPr>
          <w:rFonts w:ascii="Times New Roman" w:hAnsi="Times New Roman"/>
          <w:sz w:val="28"/>
          <w:szCs w:val="28"/>
        </w:rPr>
        <w:t>Швидкість впровадження нових технологій в аеропортах багато в чому залежить від того, наскільки швидко буде змінюватися законодавче та нормативне регулювання в різних країнах, що дозволяє застосовувати інновації, від операторів аеропорті</w:t>
      </w:r>
      <w:r>
        <w:rPr>
          <w:rFonts w:ascii="Times New Roman" w:hAnsi="Times New Roman"/>
          <w:sz w:val="28"/>
          <w:szCs w:val="28"/>
        </w:rPr>
        <w:t>в, авіакомпаній, які є драйверами</w:t>
      </w:r>
      <w:r w:rsidRPr="00464E5C">
        <w:rPr>
          <w:rFonts w:ascii="Times New Roman" w:hAnsi="Times New Roman"/>
          <w:sz w:val="28"/>
          <w:szCs w:val="28"/>
        </w:rPr>
        <w:t xml:space="preserve"> нових рішень для пасажирів.</w:t>
      </w:r>
    </w:p>
    <w:p w14:paraId="0117DBB4" w14:textId="77777777" w:rsidR="00464E5C" w:rsidRPr="00464E5C" w:rsidRDefault="00464E5C" w:rsidP="007F0857">
      <w:pPr>
        <w:spacing w:after="0" w:line="360" w:lineRule="auto"/>
        <w:ind w:firstLine="706"/>
        <w:jc w:val="both"/>
        <w:rPr>
          <w:rFonts w:ascii="Times New Roman" w:hAnsi="Times New Roman"/>
          <w:sz w:val="28"/>
          <w:szCs w:val="28"/>
        </w:rPr>
      </w:pPr>
      <w:r w:rsidRPr="00464E5C">
        <w:rPr>
          <w:rFonts w:ascii="Times New Roman" w:hAnsi="Times New Roman"/>
          <w:sz w:val="28"/>
          <w:szCs w:val="28"/>
        </w:rPr>
        <w:t xml:space="preserve">За даними дослідження SITA, наприклад, 39% аеропортів називають головною проблемою при впровадженні біометричної ідентифікації на різних етапах </w:t>
      </w:r>
      <w:r>
        <w:rPr>
          <w:rFonts w:ascii="Times New Roman" w:hAnsi="Times New Roman"/>
          <w:sz w:val="28"/>
          <w:szCs w:val="28"/>
        </w:rPr>
        <w:t xml:space="preserve">передпольотних </w:t>
      </w:r>
      <w:r w:rsidRPr="00464E5C">
        <w:rPr>
          <w:rFonts w:ascii="Times New Roman" w:hAnsi="Times New Roman"/>
          <w:sz w:val="28"/>
          <w:szCs w:val="28"/>
        </w:rPr>
        <w:t>процедур необхідність відповідати вимогам законодавства. Більше третини авіакомпаній також вважають однією з основних проблем в цій галузі відсутність стандартів використання подібних технологій.</w:t>
      </w:r>
    </w:p>
    <w:p w14:paraId="0B544084" w14:textId="77777777" w:rsidR="00464E5C" w:rsidRDefault="00464E5C" w:rsidP="007F0857">
      <w:pPr>
        <w:spacing w:after="0" w:line="360" w:lineRule="auto"/>
        <w:ind w:firstLine="706"/>
        <w:jc w:val="both"/>
        <w:rPr>
          <w:rFonts w:ascii="Times New Roman" w:hAnsi="Times New Roman"/>
          <w:sz w:val="28"/>
          <w:szCs w:val="28"/>
        </w:rPr>
      </w:pPr>
      <w:r w:rsidRPr="00464E5C">
        <w:rPr>
          <w:rFonts w:ascii="Times New Roman" w:hAnsi="Times New Roman"/>
          <w:sz w:val="28"/>
          <w:szCs w:val="28"/>
        </w:rPr>
        <w:t xml:space="preserve">На швидкість поширення інновацій в аеропортах, безсумнівно, впливає і ціна технологій </w:t>
      </w:r>
      <w:r>
        <w:rPr>
          <w:rFonts w:ascii="Times New Roman" w:hAnsi="Times New Roman"/>
          <w:sz w:val="28"/>
          <w:szCs w:val="28"/>
        </w:rPr>
        <w:t>–</w:t>
      </w:r>
      <w:r w:rsidR="001C444E">
        <w:rPr>
          <w:rFonts w:ascii="Times New Roman" w:hAnsi="Times New Roman"/>
          <w:sz w:val="28"/>
          <w:szCs w:val="28"/>
        </w:rPr>
        <w:t xml:space="preserve"> висока вартість проє</w:t>
      </w:r>
      <w:r w:rsidRPr="00464E5C">
        <w:rPr>
          <w:rFonts w:ascii="Times New Roman" w:hAnsi="Times New Roman"/>
          <w:sz w:val="28"/>
          <w:szCs w:val="28"/>
        </w:rPr>
        <w:t>ктів часто є перешкодою для їх широкого поширення. Разом з ти</w:t>
      </w:r>
      <w:r>
        <w:rPr>
          <w:rFonts w:ascii="Times New Roman" w:hAnsi="Times New Roman"/>
          <w:sz w:val="28"/>
          <w:szCs w:val="28"/>
        </w:rPr>
        <w:t>м</w:t>
      </w:r>
      <w:r w:rsidRPr="00464E5C">
        <w:rPr>
          <w:rFonts w:ascii="Times New Roman" w:hAnsi="Times New Roman"/>
          <w:sz w:val="28"/>
          <w:szCs w:val="28"/>
        </w:rPr>
        <w:t>, кінцевий фінансовий ефект від використання технологій часто перевищує вкладені в них інвестиції.</w:t>
      </w:r>
    </w:p>
    <w:p w14:paraId="3A3BBD4E" w14:textId="77777777" w:rsidR="00607E14" w:rsidRDefault="00607E14" w:rsidP="007F0857">
      <w:pPr>
        <w:pStyle w:val="2"/>
        <w:ind w:firstLine="706"/>
        <w:jc w:val="both"/>
        <w:rPr>
          <w:lang w:val="uk-UA"/>
        </w:rPr>
      </w:pPr>
    </w:p>
    <w:p w14:paraId="20DA24E7" w14:textId="77777777" w:rsidR="00607E14" w:rsidRDefault="00607E14">
      <w:pPr>
        <w:rPr>
          <w:lang w:eastAsia="ru-RU"/>
        </w:rPr>
      </w:pPr>
      <w:r>
        <w:rPr>
          <w:lang w:eastAsia="ru-RU"/>
        </w:rPr>
        <w:br w:type="page"/>
      </w:r>
    </w:p>
    <w:tbl>
      <w:tblPr>
        <w:tblpPr w:leftFromText="180" w:rightFromText="180" w:horzAnchor="margin" w:tblpY="-210"/>
        <w:tblW w:w="10326"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35"/>
        <w:gridCol w:w="1966"/>
        <w:gridCol w:w="869"/>
        <w:gridCol w:w="851"/>
        <w:gridCol w:w="2551"/>
        <w:gridCol w:w="352"/>
        <w:gridCol w:w="352"/>
        <w:gridCol w:w="352"/>
        <w:gridCol w:w="768"/>
        <w:gridCol w:w="1130"/>
      </w:tblGrid>
      <w:tr w:rsidR="00607E14" w:rsidRPr="00015CBC" w14:paraId="3CBE2563" w14:textId="77777777" w:rsidTr="004839E2">
        <w:trPr>
          <w:trHeight w:val="12096"/>
        </w:trPr>
        <w:tc>
          <w:tcPr>
            <w:tcW w:w="10326" w:type="dxa"/>
            <w:gridSpan w:val="10"/>
            <w:tcBorders>
              <w:bottom w:val="single" w:sz="18" w:space="0" w:color="auto"/>
            </w:tcBorders>
          </w:tcPr>
          <w:p w14:paraId="6BC67FB1"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r w:rsidRPr="00015CBC">
              <w:rPr>
                <w:rFonts w:ascii="Times New Roman" w:hAnsi="Times New Roman"/>
                <w:color w:val="000000"/>
                <w:sz w:val="28"/>
                <w:szCs w:val="20"/>
                <w:lang w:eastAsia="ru-RU"/>
              </w:rPr>
              <w:lastRenderedPageBreak/>
              <w:t xml:space="preserve">      </w:t>
            </w:r>
          </w:p>
          <w:p w14:paraId="391D97F8"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3F5BE9DF"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4427F59D"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4C066D90"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2DA60BE0"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56224CB1"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7CE5049A"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78EE9422"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73B5D6DB"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22008F2A"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0A80FEA0"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11B4F4BA"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661D4AAD"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0CC6B727"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3E6D00A6"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76BEC3F5" w14:textId="77777777" w:rsidR="00607E14"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0F707E2D"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69A534AD"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01E2B0C3"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70A3C922"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b/>
                <w:color w:val="000000"/>
                <w:sz w:val="32"/>
                <w:szCs w:val="20"/>
                <w:lang w:eastAsia="ru-RU"/>
              </w:rPr>
            </w:pPr>
          </w:p>
          <w:p w14:paraId="56680235" w14:textId="77777777" w:rsidR="00607E14" w:rsidRPr="0048517E" w:rsidRDefault="0048517E" w:rsidP="0048517E">
            <w:pPr>
              <w:pStyle w:val="2"/>
              <w:rPr>
                <w:sz w:val="48"/>
                <w:szCs w:val="48"/>
              </w:rPr>
            </w:pPr>
            <w:bookmarkStart w:id="12" w:name="_Toc58336573"/>
            <w:r w:rsidRPr="0048517E">
              <w:rPr>
                <w:sz w:val="48"/>
                <w:szCs w:val="48"/>
              </w:rPr>
              <w:t xml:space="preserve">2. </w:t>
            </w:r>
            <w:r w:rsidR="00607E14" w:rsidRPr="0048517E">
              <w:rPr>
                <w:sz w:val="48"/>
                <w:szCs w:val="48"/>
              </w:rPr>
              <w:t>АНАЛІТИЧНА ЧАСТИНА</w:t>
            </w:r>
            <w:bookmarkEnd w:id="12"/>
          </w:p>
          <w:p w14:paraId="6F298889"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2767F572"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5A3FCBB0"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5C75FE65"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35AD5244"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5539D1EB"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26370EB2"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293B92D7"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6D7D0337"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6FF14F43"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177AA7F7"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578A747D"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75A3BD5E"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25A4B6D0"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3B060030"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7041F4DF" w14:textId="77777777" w:rsidR="00607E14" w:rsidRPr="00015CBC" w:rsidRDefault="00607E14" w:rsidP="004839E2">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2D5BFB22" w14:textId="77777777" w:rsidR="00607E14" w:rsidRPr="00015CBC" w:rsidRDefault="00607E14" w:rsidP="004839E2">
            <w:pPr>
              <w:widowControl w:val="0"/>
              <w:shd w:val="clear" w:color="auto" w:fill="FFFEFF"/>
              <w:tabs>
                <w:tab w:val="left" w:pos="8398"/>
                <w:tab w:val="left" w:pos="9248"/>
              </w:tabs>
              <w:spacing w:after="0" w:line="240" w:lineRule="auto"/>
              <w:rPr>
                <w:rFonts w:ascii="Times New Roman" w:hAnsi="Times New Roman"/>
                <w:color w:val="000000"/>
                <w:sz w:val="16"/>
                <w:szCs w:val="20"/>
                <w:lang w:eastAsia="ru-RU"/>
              </w:rPr>
            </w:pPr>
          </w:p>
        </w:tc>
      </w:tr>
      <w:tr w:rsidR="00607E14" w:rsidRPr="00015CBC" w14:paraId="6FE6B4E9" w14:textId="77777777" w:rsidTr="004839E2">
        <w:trPr>
          <w:trHeight w:val="373"/>
        </w:trPr>
        <w:tc>
          <w:tcPr>
            <w:tcW w:w="4821" w:type="dxa"/>
            <w:gridSpan w:val="4"/>
            <w:tcBorders>
              <w:top w:val="single" w:sz="18" w:space="0" w:color="auto"/>
              <w:bottom w:val="single" w:sz="18" w:space="0" w:color="auto"/>
              <w:right w:val="single" w:sz="18" w:space="0" w:color="auto"/>
            </w:tcBorders>
          </w:tcPr>
          <w:p w14:paraId="65AD1F3A" w14:textId="77777777" w:rsidR="00607E14" w:rsidRPr="00015CBC" w:rsidRDefault="00607E14" w:rsidP="004839E2">
            <w:pPr>
              <w:widowControl w:val="0"/>
              <w:shd w:val="clear" w:color="auto" w:fill="FFFEFF"/>
              <w:tabs>
                <w:tab w:val="left" w:pos="4145"/>
              </w:tabs>
              <w:spacing w:after="0" w:line="240" w:lineRule="auto"/>
              <w:ind w:left="-108"/>
              <w:jc w:val="center"/>
              <w:rPr>
                <w:rFonts w:ascii="Times New Roman" w:hAnsi="Times New Roman"/>
                <w:i/>
                <w:color w:val="000000"/>
                <w:szCs w:val="20"/>
                <w:lang w:eastAsia="ru-RU"/>
              </w:rPr>
            </w:pPr>
            <w:r>
              <w:rPr>
                <w:rFonts w:ascii="Times New Roman" w:hAnsi="Times New Roman"/>
                <w:i/>
                <w:color w:val="000000"/>
                <w:szCs w:val="20"/>
                <w:lang w:eastAsia="ru-RU"/>
              </w:rPr>
              <w:t>Кафедра організації авіаційних</w:t>
            </w:r>
            <w:r w:rsidRPr="00015CBC">
              <w:rPr>
                <w:rFonts w:ascii="Times New Roman" w:hAnsi="Times New Roman"/>
                <w:i/>
                <w:color w:val="000000"/>
                <w:szCs w:val="20"/>
                <w:lang w:eastAsia="ru-RU"/>
              </w:rPr>
              <w:t xml:space="preserve"> перевезень</w:t>
            </w:r>
          </w:p>
        </w:tc>
        <w:tc>
          <w:tcPr>
            <w:tcW w:w="5505" w:type="dxa"/>
            <w:gridSpan w:val="6"/>
            <w:tcBorders>
              <w:top w:val="single" w:sz="18" w:space="0" w:color="auto"/>
              <w:left w:val="single" w:sz="18" w:space="0" w:color="auto"/>
              <w:bottom w:val="single" w:sz="4" w:space="0" w:color="auto"/>
            </w:tcBorders>
          </w:tcPr>
          <w:p w14:paraId="3D93F339" w14:textId="77777777" w:rsidR="00607E14" w:rsidRPr="00015CBC" w:rsidRDefault="00607E14" w:rsidP="004839E2">
            <w:pPr>
              <w:widowControl w:val="0"/>
              <w:shd w:val="clear" w:color="auto" w:fill="FFFEFF"/>
              <w:tabs>
                <w:tab w:val="left" w:pos="1935"/>
                <w:tab w:val="left" w:pos="3197"/>
                <w:tab w:val="left" w:pos="4145"/>
              </w:tabs>
              <w:spacing w:after="0" w:line="240" w:lineRule="auto"/>
              <w:jc w:val="center"/>
              <w:rPr>
                <w:rFonts w:ascii="Times New Roman" w:hAnsi="Times New Roman"/>
                <w:i/>
                <w:color w:val="000000"/>
                <w:szCs w:val="20"/>
                <w:lang w:eastAsia="ru-RU"/>
              </w:rPr>
            </w:pPr>
            <w:r>
              <w:rPr>
                <w:rFonts w:ascii="Times New Roman" w:hAnsi="Times New Roman"/>
                <w:i/>
                <w:color w:val="000000"/>
                <w:szCs w:val="20"/>
                <w:lang w:eastAsia="ru-RU"/>
              </w:rPr>
              <w:t>НАУ.20.16.86 003</w:t>
            </w:r>
          </w:p>
        </w:tc>
      </w:tr>
      <w:tr w:rsidR="00607E14" w:rsidRPr="00015CBC" w14:paraId="35A905F3" w14:textId="77777777" w:rsidTr="004839E2">
        <w:trPr>
          <w:cantSplit/>
          <w:trHeight w:val="362"/>
        </w:trPr>
        <w:tc>
          <w:tcPr>
            <w:tcW w:w="1135" w:type="dxa"/>
            <w:tcBorders>
              <w:top w:val="single" w:sz="18" w:space="0" w:color="auto"/>
              <w:bottom w:val="single" w:sz="12" w:space="0" w:color="auto"/>
              <w:right w:val="single" w:sz="12" w:space="0" w:color="auto"/>
            </w:tcBorders>
            <w:vAlign w:val="center"/>
          </w:tcPr>
          <w:p w14:paraId="00B73B5F" w14:textId="77777777" w:rsidR="00607E14" w:rsidRPr="00015CBC" w:rsidRDefault="00607E14" w:rsidP="004839E2">
            <w:pPr>
              <w:widowControl w:val="0"/>
              <w:shd w:val="clear" w:color="auto" w:fill="FFFEFF"/>
              <w:spacing w:after="0" w:line="240" w:lineRule="auto"/>
              <w:ind w:left="-108" w:right="-109" w:firstLine="57"/>
              <w:rPr>
                <w:rFonts w:ascii="Times New Roman" w:hAnsi="Times New Roman"/>
                <w:i/>
                <w:color w:val="000000"/>
                <w:szCs w:val="20"/>
                <w:lang w:eastAsia="ru-RU"/>
              </w:rPr>
            </w:pPr>
            <w:r w:rsidRPr="00015CBC">
              <w:rPr>
                <w:rFonts w:ascii="Times New Roman" w:hAnsi="Times New Roman"/>
                <w:i/>
                <w:color w:val="000000"/>
                <w:szCs w:val="20"/>
                <w:lang w:eastAsia="ru-RU"/>
              </w:rPr>
              <w:t>Викoнaв</w:t>
            </w:r>
          </w:p>
        </w:tc>
        <w:tc>
          <w:tcPr>
            <w:tcW w:w="1966" w:type="dxa"/>
            <w:tcBorders>
              <w:top w:val="single" w:sz="18" w:space="0" w:color="auto"/>
              <w:left w:val="single" w:sz="12" w:space="0" w:color="auto"/>
              <w:bottom w:val="single" w:sz="12" w:space="0" w:color="auto"/>
              <w:right w:val="single" w:sz="12" w:space="0" w:color="auto"/>
            </w:tcBorders>
            <w:vAlign w:val="center"/>
          </w:tcPr>
          <w:p w14:paraId="106D4E35" w14:textId="77777777" w:rsidR="00607E14" w:rsidRPr="00015CBC" w:rsidRDefault="00607E14" w:rsidP="004839E2">
            <w:pPr>
              <w:widowControl w:val="0"/>
              <w:shd w:val="clear" w:color="auto" w:fill="FFFEFF"/>
              <w:spacing w:after="0" w:line="240" w:lineRule="auto"/>
              <w:ind w:left="-107" w:right="-249"/>
              <w:jc w:val="both"/>
              <w:rPr>
                <w:rFonts w:ascii="Times New Roman" w:hAnsi="Times New Roman"/>
                <w:i/>
                <w:color w:val="000000"/>
                <w:szCs w:val="20"/>
                <w:lang w:eastAsia="ru-RU"/>
              </w:rPr>
            </w:pPr>
            <w:r w:rsidRPr="00015CBC">
              <w:rPr>
                <w:rFonts w:ascii="Times New Roman" w:hAnsi="Times New Roman"/>
                <w:i/>
                <w:color w:val="000000"/>
                <w:szCs w:val="20"/>
                <w:lang w:val="en-US" w:eastAsia="ru-RU"/>
              </w:rPr>
              <w:t xml:space="preserve"> </w:t>
            </w:r>
            <w:r>
              <w:rPr>
                <w:rFonts w:ascii="Times New Roman" w:hAnsi="Times New Roman"/>
                <w:i/>
                <w:color w:val="000000"/>
                <w:szCs w:val="20"/>
                <w:lang w:eastAsia="ru-RU"/>
              </w:rPr>
              <w:t>Кочмарівська</w:t>
            </w:r>
            <w:r w:rsidRPr="00015CBC">
              <w:rPr>
                <w:rFonts w:ascii="Times New Roman" w:hAnsi="Times New Roman"/>
                <w:i/>
                <w:color w:val="000000"/>
                <w:szCs w:val="20"/>
                <w:lang w:val="en-US" w:eastAsia="ru-RU"/>
              </w:rPr>
              <w:t xml:space="preserve"> П.М.</w:t>
            </w:r>
          </w:p>
        </w:tc>
        <w:tc>
          <w:tcPr>
            <w:tcW w:w="869" w:type="dxa"/>
            <w:tcBorders>
              <w:top w:val="single" w:sz="18" w:space="0" w:color="auto"/>
              <w:left w:val="single" w:sz="12" w:space="0" w:color="auto"/>
              <w:bottom w:val="single" w:sz="12" w:space="0" w:color="auto"/>
              <w:right w:val="single" w:sz="12" w:space="0" w:color="auto"/>
            </w:tcBorders>
            <w:vAlign w:val="center"/>
          </w:tcPr>
          <w:p w14:paraId="4C5DFE8D" w14:textId="77777777" w:rsidR="00607E14" w:rsidRPr="00015CBC" w:rsidRDefault="00607E14" w:rsidP="004839E2">
            <w:pPr>
              <w:widowControl w:val="0"/>
              <w:shd w:val="clear" w:color="auto" w:fill="FFFEFF"/>
              <w:spacing w:after="0" w:line="240" w:lineRule="auto"/>
              <w:ind w:left="-108"/>
              <w:jc w:val="both"/>
              <w:rPr>
                <w:rFonts w:ascii="Times New Roman" w:hAnsi="Times New Roman"/>
                <w:b/>
                <w:color w:val="000000"/>
                <w:szCs w:val="20"/>
                <w:lang w:eastAsia="ru-RU"/>
              </w:rPr>
            </w:pPr>
          </w:p>
        </w:tc>
        <w:tc>
          <w:tcPr>
            <w:tcW w:w="851" w:type="dxa"/>
            <w:tcBorders>
              <w:top w:val="single" w:sz="18" w:space="0" w:color="auto"/>
              <w:left w:val="single" w:sz="12" w:space="0" w:color="auto"/>
              <w:bottom w:val="single" w:sz="12" w:space="0" w:color="auto"/>
              <w:right w:val="single" w:sz="18" w:space="0" w:color="auto"/>
            </w:tcBorders>
            <w:vAlign w:val="center"/>
          </w:tcPr>
          <w:p w14:paraId="4CFB4E83" w14:textId="77777777" w:rsidR="00607E14" w:rsidRPr="00015CBC" w:rsidRDefault="00607E14" w:rsidP="004839E2">
            <w:pPr>
              <w:widowControl w:val="0"/>
              <w:shd w:val="clear" w:color="auto" w:fill="FFFEFF"/>
              <w:spacing w:after="0" w:line="240" w:lineRule="auto"/>
              <w:ind w:left="-108" w:right="-107"/>
              <w:jc w:val="both"/>
              <w:rPr>
                <w:rFonts w:ascii="Times New Roman" w:hAnsi="Times New Roman"/>
                <w:b/>
                <w:color w:val="000000"/>
                <w:szCs w:val="20"/>
                <w:lang w:eastAsia="ru-RU"/>
              </w:rPr>
            </w:pPr>
          </w:p>
        </w:tc>
        <w:tc>
          <w:tcPr>
            <w:tcW w:w="2551" w:type="dxa"/>
            <w:vMerge w:val="restart"/>
            <w:tcBorders>
              <w:top w:val="single" w:sz="18" w:space="0" w:color="auto"/>
              <w:left w:val="single" w:sz="18" w:space="0" w:color="auto"/>
              <w:bottom w:val="nil"/>
            </w:tcBorders>
            <w:vAlign w:val="center"/>
          </w:tcPr>
          <w:p w14:paraId="5FFFCD4E" w14:textId="77777777" w:rsidR="00607E14" w:rsidRPr="00607E14" w:rsidRDefault="00607E14" w:rsidP="00607E14">
            <w:pPr>
              <w:widowControl w:val="0"/>
              <w:shd w:val="clear" w:color="auto" w:fill="FFFEFF"/>
              <w:spacing w:after="0" w:line="240" w:lineRule="auto"/>
              <w:jc w:val="center"/>
              <w:rPr>
                <w:rFonts w:ascii="Times New Roman" w:hAnsi="Times New Roman"/>
                <w:i/>
                <w:color w:val="000000"/>
                <w:szCs w:val="20"/>
                <w:lang w:eastAsia="ru-RU"/>
              </w:rPr>
            </w:pPr>
            <w:r>
              <w:rPr>
                <w:rFonts w:ascii="Times New Roman" w:hAnsi="Times New Roman"/>
                <w:i/>
                <w:color w:val="000000"/>
                <w:szCs w:val="20"/>
                <w:lang w:eastAsia="ru-RU"/>
              </w:rPr>
              <w:t>2</w:t>
            </w:r>
            <w:r w:rsidRPr="00607E14">
              <w:rPr>
                <w:rFonts w:ascii="Times New Roman" w:hAnsi="Times New Roman"/>
                <w:i/>
                <w:color w:val="000000"/>
                <w:szCs w:val="20"/>
                <w:lang w:eastAsia="ru-RU"/>
              </w:rPr>
              <w:t>.</w:t>
            </w:r>
            <w:r>
              <w:rPr>
                <w:rFonts w:ascii="Times New Roman" w:hAnsi="Times New Roman"/>
                <w:i/>
                <w:color w:val="000000"/>
                <w:szCs w:val="20"/>
                <w:lang w:eastAsia="ru-RU"/>
              </w:rPr>
              <w:t xml:space="preserve"> АНАЛІТИЧНА </w:t>
            </w:r>
            <w:r w:rsidRPr="00607E14">
              <w:rPr>
                <w:rFonts w:ascii="Times New Roman" w:hAnsi="Times New Roman"/>
                <w:i/>
                <w:color w:val="000000"/>
                <w:szCs w:val="20"/>
                <w:lang w:eastAsia="ru-RU"/>
              </w:rPr>
              <w:t>ЧАСТИНА</w:t>
            </w:r>
          </w:p>
        </w:tc>
        <w:tc>
          <w:tcPr>
            <w:tcW w:w="1056" w:type="dxa"/>
            <w:gridSpan w:val="3"/>
            <w:tcBorders>
              <w:top w:val="single" w:sz="18" w:space="0" w:color="auto"/>
              <w:left w:val="single" w:sz="18" w:space="0" w:color="auto"/>
              <w:bottom w:val="single" w:sz="12" w:space="0" w:color="auto"/>
            </w:tcBorders>
          </w:tcPr>
          <w:p w14:paraId="737421BE" w14:textId="77777777" w:rsidR="00607E14" w:rsidRPr="00015CBC" w:rsidRDefault="00607E14" w:rsidP="004839E2">
            <w:pPr>
              <w:widowControl w:val="0"/>
              <w:shd w:val="clear" w:color="auto" w:fill="FFFEFF"/>
              <w:tabs>
                <w:tab w:val="left" w:pos="862"/>
                <w:tab w:val="left" w:pos="1712"/>
              </w:tabs>
              <w:spacing w:after="0" w:line="240" w:lineRule="auto"/>
              <w:ind w:left="-108" w:firstLine="57"/>
              <w:jc w:val="center"/>
              <w:rPr>
                <w:rFonts w:ascii="Times New Roman" w:hAnsi="Times New Roman"/>
                <w:i/>
                <w:color w:val="000000"/>
                <w:szCs w:val="20"/>
                <w:lang w:eastAsia="ru-RU"/>
              </w:rPr>
            </w:pPr>
            <w:r w:rsidRPr="00015CBC">
              <w:rPr>
                <w:rFonts w:ascii="Times New Roman" w:hAnsi="Times New Roman"/>
                <w:i/>
                <w:color w:val="000000"/>
                <w:szCs w:val="20"/>
                <w:lang w:eastAsia="ru-RU"/>
              </w:rPr>
              <w:t>Лiтeрa</w:t>
            </w:r>
          </w:p>
        </w:tc>
        <w:tc>
          <w:tcPr>
            <w:tcW w:w="768" w:type="dxa"/>
            <w:tcBorders>
              <w:top w:val="single" w:sz="18" w:space="0" w:color="auto"/>
              <w:left w:val="single" w:sz="18" w:space="0" w:color="auto"/>
              <w:bottom w:val="single" w:sz="12" w:space="0" w:color="auto"/>
            </w:tcBorders>
          </w:tcPr>
          <w:p w14:paraId="493F7241" w14:textId="77777777" w:rsidR="00607E14" w:rsidRPr="00015CBC" w:rsidRDefault="00607E14" w:rsidP="004839E2">
            <w:pPr>
              <w:widowControl w:val="0"/>
              <w:shd w:val="clear" w:color="auto" w:fill="FFFEFF"/>
              <w:tabs>
                <w:tab w:val="left" w:pos="862"/>
                <w:tab w:val="left" w:pos="1712"/>
              </w:tabs>
              <w:spacing w:after="0" w:line="240" w:lineRule="auto"/>
              <w:ind w:left="-108" w:firstLine="57"/>
              <w:jc w:val="center"/>
              <w:rPr>
                <w:rFonts w:ascii="Times New Roman" w:hAnsi="Times New Roman"/>
                <w:i/>
                <w:color w:val="000000"/>
                <w:szCs w:val="20"/>
                <w:lang w:eastAsia="ru-RU"/>
              </w:rPr>
            </w:pPr>
            <w:r w:rsidRPr="00015CBC">
              <w:rPr>
                <w:rFonts w:ascii="Times New Roman" w:hAnsi="Times New Roman"/>
                <w:i/>
                <w:color w:val="000000"/>
                <w:szCs w:val="20"/>
                <w:lang w:eastAsia="ru-RU"/>
              </w:rPr>
              <w:t>Aрк.</w:t>
            </w:r>
          </w:p>
        </w:tc>
        <w:tc>
          <w:tcPr>
            <w:tcW w:w="1130" w:type="dxa"/>
            <w:tcBorders>
              <w:top w:val="single" w:sz="18" w:space="0" w:color="auto"/>
              <w:left w:val="single" w:sz="18" w:space="0" w:color="auto"/>
              <w:bottom w:val="single" w:sz="12" w:space="0" w:color="auto"/>
            </w:tcBorders>
          </w:tcPr>
          <w:p w14:paraId="220F07C0" w14:textId="77777777" w:rsidR="00607E14" w:rsidRPr="00015CBC" w:rsidRDefault="00607E14" w:rsidP="004839E2">
            <w:pPr>
              <w:widowControl w:val="0"/>
              <w:shd w:val="clear" w:color="auto" w:fill="FFFEFF"/>
              <w:tabs>
                <w:tab w:val="left" w:pos="862"/>
                <w:tab w:val="left" w:pos="1712"/>
              </w:tabs>
              <w:spacing w:after="0" w:line="240" w:lineRule="auto"/>
              <w:ind w:left="-108" w:firstLine="57"/>
              <w:jc w:val="center"/>
              <w:rPr>
                <w:rFonts w:ascii="Times New Roman" w:hAnsi="Times New Roman"/>
                <w:i/>
                <w:color w:val="000000"/>
                <w:szCs w:val="20"/>
                <w:lang w:eastAsia="ru-RU"/>
              </w:rPr>
            </w:pPr>
            <w:r w:rsidRPr="00015CBC">
              <w:rPr>
                <w:rFonts w:ascii="Times New Roman" w:hAnsi="Times New Roman"/>
                <w:i/>
                <w:color w:val="000000"/>
                <w:szCs w:val="20"/>
                <w:lang w:eastAsia="ru-RU"/>
              </w:rPr>
              <w:t>Aркушiв</w:t>
            </w:r>
          </w:p>
        </w:tc>
      </w:tr>
      <w:tr w:rsidR="00607E14" w:rsidRPr="00015CBC" w14:paraId="68616E09" w14:textId="77777777" w:rsidTr="004839E2">
        <w:trPr>
          <w:cantSplit/>
          <w:trHeight w:val="255"/>
        </w:trPr>
        <w:tc>
          <w:tcPr>
            <w:tcW w:w="1135" w:type="dxa"/>
            <w:tcBorders>
              <w:top w:val="single" w:sz="12" w:space="0" w:color="auto"/>
              <w:bottom w:val="single" w:sz="12" w:space="0" w:color="auto"/>
              <w:right w:val="single" w:sz="12" w:space="0" w:color="auto"/>
            </w:tcBorders>
            <w:vAlign w:val="center"/>
          </w:tcPr>
          <w:p w14:paraId="305613C5" w14:textId="77777777" w:rsidR="00607E14" w:rsidRPr="00015CBC" w:rsidRDefault="00607E14" w:rsidP="004839E2">
            <w:pPr>
              <w:widowControl w:val="0"/>
              <w:shd w:val="clear" w:color="auto" w:fill="FFFEFF"/>
              <w:spacing w:after="0" w:line="240" w:lineRule="auto"/>
              <w:ind w:left="-108" w:firstLine="57"/>
              <w:rPr>
                <w:rFonts w:ascii="Times New Roman" w:hAnsi="Times New Roman"/>
                <w:i/>
                <w:color w:val="000000"/>
                <w:szCs w:val="20"/>
                <w:lang w:eastAsia="ru-RU"/>
              </w:rPr>
            </w:pPr>
            <w:r w:rsidRPr="00015CBC">
              <w:rPr>
                <w:rFonts w:ascii="Times New Roman" w:hAnsi="Times New Roman"/>
                <w:i/>
                <w:color w:val="000000"/>
                <w:szCs w:val="20"/>
                <w:lang w:eastAsia="ru-RU"/>
              </w:rPr>
              <w:t>Кeрiвник</w:t>
            </w:r>
          </w:p>
        </w:tc>
        <w:tc>
          <w:tcPr>
            <w:tcW w:w="1966" w:type="dxa"/>
            <w:tcBorders>
              <w:top w:val="single" w:sz="12" w:space="0" w:color="auto"/>
              <w:left w:val="single" w:sz="12" w:space="0" w:color="auto"/>
              <w:bottom w:val="single" w:sz="12" w:space="0" w:color="auto"/>
              <w:right w:val="single" w:sz="12" w:space="0" w:color="auto"/>
            </w:tcBorders>
            <w:vAlign w:val="center"/>
          </w:tcPr>
          <w:p w14:paraId="714133E5" w14:textId="77777777" w:rsidR="00607E14" w:rsidRPr="00015CBC" w:rsidRDefault="00607E14" w:rsidP="004839E2">
            <w:pPr>
              <w:widowControl w:val="0"/>
              <w:shd w:val="clear" w:color="auto" w:fill="FFFEFF"/>
              <w:spacing w:after="0" w:line="240" w:lineRule="auto"/>
              <w:ind w:left="-108" w:firstLine="57"/>
              <w:jc w:val="both"/>
              <w:rPr>
                <w:rFonts w:ascii="Times New Roman" w:hAnsi="Times New Roman"/>
                <w:i/>
                <w:color w:val="000000"/>
                <w:szCs w:val="20"/>
                <w:lang w:eastAsia="ru-RU"/>
              </w:rPr>
            </w:pPr>
            <w:r>
              <w:rPr>
                <w:rFonts w:ascii="Times New Roman" w:hAnsi="Times New Roman"/>
                <w:i/>
                <w:color w:val="000000"/>
                <w:szCs w:val="20"/>
                <w:lang w:eastAsia="ru-RU"/>
              </w:rPr>
              <w:t>Коновалюк В.С</w:t>
            </w:r>
            <w:r w:rsidRPr="00015CBC">
              <w:rPr>
                <w:rFonts w:ascii="Times New Roman" w:hAnsi="Times New Roman"/>
                <w:i/>
                <w:color w:val="000000"/>
                <w:szCs w:val="20"/>
                <w:lang w:eastAsia="ru-RU"/>
              </w:rPr>
              <w:t xml:space="preserve">. </w:t>
            </w:r>
          </w:p>
        </w:tc>
        <w:tc>
          <w:tcPr>
            <w:tcW w:w="869" w:type="dxa"/>
            <w:tcBorders>
              <w:top w:val="single" w:sz="12" w:space="0" w:color="auto"/>
              <w:left w:val="single" w:sz="12" w:space="0" w:color="auto"/>
              <w:bottom w:val="single" w:sz="12" w:space="0" w:color="auto"/>
              <w:right w:val="single" w:sz="12" w:space="0" w:color="auto"/>
            </w:tcBorders>
            <w:vAlign w:val="center"/>
          </w:tcPr>
          <w:p w14:paraId="6D70D565" w14:textId="77777777" w:rsidR="00607E14" w:rsidRPr="00015CBC" w:rsidRDefault="00607E14" w:rsidP="004839E2">
            <w:pPr>
              <w:widowControl w:val="0"/>
              <w:shd w:val="clear" w:color="auto" w:fill="FFFEFF"/>
              <w:spacing w:after="0" w:line="240" w:lineRule="auto"/>
              <w:ind w:left="-108"/>
              <w:jc w:val="both"/>
              <w:rPr>
                <w:rFonts w:ascii="Times New Roman" w:hAnsi="Times New Roman"/>
                <w:b/>
                <w:color w:val="000000"/>
                <w:szCs w:val="20"/>
                <w:lang w:eastAsia="ru-RU"/>
              </w:rPr>
            </w:pPr>
          </w:p>
        </w:tc>
        <w:tc>
          <w:tcPr>
            <w:tcW w:w="851" w:type="dxa"/>
            <w:tcBorders>
              <w:top w:val="single" w:sz="12" w:space="0" w:color="auto"/>
              <w:left w:val="single" w:sz="12" w:space="0" w:color="auto"/>
              <w:bottom w:val="single" w:sz="12" w:space="0" w:color="auto"/>
              <w:right w:val="single" w:sz="18" w:space="0" w:color="auto"/>
            </w:tcBorders>
          </w:tcPr>
          <w:p w14:paraId="1CB7719D" w14:textId="77777777" w:rsidR="00607E14" w:rsidRPr="00015CBC" w:rsidRDefault="00607E14" w:rsidP="004839E2">
            <w:pPr>
              <w:widowControl w:val="0"/>
              <w:shd w:val="clear" w:color="auto" w:fill="FFFEFF"/>
              <w:spacing w:after="0" w:line="240" w:lineRule="auto"/>
              <w:jc w:val="both"/>
              <w:rPr>
                <w:rFonts w:ascii="Times New Roman" w:hAnsi="Times New Roman"/>
                <w:color w:val="000000"/>
                <w:szCs w:val="20"/>
                <w:lang w:eastAsia="ru-RU"/>
              </w:rPr>
            </w:pPr>
          </w:p>
        </w:tc>
        <w:tc>
          <w:tcPr>
            <w:tcW w:w="2551" w:type="dxa"/>
            <w:vMerge/>
            <w:tcBorders>
              <w:top w:val="nil"/>
              <w:left w:val="single" w:sz="18" w:space="0" w:color="auto"/>
              <w:bottom w:val="nil"/>
            </w:tcBorders>
            <w:vAlign w:val="center"/>
          </w:tcPr>
          <w:p w14:paraId="448E597E" w14:textId="77777777" w:rsidR="00607E14" w:rsidRPr="00015CBC" w:rsidRDefault="00607E14" w:rsidP="004839E2">
            <w:pPr>
              <w:widowControl w:val="0"/>
              <w:shd w:val="clear" w:color="auto" w:fill="FFFEFF"/>
              <w:spacing w:after="0" w:line="240" w:lineRule="auto"/>
              <w:jc w:val="both"/>
              <w:rPr>
                <w:rFonts w:ascii="Times New Roman" w:hAnsi="Times New Roman"/>
                <w:i/>
                <w:color w:val="000000"/>
                <w:szCs w:val="20"/>
                <w:lang w:eastAsia="ru-RU"/>
              </w:rPr>
            </w:pPr>
          </w:p>
        </w:tc>
        <w:tc>
          <w:tcPr>
            <w:tcW w:w="352" w:type="dxa"/>
            <w:tcBorders>
              <w:top w:val="single" w:sz="12" w:space="0" w:color="auto"/>
              <w:left w:val="single" w:sz="18" w:space="0" w:color="auto"/>
              <w:bottom w:val="single" w:sz="18" w:space="0" w:color="auto"/>
              <w:right w:val="single" w:sz="12" w:space="0" w:color="auto"/>
            </w:tcBorders>
            <w:vAlign w:val="center"/>
          </w:tcPr>
          <w:p w14:paraId="240C1F3A" w14:textId="77777777" w:rsidR="00607E14" w:rsidRPr="00015CBC" w:rsidRDefault="00607E14" w:rsidP="004839E2">
            <w:pPr>
              <w:widowControl w:val="0"/>
              <w:shd w:val="clear" w:color="auto" w:fill="FFFEFF"/>
              <w:spacing w:after="0" w:line="240" w:lineRule="auto"/>
              <w:jc w:val="center"/>
              <w:rPr>
                <w:rFonts w:ascii="Times New Roman" w:hAnsi="Times New Roman"/>
                <w:i/>
                <w:color w:val="000000"/>
                <w:szCs w:val="20"/>
                <w:lang w:eastAsia="ru-RU"/>
              </w:rPr>
            </w:pPr>
          </w:p>
        </w:tc>
        <w:tc>
          <w:tcPr>
            <w:tcW w:w="352" w:type="dxa"/>
            <w:tcBorders>
              <w:top w:val="single" w:sz="12" w:space="0" w:color="auto"/>
              <w:left w:val="single" w:sz="12" w:space="0" w:color="auto"/>
              <w:bottom w:val="single" w:sz="18" w:space="0" w:color="auto"/>
            </w:tcBorders>
            <w:vAlign w:val="center"/>
          </w:tcPr>
          <w:p w14:paraId="0016AF7E" w14:textId="77777777" w:rsidR="00607E14" w:rsidRPr="00015CBC" w:rsidRDefault="00607E14" w:rsidP="004839E2">
            <w:pPr>
              <w:widowControl w:val="0"/>
              <w:shd w:val="clear" w:color="auto" w:fill="FFFEFF"/>
              <w:spacing w:after="0" w:line="240" w:lineRule="auto"/>
              <w:jc w:val="center"/>
              <w:rPr>
                <w:rFonts w:ascii="Times New Roman" w:hAnsi="Times New Roman"/>
                <w:i/>
                <w:color w:val="000000"/>
                <w:szCs w:val="20"/>
                <w:lang w:eastAsia="ru-RU"/>
              </w:rPr>
            </w:pPr>
          </w:p>
        </w:tc>
        <w:tc>
          <w:tcPr>
            <w:tcW w:w="352" w:type="dxa"/>
            <w:tcBorders>
              <w:top w:val="single" w:sz="12" w:space="0" w:color="auto"/>
              <w:left w:val="single" w:sz="12" w:space="0" w:color="auto"/>
              <w:bottom w:val="single" w:sz="18" w:space="0" w:color="auto"/>
            </w:tcBorders>
            <w:vAlign w:val="center"/>
          </w:tcPr>
          <w:p w14:paraId="015729D4" w14:textId="77777777" w:rsidR="00607E14" w:rsidRPr="00015CBC" w:rsidRDefault="00607E14" w:rsidP="004839E2">
            <w:pPr>
              <w:widowControl w:val="0"/>
              <w:shd w:val="clear" w:color="auto" w:fill="FFFEFF"/>
              <w:spacing w:after="0" w:line="240" w:lineRule="auto"/>
              <w:jc w:val="center"/>
              <w:rPr>
                <w:rFonts w:ascii="Times New Roman" w:hAnsi="Times New Roman"/>
                <w:i/>
                <w:color w:val="000000"/>
                <w:szCs w:val="20"/>
                <w:lang w:eastAsia="ru-RU"/>
              </w:rPr>
            </w:pPr>
            <w:r>
              <w:rPr>
                <w:rFonts w:ascii="Times New Roman" w:hAnsi="Times New Roman"/>
                <w:i/>
                <w:color w:val="000000"/>
                <w:szCs w:val="20"/>
                <w:lang w:eastAsia="ru-RU"/>
              </w:rPr>
              <w:t>Д</w:t>
            </w:r>
          </w:p>
        </w:tc>
        <w:tc>
          <w:tcPr>
            <w:tcW w:w="768" w:type="dxa"/>
            <w:tcBorders>
              <w:top w:val="single" w:sz="12" w:space="0" w:color="auto"/>
              <w:left w:val="single" w:sz="18" w:space="0" w:color="auto"/>
              <w:bottom w:val="single" w:sz="18" w:space="0" w:color="auto"/>
            </w:tcBorders>
            <w:vAlign w:val="bottom"/>
          </w:tcPr>
          <w:p w14:paraId="07EC4E36" w14:textId="77777777" w:rsidR="00607E14" w:rsidRPr="005A7D29" w:rsidRDefault="00607E14" w:rsidP="004839E2">
            <w:pPr>
              <w:widowControl w:val="0"/>
              <w:shd w:val="clear" w:color="auto" w:fill="FFFEFF"/>
              <w:tabs>
                <w:tab w:val="left" w:pos="862"/>
                <w:tab w:val="left" w:pos="1712"/>
              </w:tabs>
              <w:spacing w:after="0" w:line="240" w:lineRule="auto"/>
              <w:ind w:left="-108" w:firstLine="57"/>
              <w:jc w:val="center"/>
              <w:rPr>
                <w:rFonts w:ascii="Times New Roman" w:hAnsi="Times New Roman"/>
                <w:i/>
                <w:color w:val="000000"/>
                <w:szCs w:val="20"/>
                <w:lang w:val="ru-RU" w:eastAsia="ru-RU"/>
              </w:rPr>
            </w:pPr>
            <w:r>
              <w:rPr>
                <w:rFonts w:ascii="Times New Roman" w:hAnsi="Times New Roman"/>
                <w:i/>
                <w:color w:val="000000"/>
                <w:szCs w:val="20"/>
                <w:lang w:eastAsia="ru-RU"/>
              </w:rPr>
              <w:t>2</w:t>
            </w:r>
            <w:r w:rsidR="005A7D29">
              <w:rPr>
                <w:rFonts w:ascii="Times New Roman" w:hAnsi="Times New Roman"/>
                <w:i/>
                <w:color w:val="000000"/>
                <w:szCs w:val="20"/>
                <w:lang w:val="ru-RU" w:eastAsia="ru-RU"/>
              </w:rPr>
              <w:t>7</w:t>
            </w:r>
          </w:p>
        </w:tc>
        <w:tc>
          <w:tcPr>
            <w:tcW w:w="1130" w:type="dxa"/>
            <w:tcBorders>
              <w:top w:val="single" w:sz="12" w:space="0" w:color="auto"/>
              <w:left w:val="single" w:sz="18" w:space="0" w:color="auto"/>
              <w:bottom w:val="single" w:sz="18" w:space="0" w:color="auto"/>
            </w:tcBorders>
            <w:vAlign w:val="center"/>
          </w:tcPr>
          <w:p w14:paraId="0F81247C" w14:textId="77777777" w:rsidR="00607E14" w:rsidRPr="00015CBC" w:rsidRDefault="00290FB5" w:rsidP="004839E2">
            <w:pPr>
              <w:widowControl w:val="0"/>
              <w:shd w:val="clear" w:color="auto" w:fill="FFFEFF"/>
              <w:tabs>
                <w:tab w:val="left" w:pos="862"/>
                <w:tab w:val="left" w:pos="1712"/>
              </w:tabs>
              <w:spacing w:after="0" w:line="240" w:lineRule="auto"/>
              <w:ind w:left="-108" w:firstLine="57"/>
              <w:jc w:val="center"/>
              <w:rPr>
                <w:rFonts w:ascii="Times New Roman" w:hAnsi="Times New Roman"/>
                <w:i/>
                <w:color w:val="000000"/>
                <w:szCs w:val="20"/>
                <w:highlight w:val="yellow"/>
                <w:lang w:eastAsia="ru-RU"/>
              </w:rPr>
            </w:pPr>
            <w:r w:rsidRPr="00290FB5">
              <w:rPr>
                <w:rFonts w:ascii="Times New Roman" w:hAnsi="Times New Roman"/>
                <w:i/>
                <w:color w:val="000000"/>
                <w:szCs w:val="20"/>
                <w:lang w:eastAsia="ru-RU"/>
              </w:rPr>
              <w:t>25</w:t>
            </w:r>
          </w:p>
        </w:tc>
      </w:tr>
      <w:tr w:rsidR="00607E14" w:rsidRPr="00015CBC" w14:paraId="6F35A7B3" w14:textId="77777777" w:rsidTr="004839E2">
        <w:trPr>
          <w:cantSplit/>
          <w:trHeight w:val="304"/>
        </w:trPr>
        <w:tc>
          <w:tcPr>
            <w:tcW w:w="1135" w:type="dxa"/>
            <w:tcBorders>
              <w:top w:val="single" w:sz="12" w:space="0" w:color="auto"/>
              <w:bottom w:val="single" w:sz="12" w:space="0" w:color="auto"/>
              <w:right w:val="single" w:sz="12" w:space="0" w:color="auto"/>
            </w:tcBorders>
            <w:vAlign w:val="center"/>
          </w:tcPr>
          <w:p w14:paraId="7CC73C1E" w14:textId="77777777" w:rsidR="00607E14" w:rsidRPr="00015CBC" w:rsidRDefault="00607E14" w:rsidP="004839E2">
            <w:pPr>
              <w:widowControl w:val="0"/>
              <w:shd w:val="clear" w:color="auto" w:fill="FFFEFF"/>
              <w:spacing w:after="0" w:line="240" w:lineRule="auto"/>
              <w:ind w:left="-108" w:firstLine="57"/>
              <w:rPr>
                <w:rFonts w:ascii="Times New Roman" w:hAnsi="Times New Roman"/>
                <w:i/>
                <w:color w:val="000000"/>
                <w:szCs w:val="20"/>
                <w:lang w:eastAsia="ru-RU"/>
              </w:rPr>
            </w:pPr>
            <w:r w:rsidRPr="00015CBC">
              <w:rPr>
                <w:rFonts w:ascii="Times New Roman" w:hAnsi="Times New Roman"/>
                <w:i/>
                <w:color w:val="000000"/>
                <w:szCs w:val="20"/>
                <w:lang w:eastAsia="ru-RU"/>
              </w:rPr>
              <w:t>Н. Кoнтр.</w:t>
            </w:r>
          </w:p>
        </w:tc>
        <w:tc>
          <w:tcPr>
            <w:tcW w:w="1966" w:type="dxa"/>
            <w:tcBorders>
              <w:top w:val="single" w:sz="12" w:space="0" w:color="auto"/>
              <w:left w:val="single" w:sz="12" w:space="0" w:color="auto"/>
              <w:bottom w:val="single" w:sz="12" w:space="0" w:color="auto"/>
              <w:right w:val="single" w:sz="12" w:space="0" w:color="auto"/>
            </w:tcBorders>
            <w:vAlign w:val="center"/>
          </w:tcPr>
          <w:p w14:paraId="025A500D" w14:textId="77777777" w:rsidR="00607E14" w:rsidRPr="00015CBC" w:rsidRDefault="00607E14" w:rsidP="004839E2">
            <w:pPr>
              <w:widowControl w:val="0"/>
              <w:shd w:val="clear" w:color="auto" w:fill="FFFEFF"/>
              <w:spacing w:after="0" w:line="240" w:lineRule="auto"/>
              <w:ind w:left="-108" w:right="-250" w:firstLine="57"/>
              <w:jc w:val="both"/>
              <w:rPr>
                <w:rFonts w:ascii="Times New Roman" w:hAnsi="Times New Roman"/>
                <w:i/>
                <w:color w:val="000000"/>
                <w:spacing w:val="-6"/>
                <w:szCs w:val="20"/>
                <w:lang w:eastAsia="ru-RU"/>
              </w:rPr>
            </w:pPr>
            <w:r>
              <w:rPr>
                <w:rFonts w:ascii="Times New Roman" w:hAnsi="Times New Roman"/>
                <w:i/>
                <w:color w:val="000000"/>
                <w:spacing w:val="-6"/>
                <w:szCs w:val="20"/>
                <w:lang w:eastAsia="ru-RU"/>
              </w:rPr>
              <w:t xml:space="preserve">Дерев’янко Т.А. </w:t>
            </w:r>
          </w:p>
        </w:tc>
        <w:tc>
          <w:tcPr>
            <w:tcW w:w="869" w:type="dxa"/>
            <w:tcBorders>
              <w:top w:val="single" w:sz="12" w:space="0" w:color="auto"/>
              <w:left w:val="single" w:sz="12" w:space="0" w:color="auto"/>
              <w:bottom w:val="single" w:sz="12" w:space="0" w:color="auto"/>
              <w:right w:val="single" w:sz="12" w:space="0" w:color="auto"/>
            </w:tcBorders>
            <w:vAlign w:val="center"/>
          </w:tcPr>
          <w:p w14:paraId="5DBDADA8" w14:textId="77777777" w:rsidR="00607E14" w:rsidRPr="00015CBC" w:rsidRDefault="00607E14" w:rsidP="004839E2">
            <w:pPr>
              <w:widowControl w:val="0"/>
              <w:shd w:val="clear" w:color="auto" w:fill="FFFEFF"/>
              <w:spacing w:after="0" w:line="240" w:lineRule="auto"/>
              <w:ind w:left="-108"/>
              <w:jc w:val="both"/>
              <w:rPr>
                <w:rFonts w:ascii="Times New Roman" w:hAnsi="Times New Roman"/>
                <w:b/>
                <w:color w:val="000000"/>
                <w:sz w:val="28"/>
                <w:szCs w:val="20"/>
                <w:lang w:eastAsia="ru-RU"/>
              </w:rPr>
            </w:pPr>
          </w:p>
        </w:tc>
        <w:tc>
          <w:tcPr>
            <w:tcW w:w="851" w:type="dxa"/>
            <w:tcBorders>
              <w:top w:val="single" w:sz="12" w:space="0" w:color="auto"/>
              <w:left w:val="single" w:sz="12" w:space="0" w:color="auto"/>
              <w:bottom w:val="single" w:sz="12" w:space="0" w:color="auto"/>
              <w:right w:val="single" w:sz="18" w:space="0" w:color="auto"/>
            </w:tcBorders>
          </w:tcPr>
          <w:p w14:paraId="50BBE2F2" w14:textId="77777777" w:rsidR="00607E14" w:rsidRPr="00015CBC" w:rsidRDefault="00607E14" w:rsidP="004839E2">
            <w:pPr>
              <w:widowControl w:val="0"/>
              <w:shd w:val="clear" w:color="auto" w:fill="FFFEFF"/>
              <w:spacing w:after="0" w:line="240" w:lineRule="auto"/>
              <w:jc w:val="both"/>
              <w:rPr>
                <w:rFonts w:ascii="Times New Roman" w:hAnsi="Times New Roman"/>
                <w:color w:val="000000"/>
                <w:sz w:val="28"/>
                <w:szCs w:val="20"/>
                <w:lang w:eastAsia="ru-RU"/>
              </w:rPr>
            </w:pPr>
          </w:p>
        </w:tc>
        <w:tc>
          <w:tcPr>
            <w:tcW w:w="2551" w:type="dxa"/>
            <w:vMerge/>
            <w:tcBorders>
              <w:top w:val="nil"/>
              <w:left w:val="single" w:sz="18" w:space="0" w:color="auto"/>
              <w:bottom w:val="nil"/>
            </w:tcBorders>
            <w:vAlign w:val="center"/>
          </w:tcPr>
          <w:p w14:paraId="52FE3162" w14:textId="77777777" w:rsidR="00607E14" w:rsidRPr="00015CBC" w:rsidRDefault="00607E14" w:rsidP="004839E2">
            <w:pPr>
              <w:widowControl w:val="0"/>
              <w:shd w:val="clear" w:color="auto" w:fill="FFFEFF"/>
              <w:spacing w:after="0" w:line="240" w:lineRule="auto"/>
              <w:jc w:val="both"/>
              <w:rPr>
                <w:rFonts w:ascii="Times New Roman" w:hAnsi="Times New Roman"/>
                <w:b/>
                <w:i/>
                <w:color w:val="000000"/>
                <w:sz w:val="16"/>
                <w:szCs w:val="20"/>
                <w:lang w:eastAsia="ru-RU"/>
              </w:rPr>
            </w:pPr>
          </w:p>
        </w:tc>
        <w:tc>
          <w:tcPr>
            <w:tcW w:w="2954" w:type="dxa"/>
            <w:gridSpan w:val="5"/>
            <w:vMerge w:val="restart"/>
            <w:tcBorders>
              <w:top w:val="nil"/>
              <w:left w:val="single" w:sz="18" w:space="0" w:color="auto"/>
              <w:bottom w:val="nil"/>
            </w:tcBorders>
            <w:vAlign w:val="center"/>
          </w:tcPr>
          <w:p w14:paraId="7CB963C6" w14:textId="77777777" w:rsidR="00607E14" w:rsidRPr="00607E14" w:rsidRDefault="005757F4" w:rsidP="004839E2">
            <w:pPr>
              <w:widowControl w:val="0"/>
              <w:shd w:val="clear" w:color="auto" w:fill="FFFEFF"/>
              <w:spacing w:after="0" w:line="240" w:lineRule="auto"/>
              <w:jc w:val="center"/>
              <w:rPr>
                <w:rFonts w:ascii="Times New Roman" w:hAnsi="Times New Roman"/>
                <w:i/>
                <w:color w:val="000000"/>
                <w:sz w:val="16"/>
                <w:szCs w:val="20"/>
                <w:lang w:eastAsia="ru-RU"/>
              </w:rPr>
            </w:pPr>
            <w:r>
              <w:rPr>
                <w:rFonts w:ascii="Times New Roman" w:hAnsi="Times New Roman"/>
                <w:i/>
                <w:color w:val="000000"/>
                <w:sz w:val="16"/>
                <w:szCs w:val="20"/>
                <w:lang w:eastAsia="ru-RU"/>
              </w:rPr>
              <w:t xml:space="preserve">ФТМЛ </w:t>
            </w:r>
            <w:r>
              <w:rPr>
                <w:rFonts w:ascii="Times New Roman" w:hAnsi="Times New Roman"/>
                <w:i/>
                <w:color w:val="000000"/>
                <w:sz w:val="16"/>
                <w:szCs w:val="20"/>
                <w:lang w:val="ru-RU" w:eastAsia="ru-RU"/>
              </w:rPr>
              <w:t>275 ОП-</w:t>
            </w:r>
            <w:r w:rsidRPr="00607E14">
              <w:rPr>
                <w:rFonts w:ascii="Times New Roman" w:hAnsi="Times New Roman"/>
                <w:i/>
                <w:color w:val="000000"/>
                <w:sz w:val="16"/>
                <w:szCs w:val="20"/>
                <w:lang w:eastAsia="ru-RU"/>
              </w:rPr>
              <w:t>201М</w:t>
            </w:r>
          </w:p>
        </w:tc>
      </w:tr>
      <w:tr w:rsidR="00607E14" w:rsidRPr="00015CBC" w14:paraId="3B715BC8" w14:textId="77777777" w:rsidTr="004839E2">
        <w:trPr>
          <w:cantSplit/>
          <w:trHeight w:val="304"/>
        </w:trPr>
        <w:tc>
          <w:tcPr>
            <w:tcW w:w="1135" w:type="dxa"/>
            <w:tcBorders>
              <w:top w:val="single" w:sz="12" w:space="0" w:color="auto"/>
              <w:bottom w:val="single" w:sz="18" w:space="0" w:color="auto"/>
              <w:right w:val="single" w:sz="12" w:space="0" w:color="auto"/>
            </w:tcBorders>
            <w:vAlign w:val="center"/>
          </w:tcPr>
          <w:p w14:paraId="786F7922" w14:textId="77777777" w:rsidR="00607E14" w:rsidRPr="00015CBC" w:rsidRDefault="00607E14" w:rsidP="004839E2">
            <w:pPr>
              <w:widowControl w:val="0"/>
              <w:shd w:val="clear" w:color="auto" w:fill="FFFEFF"/>
              <w:spacing w:after="0" w:line="240" w:lineRule="auto"/>
              <w:ind w:left="-108" w:firstLine="57"/>
              <w:rPr>
                <w:rFonts w:ascii="Times New Roman" w:hAnsi="Times New Roman"/>
                <w:i/>
                <w:color w:val="000000"/>
                <w:szCs w:val="20"/>
                <w:lang w:eastAsia="ru-RU"/>
              </w:rPr>
            </w:pPr>
            <w:r w:rsidRPr="00015CBC">
              <w:rPr>
                <w:rFonts w:ascii="Times New Roman" w:hAnsi="Times New Roman"/>
                <w:i/>
                <w:color w:val="000000"/>
                <w:szCs w:val="20"/>
                <w:lang w:eastAsia="ru-RU"/>
              </w:rPr>
              <w:t>Зaв. кaф.</w:t>
            </w:r>
          </w:p>
        </w:tc>
        <w:tc>
          <w:tcPr>
            <w:tcW w:w="1966" w:type="dxa"/>
            <w:tcBorders>
              <w:top w:val="single" w:sz="12" w:space="0" w:color="auto"/>
              <w:left w:val="single" w:sz="12" w:space="0" w:color="auto"/>
              <w:bottom w:val="single" w:sz="18" w:space="0" w:color="auto"/>
              <w:right w:val="single" w:sz="12" w:space="0" w:color="auto"/>
            </w:tcBorders>
            <w:vAlign w:val="center"/>
          </w:tcPr>
          <w:p w14:paraId="6786F7F9" w14:textId="77777777" w:rsidR="00607E14" w:rsidRPr="00015CBC" w:rsidRDefault="00607E14" w:rsidP="004839E2">
            <w:pPr>
              <w:widowControl w:val="0"/>
              <w:shd w:val="clear" w:color="auto" w:fill="FFFEFF"/>
              <w:spacing w:after="0" w:line="240" w:lineRule="auto"/>
              <w:ind w:left="-107"/>
              <w:jc w:val="both"/>
              <w:outlineLvl w:val="0"/>
              <w:rPr>
                <w:rFonts w:ascii="Times New Roman" w:hAnsi="Times New Roman"/>
                <w:i/>
                <w:lang w:eastAsia="ru-RU"/>
              </w:rPr>
            </w:pPr>
            <w:r>
              <w:rPr>
                <w:rFonts w:ascii="Times New Roman" w:hAnsi="Times New Roman"/>
                <w:i/>
                <w:lang w:eastAsia="ru-RU"/>
              </w:rPr>
              <w:t xml:space="preserve"> </w:t>
            </w:r>
            <w:bookmarkStart w:id="13" w:name="_Toc58336574"/>
            <w:r>
              <w:rPr>
                <w:rFonts w:ascii="Times New Roman" w:hAnsi="Times New Roman"/>
                <w:i/>
                <w:lang w:eastAsia="ru-RU"/>
              </w:rPr>
              <w:t>Шевчук Д.О.</w:t>
            </w:r>
            <w:bookmarkEnd w:id="13"/>
            <w:r>
              <w:rPr>
                <w:rFonts w:ascii="Times New Roman" w:hAnsi="Times New Roman"/>
                <w:i/>
                <w:lang w:eastAsia="ru-RU"/>
              </w:rPr>
              <w:t xml:space="preserve"> </w:t>
            </w:r>
          </w:p>
        </w:tc>
        <w:tc>
          <w:tcPr>
            <w:tcW w:w="869" w:type="dxa"/>
            <w:tcBorders>
              <w:top w:val="single" w:sz="12" w:space="0" w:color="auto"/>
              <w:left w:val="single" w:sz="12" w:space="0" w:color="auto"/>
              <w:bottom w:val="single" w:sz="18" w:space="0" w:color="auto"/>
              <w:right w:val="single" w:sz="12" w:space="0" w:color="auto"/>
            </w:tcBorders>
            <w:vAlign w:val="center"/>
          </w:tcPr>
          <w:p w14:paraId="3FE3F794" w14:textId="77777777" w:rsidR="00607E14" w:rsidRPr="00015CBC" w:rsidRDefault="00607E14" w:rsidP="004839E2">
            <w:pPr>
              <w:widowControl w:val="0"/>
              <w:shd w:val="clear" w:color="auto" w:fill="FFFEFF"/>
              <w:spacing w:after="0" w:line="240" w:lineRule="auto"/>
              <w:ind w:left="-108"/>
              <w:jc w:val="both"/>
              <w:rPr>
                <w:rFonts w:ascii="Times New Roman" w:hAnsi="Times New Roman"/>
                <w:b/>
                <w:color w:val="000000"/>
                <w:sz w:val="28"/>
                <w:szCs w:val="20"/>
                <w:lang w:eastAsia="ru-RU"/>
              </w:rPr>
            </w:pPr>
          </w:p>
        </w:tc>
        <w:tc>
          <w:tcPr>
            <w:tcW w:w="851" w:type="dxa"/>
            <w:tcBorders>
              <w:top w:val="single" w:sz="12" w:space="0" w:color="auto"/>
              <w:left w:val="single" w:sz="12" w:space="0" w:color="auto"/>
              <w:bottom w:val="single" w:sz="18" w:space="0" w:color="auto"/>
              <w:right w:val="single" w:sz="18" w:space="0" w:color="auto"/>
            </w:tcBorders>
          </w:tcPr>
          <w:p w14:paraId="279DC6BA" w14:textId="77777777" w:rsidR="00607E14" w:rsidRPr="00015CBC" w:rsidRDefault="00607E14" w:rsidP="004839E2">
            <w:pPr>
              <w:widowControl w:val="0"/>
              <w:shd w:val="clear" w:color="auto" w:fill="FFFEFF"/>
              <w:spacing w:after="0" w:line="240" w:lineRule="auto"/>
              <w:jc w:val="both"/>
              <w:rPr>
                <w:rFonts w:ascii="Times New Roman" w:hAnsi="Times New Roman"/>
                <w:color w:val="000000"/>
                <w:sz w:val="28"/>
                <w:szCs w:val="20"/>
                <w:lang w:eastAsia="ru-RU"/>
              </w:rPr>
            </w:pPr>
          </w:p>
        </w:tc>
        <w:tc>
          <w:tcPr>
            <w:tcW w:w="2551" w:type="dxa"/>
            <w:vMerge/>
            <w:tcBorders>
              <w:top w:val="nil"/>
              <w:left w:val="single" w:sz="18" w:space="0" w:color="auto"/>
              <w:bottom w:val="single" w:sz="18" w:space="0" w:color="auto"/>
            </w:tcBorders>
            <w:vAlign w:val="center"/>
          </w:tcPr>
          <w:p w14:paraId="6ADD9EDD" w14:textId="77777777" w:rsidR="00607E14" w:rsidRPr="00015CBC" w:rsidRDefault="00607E14" w:rsidP="004839E2">
            <w:pPr>
              <w:widowControl w:val="0"/>
              <w:shd w:val="clear" w:color="auto" w:fill="FFFEFF"/>
              <w:spacing w:after="0" w:line="240" w:lineRule="auto"/>
              <w:jc w:val="both"/>
              <w:rPr>
                <w:rFonts w:ascii="Times New Roman" w:hAnsi="Times New Roman"/>
                <w:b/>
                <w:i/>
                <w:color w:val="000000"/>
                <w:sz w:val="16"/>
                <w:szCs w:val="20"/>
                <w:lang w:eastAsia="ru-RU"/>
              </w:rPr>
            </w:pPr>
          </w:p>
        </w:tc>
        <w:tc>
          <w:tcPr>
            <w:tcW w:w="2954" w:type="dxa"/>
            <w:gridSpan w:val="5"/>
            <w:vMerge/>
            <w:tcBorders>
              <w:top w:val="nil"/>
              <w:left w:val="single" w:sz="18" w:space="0" w:color="auto"/>
              <w:bottom w:val="single" w:sz="18" w:space="0" w:color="auto"/>
            </w:tcBorders>
            <w:vAlign w:val="center"/>
          </w:tcPr>
          <w:p w14:paraId="5324878F" w14:textId="77777777" w:rsidR="00607E14" w:rsidRPr="00015CBC" w:rsidRDefault="00607E14" w:rsidP="004839E2">
            <w:pPr>
              <w:widowControl w:val="0"/>
              <w:shd w:val="clear" w:color="auto" w:fill="FFFEFF"/>
              <w:spacing w:after="0" w:line="240" w:lineRule="auto"/>
              <w:jc w:val="both"/>
              <w:rPr>
                <w:rFonts w:ascii="Times New Roman" w:hAnsi="Times New Roman"/>
                <w:b/>
                <w:i/>
                <w:color w:val="000000"/>
                <w:sz w:val="16"/>
                <w:szCs w:val="20"/>
                <w:lang w:eastAsia="ru-RU"/>
              </w:rPr>
            </w:pPr>
          </w:p>
        </w:tc>
      </w:tr>
    </w:tbl>
    <w:p w14:paraId="06DAD18A" w14:textId="77777777" w:rsidR="00607E14" w:rsidRPr="00607E14" w:rsidRDefault="00607E14" w:rsidP="00607E14">
      <w:pPr>
        <w:rPr>
          <w:lang w:eastAsia="ru-RU"/>
        </w:rPr>
      </w:pPr>
    </w:p>
    <w:p w14:paraId="13A5525C" w14:textId="77777777" w:rsidR="00094C5F" w:rsidRPr="00AD077B" w:rsidRDefault="00094C5F" w:rsidP="007F0857">
      <w:pPr>
        <w:pStyle w:val="2"/>
        <w:ind w:firstLine="706"/>
        <w:jc w:val="both"/>
      </w:pPr>
      <w:bookmarkStart w:id="14" w:name="_Toc58336575"/>
      <w:r w:rsidRPr="00AD077B">
        <w:lastRenderedPageBreak/>
        <w:t xml:space="preserve">2.1 Загальна характеристика </w:t>
      </w:r>
      <w:r>
        <w:t xml:space="preserve">ДП МА «Львів» імені Данила Галицького та Міжнародного аеропорту </w:t>
      </w:r>
      <w:r w:rsidR="00607E14">
        <w:rPr>
          <w:lang w:val="uk-UA"/>
        </w:rPr>
        <w:t>«</w:t>
      </w:r>
      <w:r>
        <w:t>Чангі</w:t>
      </w:r>
      <w:r w:rsidR="00607E14">
        <w:rPr>
          <w:lang w:val="uk-UA"/>
        </w:rPr>
        <w:t>»</w:t>
      </w:r>
      <w:r>
        <w:t xml:space="preserve"> в Сінгапурі</w:t>
      </w:r>
      <w:bookmarkEnd w:id="14"/>
      <w:r>
        <w:t xml:space="preserve"> </w:t>
      </w:r>
    </w:p>
    <w:p w14:paraId="485541E1" w14:textId="77777777" w:rsidR="00607E14" w:rsidRPr="00EA6264" w:rsidRDefault="00607E14" w:rsidP="007F0857">
      <w:pPr>
        <w:spacing w:after="0" w:line="360" w:lineRule="auto"/>
        <w:ind w:firstLine="706"/>
        <w:jc w:val="both"/>
        <w:rPr>
          <w:rFonts w:ascii="Times New Roman" w:hAnsi="Times New Roman"/>
          <w:sz w:val="28"/>
          <w:szCs w:val="28"/>
          <w:lang w:val="ru-RU"/>
        </w:rPr>
      </w:pPr>
    </w:p>
    <w:p w14:paraId="09CD1FE5" w14:textId="77777777" w:rsidR="00094C5F" w:rsidRPr="00AD077B" w:rsidRDefault="00094C5F" w:rsidP="007F0857">
      <w:pPr>
        <w:spacing w:after="0" w:line="360" w:lineRule="auto"/>
        <w:ind w:firstLine="706"/>
        <w:jc w:val="both"/>
        <w:rPr>
          <w:rFonts w:ascii="Times New Roman" w:hAnsi="Times New Roman"/>
          <w:sz w:val="28"/>
          <w:szCs w:val="28"/>
        </w:rPr>
      </w:pPr>
      <w:r w:rsidRPr="00AD077B">
        <w:rPr>
          <w:rFonts w:ascii="Times New Roman" w:hAnsi="Times New Roman"/>
          <w:sz w:val="28"/>
          <w:szCs w:val="28"/>
        </w:rPr>
        <w:t xml:space="preserve">Міжнародний аеропорт </w:t>
      </w:r>
      <w:r w:rsidR="00607E14">
        <w:rPr>
          <w:rFonts w:ascii="Times New Roman" w:hAnsi="Times New Roman"/>
          <w:sz w:val="28"/>
          <w:szCs w:val="28"/>
        </w:rPr>
        <w:t>«</w:t>
      </w:r>
      <w:r w:rsidRPr="00AD077B">
        <w:rPr>
          <w:rFonts w:ascii="Times New Roman" w:hAnsi="Times New Roman"/>
          <w:sz w:val="28"/>
          <w:szCs w:val="28"/>
        </w:rPr>
        <w:t>Чангі</w:t>
      </w:r>
      <w:r w:rsidR="00607E14">
        <w:rPr>
          <w:rFonts w:ascii="Times New Roman" w:hAnsi="Times New Roman"/>
          <w:sz w:val="28"/>
          <w:szCs w:val="28"/>
        </w:rPr>
        <w:t>»</w:t>
      </w:r>
      <w:r w:rsidRPr="00AD077B">
        <w:rPr>
          <w:rFonts w:ascii="Times New Roman" w:hAnsi="Times New Roman"/>
          <w:sz w:val="28"/>
          <w:szCs w:val="28"/>
        </w:rPr>
        <w:t xml:space="preserve"> в Сінгапурі є одним з найкращих аеропортів вже більше 7 років поспіль. Він відомий своїм ефективним, безпечним та безперешкодним обслуговуванням пасажирів. В аеропорту Сінгапура використовуються найновіші передові інноваційні технології, що дозволяють назвати </w:t>
      </w:r>
      <w:r w:rsidR="009D3331">
        <w:rPr>
          <w:rFonts w:ascii="Times New Roman" w:hAnsi="Times New Roman"/>
          <w:sz w:val="28"/>
          <w:szCs w:val="28"/>
        </w:rPr>
        <w:t>«</w:t>
      </w:r>
      <w:r w:rsidRPr="00AD077B">
        <w:rPr>
          <w:rFonts w:ascii="Times New Roman" w:hAnsi="Times New Roman"/>
          <w:sz w:val="28"/>
          <w:szCs w:val="28"/>
        </w:rPr>
        <w:t>Чангі</w:t>
      </w:r>
      <w:r w:rsidR="009D3331">
        <w:rPr>
          <w:rFonts w:ascii="Times New Roman" w:hAnsi="Times New Roman"/>
          <w:sz w:val="28"/>
          <w:szCs w:val="28"/>
        </w:rPr>
        <w:t>»</w:t>
      </w:r>
      <w:r w:rsidRPr="00AD077B">
        <w:rPr>
          <w:rFonts w:ascii="Times New Roman" w:hAnsi="Times New Roman"/>
          <w:sz w:val="28"/>
          <w:szCs w:val="28"/>
        </w:rPr>
        <w:t xml:space="preserve"> аеропортом майбутнього</w:t>
      </w:r>
      <w:r>
        <w:rPr>
          <w:rFonts w:ascii="Times New Roman" w:hAnsi="Times New Roman"/>
          <w:sz w:val="28"/>
          <w:szCs w:val="28"/>
        </w:rPr>
        <w:t xml:space="preserve"> (рис. 2.1)</w:t>
      </w:r>
      <w:r w:rsidRPr="00AD077B">
        <w:rPr>
          <w:rFonts w:ascii="Times New Roman" w:hAnsi="Times New Roman"/>
          <w:sz w:val="28"/>
          <w:szCs w:val="28"/>
        </w:rPr>
        <w:t xml:space="preserve">. </w:t>
      </w:r>
    </w:p>
    <w:p w14:paraId="1D4D4ECA" w14:textId="77777777" w:rsidR="00094C5F" w:rsidRDefault="00094C5F" w:rsidP="007F0857">
      <w:pPr>
        <w:spacing w:after="0" w:line="360" w:lineRule="auto"/>
        <w:ind w:firstLine="706"/>
        <w:jc w:val="both"/>
        <w:rPr>
          <w:rFonts w:ascii="Times New Roman" w:hAnsi="Times New Roman"/>
          <w:sz w:val="28"/>
          <w:szCs w:val="28"/>
        </w:rPr>
      </w:pPr>
      <w:r w:rsidRPr="00AD077B">
        <w:rPr>
          <w:rFonts w:ascii="Times New Roman" w:hAnsi="Times New Roman"/>
          <w:sz w:val="28"/>
          <w:szCs w:val="28"/>
        </w:rPr>
        <w:t xml:space="preserve">Міжнародний аеропорт </w:t>
      </w:r>
      <w:r w:rsidR="00607E14">
        <w:rPr>
          <w:rFonts w:ascii="Times New Roman" w:hAnsi="Times New Roman"/>
          <w:sz w:val="28"/>
          <w:szCs w:val="28"/>
        </w:rPr>
        <w:t>«</w:t>
      </w:r>
      <w:r w:rsidRPr="00AD077B">
        <w:rPr>
          <w:rFonts w:ascii="Times New Roman" w:hAnsi="Times New Roman"/>
          <w:sz w:val="28"/>
          <w:szCs w:val="28"/>
        </w:rPr>
        <w:t>Чангі</w:t>
      </w:r>
      <w:r w:rsidR="00607E14">
        <w:rPr>
          <w:rFonts w:ascii="Times New Roman" w:hAnsi="Times New Roman"/>
          <w:sz w:val="28"/>
          <w:szCs w:val="28"/>
        </w:rPr>
        <w:t>»</w:t>
      </w:r>
      <w:r w:rsidRPr="00AD077B">
        <w:rPr>
          <w:rFonts w:ascii="Times New Roman" w:hAnsi="Times New Roman"/>
          <w:sz w:val="28"/>
          <w:szCs w:val="28"/>
        </w:rPr>
        <w:t xml:space="preserve"> є великим цивільним аеропортом, який обслуговує Сінгапур, і є одним з найбільших транспортних вузлів в Азії.</w:t>
      </w:r>
    </w:p>
    <w:p w14:paraId="39D45082" w14:textId="77777777" w:rsidR="00607E14" w:rsidRDefault="00607E14" w:rsidP="007F0857">
      <w:pPr>
        <w:spacing w:after="0" w:line="360" w:lineRule="auto"/>
        <w:ind w:firstLine="706"/>
        <w:jc w:val="both"/>
        <w:rPr>
          <w:rFonts w:ascii="Times New Roman" w:hAnsi="Times New Roman"/>
          <w:sz w:val="28"/>
          <w:szCs w:val="28"/>
        </w:rPr>
      </w:pPr>
    </w:p>
    <w:p w14:paraId="21215CC0" w14:textId="77777777" w:rsidR="00094C5F" w:rsidRDefault="00094C5F" w:rsidP="007F0857">
      <w:pPr>
        <w:spacing w:after="0" w:line="360" w:lineRule="auto"/>
        <w:ind w:firstLine="706"/>
        <w:jc w:val="both"/>
        <w:rPr>
          <w:rFonts w:ascii="Times New Roman" w:hAnsi="Times New Roman"/>
          <w:sz w:val="28"/>
          <w:szCs w:val="28"/>
        </w:rPr>
      </w:pPr>
      <w:r>
        <w:rPr>
          <w:noProof/>
        </w:rPr>
        <w:drawing>
          <wp:inline distT="0" distB="0" distL="0" distR="0" wp14:anchorId="3E3CAA2F" wp14:editId="3859B4DA">
            <wp:extent cx="5068339" cy="2857039"/>
            <wp:effectExtent l="19050" t="0" r="0" b="0"/>
            <wp:docPr id="11" name="Picture 1" descr="https://imgclf.112.ua/original/2017/06/14/300837.jpg?timestamp=149745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clf.112.ua/original/2017/06/14/300837.jpg?timestamp=1497453161"/>
                    <pic:cNvPicPr>
                      <a:picLocks noChangeAspect="1" noChangeArrowheads="1"/>
                    </pic:cNvPicPr>
                  </pic:nvPicPr>
                  <pic:blipFill>
                    <a:blip r:embed="rId13" cstate="print"/>
                    <a:srcRect/>
                    <a:stretch>
                      <a:fillRect/>
                    </a:stretch>
                  </pic:blipFill>
                  <pic:spPr bwMode="auto">
                    <a:xfrm>
                      <a:off x="0" y="0"/>
                      <a:ext cx="5069212" cy="2857531"/>
                    </a:xfrm>
                    <a:prstGeom prst="rect">
                      <a:avLst/>
                    </a:prstGeom>
                    <a:noFill/>
                    <a:ln w="9525">
                      <a:noFill/>
                      <a:miter lim="800000"/>
                      <a:headEnd/>
                      <a:tailEnd/>
                    </a:ln>
                  </pic:spPr>
                </pic:pic>
              </a:graphicData>
            </a:graphic>
          </wp:inline>
        </w:drawing>
      </w:r>
    </w:p>
    <w:p w14:paraId="17EFFD35" w14:textId="77777777" w:rsidR="00094C5F" w:rsidRDefault="00094C5F" w:rsidP="007F0857">
      <w:pPr>
        <w:spacing w:after="0" w:line="360" w:lineRule="auto"/>
        <w:ind w:firstLine="706"/>
        <w:jc w:val="center"/>
        <w:rPr>
          <w:rFonts w:ascii="Times New Roman" w:hAnsi="Times New Roman"/>
          <w:sz w:val="28"/>
          <w:szCs w:val="28"/>
        </w:rPr>
      </w:pPr>
      <w:r>
        <w:rPr>
          <w:rFonts w:ascii="Times New Roman" w:hAnsi="Times New Roman"/>
          <w:sz w:val="28"/>
          <w:szCs w:val="28"/>
        </w:rPr>
        <w:t>Рис. 2.1</w:t>
      </w:r>
      <w:r w:rsidR="00607E14">
        <w:rPr>
          <w:rFonts w:ascii="Times New Roman" w:hAnsi="Times New Roman"/>
          <w:sz w:val="28"/>
          <w:szCs w:val="28"/>
        </w:rPr>
        <w:t>.</w:t>
      </w:r>
      <w:r>
        <w:rPr>
          <w:rFonts w:ascii="Times New Roman" w:hAnsi="Times New Roman"/>
          <w:sz w:val="28"/>
          <w:szCs w:val="28"/>
        </w:rPr>
        <w:t xml:space="preserve"> Аеропорт </w:t>
      </w:r>
      <w:r w:rsidR="00607E14">
        <w:rPr>
          <w:rFonts w:ascii="Times New Roman" w:hAnsi="Times New Roman"/>
          <w:sz w:val="28"/>
          <w:szCs w:val="28"/>
        </w:rPr>
        <w:t>«</w:t>
      </w:r>
      <w:r>
        <w:rPr>
          <w:rFonts w:ascii="Times New Roman" w:hAnsi="Times New Roman"/>
          <w:sz w:val="28"/>
          <w:szCs w:val="28"/>
        </w:rPr>
        <w:t>Чангі</w:t>
      </w:r>
      <w:r w:rsidR="00607E14">
        <w:rPr>
          <w:rFonts w:ascii="Times New Roman" w:hAnsi="Times New Roman"/>
          <w:sz w:val="28"/>
          <w:szCs w:val="28"/>
        </w:rPr>
        <w:t>»</w:t>
      </w:r>
      <w:r>
        <w:rPr>
          <w:rFonts w:ascii="Times New Roman" w:hAnsi="Times New Roman"/>
          <w:sz w:val="28"/>
          <w:szCs w:val="28"/>
        </w:rPr>
        <w:t xml:space="preserve"> </w:t>
      </w:r>
    </w:p>
    <w:p w14:paraId="6CD18A5B" w14:textId="77777777" w:rsidR="00607E14" w:rsidRPr="00AD077B" w:rsidRDefault="00607E14" w:rsidP="007F0857">
      <w:pPr>
        <w:spacing w:after="0" w:line="360" w:lineRule="auto"/>
        <w:ind w:firstLine="706"/>
        <w:jc w:val="center"/>
        <w:rPr>
          <w:rFonts w:ascii="Times New Roman" w:hAnsi="Times New Roman"/>
          <w:sz w:val="28"/>
          <w:szCs w:val="28"/>
        </w:rPr>
      </w:pPr>
    </w:p>
    <w:p w14:paraId="3DB5B66D" w14:textId="77777777" w:rsidR="00094C5F" w:rsidRPr="00AD077B" w:rsidRDefault="00094C5F" w:rsidP="007F0857">
      <w:pPr>
        <w:spacing w:after="0" w:line="360" w:lineRule="auto"/>
        <w:ind w:firstLine="706"/>
        <w:jc w:val="both"/>
        <w:rPr>
          <w:rFonts w:ascii="Times New Roman" w:hAnsi="Times New Roman"/>
          <w:sz w:val="28"/>
          <w:szCs w:val="28"/>
        </w:rPr>
      </w:pPr>
      <w:r w:rsidRPr="00AD077B">
        <w:rPr>
          <w:rFonts w:ascii="Times New Roman" w:hAnsi="Times New Roman"/>
          <w:sz w:val="28"/>
          <w:szCs w:val="28"/>
        </w:rPr>
        <w:t xml:space="preserve">У 2019 році </w:t>
      </w:r>
      <w:r w:rsidR="00607E14">
        <w:rPr>
          <w:rFonts w:ascii="Times New Roman" w:hAnsi="Times New Roman"/>
          <w:sz w:val="28"/>
          <w:szCs w:val="28"/>
        </w:rPr>
        <w:t>«</w:t>
      </w:r>
      <w:r w:rsidRPr="00AD077B">
        <w:rPr>
          <w:rFonts w:ascii="Times New Roman" w:hAnsi="Times New Roman"/>
          <w:sz w:val="28"/>
          <w:szCs w:val="28"/>
        </w:rPr>
        <w:t>Чангі</w:t>
      </w:r>
      <w:r w:rsidR="00607E14">
        <w:rPr>
          <w:rFonts w:ascii="Times New Roman" w:hAnsi="Times New Roman"/>
          <w:sz w:val="28"/>
          <w:szCs w:val="28"/>
        </w:rPr>
        <w:t>»</w:t>
      </w:r>
      <w:r w:rsidRPr="00AD077B">
        <w:rPr>
          <w:rFonts w:ascii="Times New Roman" w:hAnsi="Times New Roman"/>
          <w:sz w:val="28"/>
          <w:szCs w:val="28"/>
        </w:rPr>
        <w:t xml:space="preserve"> прийняв 68,3 мільйона пасажирів, що робить його 18-м за завантаженістю аеропортом у світі</w:t>
      </w:r>
      <w:r>
        <w:rPr>
          <w:rFonts w:ascii="Times New Roman" w:hAnsi="Times New Roman"/>
          <w:sz w:val="28"/>
          <w:szCs w:val="28"/>
        </w:rPr>
        <w:t>.</w:t>
      </w:r>
    </w:p>
    <w:p w14:paraId="7F2446B1" w14:textId="77777777" w:rsidR="00094C5F" w:rsidRPr="00E650CF" w:rsidRDefault="00094C5F" w:rsidP="007F0857">
      <w:pPr>
        <w:spacing w:after="0" w:line="360" w:lineRule="auto"/>
        <w:ind w:firstLine="706"/>
        <w:jc w:val="both"/>
        <w:rPr>
          <w:rFonts w:ascii="Times New Roman" w:hAnsi="Times New Roman"/>
          <w:sz w:val="28"/>
          <w:szCs w:val="28"/>
          <w:lang w:val="ru-RU"/>
        </w:rPr>
      </w:pPr>
      <w:r w:rsidRPr="00AD077B">
        <w:rPr>
          <w:rFonts w:ascii="Times New Roman" w:hAnsi="Times New Roman"/>
          <w:sz w:val="28"/>
          <w:szCs w:val="28"/>
        </w:rPr>
        <w:t xml:space="preserve">Аеропорт </w:t>
      </w:r>
      <w:r w:rsidR="00607E14">
        <w:rPr>
          <w:rFonts w:ascii="Times New Roman" w:hAnsi="Times New Roman"/>
          <w:sz w:val="28"/>
          <w:szCs w:val="28"/>
        </w:rPr>
        <w:t>«</w:t>
      </w:r>
      <w:r w:rsidRPr="00AD077B">
        <w:rPr>
          <w:rFonts w:ascii="Times New Roman" w:hAnsi="Times New Roman"/>
          <w:sz w:val="28"/>
          <w:szCs w:val="28"/>
        </w:rPr>
        <w:t>Чангі</w:t>
      </w:r>
      <w:r w:rsidR="00607E14">
        <w:rPr>
          <w:rFonts w:ascii="Times New Roman" w:hAnsi="Times New Roman"/>
          <w:sz w:val="28"/>
          <w:szCs w:val="28"/>
        </w:rPr>
        <w:t>»</w:t>
      </w:r>
      <w:r w:rsidRPr="00AD077B">
        <w:rPr>
          <w:rFonts w:ascii="Times New Roman" w:hAnsi="Times New Roman"/>
          <w:sz w:val="28"/>
          <w:szCs w:val="28"/>
        </w:rPr>
        <w:t xml:space="preserve"> </w:t>
      </w:r>
      <w:r w:rsidR="00F02C3F">
        <w:rPr>
          <w:rFonts w:ascii="Times New Roman" w:hAnsi="Times New Roman"/>
          <w:sz w:val="28"/>
          <w:szCs w:val="28"/>
        </w:rPr>
        <w:t>складається з</w:t>
      </w:r>
      <w:r w:rsidRPr="00AD077B">
        <w:rPr>
          <w:rFonts w:ascii="Times New Roman" w:hAnsi="Times New Roman"/>
          <w:sz w:val="28"/>
          <w:szCs w:val="28"/>
        </w:rPr>
        <w:t xml:space="preserve"> </w:t>
      </w:r>
      <w:r w:rsidR="00F02C3F">
        <w:rPr>
          <w:rFonts w:ascii="Times New Roman" w:hAnsi="Times New Roman"/>
          <w:sz w:val="28"/>
          <w:szCs w:val="28"/>
        </w:rPr>
        <w:t xml:space="preserve">п’яти </w:t>
      </w:r>
      <w:r w:rsidRPr="00AD077B">
        <w:rPr>
          <w:rFonts w:ascii="Times New Roman" w:hAnsi="Times New Roman"/>
          <w:sz w:val="28"/>
          <w:szCs w:val="28"/>
        </w:rPr>
        <w:t>основних пасажирських терміналів. В даний час аеропорт має розраховану загальну щорічну пропускну здатність 85 мільйонів пасажирів. Основні характеристики аеропорту наведено</w:t>
      </w:r>
      <w:r w:rsidR="00F02C3F">
        <w:rPr>
          <w:rFonts w:ascii="Times New Roman" w:hAnsi="Times New Roman"/>
          <w:sz w:val="28"/>
          <w:szCs w:val="28"/>
        </w:rPr>
        <w:t xml:space="preserve"> нижче</w:t>
      </w:r>
      <w:r w:rsidRPr="00AD077B">
        <w:rPr>
          <w:rFonts w:ascii="Times New Roman" w:hAnsi="Times New Roman"/>
          <w:sz w:val="28"/>
          <w:szCs w:val="28"/>
        </w:rPr>
        <w:t xml:space="preserve"> в таблиці 2.1. </w:t>
      </w:r>
      <w:r w:rsidR="00966751" w:rsidRPr="00E650CF">
        <w:rPr>
          <w:rFonts w:ascii="Times New Roman" w:hAnsi="Times New Roman"/>
          <w:sz w:val="28"/>
          <w:szCs w:val="28"/>
          <w:lang w:val="ru-RU"/>
        </w:rPr>
        <w:t>[7]</w:t>
      </w:r>
    </w:p>
    <w:p w14:paraId="2DB8DF00" w14:textId="77777777" w:rsidR="00094C5F" w:rsidRDefault="00094C5F" w:rsidP="007F0857">
      <w:pPr>
        <w:spacing w:after="0" w:line="360" w:lineRule="auto"/>
        <w:ind w:firstLine="706"/>
        <w:jc w:val="both"/>
        <w:rPr>
          <w:rFonts w:ascii="Times New Roman" w:hAnsi="Times New Roman"/>
          <w:sz w:val="28"/>
          <w:szCs w:val="28"/>
        </w:rPr>
      </w:pPr>
    </w:p>
    <w:p w14:paraId="284FCFA7" w14:textId="77777777" w:rsidR="00094C5F" w:rsidRDefault="00094C5F" w:rsidP="007F0857">
      <w:pPr>
        <w:spacing w:after="0" w:line="360" w:lineRule="auto"/>
        <w:ind w:firstLine="706"/>
        <w:jc w:val="right"/>
        <w:rPr>
          <w:rFonts w:ascii="Times New Roman" w:hAnsi="Times New Roman"/>
          <w:i/>
          <w:sz w:val="28"/>
          <w:szCs w:val="28"/>
        </w:rPr>
      </w:pPr>
      <w:r w:rsidRPr="00AD077B">
        <w:rPr>
          <w:rFonts w:ascii="Times New Roman" w:hAnsi="Times New Roman"/>
          <w:i/>
          <w:sz w:val="28"/>
          <w:szCs w:val="28"/>
        </w:rPr>
        <w:lastRenderedPageBreak/>
        <w:t>Таблиця 2.1</w:t>
      </w:r>
    </w:p>
    <w:p w14:paraId="18DE0C8B" w14:textId="77777777" w:rsidR="00607E14" w:rsidRPr="00607E14" w:rsidRDefault="00607E14" w:rsidP="00607E14">
      <w:pPr>
        <w:spacing w:after="0" w:line="360" w:lineRule="auto"/>
        <w:ind w:firstLine="706"/>
        <w:jc w:val="center"/>
        <w:rPr>
          <w:rFonts w:ascii="Times New Roman" w:hAnsi="Times New Roman"/>
          <w:b/>
          <w:sz w:val="28"/>
          <w:szCs w:val="28"/>
        </w:rPr>
      </w:pPr>
      <w:r>
        <w:rPr>
          <w:rFonts w:ascii="Times New Roman" w:hAnsi="Times New Roman"/>
          <w:b/>
          <w:sz w:val="28"/>
          <w:szCs w:val="28"/>
        </w:rPr>
        <w:t>Основні характеристики аеропорту «Чангі»</w:t>
      </w:r>
    </w:p>
    <w:tbl>
      <w:tblPr>
        <w:tblStyle w:val="aa"/>
        <w:tblW w:w="0" w:type="auto"/>
        <w:tblLook w:val="04A0" w:firstRow="1" w:lastRow="0" w:firstColumn="1" w:lastColumn="0" w:noHBand="0" w:noVBand="1"/>
      </w:tblPr>
      <w:tblGrid>
        <w:gridCol w:w="4916"/>
        <w:gridCol w:w="4916"/>
      </w:tblGrid>
      <w:tr w:rsidR="00094C5F" w:rsidRPr="00AD077B" w14:paraId="4B2E0A48" w14:textId="77777777" w:rsidTr="00E449FE">
        <w:tc>
          <w:tcPr>
            <w:tcW w:w="4916" w:type="dxa"/>
          </w:tcPr>
          <w:p w14:paraId="1993DFEE"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 xml:space="preserve">Повна назва </w:t>
            </w:r>
          </w:p>
        </w:tc>
        <w:tc>
          <w:tcPr>
            <w:tcW w:w="4916" w:type="dxa"/>
          </w:tcPr>
          <w:p w14:paraId="5902601C"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 xml:space="preserve">Аеропорт </w:t>
            </w:r>
            <w:r w:rsidR="00607E14">
              <w:rPr>
                <w:rFonts w:ascii="Times New Roman" w:hAnsi="Times New Roman"/>
                <w:sz w:val="28"/>
                <w:szCs w:val="28"/>
              </w:rPr>
              <w:t>«</w:t>
            </w:r>
            <w:r w:rsidRPr="00AD077B">
              <w:rPr>
                <w:rFonts w:ascii="Times New Roman" w:hAnsi="Times New Roman"/>
                <w:sz w:val="28"/>
                <w:szCs w:val="28"/>
              </w:rPr>
              <w:t>Чангі</w:t>
            </w:r>
            <w:r w:rsidR="00607E14">
              <w:rPr>
                <w:rFonts w:ascii="Times New Roman" w:hAnsi="Times New Roman"/>
                <w:sz w:val="28"/>
                <w:szCs w:val="28"/>
              </w:rPr>
              <w:t>»</w:t>
            </w:r>
            <w:r w:rsidRPr="00AD077B">
              <w:rPr>
                <w:rFonts w:ascii="Times New Roman" w:hAnsi="Times New Roman"/>
                <w:sz w:val="28"/>
                <w:szCs w:val="28"/>
              </w:rPr>
              <w:t xml:space="preserve"> в Сінгапурі </w:t>
            </w:r>
          </w:p>
        </w:tc>
      </w:tr>
      <w:tr w:rsidR="00094C5F" w:rsidRPr="00AD077B" w14:paraId="0D5CC194" w14:textId="77777777" w:rsidTr="00E449FE">
        <w:tc>
          <w:tcPr>
            <w:tcW w:w="4916" w:type="dxa"/>
          </w:tcPr>
          <w:p w14:paraId="404D4C84"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 xml:space="preserve">Форма власності </w:t>
            </w:r>
          </w:p>
        </w:tc>
        <w:tc>
          <w:tcPr>
            <w:tcW w:w="4916" w:type="dxa"/>
          </w:tcPr>
          <w:p w14:paraId="707D2E0E"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 xml:space="preserve">Державна </w:t>
            </w:r>
          </w:p>
        </w:tc>
      </w:tr>
      <w:tr w:rsidR="00094C5F" w:rsidRPr="00AD077B" w14:paraId="115FC2F1" w14:textId="77777777" w:rsidTr="00E449FE">
        <w:tc>
          <w:tcPr>
            <w:tcW w:w="4916" w:type="dxa"/>
          </w:tcPr>
          <w:p w14:paraId="3A7B1339"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Тип</w:t>
            </w:r>
          </w:p>
        </w:tc>
        <w:tc>
          <w:tcPr>
            <w:tcW w:w="4916" w:type="dxa"/>
          </w:tcPr>
          <w:p w14:paraId="1E9D3DFD"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 xml:space="preserve">Цивільний </w:t>
            </w:r>
          </w:p>
        </w:tc>
      </w:tr>
      <w:tr w:rsidR="00094C5F" w:rsidRPr="00AD077B" w14:paraId="0FEC0A36" w14:textId="77777777" w:rsidTr="00E449FE">
        <w:tc>
          <w:tcPr>
            <w:tcW w:w="4916" w:type="dxa"/>
          </w:tcPr>
          <w:p w14:paraId="21C65B96"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Код ІКАО, ІАТА</w:t>
            </w:r>
          </w:p>
        </w:tc>
        <w:tc>
          <w:tcPr>
            <w:tcW w:w="4916" w:type="dxa"/>
          </w:tcPr>
          <w:p w14:paraId="51B460A2"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WSSS, SIN</w:t>
            </w:r>
          </w:p>
        </w:tc>
      </w:tr>
      <w:tr w:rsidR="00094C5F" w:rsidRPr="00AD077B" w14:paraId="071250D0" w14:textId="77777777" w:rsidTr="00E449FE">
        <w:tc>
          <w:tcPr>
            <w:tcW w:w="4916" w:type="dxa"/>
          </w:tcPr>
          <w:p w14:paraId="6D50678C"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 xml:space="preserve">Експлуатант </w:t>
            </w:r>
          </w:p>
        </w:tc>
        <w:tc>
          <w:tcPr>
            <w:tcW w:w="4916" w:type="dxa"/>
          </w:tcPr>
          <w:p w14:paraId="40A14CF6"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 xml:space="preserve">Changi Airport Group Pte Ltd (CAG) </w:t>
            </w:r>
          </w:p>
        </w:tc>
      </w:tr>
      <w:tr w:rsidR="00094C5F" w:rsidRPr="00AD077B" w14:paraId="71AF3D25" w14:textId="77777777" w:rsidTr="00E449FE">
        <w:tc>
          <w:tcPr>
            <w:tcW w:w="4916" w:type="dxa"/>
          </w:tcPr>
          <w:p w14:paraId="64B2EE10"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 xml:space="preserve">Дата відкриття </w:t>
            </w:r>
          </w:p>
        </w:tc>
        <w:tc>
          <w:tcPr>
            <w:tcW w:w="4916" w:type="dxa"/>
          </w:tcPr>
          <w:p w14:paraId="3F63C5FC"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 xml:space="preserve">1 липня 1981 рік </w:t>
            </w:r>
          </w:p>
        </w:tc>
      </w:tr>
      <w:tr w:rsidR="00094C5F" w:rsidRPr="00AD077B" w14:paraId="5CBD51EB" w14:textId="77777777" w:rsidTr="00E449FE">
        <w:tc>
          <w:tcPr>
            <w:tcW w:w="4916" w:type="dxa"/>
          </w:tcPr>
          <w:p w14:paraId="6AC9A428"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 xml:space="preserve">Хаб для авіакомпаній </w:t>
            </w:r>
          </w:p>
        </w:tc>
        <w:tc>
          <w:tcPr>
            <w:tcW w:w="4916" w:type="dxa"/>
          </w:tcPr>
          <w:p w14:paraId="54AB8C24"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Jetstar Asia Airways</w:t>
            </w:r>
          </w:p>
          <w:p w14:paraId="542C136C"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Scoot</w:t>
            </w:r>
          </w:p>
          <w:p w14:paraId="39F207FA"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SilkAir</w:t>
            </w:r>
          </w:p>
          <w:p w14:paraId="1528D152"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Singapore Airlines</w:t>
            </w:r>
          </w:p>
          <w:p w14:paraId="59F305E9"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Singapore Airlines Cargo</w:t>
            </w:r>
          </w:p>
          <w:p w14:paraId="5B36B4A7"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FedEx Express</w:t>
            </w:r>
          </w:p>
        </w:tc>
      </w:tr>
      <w:tr w:rsidR="00094C5F" w:rsidRPr="00AD077B" w14:paraId="60E7366F" w14:textId="77777777" w:rsidTr="00E449FE">
        <w:tc>
          <w:tcPr>
            <w:tcW w:w="4916" w:type="dxa"/>
          </w:tcPr>
          <w:p w14:paraId="65FC89BF"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Злітно-посадкові смуги</w:t>
            </w:r>
          </w:p>
        </w:tc>
        <w:tc>
          <w:tcPr>
            <w:tcW w:w="4916" w:type="dxa"/>
          </w:tcPr>
          <w:p w14:paraId="243D5B60"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3 (4000 м кожна)</w:t>
            </w:r>
          </w:p>
        </w:tc>
      </w:tr>
      <w:tr w:rsidR="00094C5F" w:rsidRPr="00AD077B" w14:paraId="4104B497" w14:textId="77777777" w:rsidTr="00E449FE">
        <w:tc>
          <w:tcPr>
            <w:tcW w:w="4916" w:type="dxa"/>
          </w:tcPr>
          <w:p w14:paraId="212021E2"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Пропускна здатність</w:t>
            </w:r>
          </w:p>
        </w:tc>
        <w:tc>
          <w:tcPr>
            <w:tcW w:w="4916" w:type="dxa"/>
          </w:tcPr>
          <w:p w14:paraId="68C0A19B"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 xml:space="preserve">70 млн пасажирів в рік </w:t>
            </w:r>
          </w:p>
        </w:tc>
      </w:tr>
      <w:tr w:rsidR="00094C5F" w:rsidRPr="00AD077B" w14:paraId="2EFBF167" w14:textId="77777777" w:rsidTr="00E449FE">
        <w:tc>
          <w:tcPr>
            <w:tcW w:w="4916" w:type="dxa"/>
          </w:tcPr>
          <w:p w14:paraId="6C90D34E"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Пасажиропотік (2019 рік)</w:t>
            </w:r>
          </w:p>
        </w:tc>
        <w:tc>
          <w:tcPr>
            <w:tcW w:w="4916" w:type="dxa"/>
          </w:tcPr>
          <w:p w14:paraId="0B0737FF"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68,300,000</w:t>
            </w:r>
          </w:p>
        </w:tc>
      </w:tr>
      <w:tr w:rsidR="00094C5F" w:rsidRPr="00AD077B" w14:paraId="5BE1BE6B" w14:textId="77777777" w:rsidTr="00E449FE">
        <w:tc>
          <w:tcPr>
            <w:tcW w:w="4916" w:type="dxa"/>
          </w:tcPr>
          <w:p w14:paraId="1268C600"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 xml:space="preserve">Вантажопотік (2019 рік) </w:t>
            </w:r>
          </w:p>
        </w:tc>
        <w:tc>
          <w:tcPr>
            <w:tcW w:w="4916" w:type="dxa"/>
          </w:tcPr>
          <w:p w14:paraId="5880AFB6"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2,010,000 тон</w:t>
            </w:r>
          </w:p>
        </w:tc>
      </w:tr>
      <w:tr w:rsidR="00094C5F" w:rsidRPr="00AD077B" w14:paraId="69F0118E" w14:textId="77777777" w:rsidTr="00E449FE">
        <w:tc>
          <w:tcPr>
            <w:tcW w:w="4916" w:type="dxa"/>
          </w:tcPr>
          <w:p w14:paraId="7E52FEE3"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Кількість прийнятих ПС</w:t>
            </w:r>
          </w:p>
        </w:tc>
        <w:tc>
          <w:tcPr>
            <w:tcW w:w="4916" w:type="dxa"/>
          </w:tcPr>
          <w:p w14:paraId="51093982"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 xml:space="preserve">382 000 </w:t>
            </w:r>
          </w:p>
        </w:tc>
      </w:tr>
    </w:tbl>
    <w:p w14:paraId="39DE72EA" w14:textId="77777777" w:rsidR="00094C5F" w:rsidRPr="00AD077B" w:rsidRDefault="00094C5F" w:rsidP="007F0857">
      <w:pPr>
        <w:spacing w:after="0" w:line="360" w:lineRule="auto"/>
        <w:ind w:firstLine="706"/>
        <w:jc w:val="both"/>
        <w:rPr>
          <w:rFonts w:ascii="Times New Roman" w:hAnsi="Times New Roman"/>
          <w:sz w:val="28"/>
          <w:szCs w:val="28"/>
        </w:rPr>
      </w:pPr>
    </w:p>
    <w:p w14:paraId="25EB5E4A" w14:textId="77777777" w:rsidR="00094C5F" w:rsidRDefault="00094C5F" w:rsidP="007F0857">
      <w:pPr>
        <w:spacing w:after="0" w:line="360" w:lineRule="auto"/>
        <w:ind w:firstLine="706"/>
        <w:jc w:val="both"/>
        <w:rPr>
          <w:rFonts w:ascii="Times New Roman" w:hAnsi="Times New Roman"/>
          <w:sz w:val="28"/>
          <w:szCs w:val="28"/>
        </w:rPr>
      </w:pPr>
      <w:r w:rsidRPr="00AD077B">
        <w:rPr>
          <w:rFonts w:ascii="Times New Roman" w:hAnsi="Times New Roman"/>
          <w:sz w:val="28"/>
          <w:szCs w:val="28"/>
        </w:rPr>
        <w:t xml:space="preserve">Станом на 31 грудня 2019 року аеропорт </w:t>
      </w:r>
      <w:r w:rsidR="00607E14">
        <w:rPr>
          <w:rFonts w:ascii="Times New Roman" w:hAnsi="Times New Roman"/>
          <w:sz w:val="28"/>
          <w:szCs w:val="28"/>
        </w:rPr>
        <w:t>«</w:t>
      </w:r>
      <w:r w:rsidRPr="00AD077B">
        <w:rPr>
          <w:rFonts w:ascii="Times New Roman" w:hAnsi="Times New Roman"/>
          <w:sz w:val="28"/>
          <w:szCs w:val="28"/>
        </w:rPr>
        <w:t>Чангі</w:t>
      </w:r>
      <w:r w:rsidR="00607E14">
        <w:rPr>
          <w:rFonts w:ascii="Times New Roman" w:hAnsi="Times New Roman"/>
          <w:sz w:val="28"/>
          <w:szCs w:val="28"/>
        </w:rPr>
        <w:t>»</w:t>
      </w:r>
      <w:r w:rsidRPr="00AD077B">
        <w:rPr>
          <w:rFonts w:ascii="Times New Roman" w:hAnsi="Times New Roman"/>
          <w:sz w:val="28"/>
          <w:szCs w:val="28"/>
        </w:rPr>
        <w:t xml:space="preserve"> обслуговує понад 100 авіакомпаній, які виконують рейси до 380 міст приблизно в </w:t>
      </w:r>
      <w:r>
        <w:rPr>
          <w:rFonts w:ascii="Times New Roman" w:hAnsi="Times New Roman"/>
          <w:sz w:val="28"/>
          <w:szCs w:val="28"/>
        </w:rPr>
        <w:t>100 країнах і територіях світу. Аеропорт є хабом для авіакомпанії Singapore airlines (рис. 2.2).</w:t>
      </w:r>
    </w:p>
    <w:p w14:paraId="518D0A35" w14:textId="77777777" w:rsidR="00607E14" w:rsidRDefault="00607E14" w:rsidP="007F0857">
      <w:pPr>
        <w:spacing w:after="0" w:line="360" w:lineRule="auto"/>
        <w:ind w:firstLine="706"/>
        <w:jc w:val="both"/>
        <w:rPr>
          <w:rFonts w:ascii="Times New Roman" w:hAnsi="Times New Roman"/>
          <w:sz w:val="28"/>
          <w:szCs w:val="28"/>
        </w:rPr>
      </w:pPr>
    </w:p>
    <w:p w14:paraId="2ACD7E7A" w14:textId="77777777" w:rsidR="00094C5F" w:rsidRDefault="00094C5F" w:rsidP="007F0857">
      <w:pPr>
        <w:spacing w:after="0" w:line="360" w:lineRule="auto"/>
        <w:ind w:firstLine="706"/>
        <w:jc w:val="center"/>
        <w:rPr>
          <w:rFonts w:ascii="Times New Roman" w:hAnsi="Times New Roman"/>
          <w:sz w:val="28"/>
          <w:szCs w:val="28"/>
          <w:lang w:val="en-US"/>
        </w:rPr>
      </w:pPr>
      <w:r>
        <w:rPr>
          <w:noProof/>
        </w:rPr>
        <w:drawing>
          <wp:inline distT="0" distB="0" distL="0" distR="0" wp14:anchorId="647BD8A0" wp14:editId="7E324C43">
            <wp:extent cx="2743200" cy="1162879"/>
            <wp:effectExtent l="19050" t="0" r="0" b="0"/>
            <wp:docPr id="12" name="Picture 4" descr="Singapore Airlines - Logos, brands and logo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gapore Airlines - Logos, brands and logotypes"/>
                    <pic:cNvPicPr>
                      <a:picLocks noChangeAspect="1" noChangeArrowheads="1"/>
                    </pic:cNvPicPr>
                  </pic:nvPicPr>
                  <pic:blipFill>
                    <a:blip r:embed="rId14" cstate="print"/>
                    <a:stretch>
                      <a:fillRect/>
                    </a:stretch>
                  </pic:blipFill>
                  <pic:spPr bwMode="auto">
                    <a:xfrm>
                      <a:off x="0" y="0"/>
                      <a:ext cx="2756216" cy="1168397"/>
                    </a:xfrm>
                    <a:prstGeom prst="rect">
                      <a:avLst/>
                    </a:prstGeom>
                    <a:noFill/>
                    <a:ln>
                      <a:noFill/>
                    </a:ln>
                  </pic:spPr>
                </pic:pic>
              </a:graphicData>
            </a:graphic>
          </wp:inline>
        </w:drawing>
      </w:r>
    </w:p>
    <w:p w14:paraId="2879E564" w14:textId="77777777" w:rsidR="00094C5F" w:rsidRDefault="00094C5F" w:rsidP="007F0857">
      <w:pPr>
        <w:spacing w:after="0" w:line="360" w:lineRule="auto"/>
        <w:ind w:firstLine="706"/>
        <w:jc w:val="center"/>
        <w:rPr>
          <w:rFonts w:ascii="Times New Roman" w:hAnsi="Times New Roman"/>
          <w:sz w:val="28"/>
          <w:szCs w:val="28"/>
        </w:rPr>
      </w:pPr>
      <w:r>
        <w:rPr>
          <w:rFonts w:ascii="Times New Roman" w:hAnsi="Times New Roman"/>
          <w:sz w:val="28"/>
          <w:szCs w:val="28"/>
          <w:lang w:val="en-US"/>
        </w:rPr>
        <w:t xml:space="preserve">Рис. 2.2 </w:t>
      </w:r>
      <w:r w:rsidRPr="00DD3960">
        <w:rPr>
          <w:rFonts w:ascii="Times New Roman" w:hAnsi="Times New Roman"/>
          <w:sz w:val="28"/>
          <w:szCs w:val="28"/>
        </w:rPr>
        <w:t>Логотип авіакомпанії</w:t>
      </w:r>
      <w:r>
        <w:rPr>
          <w:rFonts w:ascii="Times New Roman" w:hAnsi="Times New Roman"/>
          <w:sz w:val="28"/>
          <w:szCs w:val="28"/>
          <w:lang w:val="en-US"/>
        </w:rPr>
        <w:t xml:space="preserve"> Singapore airlines </w:t>
      </w:r>
    </w:p>
    <w:p w14:paraId="6761E359" w14:textId="77777777" w:rsidR="00607E14" w:rsidRPr="00607E14" w:rsidRDefault="00607E14" w:rsidP="007F0857">
      <w:pPr>
        <w:spacing w:after="0" w:line="360" w:lineRule="auto"/>
        <w:ind w:firstLine="706"/>
        <w:jc w:val="center"/>
        <w:rPr>
          <w:rFonts w:ascii="Times New Roman" w:hAnsi="Times New Roman"/>
          <w:sz w:val="28"/>
          <w:szCs w:val="28"/>
        </w:rPr>
      </w:pPr>
    </w:p>
    <w:p w14:paraId="315BCC1D" w14:textId="77777777" w:rsidR="00094C5F" w:rsidRDefault="00094C5F" w:rsidP="007F0857">
      <w:pPr>
        <w:spacing w:after="0" w:line="360" w:lineRule="auto"/>
        <w:ind w:firstLine="706"/>
        <w:jc w:val="both"/>
        <w:rPr>
          <w:rFonts w:ascii="Times New Roman" w:hAnsi="Times New Roman"/>
          <w:sz w:val="28"/>
          <w:szCs w:val="28"/>
        </w:rPr>
      </w:pPr>
      <w:r w:rsidRPr="007249CA">
        <w:rPr>
          <w:rFonts w:ascii="Times New Roman" w:hAnsi="Times New Roman"/>
          <w:sz w:val="28"/>
          <w:szCs w:val="28"/>
        </w:rPr>
        <w:t>Список авіакомпаній та географія польотів наведені в таблиці 2.2.</w:t>
      </w:r>
      <w:r w:rsidRPr="007249CA">
        <w:t xml:space="preserve"> </w:t>
      </w:r>
      <w:r>
        <w:rPr>
          <w:rFonts w:ascii="Times New Roman" w:hAnsi="Times New Roman"/>
          <w:sz w:val="28"/>
          <w:szCs w:val="28"/>
        </w:rPr>
        <w:t>У 2019</w:t>
      </w:r>
      <w:r w:rsidRPr="007249CA">
        <w:rPr>
          <w:rFonts w:ascii="Times New Roman" w:hAnsi="Times New Roman"/>
          <w:sz w:val="28"/>
          <w:szCs w:val="28"/>
        </w:rPr>
        <w:t xml:space="preserve"> році Індонез</w:t>
      </w:r>
      <w:r>
        <w:rPr>
          <w:rFonts w:ascii="Times New Roman" w:hAnsi="Times New Roman"/>
          <w:sz w:val="28"/>
          <w:szCs w:val="28"/>
        </w:rPr>
        <w:t xml:space="preserve">ія </w:t>
      </w:r>
      <w:r w:rsidRPr="007249CA">
        <w:rPr>
          <w:rFonts w:ascii="Times New Roman" w:hAnsi="Times New Roman"/>
          <w:sz w:val="28"/>
          <w:szCs w:val="28"/>
        </w:rPr>
        <w:t>була найбільшим ринком для аеропорту, за ним слідували Малайзія, Китай, Таїланд, Австралія, Індія, Гонконг, Японія, Філіппіни та В’єтнам.</w:t>
      </w:r>
    </w:p>
    <w:p w14:paraId="29B234E6" w14:textId="77777777" w:rsidR="00F02C3F" w:rsidRDefault="00F02C3F" w:rsidP="007F0857">
      <w:pPr>
        <w:spacing w:after="0" w:line="360" w:lineRule="auto"/>
        <w:ind w:firstLine="706"/>
        <w:jc w:val="both"/>
        <w:rPr>
          <w:rFonts w:ascii="Times New Roman" w:hAnsi="Times New Roman"/>
          <w:sz w:val="28"/>
          <w:szCs w:val="28"/>
        </w:rPr>
      </w:pPr>
    </w:p>
    <w:p w14:paraId="34A43685" w14:textId="77777777" w:rsidR="00094C5F" w:rsidRDefault="00094C5F" w:rsidP="007F0857">
      <w:pPr>
        <w:spacing w:after="0" w:line="360" w:lineRule="auto"/>
        <w:ind w:firstLine="706"/>
        <w:jc w:val="right"/>
        <w:rPr>
          <w:rFonts w:ascii="Times New Roman" w:hAnsi="Times New Roman"/>
          <w:i/>
          <w:sz w:val="28"/>
          <w:szCs w:val="28"/>
        </w:rPr>
      </w:pPr>
      <w:r w:rsidRPr="00AD077B">
        <w:rPr>
          <w:rFonts w:ascii="Times New Roman" w:hAnsi="Times New Roman"/>
          <w:i/>
          <w:sz w:val="28"/>
          <w:szCs w:val="28"/>
        </w:rPr>
        <w:lastRenderedPageBreak/>
        <w:t>Таблиця 2.</w:t>
      </w:r>
      <w:r>
        <w:rPr>
          <w:rFonts w:ascii="Times New Roman" w:hAnsi="Times New Roman"/>
          <w:i/>
          <w:sz w:val="28"/>
          <w:szCs w:val="28"/>
        </w:rPr>
        <w:t>2</w:t>
      </w:r>
    </w:p>
    <w:p w14:paraId="1ACC536D" w14:textId="77777777" w:rsidR="00607E14" w:rsidRPr="00607E14" w:rsidRDefault="00607E14" w:rsidP="00607E14">
      <w:pPr>
        <w:spacing w:after="0" w:line="360" w:lineRule="auto"/>
        <w:ind w:firstLine="706"/>
        <w:jc w:val="center"/>
        <w:rPr>
          <w:rFonts w:ascii="Times New Roman" w:hAnsi="Times New Roman"/>
          <w:b/>
          <w:sz w:val="28"/>
          <w:szCs w:val="28"/>
        </w:rPr>
      </w:pPr>
      <w:r w:rsidRPr="00607E14">
        <w:rPr>
          <w:rFonts w:ascii="Times New Roman" w:hAnsi="Times New Roman"/>
          <w:b/>
          <w:sz w:val="28"/>
          <w:szCs w:val="28"/>
        </w:rPr>
        <w:t>Географія польотів аеропорту «Чангі»</w:t>
      </w:r>
    </w:p>
    <w:tbl>
      <w:tblPr>
        <w:tblStyle w:val="aa"/>
        <w:tblW w:w="0" w:type="auto"/>
        <w:tblLook w:val="04A0" w:firstRow="1" w:lastRow="0" w:firstColumn="1" w:lastColumn="0" w:noHBand="0" w:noVBand="1"/>
      </w:tblPr>
      <w:tblGrid>
        <w:gridCol w:w="5505"/>
        <w:gridCol w:w="4327"/>
      </w:tblGrid>
      <w:tr w:rsidR="00094C5F" w:rsidRPr="00AD077B" w14:paraId="666C27B0" w14:textId="77777777" w:rsidTr="00094C5F">
        <w:tc>
          <w:tcPr>
            <w:tcW w:w="5505" w:type="dxa"/>
          </w:tcPr>
          <w:p w14:paraId="2BA93E89" w14:textId="77777777" w:rsidR="00094C5F" w:rsidRPr="00AD077B" w:rsidRDefault="00094C5F" w:rsidP="00607E14">
            <w:pPr>
              <w:jc w:val="both"/>
              <w:rPr>
                <w:rFonts w:ascii="Times New Roman" w:hAnsi="Times New Roman"/>
                <w:b/>
                <w:sz w:val="28"/>
                <w:szCs w:val="28"/>
              </w:rPr>
            </w:pPr>
            <w:r w:rsidRPr="00AD077B">
              <w:rPr>
                <w:rFonts w:ascii="Times New Roman" w:hAnsi="Times New Roman"/>
                <w:b/>
                <w:sz w:val="28"/>
                <w:szCs w:val="28"/>
              </w:rPr>
              <w:t>Авіакомпанія</w:t>
            </w:r>
          </w:p>
        </w:tc>
        <w:tc>
          <w:tcPr>
            <w:tcW w:w="4327" w:type="dxa"/>
          </w:tcPr>
          <w:p w14:paraId="16D0E19E" w14:textId="77777777" w:rsidR="00094C5F" w:rsidRPr="00AD077B" w:rsidRDefault="00094C5F" w:rsidP="007F0857">
            <w:pPr>
              <w:ind w:firstLine="706"/>
              <w:jc w:val="both"/>
              <w:rPr>
                <w:rFonts w:ascii="Times New Roman" w:hAnsi="Times New Roman"/>
                <w:b/>
                <w:sz w:val="28"/>
                <w:szCs w:val="28"/>
              </w:rPr>
            </w:pPr>
            <w:r w:rsidRPr="00AD077B">
              <w:rPr>
                <w:rFonts w:ascii="Times New Roman" w:hAnsi="Times New Roman"/>
                <w:b/>
                <w:sz w:val="28"/>
                <w:szCs w:val="28"/>
              </w:rPr>
              <w:t xml:space="preserve">Пункт призначення </w:t>
            </w:r>
          </w:p>
        </w:tc>
      </w:tr>
      <w:tr w:rsidR="00094C5F" w:rsidRPr="00AD077B" w14:paraId="1D4DDB8A" w14:textId="77777777" w:rsidTr="00094C5F">
        <w:tc>
          <w:tcPr>
            <w:tcW w:w="5505" w:type="dxa"/>
          </w:tcPr>
          <w:p w14:paraId="5E3B7B1B"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Air China</w:t>
            </w:r>
            <w:r w:rsidRPr="00AD077B">
              <w:rPr>
                <w:rFonts w:ascii="Times New Roman" w:hAnsi="Times New Roman"/>
                <w:sz w:val="28"/>
                <w:szCs w:val="28"/>
              </w:rPr>
              <w:tab/>
            </w:r>
          </w:p>
        </w:tc>
        <w:tc>
          <w:tcPr>
            <w:tcW w:w="4327" w:type="dxa"/>
          </w:tcPr>
          <w:p w14:paraId="2AEE916D"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Пекін, Ченду, Ханчжоу</w:t>
            </w:r>
          </w:p>
        </w:tc>
      </w:tr>
      <w:tr w:rsidR="00094C5F" w:rsidRPr="00AD077B" w14:paraId="05A6475C" w14:textId="77777777" w:rsidTr="00094C5F">
        <w:tc>
          <w:tcPr>
            <w:tcW w:w="5505" w:type="dxa"/>
          </w:tcPr>
          <w:p w14:paraId="4EEC07E9"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Air France</w:t>
            </w:r>
            <w:r w:rsidRPr="00AD077B">
              <w:rPr>
                <w:rFonts w:ascii="Times New Roman" w:hAnsi="Times New Roman"/>
                <w:sz w:val="28"/>
                <w:szCs w:val="28"/>
              </w:rPr>
              <w:tab/>
            </w:r>
          </w:p>
        </w:tc>
        <w:tc>
          <w:tcPr>
            <w:tcW w:w="4327" w:type="dxa"/>
          </w:tcPr>
          <w:p w14:paraId="4FF85A1F"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Париж</w:t>
            </w:r>
          </w:p>
        </w:tc>
      </w:tr>
      <w:tr w:rsidR="00094C5F" w:rsidRPr="00AD077B" w14:paraId="4CBF8D54" w14:textId="77777777" w:rsidTr="00094C5F">
        <w:tc>
          <w:tcPr>
            <w:tcW w:w="5505" w:type="dxa"/>
          </w:tcPr>
          <w:p w14:paraId="570C3DB5"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Air India</w:t>
            </w:r>
            <w:r w:rsidRPr="00AD077B">
              <w:rPr>
                <w:rFonts w:ascii="Times New Roman" w:hAnsi="Times New Roman"/>
                <w:sz w:val="28"/>
                <w:szCs w:val="28"/>
              </w:rPr>
              <w:tab/>
            </w:r>
          </w:p>
        </w:tc>
        <w:tc>
          <w:tcPr>
            <w:tcW w:w="4327" w:type="dxa"/>
          </w:tcPr>
          <w:p w14:paraId="0BA825D2"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Делі, Мумбаї</w:t>
            </w:r>
          </w:p>
        </w:tc>
      </w:tr>
      <w:tr w:rsidR="00094C5F" w:rsidRPr="00AD077B" w14:paraId="4687E1BC" w14:textId="77777777" w:rsidTr="00094C5F">
        <w:tc>
          <w:tcPr>
            <w:tcW w:w="5505" w:type="dxa"/>
          </w:tcPr>
          <w:p w14:paraId="6B9DB784"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Air New Zealand</w:t>
            </w:r>
            <w:r w:rsidRPr="00AD077B">
              <w:rPr>
                <w:rFonts w:ascii="Times New Roman" w:hAnsi="Times New Roman"/>
                <w:sz w:val="28"/>
                <w:szCs w:val="28"/>
              </w:rPr>
              <w:tab/>
            </w:r>
          </w:p>
        </w:tc>
        <w:tc>
          <w:tcPr>
            <w:tcW w:w="4327" w:type="dxa"/>
          </w:tcPr>
          <w:p w14:paraId="1C96214A"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Окленд</w:t>
            </w:r>
          </w:p>
        </w:tc>
      </w:tr>
      <w:tr w:rsidR="00094C5F" w:rsidRPr="00AD077B" w14:paraId="745647C5" w14:textId="77777777" w:rsidTr="00094C5F">
        <w:tc>
          <w:tcPr>
            <w:tcW w:w="5505" w:type="dxa"/>
          </w:tcPr>
          <w:p w14:paraId="65EBB892"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All Nippon Airways</w:t>
            </w:r>
            <w:r w:rsidRPr="00AD077B">
              <w:rPr>
                <w:rFonts w:ascii="Times New Roman" w:hAnsi="Times New Roman"/>
                <w:sz w:val="28"/>
                <w:szCs w:val="28"/>
              </w:rPr>
              <w:tab/>
            </w:r>
          </w:p>
        </w:tc>
        <w:tc>
          <w:tcPr>
            <w:tcW w:w="4327" w:type="dxa"/>
          </w:tcPr>
          <w:p w14:paraId="1F1499A0"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 xml:space="preserve">Токіо </w:t>
            </w:r>
          </w:p>
        </w:tc>
      </w:tr>
      <w:tr w:rsidR="00094C5F" w:rsidRPr="00AD077B" w14:paraId="00675679" w14:textId="77777777" w:rsidTr="00094C5F">
        <w:tc>
          <w:tcPr>
            <w:tcW w:w="5505" w:type="dxa"/>
          </w:tcPr>
          <w:p w14:paraId="2D0C36B2"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Asiana Airlines</w:t>
            </w:r>
            <w:r w:rsidRPr="00AD077B">
              <w:rPr>
                <w:rFonts w:ascii="Times New Roman" w:hAnsi="Times New Roman"/>
                <w:sz w:val="28"/>
                <w:szCs w:val="28"/>
              </w:rPr>
              <w:tab/>
            </w:r>
          </w:p>
        </w:tc>
        <w:tc>
          <w:tcPr>
            <w:tcW w:w="4327" w:type="dxa"/>
          </w:tcPr>
          <w:p w14:paraId="489B1452"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Сеул</w:t>
            </w:r>
          </w:p>
        </w:tc>
      </w:tr>
      <w:tr w:rsidR="00094C5F" w:rsidRPr="00AD077B" w14:paraId="239759AE" w14:textId="77777777" w:rsidTr="00094C5F">
        <w:tc>
          <w:tcPr>
            <w:tcW w:w="5505" w:type="dxa"/>
          </w:tcPr>
          <w:p w14:paraId="176D1AC7"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Bangkok Airways</w:t>
            </w:r>
            <w:r w:rsidRPr="00AD077B">
              <w:rPr>
                <w:rFonts w:ascii="Times New Roman" w:hAnsi="Times New Roman"/>
                <w:sz w:val="28"/>
                <w:szCs w:val="28"/>
              </w:rPr>
              <w:tab/>
            </w:r>
          </w:p>
        </w:tc>
        <w:tc>
          <w:tcPr>
            <w:tcW w:w="4327" w:type="dxa"/>
          </w:tcPr>
          <w:p w14:paraId="4FA90E53"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Бангкок, Самуї</w:t>
            </w:r>
          </w:p>
        </w:tc>
      </w:tr>
      <w:tr w:rsidR="00094C5F" w:rsidRPr="00AD077B" w14:paraId="372EC0F4" w14:textId="77777777" w:rsidTr="00094C5F">
        <w:tc>
          <w:tcPr>
            <w:tcW w:w="5505" w:type="dxa"/>
          </w:tcPr>
          <w:p w14:paraId="005837DD"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British Airways</w:t>
            </w:r>
            <w:r w:rsidRPr="00AD077B">
              <w:rPr>
                <w:rFonts w:ascii="Times New Roman" w:hAnsi="Times New Roman"/>
                <w:sz w:val="28"/>
                <w:szCs w:val="28"/>
              </w:rPr>
              <w:tab/>
            </w:r>
          </w:p>
        </w:tc>
        <w:tc>
          <w:tcPr>
            <w:tcW w:w="4327" w:type="dxa"/>
          </w:tcPr>
          <w:p w14:paraId="5363CFFB"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Лондон, Сідней</w:t>
            </w:r>
          </w:p>
        </w:tc>
      </w:tr>
      <w:tr w:rsidR="00094C5F" w:rsidRPr="00AD077B" w14:paraId="6FE486C5" w14:textId="77777777" w:rsidTr="00094C5F">
        <w:tc>
          <w:tcPr>
            <w:tcW w:w="5505" w:type="dxa"/>
          </w:tcPr>
          <w:p w14:paraId="17AD20AB"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Cathay Pacific</w:t>
            </w:r>
            <w:r w:rsidRPr="00AD077B">
              <w:rPr>
                <w:rFonts w:ascii="Times New Roman" w:hAnsi="Times New Roman"/>
                <w:sz w:val="28"/>
                <w:szCs w:val="28"/>
              </w:rPr>
              <w:tab/>
            </w:r>
          </w:p>
        </w:tc>
        <w:tc>
          <w:tcPr>
            <w:tcW w:w="4327" w:type="dxa"/>
          </w:tcPr>
          <w:p w14:paraId="67CAF34C"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Бангкок, Гонконг</w:t>
            </w:r>
          </w:p>
        </w:tc>
      </w:tr>
      <w:tr w:rsidR="00094C5F" w:rsidRPr="00AD077B" w14:paraId="02274002" w14:textId="77777777" w:rsidTr="00094C5F">
        <w:tc>
          <w:tcPr>
            <w:tcW w:w="5505" w:type="dxa"/>
          </w:tcPr>
          <w:p w14:paraId="2D131D71"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Emirates</w:t>
            </w:r>
            <w:r w:rsidRPr="00AD077B">
              <w:rPr>
                <w:rFonts w:ascii="Times New Roman" w:hAnsi="Times New Roman"/>
                <w:sz w:val="28"/>
                <w:szCs w:val="28"/>
              </w:rPr>
              <w:tab/>
            </w:r>
          </w:p>
        </w:tc>
        <w:tc>
          <w:tcPr>
            <w:tcW w:w="4327" w:type="dxa"/>
          </w:tcPr>
          <w:p w14:paraId="515D44DA"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Дубай, Мельбурн, Пенанг</w:t>
            </w:r>
          </w:p>
        </w:tc>
      </w:tr>
      <w:tr w:rsidR="00094C5F" w:rsidRPr="00AD077B" w14:paraId="26A49AA3" w14:textId="77777777" w:rsidTr="00094C5F">
        <w:tc>
          <w:tcPr>
            <w:tcW w:w="5505" w:type="dxa"/>
          </w:tcPr>
          <w:p w14:paraId="36CF33EA"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Ethiopian Airlines</w:t>
            </w:r>
            <w:r w:rsidRPr="00AD077B">
              <w:rPr>
                <w:rFonts w:ascii="Times New Roman" w:hAnsi="Times New Roman"/>
                <w:sz w:val="28"/>
                <w:szCs w:val="28"/>
              </w:rPr>
              <w:tab/>
            </w:r>
          </w:p>
        </w:tc>
        <w:tc>
          <w:tcPr>
            <w:tcW w:w="4327" w:type="dxa"/>
          </w:tcPr>
          <w:p w14:paraId="460771C6"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Аддіс-Абеба, Джакарта, Куала-Лампур</w:t>
            </w:r>
          </w:p>
        </w:tc>
      </w:tr>
      <w:tr w:rsidR="00094C5F" w:rsidRPr="00AD077B" w14:paraId="38B9E6BD" w14:textId="77777777" w:rsidTr="00094C5F">
        <w:tc>
          <w:tcPr>
            <w:tcW w:w="5505" w:type="dxa"/>
          </w:tcPr>
          <w:p w14:paraId="13CD33A9"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Etihad Airways</w:t>
            </w:r>
            <w:r w:rsidRPr="00AD077B">
              <w:rPr>
                <w:rFonts w:ascii="Times New Roman" w:hAnsi="Times New Roman"/>
                <w:sz w:val="28"/>
                <w:szCs w:val="28"/>
              </w:rPr>
              <w:tab/>
            </w:r>
          </w:p>
        </w:tc>
        <w:tc>
          <w:tcPr>
            <w:tcW w:w="4327" w:type="dxa"/>
          </w:tcPr>
          <w:p w14:paraId="4243A912"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Абу-Дабі</w:t>
            </w:r>
          </w:p>
        </w:tc>
      </w:tr>
      <w:tr w:rsidR="00094C5F" w:rsidRPr="00AD077B" w14:paraId="61013DB3" w14:textId="77777777" w:rsidTr="00094C5F">
        <w:tc>
          <w:tcPr>
            <w:tcW w:w="5505" w:type="dxa"/>
          </w:tcPr>
          <w:p w14:paraId="4ED5BA46"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EVA Air</w:t>
            </w:r>
            <w:r w:rsidRPr="00AD077B">
              <w:rPr>
                <w:rFonts w:ascii="Times New Roman" w:hAnsi="Times New Roman"/>
                <w:sz w:val="28"/>
                <w:szCs w:val="28"/>
              </w:rPr>
              <w:tab/>
            </w:r>
          </w:p>
        </w:tc>
        <w:tc>
          <w:tcPr>
            <w:tcW w:w="4327" w:type="dxa"/>
          </w:tcPr>
          <w:p w14:paraId="7857F28F"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Тайпей</w:t>
            </w:r>
          </w:p>
        </w:tc>
      </w:tr>
      <w:tr w:rsidR="00094C5F" w:rsidRPr="00AD077B" w14:paraId="1489A892" w14:textId="77777777" w:rsidTr="00094C5F">
        <w:tc>
          <w:tcPr>
            <w:tcW w:w="5505" w:type="dxa"/>
          </w:tcPr>
          <w:p w14:paraId="07A8EFA5"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Fiji Airways</w:t>
            </w:r>
            <w:r w:rsidRPr="00AD077B">
              <w:rPr>
                <w:rFonts w:ascii="Times New Roman" w:hAnsi="Times New Roman"/>
                <w:sz w:val="28"/>
                <w:szCs w:val="28"/>
              </w:rPr>
              <w:tab/>
            </w:r>
          </w:p>
        </w:tc>
        <w:tc>
          <w:tcPr>
            <w:tcW w:w="4327" w:type="dxa"/>
          </w:tcPr>
          <w:p w14:paraId="76FE4AD4"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Наді</w:t>
            </w:r>
          </w:p>
        </w:tc>
      </w:tr>
      <w:tr w:rsidR="00094C5F" w:rsidRPr="00AD077B" w14:paraId="644D4D3C" w14:textId="77777777" w:rsidTr="00094C5F">
        <w:tc>
          <w:tcPr>
            <w:tcW w:w="5505" w:type="dxa"/>
          </w:tcPr>
          <w:p w14:paraId="00149EC4"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Finnair</w:t>
            </w:r>
            <w:r w:rsidRPr="00AD077B">
              <w:rPr>
                <w:rFonts w:ascii="Times New Roman" w:hAnsi="Times New Roman"/>
                <w:sz w:val="28"/>
                <w:szCs w:val="28"/>
              </w:rPr>
              <w:tab/>
            </w:r>
          </w:p>
        </w:tc>
        <w:tc>
          <w:tcPr>
            <w:tcW w:w="4327" w:type="dxa"/>
          </w:tcPr>
          <w:p w14:paraId="321B81BF"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 xml:space="preserve">Гельсінкі </w:t>
            </w:r>
          </w:p>
        </w:tc>
      </w:tr>
      <w:tr w:rsidR="00094C5F" w:rsidRPr="00AD077B" w14:paraId="5B24EA80" w14:textId="77777777" w:rsidTr="00094C5F">
        <w:tc>
          <w:tcPr>
            <w:tcW w:w="5505" w:type="dxa"/>
          </w:tcPr>
          <w:p w14:paraId="0498DDE7"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Japan Airlines</w:t>
            </w:r>
            <w:r w:rsidRPr="00AD077B">
              <w:rPr>
                <w:rFonts w:ascii="Times New Roman" w:hAnsi="Times New Roman"/>
                <w:sz w:val="28"/>
                <w:szCs w:val="28"/>
              </w:rPr>
              <w:tab/>
            </w:r>
          </w:p>
        </w:tc>
        <w:tc>
          <w:tcPr>
            <w:tcW w:w="4327" w:type="dxa"/>
          </w:tcPr>
          <w:p w14:paraId="778597FE"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Токіо</w:t>
            </w:r>
          </w:p>
        </w:tc>
      </w:tr>
      <w:tr w:rsidR="00094C5F" w:rsidRPr="00AD077B" w14:paraId="7517E620" w14:textId="77777777" w:rsidTr="00094C5F">
        <w:tc>
          <w:tcPr>
            <w:tcW w:w="5505" w:type="dxa"/>
          </w:tcPr>
          <w:p w14:paraId="32451AD3"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Jetstar Airways</w:t>
            </w:r>
          </w:p>
        </w:tc>
        <w:tc>
          <w:tcPr>
            <w:tcW w:w="4327" w:type="dxa"/>
          </w:tcPr>
          <w:p w14:paraId="2022E0D4"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 xml:space="preserve">Балі, Маніла, Токіо, Перт та інші </w:t>
            </w:r>
          </w:p>
        </w:tc>
      </w:tr>
      <w:tr w:rsidR="00094C5F" w:rsidRPr="00AD077B" w14:paraId="70E1EAF6" w14:textId="77777777" w:rsidTr="00094C5F">
        <w:tc>
          <w:tcPr>
            <w:tcW w:w="5505" w:type="dxa"/>
          </w:tcPr>
          <w:p w14:paraId="30E453E9"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KLM</w:t>
            </w:r>
            <w:r w:rsidRPr="00AD077B">
              <w:rPr>
                <w:rFonts w:ascii="Times New Roman" w:hAnsi="Times New Roman"/>
                <w:sz w:val="28"/>
                <w:szCs w:val="28"/>
              </w:rPr>
              <w:tab/>
              <w:t>Amsterdam</w:t>
            </w:r>
          </w:p>
        </w:tc>
        <w:tc>
          <w:tcPr>
            <w:tcW w:w="4327" w:type="dxa"/>
          </w:tcPr>
          <w:p w14:paraId="4273D5E8"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Балі, Джакарта та Амстердам</w:t>
            </w:r>
          </w:p>
        </w:tc>
      </w:tr>
      <w:tr w:rsidR="00094C5F" w:rsidRPr="00AD077B" w14:paraId="5D470888" w14:textId="77777777" w:rsidTr="00094C5F">
        <w:tc>
          <w:tcPr>
            <w:tcW w:w="5505" w:type="dxa"/>
          </w:tcPr>
          <w:p w14:paraId="25FFDCB9"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Korean Air</w:t>
            </w:r>
            <w:r w:rsidRPr="00AD077B">
              <w:rPr>
                <w:rFonts w:ascii="Times New Roman" w:hAnsi="Times New Roman"/>
                <w:sz w:val="28"/>
                <w:szCs w:val="28"/>
              </w:rPr>
              <w:tab/>
            </w:r>
          </w:p>
        </w:tc>
        <w:tc>
          <w:tcPr>
            <w:tcW w:w="4327" w:type="dxa"/>
          </w:tcPr>
          <w:p w14:paraId="63C37AB3"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Сеул</w:t>
            </w:r>
          </w:p>
        </w:tc>
      </w:tr>
      <w:tr w:rsidR="00094C5F" w:rsidRPr="00AD077B" w14:paraId="421C1018" w14:textId="77777777" w:rsidTr="00094C5F">
        <w:tc>
          <w:tcPr>
            <w:tcW w:w="5505" w:type="dxa"/>
          </w:tcPr>
          <w:p w14:paraId="091F2BA4"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LOT Polish Airlines</w:t>
            </w:r>
            <w:r w:rsidRPr="00AD077B">
              <w:rPr>
                <w:rFonts w:ascii="Times New Roman" w:hAnsi="Times New Roman"/>
                <w:sz w:val="28"/>
                <w:szCs w:val="28"/>
              </w:rPr>
              <w:tab/>
            </w:r>
          </w:p>
        </w:tc>
        <w:tc>
          <w:tcPr>
            <w:tcW w:w="4327" w:type="dxa"/>
          </w:tcPr>
          <w:p w14:paraId="0BD9EB14"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Варшава</w:t>
            </w:r>
          </w:p>
        </w:tc>
      </w:tr>
      <w:tr w:rsidR="00094C5F" w:rsidRPr="00AD077B" w14:paraId="4DA11FDA" w14:textId="77777777" w:rsidTr="00094C5F">
        <w:tc>
          <w:tcPr>
            <w:tcW w:w="5505" w:type="dxa"/>
          </w:tcPr>
          <w:p w14:paraId="49A23A8A"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Lufthansa</w:t>
            </w:r>
            <w:r w:rsidRPr="00AD077B">
              <w:rPr>
                <w:rFonts w:ascii="Times New Roman" w:hAnsi="Times New Roman"/>
                <w:sz w:val="28"/>
                <w:szCs w:val="28"/>
              </w:rPr>
              <w:tab/>
            </w:r>
          </w:p>
        </w:tc>
        <w:tc>
          <w:tcPr>
            <w:tcW w:w="4327" w:type="dxa"/>
          </w:tcPr>
          <w:p w14:paraId="6FACA775"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Франкфурт, Мюнхен</w:t>
            </w:r>
          </w:p>
        </w:tc>
      </w:tr>
      <w:tr w:rsidR="00094C5F" w:rsidRPr="00AD077B" w14:paraId="5775742F" w14:textId="77777777" w:rsidTr="00094C5F">
        <w:tc>
          <w:tcPr>
            <w:tcW w:w="5505" w:type="dxa"/>
          </w:tcPr>
          <w:p w14:paraId="394FBAD9"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Philippine Airlines</w:t>
            </w:r>
            <w:r w:rsidRPr="00AD077B">
              <w:rPr>
                <w:rFonts w:ascii="Times New Roman" w:hAnsi="Times New Roman"/>
                <w:sz w:val="28"/>
                <w:szCs w:val="28"/>
              </w:rPr>
              <w:tab/>
            </w:r>
          </w:p>
        </w:tc>
        <w:tc>
          <w:tcPr>
            <w:tcW w:w="4327" w:type="dxa"/>
          </w:tcPr>
          <w:p w14:paraId="42BFE9B4"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Маніла</w:t>
            </w:r>
          </w:p>
        </w:tc>
      </w:tr>
      <w:tr w:rsidR="00094C5F" w:rsidRPr="00AD077B" w14:paraId="7BEEC1CD" w14:textId="77777777" w:rsidTr="00094C5F">
        <w:tc>
          <w:tcPr>
            <w:tcW w:w="5505" w:type="dxa"/>
          </w:tcPr>
          <w:p w14:paraId="4FF70817"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Qantas</w:t>
            </w:r>
          </w:p>
        </w:tc>
        <w:tc>
          <w:tcPr>
            <w:tcW w:w="4327" w:type="dxa"/>
          </w:tcPr>
          <w:p w14:paraId="52FE2C1A"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Лондон, Мельбурн, Перт, Сідней,</w:t>
            </w:r>
            <w:r w:rsidRPr="00AD077B">
              <w:t xml:space="preserve"> </w:t>
            </w:r>
            <w:r w:rsidRPr="00AD077B">
              <w:rPr>
                <w:rFonts w:ascii="Times New Roman" w:hAnsi="Times New Roman"/>
                <w:sz w:val="28"/>
                <w:szCs w:val="28"/>
              </w:rPr>
              <w:t>Брисбен</w:t>
            </w:r>
          </w:p>
        </w:tc>
      </w:tr>
      <w:tr w:rsidR="00094C5F" w:rsidRPr="00AD077B" w14:paraId="2C450D8A" w14:textId="77777777" w:rsidTr="00094C5F">
        <w:tc>
          <w:tcPr>
            <w:tcW w:w="5505" w:type="dxa"/>
          </w:tcPr>
          <w:p w14:paraId="118DC5F1"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Qatar Airways</w:t>
            </w:r>
            <w:r w:rsidRPr="00AD077B">
              <w:rPr>
                <w:rFonts w:ascii="Times New Roman" w:hAnsi="Times New Roman"/>
                <w:sz w:val="28"/>
                <w:szCs w:val="28"/>
              </w:rPr>
              <w:tab/>
            </w:r>
          </w:p>
        </w:tc>
        <w:tc>
          <w:tcPr>
            <w:tcW w:w="4327" w:type="dxa"/>
          </w:tcPr>
          <w:p w14:paraId="06EF7AC2"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 xml:space="preserve">Доха </w:t>
            </w:r>
          </w:p>
        </w:tc>
      </w:tr>
      <w:tr w:rsidR="00094C5F" w:rsidRPr="00AD077B" w14:paraId="11E9C756" w14:textId="77777777" w:rsidTr="00094C5F">
        <w:tc>
          <w:tcPr>
            <w:tcW w:w="5505" w:type="dxa"/>
          </w:tcPr>
          <w:p w14:paraId="70252F49"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Scoot</w:t>
            </w:r>
          </w:p>
        </w:tc>
        <w:tc>
          <w:tcPr>
            <w:tcW w:w="4327" w:type="dxa"/>
          </w:tcPr>
          <w:p w14:paraId="5D9400A6"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Бангкок, Себу, Пхукет, Тайпей, Мельбурн, Сеул, Ухань та інші</w:t>
            </w:r>
          </w:p>
        </w:tc>
      </w:tr>
      <w:tr w:rsidR="00094C5F" w:rsidRPr="00AD077B" w14:paraId="3620EA03" w14:textId="77777777" w:rsidTr="00094C5F">
        <w:tc>
          <w:tcPr>
            <w:tcW w:w="5505" w:type="dxa"/>
          </w:tcPr>
          <w:p w14:paraId="5090D85A"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SilkAir</w:t>
            </w:r>
            <w:r w:rsidRPr="00AD077B">
              <w:rPr>
                <w:rFonts w:ascii="Times New Roman" w:hAnsi="Times New Roman"/>
                <w:sz w:val="28"/>
                <w:szCs w:val="28"/>
              </w:rPr>
              <w:tab/>
            </w:r>
          </w:p>
        </w:tc>
        <w:tc>
          <w:tcPr>
            <w:tcW w:w="4327" w:type="dxa"/>
          </w:tcPr>
          <w:p w14:paraId="5FC8D1AE" w14:textId="77777777" w:rsidR="00094C5F" w:rsidRPr="00AD077B" w:rsidRDefault="00094C5F" w:rsidP="00607E14">
            <w:pPr>
              <w:jc w:val="both"/>
              <w:rPr>
                <w:rFonts w:ascii="Times New Roman" w:hAnsi="Times New Roman"/>
                <w:sz w:val="28"/>
                <w:szCs w:val="28"/>
              </w:rPr>
            </w:pPr>
            <w:r>
              <w:rPr>
                <w:rFonts w:ascii="Times New Roman" w:hAnsi="Times New Roman"/>
                <w:sz w:val="28"/>
                <w:szCs w:val="28"/>
              </w:rPr>
              <w:t>Ке</w:t>
            </w:r>
            <w:r w:rsidRPr="00AD077B">
              <w:rPr>
                <w:rFonts w:ascii="Times New Roman" w:hAnsi="Times New Roman"/>
                <w:sz w:val="28"/>
                <w:szCs w:val="28"/>
              </w:rPr>
              <w:t>рнс, Коломбо, Балі, Ханой, Куала-Лампур, Бангалор та інші</w:t>
            </w:r>
          </w:p>
        </w:tc>
      </w:tr>
      <w:tr w:rsidR="00094C5F" w:rsidRPr="00AD077B" w14:paraId="2261610C" w14:textId="77777777" w:rsidTr="00094C5F">
        <w:tc>
          <w:tcPr>
            <w:tcW w:w="5505" w:type="dxa"/>
          </w:tcPr>
          <w:p w14:paraId="27BE3ADA"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Singapore Airlines</w:t>
            </w:r>
            <w:r w:rsidRPr="00AD077B">
              <w:rPr>
                <w:rFonts w:ascii="Times New Roman" w:hAnsi="Times New Roman"/>
                <w:sz w:val="28"/>
                <w:szCs w:val="28"/>
              </w:rPr>
              <w:tab/>
            </w:r>
          </w:p>
        </w:tc>
        <w:tc>
          <w:tcPr>
            <w:tcW w:w="4327" w:type="dxa"/>
          </w:tcPr>
          <w:p w14:paraId="47E474CB" w14:textId="77777777" w:rsidR="00094C5F" w:rsidRPr="00AD077B" w:rsidRDefault="00094C5F" w:rsidP="00607E14">
            <w:pPr>
              <w:jc w:val="both"/>
              <w:rPr>
                <w:rFonts w:ascii="Times New Roman" w:hAnsi="Times New Roman"/>
                <w:sz w:val="28"/>
                <w:szCs w:val="28"/>
              </w:rPr>
            </w:pPr>
            <w:r>
              <w:rPr>
                <w:rFonts w:ascii="Times New Roman" w:hAnsi="Times New Roman"/>
                <w:sz w:val="28"/>
                <w:szCs w:val="28"/>
              </w:rPr>
              <w:t xml:space="preserve">Амстердам, Окленд, Барселона, Пекін, Кейптаун, Копенгаген, Делі, Дубаї, Калькута, Москва, Мумбаї, Осака, Нью-Йорк, Париж, Рим, Сіетл, Сан-Франциско та інші </w:t>
            </w:r>
          </w:p>
        </w:tc>
      </w:tr>
      <w:tr w:rsidR="00094C5F" w:rsidRPr="00AD077B" w14:paraId="3337C46A" w14:textId="77777777" w:rsidTr="00094C5F">
        <w:tc>
          <w:tcPr>
            <w:tcW w:w="5505" w:type="dxa"/>
          </w:tcPr>
          <w:p w14:paraId="0CD4BFE9"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Swiss International Air Lines</w:t>
            </w:r>
            <w:r w:rsidRPr="00AD077B">
              <w:rPr>
                <w:rFonts w:ascii="Times New Roman" w:hAnsi="Times New Roman"/>
                <w:sz w:val="28"/>
                <w:szCs w:val="28"/>
              </w:rPr>
              <w:tab/>
            </w:r>
          </w:p>
        </w:tc>
        <w:tc>
          <w:tcPr>
            <w:tcW w:w="4327" w:type="dxa"/>
          </w:tcPr>
          <w:p w14:paraId="58D30A1C"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Цюрих</w:t>
            </w:r>
          </w:p>
        </w:tc>
      </w:tr>
      <w:tr w:rsidR="00094C5F" w:rsidRPr="00AD077B" w14:paraId="40D0A649" w14:textId="77777777" w:rsidTr="00094C5F">
        <w:tc>
          <w:tcPr>
            <w:tcW w:w="5505" w:type="dxa"/>
          </w:tcPr>
          <w:p w14:paraId="7D76F417"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Turkish Airlines</w:t>
            </w:r>
            <w:r w:rsidRPr="00AD077B">
              <w:rPr>
                <w:rFonts w:ascii="Times New Roman" w:hAnsi="Times New Roman"/>
                <w:sz w:val="28"/>
                <w:szCs w:val="28"/>
              </w:rPr>
              <w:tab/>
            </w:r>
          </w:p>
        </w:tc>
        <w:tc>
          <w:tcPr>
            <w:tcW w:w="4327" w:type="dxa"/>
          </w:tcPr>
          <w:p w14:paraId="577F1189"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Стамбул</w:t>
            </w:r>
          </w:p>
        </w:tc>
      </w:tr>
      <w:tr w:rsidR="00094C5F" w:rsidRPr="00AD077B" w14:paraId="7670E4B8" w14:textId="77777777" w:rsidTr="00094C5F">
        <w:tc>
          <w:tcPr>
            <w:tcW w:w="5505" w:type="dxa"/>
          </w:tcPr>
          <w:p w14:paraId="1F881F7B"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United Airlines</w:t>
            </w:r>
            <w:r w:rsidRPr="00AD077B">
              <w:rPr>
                <w:rFonts w:ascii="Times New Roman" w:hAnsi="Times New Roman"/>
                <w:sz w:val="28"/>
                <w:szCs w:val="28"/>
              </w:rPr>
              <w:tab/>
            </w:r>
          </w:p>
        </w:tc>
        <w:tc>
          <w:tcPr>
            <w:tcW w:w="4327" w:type="dxa"/>
          </w:tcPr>
          <w:p w14:paraId="442C66CF" w14:textId="77777777" w:rsidR="00094C5F" w:rsidRPr="00AD077B" w:rsidRDefault="00094C5F" w:rsidP="00607E14">
            <w:pPr>
              <w:jc w:val="both"/>
              <w:rPr>
                <w:rFonts w:ascii="Times New Roman" w:hAnsi="Times New Roman"/>
                <w:sz w:val="28"/>
                <w:szCs w:val="28"/>
              </w:rPr>
            </w:pPr>
            <w:r w:rsidRPr="00AD077B">
              <w:rPr>
                <w:rFonts w:ascii="Times New Roman" w:hAnsi="Times New Roman"/>
                <w:sz w:val="28"/>
                <w:szCs w:val="28"/>
              </w:rPr>
              <w:t xml:space="preserve">Сан-Франциско </w:t>
            </w:r>
          </w:p>
        </w:tc>
      </w:tr>
    </w:tbl>
    <w:p w14:paraId="640358A8" w14:textId="77777777" w:rsidR="00094C5F" w:rsidRDefault="00094C5F" w:rsidP="007F0857">
      <w:pPr>
        <w:spacing w:after="0" w:line="360" w:lineRule="auto"/>
        <w:ind w:firstLine="706"/>
        <w:jc w:val="both"/>
        <w:rPr>
          <w:rFonts w:ascii="Times New Roman" w:hAnsi="Times New Roman"/>
          <w:sz w:val="28"/>
          <w:szCs w:val="28"/>
        </w:rPr>
      </w:pPr>
      <w:r w:rsidRPr="004B0334">
        <w:rPr>
          <w:rFonts w:ascii="Times New Roman" w:hAnsi="Times New Roman"/>
          <w:sz w:val="28"/>
          <w:szCs w:val="28"/>
        </w:rPr>
        <w:lastRenderedPageBreak/>
        <w:t>Оскільки аеропорт обслуговує лише міжнародні пасажирські перевезення, всі діючі термінали обладнані засобами обробки імміграції для міжнародних подорожей.</w:t>
      </w:r>
    </w:p>
    <w:p w14:paraId="6F6D21EF" w14:textId="77777777" w:rsidR="00094C5F" w:rsidRPr="00E650CF" w:rsidRDefault="00094C5F" w:rsidP="007F0857">
      <w:pPr>
        <w:spacing w:after="0" w:line="360" w:lineRule="auto"/>
        <w:ind w:firstLine="706"/>
        <w:jc w:val="both"/>
        <w:rPr>
          <w:rFonts w:ascii="Times New Roman" w:hAnsi="Times New Roman"/>
          <w:sz w:val="28"/>
          <w:szCs w:val="28"/>
          <w:lang w:val="ru-RU"/>
        </w:rPr>
      </w:pPr>
      <w:r w:rsidRPr="007249CA">
        <w:rPr>
          <w:rFonts w:ascii="Times New Roman" w:hAnsi="Times New Roman"/>
          <w:sz w:val="28"/>
          <w:szCs w:val="28"/>
        </w:rPr>
        <w:t xml:space="preserve">Група аеропорту </w:t>
      </w:r>
      <w:r w:rsidR="0048517E">
        <w:rPr>
          <w:rFonts w:ascii="Times New Roman" w:hAnsi="Times New Roman"/>
          <w:sz w:val="28"/>
          <w:szCs w:val="28"/>
        </w:rPr>
        <w:t>«</w:t>
      </w:r>
      <w:r w:rsidRPr="007249CA">
        <w:rPr>
          <w:rFonts w:ascii="Times New Roman" w:hAnsi="Times New Roman"/>
          <w:sz w:val="28"/>
          <w:szCs w:val="28"/>
        </w:rPr>
        <w:t>Чангі</w:t>
      </w:r>
      <w:r w:rsidR="0048517E">
        <w:rPr>
          <w:rFonts w:ascii="Times New Roman" w:hAnsi="Times New Roman"/>
          <w:sz w:val="28"/>
          <w:szCs w:val="28"/>
        </w:rPr>
        <w:t>»</w:t>
      </w:r>
      <w:r w:rsidRPr="007249CA">
        <w:rPr>
          <w:rFonts w:ascii="Times New Roman" w:hAnsi="Times New Roman"/>
          <w:sz w:val="28"/>
          <w:szCs w:val="28"/>
        </w:rPr>
        <w:t xml:space="preserve"> (</w:t>
      </w:r>
      <w:r w:rsidRPr="007249CA">
        <w:rPr>
          <w:rFonts w:ascii="Times New Roman" w:hAnsi="Times New Roman"/>
          <w:sz w:val="28"/>
          <w:szCs w:val="28"/>
          <w:lang w:val="en-US"/>
        </w:rPr>
        <w:t>CAG</w:t>
      </w:r>
      <w:r w:rsidRPr="008B0E60">
        <w:rPr>
          <w:rFonts w:ascii="Times New Roman" w:hAnsi="Times New Roman"/>
          <w:sz w:val="28"/>
          <w:szCs w:val="28"/>
        </w:rPr>
        <w:t xml:space="preserve"> </w:t>
      </w:r>
      <w:r>
        <w:rPr>
          <w:rFonts w:ascii="Times New Roman" w:hAnsi="Times New Roman"/>
          <w:sz w:val="28"/>
          <w:szCs w:val="28"/>
        </w:rPr>
        <w:t>–</w:t>
      </w:r>
      <w:r w:rsidRPr="008B0E60">
        <w:rPr>
          <w:rFonts w:ascii="Times New Roman" w:hAnsi="Times New Roman"/>
          <w:sz w:val="28"/>
          <w:szCs w:val="28"/>
        </w:rPr>
        <w:t xml:space="preserve"> Changi Airport Group</w:t>
      </w:r>
      <w:r w:rsidRPr="007249CA">
        <w:rPr>
          <w:rFonts w:ascii="Times New Roman" w:hAnsi="Times New Roman"/>
          <w:sz w:val="28"/>
          <w:szCs w:val="28"/>
        </w:rPr>
        <w:t xml:space="preserve">) керує загальною безпекою та безпекою аеропорту. Відділ управління аеропортом </w:t>
      </w:r>
      <w:r w:rsidRPr="007249CA">
        <w:rPr>
          <w:rFonts w:ascii="Times New Roman" w:hAnsi="Times New Roman"/>
          <w:sz w:val="28"/>
          <w:szCs w:val="28"/>
          <w:lang w:val="en-US"/>
        </w:rPr>
        <w:t>CAG</w:t>
      </w:r>
      <w:r w:rsidRPr="007249CA">
        <w:rPr>
          <w:rFonts w:ascii="Times New Roman" w:hAnsi="Times New Roman"/>
          <w:sz w:val="28"/>
          <w:szCs w:val="28"/>
        </w:rPr>
        <w:t xml:space="preserve"> здійснює управління аспектами безпеки аеропорту, в той час як підрозділ авіаційної безпеки контролює дотримання аеропортом політики авіаційної безпеки (</w:t>
      </w:r>
      <w:r w:rsidRPr="007249CA">
        <w:rPr>
          <w:rFonts w:ascii="Times New Roman" w:hAnsi="Times New Roman"/>
          <w:sz w:val="28"/>
          <w:szCs w:val="28"/>
          <w:lang w:val="en-US"/>
        </w:rPr>
        <w:t>AVSEC</w:t>
      </w:r>
      <w:r w:rsidRPr="007249CA">
        <w:rPr>
          <w:rFonts w:ascii="Times New Roman" w:hAnsi="Times New Roman"/>
          <w:sz w:val="28"/>
          <w:szCs w:val="28"/>
        </w:rPr>
        <w:t xml:space="preserve">) та керує проектами, пов'язаними з </w:t>
      </w:r>
      <w:r w:rsidRPr="007249CA">
        <w:rPr>
          <w:rFonts w:ascii="Times New Roman" w:hAnsi="Times New Roman"/>
          <w:sz w:val="28"/>
          <w:szCs w:val="28"/>
          <w:lang w:val="en-US"/>
        </w:rPr>
        <w:t>AVSEC</w:t>
      </w:r>
      <w:r w:rsidRPr="007249CA">
        <w:rPr>
          <w:rFonts w:ascii="Times New Roman" w:hAnsi="Times New Roman"/>
          <w:sz w:val="28"/>
          <w:szCs w:val="28"/>
        </w:rPr>
        <w:t xml:space="preserve">. Службами надзвичайних ситуацій та пожежогасіння в аеропорту займається Відділ аварійної служби аеропорту. </w:t>
      </w:r>
      <w:r w:rsidRPr="007249CA">
        <w:rPr>
          <w:rFonts w:ascii="Times New Roman" w:hAnsi="Times New Roman"/>
          <w:sz w:val="28"/>
          <w:szCs w:val="28"/>
          <w:lang w:val="ru-RU"/>
        </w:rPr>
        <w:t xml:space="preserve">Аварійні служби аеропорту обробляють усі випадки порятунку та гасіння пожеж як в приміщеннях аеропорту, так і в навколишніх водах. </w:t>
      </w:r>
      <w:r w:rsidR="00966751" w:rsidRPr="00E650CF">
        <w:rPr>
          <w:rFonts w:ascii="Times New Roman" w:hAnsi="Times New Roman"/>
          <w:sz w:val="28"/>
          <w:szCs w:val="28"/>
          <w:lang w:val="ru-RU"/>
        </w:rPr>
        <w:t>[7]</w:t>
      </w:r>
    </w:p>
    <w:p w14:paraId="48BBC629" w14:textId="77777777" w:rsidR="00094C5F" w:rsidRDefault="00094C5F" w:rsidP="007F0857">
      <w:pPr>
        <w:spacing w:after="0" w:line="360" w:lineRule="auto"/>
        <w:ind w:firstLine="706"/>
        <w:jc w:val="both"/>
        <w:rPr>
          <w:rFonts w:ascii="Times New Roman" w:hAnsi="Times New Roman"/>
          <w:sz w:val="28"/>
          <w:szCs w:val="28"/>
        </w:rPr>
      </w:pPr>
      <w:r w:rsidRPr="008B0E60">
        <w:rPr>
          <w:rFonts w:ascii="Times New Roman" w:hAnsi="Times New Roman"/>
          <w:sz w:val="28"/>
          <w:szCs w:val="28"/>
          <w:lang w:val="ru-RU"/>
        </w:rPr>
        <w:t xml:space="preserve">Аеропорт </w:t>
      </w:r>
      <w:r w:rsidR="004839E2">
        <w:rPr>
          <w:rFonts w:ascii="Times New Roman" w:hAnsi="Times New Roman"/>
          <w:sz w:val="28"/>
          <w:szCs w:val="28"/>
          <w:lang w:val="ru-RU"/>
        </w:rPr>
        <w:t>«</w:t>
      </w:r>
      <w:r w:rsidRPr="008B0E60">
        <w:rPr>
          <w:rFonts w:ascii="Times New Roman" w:hAnsi="Times New Roman"/>
          <w:sz w:val="28"/>
          <w:szCs w:val="28"/>
          <w:lang w:val="ru-RU"/>
        </w:rPr>
        <w:t>Чангі</w:t>
      </w:r>
      <w:r w:rsidR="004839E2">
        <w:rPr>
          <w:rFonts w:ascii="Times New Roman" w:hAnsi="Times New Roman"/>
          <w:sz w:val="28"/>
          <w:szCs w:val="28"/>
          <w:lang w:val="ru-RU"/>
        </w:rPr>
        <w:t>»</w:t>
      </w:r>
      <w:r w:rsidRPr="008B0E60">
        <w:rPr>
          <w:rFonts w:ascii="Times New Roman" w:hAnsi="Times New Roman"/>
          <w:sz w:val="28"/>
          <w:szCs w:val="28"/>
          <w:lang w:val="ru-RU"/>
        </w:rPr>
        <w:t xml:space="preserve"> вважається одним з </w:t>
      </w:r>
      <w:r>
        <w:rPr>
          <w:rFonts w:ascii="Times New Roman" w:hAnsi="Times New Roman"/>
          <w:sz w:val="28"/>
          <w:szCs w:val="28"/>
        </w:rPr>
        <w:t xml:space="preserve">найбільш технологічно розвинених аеропортів («smart airport»). </w:t>
      </w:r>
      <w:r w:rsidRPr="001D30D9">
        <w:rPr>
          <w:rFonts w:ascii="Times New Roman" w:hAnsi="Times New Roman"/>
          <w:sz w:val="28"/>
          <w:szCs w:val="28"/>
        </w:rPr>
        <w:t>Штучний інтелект, розпізна</w:t>
      </w:r>
      <w:r>
        <w:rPr>
          <w:rFonts w:ascii="Times New Roman" w:hAnsi="Times New Roman"/>
          <w:sz w:val="28"/>
          <w:szCs w:val="28"/>
        </w:rPr>
        <w:t xml:space="preserve">вання обличчя та аналіз даних – </w:t>
      </w:r>
      <w:r w:rsidRPr="001D30D9">
        <w:rPr>
          <w:rFonts w:ascii="Times New Roman" w:hAnsi="Times New Roman"/>
          <w:sz w:val="28"/>
          <w:szCs w:val="28"/>
        </w:rPr>
        <w:t>це інструменти, які допомагають аеропорту залишатися конкурентоспроможним</w:t>
      </w:r>
      <w:r>
        <w:rPr>
          <w:rFonts w:ascii="Times New Roman" w:hAnsi="Times New Roman"/>
          <w:sz w:val="28"/>
          <w:szCs w:val="28"/>
        </w:rPr>
        <w:t xml:space="preserve"> серед аеропортів Азії. </w:t>
      </w:r>
      <w:r w:rsidRPr="00A128FB">
        <w:rPr>
          <w:rFonts w:ascii="Times New Roman" w:hAnsi="Times New Roman"/>
          <w:sz w:val="28"/>
          <w:szCs w:val="28"/>
        </w:rPr>
        <w:t xml:space="preserve">На жаль українські аеропорти не можуть похвалитися такими ж технологіями обслуговування. </w:t>
      </w:r>
      <w:r>
        <w:rPr>
          <w:rFonts w:ascii="Times New Roman" w:hAnsi="Times New Roman"/>
          <w:sz w:val="28"/>
          <w:szCs w:val="28"/>
        </w:rPr>
        <w:t>В Україні існує проблема розвитку аеропортів, яка сповільнює соціально-економічне зростання наш</w:t>
      </w:r>
      <w:r w:rsidR="00E449FE">
        <w:rPr>
          <w:rFonts w:ascii="Times New Roman" w:hAnsi="Times New Roman"/>
          <w:sz w:val="28"/>
          <w:szCs w:val="28"/>
        </w:rPr>
        <w:t xml:space="preserve">ої країни, </w:t>
      </w:r>
      <w:r>
        <w:rPr>
          <w:rFonts w:ascii="Times New Roman" w:hAnsi="Times New Roman"/>
          <w:sz w:val="28"/>
          <w:szCs w:val="28"/>
        </w:rPr>
        <w:t xml:space="preserve">тому досвід впровадження новітніх </w:t>
      </w:r>
      <w:r w:rsidRPr="00E449FE">
        <w:rPr>
          <w:rFonts w:ascii="Times New Roman" w:hAnsi="Times New Roman"/>
          <w:sz w:val="28"/>
          <w:szCs w:val="28"/>
        </w:rPr>
        <w:t xml:space="preserve">технологій в аеропорту </w:t>
      </w:r>
      <w:r w:rsidR="00E449FE">
        <w:rPr>
          <w:rFonts w:ascii="Times New Roman" w:hAnsi="Times New Roman"/>
          <w:sz w:val="28"/>
          <w:szCs w:val="28"/>
        </w:rPr>
        <w:t>«</w:t>
      </w:r>
      <w:r w:rsidRPr="00E449FE">
        <w:rPr>
          <w:rFonts w:ascii="Times New Roman" w:hAnsi="Times New Roman"/>
          <w:sz w:val="28"/>
          <w:szCs w:val="28"/>
        </w:rPr>
        <w:t>Чангі</w:t>
      </w:r>
      <w:r w:rsidR="00E449FE">
        <w:rPr>
          <w:rFonts w:ascii="Times New Roman" w:hAnsi="Times New Roman"/>
          <w:sz w:val="28"/>
          <w:szCs w:val="28"/>
        </w:rPr>
        <w:t>»</w:t>
      </w:r>
      <w:r w:rsidR="00E449FE" w:rsidRPr="00E449FE">
        <w:rPr>
          <w:rFonts w:ascii="Times New Roman" w:hAnsi="Times New Roman"/>
          <w:sz w:val="28"/>
          <w:szCs w:val="28"/>
        </w:rPr>
        <w:t xml:space="preserve"> є дуже важливим для нашої країни. </w:t>
      </w:r>
    </w:p>
    <w:p w14:paraId="66ADE1F1" w14:textId="77777777" w:rsidR="00094C5F" w:rsidRDefault="00094C5F" w:rsidP="007F0857">
      <w:pPr>
        <w:spacing w:after="0" w:line="360" w:lineRule="auto"/>
        <w:ind w:firstLine="706"/>
        <w:jc w:val="both"/>
        <w:rPr>
          <w:rFonts w:ascii="Times New Roman" w:hAnsi="Times New Roman"/>
          <w:sz w:val="28"/>
          <w:szCs w:val="28"/>
        </w:rPr>
      </w:pPr>
      <w:r>
        <w:rPr>
          <w:rFonts w:ascii="Times New Roman" w:hAnsi="Times New Roman"/>
          <w:sz w:val="28"/>
          <w:szCs w:val="28"/>
        </w:rPr>
        <w:t xml:space="preserve">В 2019 році рейси українських та іноземних авіакомпаній обслуговувались в 19 аеропортах України. Було перевезено 13,7 млн пасажирів. </w:t>
      </w:r>
      <w:r w:rsidRPr="002A4FEB">
        <w:rPr>
          <w:rFonts w:ascii="Times New Roman" w:hAnsi="Times New Roman"/>
          <w:sz w:val="28"/>
          <w:szCs w:val="28"/>
        </w:rPr>
        <w:t xml:space="preserve">В четвірку провідних аеропортів входить </w:t>
      </w:r>
      <w:r w:rsidRPr="002A4FEB">
        <w:rPr>
          <w:rFonts w:ascii="Times New Roman" w:hAnsi="Times New Roman"/>
          <w:color w:val="000000"/>
          <w:sz w:val="28"/>
          <w:szCs w:val="28"/>
        </w:rPr>
        <w:t>аеропорт «Львів»</w:t>
      </w:r>
      <w:r w:rsidRPr="002A4FEB">
        <w:rPr>
          <w:rFonts w:ascii="Times New Roman" w:hAnsi="Times New Roman"/>
          <w:sz w:val="28"/>
          <w:szCs w:val="28"/>
        </w:rPr>
        <w:t xml:space="preserve"> імені Данила Галицького</w:t>
      </w:r>
      <w:r>
        <w:rPr>
          <w:rFonts w:ascii="Times New Roman" w:hAnsi="Times New Roman"/>
          <w:color w:val="000000"/>
          <w:sz w:val="28"/>
          <w:szCs w:val="28"/>
        </w:rPr>
        <w:t xml:space="preserve"> – це міжнародний аеропорт, </w:t>
      </w:r>
      <w:r w:rsidRPr="0006169C">
        <w:rPr>
          <w:rFonts w:ascii="Times New Roman" w:hAnsi="Times New Roman"/>
          <w:sz w:val="28"/>
          <w:szCs w:val="28"/>
        </w:rPr>
        <w:t>який знаходиться у м. Львів та є найбільшим у Західній Україні за маршрутною мережею та пасажиропотоком.</w:t>
      </w:r>
    </w:p>
    <w:p w14:paraId="37C1CC98" w14:textId="77777777" w:rsidR="00094C5F" w:rsidRPr="00966751" w:rsidRDefault="00094C5F" w:rsidP="007F0857">
      <w:pPr>
        <w:spacing w:after="0" w:line="360" w:lineRule="auto"/>
        <w:ind w:firstLine="706"/>
        <w:jc w:val="both"/>
        <w:rPr>
          <w:rFonts w:ascii="Times New Roman" w:hAnsi="Times New Roman"/>
          <w:color w:val="000000"/>
          <w:sz w:val="28"/>
          <w:szCs w:val="28"/>
          <w:lang w:val="en-US"/>
        </w:rPr>
      </w:pPr>
      <w:r w:rsidRPr="0006169C">
        <w:rPr>
          <w:rFonts w:ascii="Times New Roman" w:hAnsi="Times New Roman"/>
          <w:sz w:val="28"/>
          <w:szCs w:val="28"/>
        </w:rPr>
        <w:t xml:space="preserve"> </w:t>
      </w:r>
      <w:r w:rsidRPr="0006169C">
        <w:rPr>
          <w:rFonts w:ascii="Times New Roman" w:hAnsi="Times New Roman"/>
          <w:color w:val="000000"/>
          <w:sz w:val="28"/>
          <w:szCs w:val="28"/>
        </w:rPr>
        <w:t>Протягом останніх років аеропорт «Львів»</w:t>
      </w:r>
      <w:r w:rsidRPr="0006169C">
        <w:rPr>
          <w:rFonts w:ascii="Times New Roman" w:hAnsi="Times New Roman"/>
          <w:sz w:val="28"/>
          <w:szCs w:val="28"/>
        </w:rPr>
        <w:t xml:space="preserve"> </w:t>
      </w:r>
      <w:r w:rsidRPr="0006169C">
        <w:rPr>
          <w:rFonts w:ascii="Times New Roman" w:hAnsi="Times New Roman"/>
          <w:color w:val="000000"/>
          <w:sz w:val="28"/>
          <w:szCs w:val="28"/>
        </w:rPr>
        <w:t>вважається одним з кращих регіональних аеропортів України</w:t>
      </w:r>
      <w:r>
        <w:rPr>
          <w:rFonts w:ascii="Times New Roman" w:hAnsi="Times New Roman"/>
          <w:color w:val="000000"/>
          <w:sz w:val="28"/>
          <w:szCs w:val="28"/>
          <w:lang w:val="ru-RU"/>
        </w:rPr>
        <w:t xml:space="preserve"> (рис. 2.3)</w:t>
      </w:r>
      <w:r w:rsidRPr="0006169C">
        <w:rPr>
          <w:rFonts w:ascii="Times New Roman" w:hAnsi="Times New Roman"/>
          <w:color w:val="000000"/>
          <w:sz w:val="28"/>
          <w:szCs w:val="28"/>
        </w:rPr>
        <w:t xml:space="preserve">. За три роки він зріс від 600 тис до 2,2 млн. Саме тому, аеропорт «Львів» часто порівнюють з </w:t>
      </w:r>
      <w:r>
        <w:rPr>
          <w:rFonts w:ascii="Times New Roman" w:hAnsi="Times New Roman"/>
          <w:color w:val="000000"/>
          <w:sz w:val="28"/>
          <w:szCs w:val="28"/>
        </w:rPr>
        <w:t>аеропортами Кракова, Любліна та Ряшева</w:t>
      </w:r>
      <w:r w:rsidRPr="0006169C">
        <w:rPr>
          <w:rFonts w:ascii="Times New Roman" w:hAnsi="Times New Roman"/>
          <w:color w:val="000000"/>
          <w:sz w:val="28"/>
          <w:szCs w:val="28"/>
        </w:rPr>
        <w:t xml:space="preserve">. </w:t>
      </w:r>
      <w:r w:rsidR="00966751">
        <w:rPr>
          <w:rFonts w:ascii="Times New Roman" w:hAnsi="Times New Roman"/>
          <w:color w:val="000000"/>
          <w:sz w:val="28"/>
          <w:szCs w:val="28"/>
          <w:lang w:val="en-US"/>
        </w:rPr>
        <w:t>[8]</w:t>
      </w:r>
    </w:p>
    <w:p w14:paraId="20D2A83B" w14:textId="77777777" w:rsidR="00094C5F" w:rsidRDefault="00094C5F" w:rsidP="007F0857">
      <w:pPr>
        <w:spacing w:after="0" w:line="360" w:lineRule="auto"/>
        <w:ind w:firstLine="706"/>
        <w:jc w:val="both"/>
        <w:rPr>
          <w:rFonts w:ascii="Times New Roman" w:hAnsi="Times New Roman"/>
          <w:color w:val="000000"/>
          <w:sz w:val="28"/>
          <w:szCs w:val="28"/>
        </w:rPr>
      </w:pPr>
      <w:r>
        <w:rPr>
          <w:noProof/>
        </w:rPr>
        <w:lastRenderedPageBreak/>
        <w:drawing>
          <wp:inline distT="0" distB="0" distL="0" distR="0" wp14:anchorId="6AA493E2" wp14:editId="46CA3485">
            <wp:extent cx="5164914" cy="1679171"/>
            <wp:effectExtent l="19050" t="0" r="0" b="0"/>
            <wp:docPr id="14" name="Picture 7" descr="Аеропорт &quot;Львів&quot; відновив свою роботу: як та коли приймають пасажирські  авіарейси | Нов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еропорт &quot;Львів&quot; відновив свою роботу: як та коли приймають пасажирські  авіарейси | Новини"/>
                    <pic:cNvPicPr>
                      <a:picLocks noChangeAspect="1" noChangeArrowheads="1"/>
                    </pic:cNvPicPr>
                  </pic:nvPicPr>
                  <pic:blipFill>
                    <a:blip r:embed="rId15" cstate="print"/>
                    <a:srcRect/>
                    <a:stretch>
                      <a:fillRect/>
                    </a:stretch>
                  </pic:blipFill>
                  <pic:spPr bwMode="auto">
                    <a:xfrm>
                      <a:off x="0" y="0"/>
                      <a:ext cx="5167118" cy="1679888"/>
                    </a:xfrm>
                    <a:prstGeom prst="rect">
                      <a:avLst/>
                    </a:prstGeom>
                    <a:noFill/>
                    <a:ln w="9525">
                      <a:noFill/>
                      <a:miter lim="800000"/>
                      <a:headEnd/>
                      <a:tailEnd/>
                    </a:ln>
                  </pic:spPr>
                </pic:pic>
              </a:graphicData>
            </a:graphic>
          </wp:inline>
        </w:drawing>
      </w:r>
    </w:p>
    <w:p w14:paraId="4C8C9E13" w14:textId="77777777" w:rsidR="00094C5F" w:rsidRDefault="00094C5F" w:rsidP="007F0857">
      <w:pPr>
        <w:spacing w:after="0" w:line="360" w:lineRule="auto"/>
        <w:ind w:firstLine="706"/>
        <w:jc w:val="center"/>
        <w:rPr>
          <w:rFonts w:ascii="Times New Roman" w:hAnsi="Times New Roman"/>
          <w:color w:val="000000"/>
          <w:sz w:val="28"/>
          <w:szCs w:val="28"/>
        </w:rPr>
      </w:pPr>
      <w:r>
        <w:rPr>
          <w:rFonts w:ascii="Times New Roman" w:hAnsi="Times New Roman"/>
          <w:color w:val="000000"/>
          <w:sz w:val="28"/>
          <w:szCs w:val="28"/>
        </w:rPr>
        <w:t xml:space="preserve">Рис. 2.3 Міжнародний аеропорт «Львів» імені Данила Галицького </w:t>
      </w:r>
    </w:p>
    <w:p w14:paraId="4999130C" w14:textId="77777777" w:rsidR="004839E2" w:rsidRPr="0006169C" w:rsidRDefault="004839E2" w:rsidP="007F0857">
      <w:pPr>
        <w:spacing w:after="0" w:line="360" w:lineRule="auto"/>
        <w:ind w:firstLine="706"/>
        <w:jc w:val="center"/>
        <w:rPr>
          <w:rFonts w:ascii="Times New Roman" w:hAnsi="Times New Roman"/>
          <w:color w:val="000000"/>
          <w:sz w:val="28"/>
          <w:szCs w:val="28"/>
        </w:rPr>
      </w:pPr>
    </w:p>
    <w:p w14:paraId="107C8C87" w14:textId="77777777" w:rsidR="00094C5F" w:rsidRDefault="00094C5F" w:rsidP="007F0857">
      <w:pPr>
        <w:spacing w:after="0" w:line="360" w:lineRule="auto"/>
        <w:ind w:firstLine="706"/>
        <w:jc w:val="both"/>
        <w:rPr>
          <w:rFonts w:ascii="Times New Roman" w:hAnsi="Times New Roman"/>
          <w:sz w:val="28"/>
          <w:szCs w:val="28"/>
        </w:rPr>
      </w:pPr>
      <w:r w:rsidRPr="0006169C">
        <w:rPr>
          <w:rFonts w:ascii="Times New Roman" w:hAnsi="Times New Roman"/>
          <w:sz w:val="28"/>
          <w:szCs w:val="28"/>
        </w:rPr>
        <w:t xml:space="preserve">Детальна характеристика аеропорту наведена в таблиці 2.3. </w:t>
      </w:r>
    </w:p>
    <w:p w14:paraId="1527D05E" w14:textId="77777777" w:rsidR="00094C5F" w:rsidRDefault="00094C5F" w:rsidP="007F0857">
      <w:pPr>
        <w:spacing w:after="0" w:line="360" w:lineRule="auto"/>
        <w:ind w:firstLine="706"/>
        <w:jc w:val="right"/>
        <w:rPr>
          <w:rFonts w:ascii="Times New Roman" w:hAnsi="Times New Roman"/>
          <w:i/>
          <w:sz w:val="28"/>
          <w:szCs w:val="28"/>
        </w:rPr>
      </w:pPr>
      <w:r w:rsidRPr="00AD077B">
        <w:rPr>
          <w:rFonts w:ascii="Times New Roman" w:hAnsi="Times New Roman"/>
          <w:i/>
          <w:sz w:val="28"/>
          <w:szCs w:val="28"/>
        </w:rPr>
        <w:t>Таблиця 2.</w:t>
      </w:r>
      <w:r>
        <w:rPr>
          <w:rFonts w:ascii="Times New Roman" w:hAnsi="Times New Roman"/>
          <w:i/>
          <w:sz w:val="28"/>
          <w:szCs w:val="28"/>
        </w:rPr>
        <w:t>3</w:t>
      </w:r>
    </w:p>
    <w:p w14:paraId="337157E7" w14:textId="77777777" w:rsidR="004839E2" w:rsidRPr="004839E2" w:rsidRDefault="004839E2" w:rsidP="004839E2">
      <w:pPr>
        <w:spacing w:after="0" w:line="360" w:lineRule="auto"/>
        <w:ind w:firstLine="706"/>
        <w:jc w:val="center"/>
        <w:rPr>
          <w:rFonts w:ascii="Times New Roman" w:hAnsi="Times New Roman"/>
          <w:b/>
          <w:sz w:val="28"/>
          <w:szCs w:val="28"/>
        </w:rPr>
      </w:pPr>
      <w:r>
        <w:rPr>
          <w:rFonts w:ascii="Times New Roman" w:hAnsi="Times New Roman"/>
          <w:b/>
          <w:sz w:val="28"/>
          <w:szCs w:val="28"/>
        </w:rPr>
        <w:t>Основні характеристики аеропорту «Львів»</w:t>
      </w:r>
    </w:p>
    <w:tbl>
      <w:tblPr>
        <w:tblStyle w:val="aa"/>
        <w:tblW w:w="0" w:type="auto"/>
        <w:tblLook w:val="04A0" w:firstRow="1" w:lastRow="0" w:firstColumn="1" w:lastColumn="0" w:noHBand="0" w:noVBand="1"/>
      </w:tblPr>
      <w:tblGrid>
        <w:gridCol w:w="2898"/>
        <w:gridCol w:w="6934"/>
      </w:tblGrid>
      <w:tr w:rsidR="00094C5F" w:rsidRPr="00AD077B" w14:paraId="786DC70F" w14:textId="77777777" w:rsidTr="0048517E">
        <w:tc>
          <w:tcPr>
            <w:tcW w:w="2898" w:type="dxa"/>
          </w:tcPr>
          <w:p w14:paraId="1E4603C6" w14:textId="77777777" w:rsidR="00094C5F" w:rsidRPr="00AD077B" w:rsidRDefault="00094C5F" w:rsidP="004839E2">
            <w:pPr>
              <w:jc w:val="center"/>
              <w:rPr>
                <w:rFonts w:ascii="Times New Roman" w:hAnsi="Times New Roman"/>
                <w:sz w:val="28"/>
                <w:szCs w:val="28"/>
              </w:rPr>
            </w:pPr>
            <w:r w:rsidRPr="00AD077B">
              <w:rPr>
                <w:rFonts w:ascii="Times New Roman" w:hAnsi="Times New Roman"/>
                <w:sz w:val="28"/>
                <w:szCs w:val="28"/>
              </w:rPr>
              <w:t>Повна назва</w:t>
            </w:r>
          </w:p>
        </w:tc>
        <w:tc>
          <w:tcPr>
            <w:tcW w:w="6934" w:type="dxa"/>
          </w:tcPr>
          <w:p w14:paraId="7F0B8803" w14:textId="77777777" w:rsidR="00094C5F" w:rsidRPr="00AD077B" w:rsidRDefault="00094C5F" w:rsidP="004839E2">
            <w:pPr>
              <w:jc w:val="center"/>
              <w:rPr>
                <w:rFonts w:ascii="Times New Roman" w:hAnsi="Times New Roman"/>
                <w:sz w:val="28"/>
                <w:szCs w:val="28"/>
              </w:rPr>
            </w:pPr>
            <w:r w:rsidRPr="00854C16">
              <w:rPr>
                <w:rFonts w:ascii="Times New Roman" w:hAnsi="Times New Roman"/>
                <w:sz w:val="28"/>
                <w:szCs w:val="28"/>
              </w:rPr>
              <w:t>Міжнарод</w:t>
            </w:r>
            <w:r>
              <w:rPr>
                <w:rFonts w:ascii="Times New Roman" w:hAnsi="Times New Roman"/>
                <w:sz w:val="28"/>
                <w:szCs w:val="28"/>
              </w:rPr>
              <w:t>ний аеропорт «Львів» імені Данила Га</w:t>
            </w:r>
            <w:r w:rsidRPr="00854C16">
              <w:rPr>
                <w:rFonts w:ascii="Times New Roman" w:hAnsi="Times New Roman"/>
                <w:sz w:val="28"/>
                <w:szCs w:val="28"/>
              </w:rPr>
              <w:t>лицького</w:t>
            </w:r>
          </w:p>
        </w:tc>
      </w:tr>
      <w:tr w:rsidR="00094C5F" w:rsidRPr="00AD077B" w14:paraId="3A42CF14" w14:textId="77777777" w:rsidTr="0048517E">
        <w:tc>
          <w:tcPr>
            <w:tcW w:w="2898" w:type="dxa"/>
          </w:tcPr>
          <w:p w14:paraId="267A80EA" w14:textId="77777777" w:rsidR="00094C5F" w:rsidRPr="00AD077B" w:rsidRDefault="00094C5F" w:rsidP="004839E2">
            <w:pPr>
              <w:jc w:val="center"/>
              <w:rPr>
                <w:rFonts w:ascii="Times New Roman" w:hAnsi="Times New Roman"/>
                <w:sz w:val="28"/>
                <w:szCs w:val="28"/>
              </w:rPr>
            </w:pPr>
            <w:r w:rsidRPr="00AD077B">
              <w:rPr>
                <w:rFonts w:ascii="Times New Roman" w:hAnsi="Times New Roman"/>
                <w:sz w:val="28"/>
                <w:szCs w:val="28"/>
              </w:rPr>
              <w:t>Форма власності</w:t>
            </w:r>
          </w:p>
        </w:tc>
        <w:tc>
          <w:tcPr>
            <w:tcW w:w="6934" w:type="dxa"/>
          </w:tcPr>
          <w:p w14:paraId="44B04B3A" w14:textId="77777777" w:rsidR="00094C5F" w:rsidRPr="00AD077B" w:rsidRDefault="00094C5F" w:rsidP="004839E2">
            <w:pPr>
              <w:jc w:val="center"/>
              <w:rPr>
                <w:rFonts w:ascii="Times New Roman" w:hAnsi="Times New Roman"/>
                <w:sz w:val="28"/>
                <w:szCs w:val="28"/>
              </w:rPr>
            </w:pPr>
            <w:r>
              <w:rPr>
                <w:rFonts w:ascii="Times New Roman" w:hAnsi="Times New Roman"/>
                <w:sz w:val="28"/>
                <w:szCs w:val="28"/>
              </w:rPr>
              <w:t>Державна</w:t>
            </w:r>
          </w:p>
        </w:tc>
      </w:tr>
      <w:tr w:rsidR="00094C5F" w:rsidRPr="00AD077B" w14:paraId="61D5D324" w14:textId="77777777" w:rsidTr="0048517E">
        <w:tc>
          <w:tcPr>
            <w:tcW w:w="2898" w:type="dxa"/>
          </w:tcPr>
          <w:p w14:paraId="300F1865" w14:textId="77777777" w:rsidR="00094C5F" w:rsidRPr="00AD077B" w:rsidRDefault="00094C5F" w:rsidP="004839E2">
            <w:pPr>
              <w:jc w:val="center"/>
              <w:rPr>
                <w:rFonts w:ascii="Times New Roman" w:hAnsi="Times New Roman"/>
                <w:sz w:val="28"/>
                <w:szCs w:val="28"/>
              </w:rPr>
            </w:pPr>
            <w:r w:rsidRPr="00AD077B">
              <w:rPr>
                <w:rFonts w:ascii="Times New Roman" w:hAnsi="Times New Roman"/>
                <w:sz w:val="28"/>
                <w:szCs w:val="28"/>
              </w:rPr>
              <w:t>Тип</w:t>
            </w:r>
          </w:p>
        </w:tc>
        <w:tc>
          <w:tcPr>
            <w:tcW w:w="6934" w:type="dxa"/>
          </w:tcPr>
          <w:p w14:paraId="4E27A445" w14:textId="77777777" w:rsidR="00094C5F" w:rsidRPr="00B94971" w:rsidRDefault="00094C5F" w:rsidP="004839E2">
            <w:pPr>
              <w:jc w:val="center"/>
              <w:rPr>
                <w:rFonts w:ascii="Times New Roman" w:hAnsi="Times New Roman"/>
                <w:sz w:val="28"/>
                <w:szCs w:val="28"/>
              </w:rPr>
            </w:pPr>
            <w:r>
              <w:rPr>
                <w:rFonts w:ascii="Times New Roman" w:hAnsi="Times New Roman"/>
                <w:sz w:val="28"/>
                <w:szCs w:val="28"/>
              </w:rPr>
              <w:t>Цивільний/військовий</w:t>
            </w:r>
          </w:p>
        </w:tc>
      </w:tr>
      <w:tr w:rsidR="00094C5F" w:rsidRPr="00AD077B" w14:paraId="5F0ADAA8" w14:textId="77777777" w:rsidTr="0048517E">
        <w:tc>
          <w:tcPr>
            <w:tcW w:w="2898" w:type="dxa"/>
          </w:tcPr>
          <w:p w14:paraId="6311F161" w14:textId="77777777" w:rsidR="00094C5F" w:rsidRPr="00AD077B" w:rsidRDefault="00094C5F" w:rsidP="004839E2">
            <w:pPr>
              <w:jc w:val="center"/>
              <w:rPr>
                <w:rFonts w:ascii="Times New Roman" w:hAnsi="Times New Roman"/>
                <w:sz w:val="28"/>
                <w:szCs w:val="28"/>
              </w:rPr>
            </w:pPr>
            <w:r w:rsidRPr="00AD077B">
              <w:rPr>
                <w:rFonts w:ascii="Times New Roman" w:hAnsi="Times New Roman"/>
                <w:sz w:val="28"/>
                <w:szCs w:val="28"/>
              </w:rPr>
              <w:t>Код ІКАО, ІАТА</w:t>
            </w:r>
          </w:p>
        </w:tc>
        <w:tc>
          <w:tcPr>
            <w:tcW w:w="6934" w:type="dxa"/>
          </w:tcPr>
          <w:p w14:paraId="42660642" w14:textId="77777777" w:rsidR="00094C5F" w:rsidRPr="00B94971" w:rsidRDefault="00094C5F" w:rsidP="004839E2">
            <w:pPr>
              <w:jc w:val="center"/>
              <w:rPr>
                <w:rFonts w:ascii="Times New Roman" w:hAnsi="Times New Roman"/>
                <w:sz w:val="28"/>
                <w:szCs w:val="28"/>
              </w:rPr>
            </w:pPr>
            <w:r>
              <w:rPr>
                <w:rFonts w:ascii="Times New Roman" w:hAnsi="Times New Roman"/>
                <w:sz w:val="28"/>
                <w:szCs w:val="28"/>
                <w:lang w:val="en-US"/>
              </w:rPr>
              <w:t>LWO, UKLL</w:t>
            </w:r>
          </w:p>
        </w:tc>
      </w:tr>
      <w:tr w:rsidR="00094C5F" w:rsidRPr="00AD077B" w14:paraId="6F9E603F" w14:textId="77777777" w:rsidTr="0048517E">
        <w:tc>
          <w:tcPr>
            <w:tcW w:w="2898" w:type="dxa"/>
          </w:tcPr>
          <w:p w14:paraId="3E734037" w14:textId="77777777" w:rsidR="00094C5F" w:rsidRPr="00AD077B" w:rsidRDefault="00094C5F" w:rsidP="004839E2">
            <w:pPr>
              <w:jc w:val="center"/>
              <w:rPr>
                <w:rFonts w:ascii="Times New Roman" w:hAnsi="Times New Roman"/>
                <w:sz w:val="28"/>
                <w:szCs w:val="28"/>
              </w:rPr>
            </w:pPr>
            <w:r w:rsidRPr="00AD077B">
              <w:rPr>
                <w:rFonts w:ascii="Times New Roman" w:hAnsi="Times New Roman"/>
                <w:sz w:val="28"/>
                <w:szCs w:val="28"/>
              </w:rPr>
              <w:t>Експлуатант</w:t>
            </w:r>
          </w:p>
        </w:tc>
        <w:tc>
          <w:tcPr>
            <w:tcW w:w="6934" w:type="dxa"/>
          </w:tcPr>
          <w:p w14:paraId="66734802" w14:textId="77777777" w:rsidR="00094C5F" w:rsidRPr="00AD077B" w:rsidRDefault="00094C5F" w:rsidP="004839E2">
            <w:pPr>
              <w:jc w:val="center"/>
              <w:rPr>
                <w:rFonts w:ascii="Times New Roman" w:hAnsi="Times New Roman"/>
                <w:sz w:val="28"/>
                <w:szCs w:val="28"/>
              </w:rPr>
            </w:pPr>
            <w:r>
              <w:rPr>
                <w:rFonts w:ascii="Times New Roman" w:hAnsi="Times New Roman"/>
                <w:sz w:val="28"/>
                <w:szCs w:val="28"/>
              </w:rPr>
              <w:t>Державне підприємство «Міжнародний аеропорт «Львів» імені Данила Галицького»</w:t>
            </w:r>
          </w:p>
        </w:tc>
      </w:tr>
      <w:tr w:rsidR="00094C5F" w:rsidRPr="00AD077B" w14:paraId="4988BC07" w14:textId="77777777" w:rsidTr="0048517E">
        <w:trPr>
          <w:trHeight w:val="440"/>
        </w:trPr>
        <w:tc>
          <w:tcPr>
            <w:tcW w:w="2898" w:type="dxa"/>
          </w:tcPr>
          <w:p w14:paraId="29DF43D4" w14:textId="77777777" w:rsidR="00094C5F" w:rsidRPr="00AD077B" w:rsidRDefault="00094C5F" w:rsidP="004839E2">
            <w:pPr>
              <w:jc w:val="center"/>
              <w:rPr>
                <w:rFonts w:ascii="Times New Roman" w:hAnsi="Times New Roman"/>
                <w:sz w:val="28"/>
                <w:szCs w:val="28"/>
              </w:rPr>
            </w:pPr>
            <w:r w:rsidRPr="00AD077B">
              <w:rPr>
                <w:rFonts w:ascii="Times New Roman" w:hAnsi="Times New Roman"/>
                <w:sz w:val="28"/>
                <w:szCs w:val="28"/>
              </w:rPr>
              <w:t>Дата відкриття</w:t>
            </w:r>
          </w:p>
        </w:tc>
        <w:tc>
          <w:tcPr>
            <w:tcW w:w="6934" w:type="dxa"/>
          </w:tcPr>
          <w:p w14:paraId="7539E811" w14:textId="77777777" w:rsidR="00094C5F" w:rsidRPr="00AD077B" w:rsidRDefault="00094C5F" w:rsidP="004839E2">
            <w:pPr>
              <w:jc w:val="center"/>
              <w:rPr>
                <w:rFonts w:ascii="Times New Roman" w:hAnsi="Times New Roman"/>
                <w:sz w:val="28"/>
                <w:szCs w:val="28"/>
              </w:rPr>
            </w:pPr>
            <w:r>
              <w:rPr>
                <w:rFonts w:ascii="Times New Roman" w:hAnsi="Times New Roman"/>
                <w:sz w:val="28"/>
                <w:szCs w:val="28"/>
              </w:rPr>
              <w:t>12 квітня 2012</w:t>
            </w:r>
          </w:p>
        </w:tc>
      </w:tr>
      <w:tr w:rsidR="00094C5F" w:rsidRPr="00AD077B" w14:paraId="70632B60" w14:textId="77777777" w:rsidTr="0048517E">
        <w:tc>
          <w:tcPr>
            <w:tcW w:w="2898" w:type="dxa"/>
          </w:tcPr>
          <w:p w14:paraId="1DA22918" w14:textId="77777777" w:rsidR="00094C5F" w:rsidRPr="00AD077B" w:rsidRDefault="00094C5F" w:rsidP="004839E2">
            <w:pPr>
              <w:jc w:val="center"/>
              <w:rPr>
                <w:rFonts w:ascii="Times New Roman" w:hAnsi="Times New Roman"/>
                <w:sz w:val="28"/>
                <w:szCs w:val="28"/>
              </w:rPr>
            </w:pPr>
            <w:r>
              <w:rPr>
                <w:rFonts w:ascii="Times New Roman" w:hAnsi="Times New Roman"/>
                <w:sz w:val="28"/>
                <w:szCs w:val="28"/>
              </w:rPr>
              <w:t xml:space="preserve">Хаб </w:t>
            </w:r>
            <w:r w:rsidRPr="00AD077B">
              <w:rPr>
                <w:rFonts w:ascii="Times New Roman" w:hAnsi="Times New Roman"/>
                <w:sz w:val="28"/>
                <w:szCs w:val="28"/>
              </w:rPr>
              <w:t>для авіакомпаній</w:t>
            </w:r>
          </w:p>
        </w:tc>
        <w:tc>
          <w:tcPr>
            <w:tcW w:w="6934" w:type="dxa"/>
          </w:tcPr>
          <w:p w14:paraId="710F3B4F" w14:textId="77777777" w:rsidR="00094C5F" w:rsidRPr="00AD077B" w:rsidRDefault="00094C5F" w:rsidP="004839E2">
            <w:pPr>
              <w:jc w:val="center"/>
              <w:rPr>
                <w:rFonts w:ascii="Times New Roman" w:hAnsi="Times New Roman"/>
                <w:sz w:val="28"/>
                <w:szCs w:val="28"/>
              </w:rPr>
            </w:pPr>
            <w:r>
              <w:rPr>
                <w:rFonts w:ascii="Times New Roman" w:hAnsi="Times New Roman"/>
                <w:sz w:val="28"/>
                <w:szCs w:val="28"/>
              </w:rPr>
              <w:t>-</w:t>
            </w:r>
          </w:p>
        </w:tc>
      </w:tr>
      <w:tr w:rsidR="00094C5F" w:rsidRPr="00AD077B" w14:paraId="66E17318" w14:textId="77777777" w:rsidTr="0048517E">
        <w:tc>
          <w:tcPr>
            <w:tcW w:w="2898" w:type="dxa"/>
          </w:tcPr>
          <w:p w14:paraId="2783EE73" w14:textId="77777777" w:rsidR="00094C5F" w:rsidRPr="00AD077B" w:rsidRDefault="00094C5F" w:rsidP="004839E2">
            <w:pPr>
              <w:jc w:val="center"/>
              <w:rPr>
                <w:rFonts w:ascii="Times New Roman" w:hAnsi="Times New Roman"/>
                <w:sz w:val="28"/>
                <w:szCs w:val="28"/>
              </w:rPr>
            </w:pPr>
            <w:r w:rsidRPr="00AD077B">
              <w:rPr>
                <w:rFonts w:ascii="Times New Roman" w:hAnsi="Times New Roman"/>
                <w:sz w:val="28"/>
                <w:szCs w:val="28"/>
              </w:rPr>
              <w:t>Злітно-посадкові смуги</w:t>
            </w:r>
          </w:p>
        </w:tc>
        <w:tc>
          <w:tcPr>
            <w:tcW w:w="6934" w:type="dxa"/>
          </w:tcPr>
          <w:p w14:paraId="0B5F6CE6" w14:textId="77777777" w:rsidR="00094C5F" w:rsidRPr="00AD077B" w:rsidRDefault="00094C5F" w:rsidP="004839E2">
            <w:pPr>
              <w:jc w:val="center"/>
              <w:rPr>
                <w:rFonts w:ascii="Times New Roman" w:hAnsi="Times New Roman"/>
                <w:sz w:val="28"/>
                <w:szCs w:val="28"/>
              </w:rPr>
            </w:pPr>
            <w:r>
              <w:rPr>
                <w:rFonts w:ascii="Times New Roman" w:hAnsi="Times New Roman"/>
                <w:sz w:val="28"/>
                <w:szCs w:val="28"/>
              </w:rPr>
              <w:t>1 (3305 м)</w:t>
            </w:r>
          </w:p>
        </w:tc>
      </w:tr>
      <w:tr w:rsidR="00094C5F" w:rsidRPr="00AD077B" w14:paraId="4FA8EF8D" w14:textId="77777777" w:rsidTr="0048517E">
        <w:tc>
          <w:tcPr>
            <w:tcW w:w="2898" w:type="dxa"/>
          </w:tcPr>
          <w:p w14:paraId="72093AC1" w14:textId="77777777" w:rsidR="00094C5F" w:rsidRPr="00AD077B" w:rsidRDefault="00094C5F" w:rsidP="004839E2">
            <w:pPr>
              <w:jc w:val="center"/>
              <w:rPr>
                <w:rFonts w:ascii="Times New Roman" w:hAnsi="Times New Roman"/>
                <w:sz w:val="28"/>
                <w:szCs w:val="28"/>
              </w:rPr>
            </w:pPr>
            <w:r w:rsidRPr="00AD077B">
              <w:rPr>
                <w:rFonts w:ascii="Times New Roman" w:hAnsi="Times New Roman"/>
                <w:sz w:val="28"/>
                <w:szCs w:val="28"/>
              </w:rPr>
              <w:t>Пропускна здатність</w:t>
            </w:r>
          </w:p>
        </w:tc>
        <w:tc>
          <w:tcPr>
            <w:tcW w:w="6934" w:type="dxa"/>
          </w:tcPr>
          <w:p w14:paraId="671FF28D" w14:textId="77777777" w:rsidR="00094C5F" w:rsidRPr="00AD077B" w:rsidRDefault="00094C5F" w:rsidP="004839E2">
            <w:pPr>
              <w:jc w:val="center"/>
              <w:rPr>
                <w:rFonts w:ascii="Times New Roman" w:hAnsi="Times New Roman"/>
                <w:sz w:val="28"/>
                <w:szCs w:val="28"/>
              </w:rPr>
            </w:pPr>
            <w:r w:rsidRPr="009B3907">
              <w:rPr>
                <w:rFonts w:ascii="Times New Roman" w:hAnsi="Times New Roman"/>
                <w:sz w:val="28"/>
                <w:szCs w:val="28"/>
              </w:rPr>
              <w:t>2000 пасажирів на годину.</w:t>
            </w:r>
          </w:p>
        </w:tc>
      </w:tr>
      <w:tr w:rsidR="00094C5F" w:rsidRPr="00AD077B" w14:paraId="315A114D" w14:textId="77777777" w:rsidTr="0048517E">
        <w:tc>
          <w:tcPr>
            <w:tcW w:w="2898" w:type="dxa"/>
          </w:tcPr>
          <w:p w14:paraId="1EFAD662" w14:textId="77777777" w:rsidR="00094C5F" w:rsidRPr="00AD077B" w:rsidRDefault="00094C5F" w:rsidP="004839E2">
            <w:pPr>
              <w:jc w:val="center"/>
              <w:rPr>
                <w:rFonts w:ascii="Times New Roman" w:hAnsi="Times New Roman"/>
                <w:sz w:val="28"/>
                <w:szCs w:val="28"/>
              </w:rPr>
            </w:pPr>
            <w:r w:rsidRPr="00AD077B">
              <w:rPr>
                <w:rFonts w:ascii="Times New Roman" w:hAnsi="Times New Roman"/>
                <w:sz w:val="28"/>
                <w:szCs w:val="28"/>
              </w:rPr>
              <w:t>Пасажиропотік (2019 рік)</w:t>
            </w:r>
          </w:p>
        </w:tc>
        <w:tc>
          <w:tcPr>
            <w:tcW w:w="6934" w:type="dxa"/>
          </w:tcPr>
          <w:p w14:paraId="17FF1F22" w14:textId="77777777" w:rsidR="00094C5F" w:rsidRPr="00AD077B" w:rsidRDefault="00094C5F" w:rsidP="004839E2">
            <w:pPr>
              <w:jc w:val="center"/>
              <w:rPr>
                <w:rFonts w:ascii="Times New Roman" w:hAnsi="Times New Roman"/>
                <w:sz w:val="28"/>
                <w:szCs w:val="28"/>
              </w:rPr>
            </w:pPr>
            <w:r>
              <w:rPr>
                <w:rFonts w:ascii="Times New Roman" w:hAnsi="Times New Roman"/>
                <w:sz w:val="28"/>
                <w:szCs w:val="28"/>
              </w:rPr>
              <w:t>2 217 400</w:t>
            </w:r>
          </w:p>
        </w:tc>
      </w:tr>
      <w:tr w:rsidR="00094C5F" w:rsidRPr="00AD077B" w14:paraId="3E177C6F" w14:textId="77777777" w:rsidTr="0048517E">
        <w:tc>
          <w:tcPr>
            <w:tcW w:w="2898" w:type="dxa"/>
          </w:tcPr>
          <w:p w14:paraId="6756886B" w14:textId="77777777" w:rsidR="00094C5F" w:rsidRPr="00AD077B" w:rsidRDefault="00094C5F" w:rsidP="004839E2">
            <w:pPr>
              <w:jc w:val="center"/>
              <w:rPr>
                <w:rFonts w:ascii="Times New Roman" w:hAnsi="Times New Roman"/>
                <w:sz w:val="28"/>
                <w:szCs w:val="28"/>
              </w:rPr>
            </w:pPr>
            <w:r w:rsidRPr="00AD077B">
              <w:rPr>
                <w:rFonts w:ascii="Times New Roman" w:hAnsi="Times New Roman"/>
                <w:sz w:val="28"/>
                <w:szCs w:val="28"/>
              </w:rPr>
              <w:t>Вантажопотік (2019 рік)</w:t>
            </w:r>
          </w:p>
        </w:tc>
        <w:tc>
          <w:tcPr>
            <w:tcW w:w="6934" w:type="dxa"/>
          </w:tcPr>
          <w:p w14:paraId="7DBC5BB7" w14:textId="77777777" w:rsidR="00094C5F" w:rsidRPr="00AD077B" w:rsidRDefault="00094C5F" w:rsidP="004839E2">
            <w:pPr>
              <w:jc w:val="center"/>
              <w:rPr>
                <w:rFonts w:ascii="Times New Roman" w:hAnsi="Times New Roman"/>
                <w:sz w:val="28"/>
                <w:szCs w:val="28"/>
              </w:rPr>
            </w:pPr>
            <w:r>
              <w:rPr>
                <w:rFonts w:ascii="Times New Roman" w:hAnsi="Times New Roman"/>
                <w:sz w:val="28"/>
                <w:szCs w:val="28"/>
              </w:rPr>
              <w:t>281,3 т</w:t>
            </w:r>
          </w:p>
        </w:tc>
      </w:tr>
    </w:tbl>
    <w:p w14:paraId="260D7908" w14:textId="77777777" w:rsidR="00094C5F" w:rsidRPr="00AD077B" w:rsidRDefault="00094C5F" w:rsidP="007F0857">
      <w:pPr>
        <w:spacing w:after="0" w:line="360" w:lineRule="auto"/>
        <w:ind w:firstLine="706"/>
        <w:jc w:val="both"/>
        <w:rPr>
          <w:rFonts w:ascii="Times New Roman" w:hAnsi="Times New Roman"/>
          <w:sz w:val="28"/>
          <w:szCs w:val="28"/>
        </w:rPr>
      </w:pPr>
    </w:p>
    <w:p w14:paraId="6DE8DF0D" w14:textId="77777777" w:rsidR="00094C5F" w:rsidRPr="00AD077B" w:rsidRDefault="00094C5F" w:rsidP="007F0857">
      <w:pPr>
        <w:spacing w:after="0" w:line="360" w:lineRule="auto"/>
        <w:ind w:firstLine="706"/>
        <w:jc w:val="both"/>
        <w:rPr>
          <w:rFonts w:ascii="Times New Roman" w:hAnsi="Times New Roman"/>
          <w:sz w:val="28"/>
          <w:szCs w:val="28"/>
        </w:rPr>
      </w:pPr>
      <w:r w:rsidRPr="00AD077B">
        <w:rPr>
          <w:rFonts w:ascii="Times New Roman" w:hAnsi="Times New Roman"/>
          <w:sz w:val="28"/>
          <w:szCs w:val="28"/>
        </w:rPr>
        <w:t>Аеропорт був створений згідно з наказом Міністерства транспорту України від 19.12.2003 № 988 «Щодо створення Державної холдингової компанії «Львівські авіалінії» шляхом виділення наземних служб із Державного авіаційного підприємства «Львівські авіалінії». Сьогодні аеропорт відноситься до сфери управління Міністерства інфраструктури України.</w:t>
      </w:r>
    </w:p>
    <w:p w14:paraId="19C1E9F0" w14:textId="77777777" w:rsidR="00094C5F" w:rsidRPr="00AD077B" w:rsidRDefault="00094C5F" w:rsidP="007F0857">
      <w:pPr>
        <w:spacing w:after="0" w:line="360" w:lineRule="auto"/>
        <w:ind w:firstLine="706"/>
        <w:jc w:val="both"/>
        <w:rPr>
          <w:rFonts w:ascii="Times New Roman" w:hAnsi="Times New Roman"/>
          <w:sz w:val="28"/>
          <w:szCs w:val="28"/>
        </w:rPr>
      </w:pPr>
      <w:r w:rsidRPr="00AD077B">
        <w:rPr>
          <w:rFonts w:ascii="Times New Roman" w:hAnsi="Times New Roman"/>
          <w:sz w:val="28"/>
          <w:szCs w:val="28"/>
        </w:rPr>
        <w:lastRenderedPageBreak/>
        <w:t xml:space="preserve">Аеропорт має всі необхідні споруди, територію та обладнання для відправлення та прийому повітряних суден категорій A-D, обслуговування пасажирів, обробки вантажів та поштових відправлень. </w:t>
      </w:r>
    </w:p>
    <w:p w14:paraId="3F386B89" w14:textId="77777777" w:rsidR="00094C5F" w:rsidRPr="00AD077B" w:rsidRDefault="00094C5F" w:rsidP="007F0857">
      <w:pPr>
        <w:spacing w:after="0" w:line="360" w:lineRule="auto"/>
        <w:ind w:firstLine="706"/>
        <w:jc w:val="both"/>
        <w:rPr>
          <w:rFonts w:ascii="Times New Roman" w:hAnsi="Times New Roman"/>
          <w:sz w:val="28"/>
          <w:szCs w:val="28"/>
        </w:rPr>
      </w:pPr>
      <w:r w:rsidRPr="00AD077B">
        <w:rPr>
          <w:rFonts w:ascii="Times New Roman" w:hAnsi="Times New Roman"/>
          <w:sz w:val="28"/>
          <w:szCs w:val="28"/>
        </w:rPr>
        <w:t xml:space="preserve"> 12 квітня 2012 року було введено в експлуатацію термінал «А», який був побудований до чемпіонату Європи 2012 року з футболу. Новий термінал розрахований на обслуговування 2000 пасажирів за годину на приліт та виліт. Також було продовжено злітно-посадкову смугу до 3305 м, що дозволяє приймати повітряні судна класу «D», було побудовано зовн</w:t>
      </w:r>
      <w:r>
        <w:rPr>
          <w:rFonts w:ascii="Times New Roman" w:hAnsi="Times New Roman"/>
          <w:sz w:val="28"/>
          <w:szCs w:val="28"/>
        </w:rPr>
        <w:t>ішні інженерні мережі, руліжні д</w:t>
      </w:r>
      <w:r w:rsidRPr="00AD077B">
        <w:rPr>
          <w:rFonts w:ascii="Times New Roman" w:hAnsi="Times New Roman"/>
          <w:sz w:val="28"/>
          <w:szCs w:val="28"/>
        </w:rPr>
        <w:t>оріжки та аеродромні споруди, встановлено нове світлосигнальне обладнання, радіо та метеосистеми, інструментальну систему посадки ILS.</w:t>
      </w:r>
    </w:p>
    <w:p w14:paraId="72824E51" w14:textId="77777777" w:rsidR="00094C5F" w:rsidRPr="00AD077B" w:rsidRDefault="00094C5F" w:rsidP="007F0857">
      <w:pPr>
        <w:spacing w:after="0" w:line="360" w:lineRule="auto"/>
        <w:ind w:firstLine="706"/>
        <w:jc w:val="both"/>
        <w:rPr>
          <w:rFonts w:ascii="Times New Roman" w:hAnsi="Times New Roman"/>
          <w:sz w:val="28"/>
          <w:szCs w:val="28"/>
        </w:rPr>
      </w:pPr>
      <w:r w:rsidRPr="00AD077B">
        <w:rPr>
          <w:rFonts w:ascii="Times New Roman" w:hAnsi="Times New Roman"/>
          <w:sz w:val="28"/>
          <w:szCs w:val="28"/>
        </w:rPr>
        <w:t xml:space="preserve">Головні завдання ДП МА «Львів» є: </w:t>
      </w:r>
    </w:p>
    <w:p w14:paraId="0C037AAE" w14:textId="77777777" w:rsidR="00094C5F" w:rsidRPr="00AD077B" w:rsidRDefault="00094C5F" w:rsidP="004839E2">
      <w:pPr>
        <w:pStyle w:val="a3"/>
        <w:numPr>
          <w:ilvl w:val="0"/>
          <w:numId w:val="13"/>
        </w:numPr>
        <w:spacing w:after="0" w:line="360" w:lineRule="auto"/>
        <w:ind w:left="0" w:firstLine="720"/>
        <w:jc w:val="both"/>
        <w:rPr>
          <w:rFonts w:ascii="Times New Roman" w:hAnsi="Times New Roman"/>
          <w:sz w:val="28"/>
          <w:szCs w:val="28"/>
        </w:rPr>
      </w:pPr>
      <w:r w:rsidRPr="00AD077B">
        <w:rPr>
          <w:rFonts w:ascii="Times New Roman" w:hAnsi="Times New Roman"/>
          <w:sz w:val="28"/>
          <w:szCs w:val="28"/>
        </w:rPr>
        <w:t>Забезпечення авіаційної безпеки;</w:t>
      </w:r>
    </w:p>
    <w:p w14:paraId="7C86256C" w14:textId="77777777" w:rsidR="00094C5F" w:rsidRPr="00AD077B" w:rsidRDefault="00094C5F" w:rsidP="004839E2">
      <w:pPr>
        <w:pStyle w:val="a3"/>
        <w:numPr>
          <w:ilvl w:val="0"/>
          <w:numId w:val="13"/>
        </w:numPr>
        <w:spacing w:after="0" w:line="360" w:lineRule="auto"/>
        <w:ind w:left="0" w:firstLine="720"/>
        <w:jc w:val="both"/>
        <w:rPr>
          <w:rFonts w:ascii="Times New Roman" w:hAnsi="Times New Roman"/>
          <w:sz w:val="28"/>
          <w:szCs w:val="28"/>
        </w:rPr>
      </w:pPr>
      <w:r w:rsidRPr="00AD077B">
        <w:rPr>
          <w:rFonts w:ascii="Times New Roman" w:hAnsi="Times New Roman"/>
          <w:sz w:val="28"/>
          <w:szCs w:val="28"/>
        </w:rPr>
        <w:t>Задоволення попиту суспільних потреб та економіки в наданні послуг для забезпечення авіаційних перевезень;</w:t>
      </w:r>
    </w:p>
    <w:p w14:paraId="415693A0" w14:textId="77777777" w:rsidR="00094C5F" w:rsidRPr="00AD077B" w:rsidRDefault="00094C5F" w:rsidP="004839E2">
      <w:pPr>
        <w:pStyle w:val="a3"/>
        <w:numPr>
          <w:ilvl w:val="0"/>
          <w:numId w:val="13"/>
        </w:numPr>
        <w:spacing w:after="0" w:line="360" w:lineRule="auto"/>
        <w:ind w:left="0" w:firstLine="720"/>
        <w:jc w:val="both"/>
        <w:rPr>
          <w:rFonts w:ascii="Times New Roman" w:hAnsi="Times New Roman"/>
          <w:sz w:val="28"/>
          <w:szCs w:val="28"/>
        </w:rPr>
      </w:pPr>
      <w:r w:rsidRPr="00AD077B">
        <w:rPr>
          <w:rFonts w:ascii="Times New Roman" w:hAnsi="Times New Roman"/>
          <w:sz w:val="28"/>
          <w:szCs w:val="28"/>
        </w:rPr>
        <w:t xml:space="preserve">Отримання прибутку від здійснення господарської діяльності. </w:t>
      </w:r>
    </w:p>
    <w:p w14:paraId="316A307A" w14:textId="77777777" w:rsidR="00094C5F" w:rsidRPr="00AD077B" w:rsidRDefault="00094C5F" w:rsidP="007F0857">
      <w:pPr>
        <w:spacing w:after="0" w:line="360" w:lineRule="auto"/>
        <w:ind w:firstLine="706"/>
        <w:jc w:val="both"/>
        <w:rPr>
          <w:rFonts w:ascii="Times New Roman" w:hAnsi="Times New Roman"/>
          <w:sz w:val="28"/>
          <w:szCs w:val="28"/>
        </w:rPr>
      </w:pPr>
      <w:r w:rsidRPr="00AD077B">
        <w:rPr>
          <w:rFonts w:ascii="Times New Roman" w:hAnsi="Times New Roman"/>
          <w:sz w:val="28"/>
          <w:szCs w:val="28"/>
        </w:rPr>
        <w:t xml:space="preserve">З аеропорту виконуються рейси по Україні та в міжнародному сполученні, регулярні та нерегулярні. </w:t>
      </w:r>
    </w:p>
    <w:p w14:paraId="51D27982" w14:textId="77777777" w:rsidR="00094C5F" w:rsidRPr="00E650CF" w:rsidRDefault="00094C5F" w:rsidP="007F0857">
      <w:pPr>
        <w:spacing w:after="0" w:line="360" w:lineRule="auto"/>
        <w:ind w:firstLine="706"/>
        <w:jc w:val="both"/>
        <w:rPr>
          <w:rFonts w:ascii="Times New Roman" w:hAnsi="Times New Roman"/>
          <w:sz w:val="28"/>
          <w:szCs w:val="28"/>
        </w:rPr>
      </w:pPr>
      <w:r w:rsidRPr="00AD077B">
        <w:rPr>
          <w:rFonts w:ascii="Times New Roman" w:hAnsi="Times New Roman"/>
          <w:sz w:val="28"/>
          <w:szCs w:val="28"/>
        </w:rPr>
        <w:t>Найбільше рейсів в міжнародному регулярному сполученні виконуєть</w:t>
      </w:r>
      <w:r>
        <w:rPr>
          <w:rFonts w:ascii="Times New Roman" w:hAnsi="Times New Roman"/>
          <w:sz w:val="28"/>
          <w:szCs w:val="28"/>
        </w:rPr>
        <w:t>с</w:t>
      </w:r>
      <w:r w:rsidRPr="00AD077B">
        <w:rPr>
          <w:rFonts w:ascii="Times New Roman" w:hAnsi="Times New Roman"/>
          <w:sz w:val="28"/>
          <w:szCs w:val="28"/>
        </w:rPr>
        <w:t>я до Варшави, Стамбулу, Мюнхену, Відня</w:t>
      </w:r>
      <w:r>
        <w:rPr>
          <w:rFonts w:ascii="Times New Roman" w:hAnsi="Times New Roman"/>
          <w:sz w:val="28"/>
          <w:szCs w:val="28"/>
        </w:rPr>
        <w:t>, Мінська, Тель-Авіва, Мадриду т</w:t>
      </w:r>
      <w:r w:rsidRPr="00AD077B">
        <w:rPr>
          <w:rFonts w:ascii="Times New Roman" w:hAnsi="Times New Roman"/>
          <w:sz w:val="28"/>
          <w:szCs w:val="28"/>
        </w:rPr>
        <w:t xml:space="preserve">а Вільнюсу. Основні напрямки чартерних перевезень – Шарм-ель-Шейх, Анталія, Хургада, Тіват, Даламан. Всі авіалінії та </w:t>
      </w:r>
      <w:r>
        <w:rPr>
          <w:rFonts w:ascii="Times New Roman" w:hAnsi="Times New Roman"/>
          <w:sz w:val="28"/>
          <w:szCs w:val="28"/>
        </w:rPr>
        <w:t>напрямки наведені в таблиці 2.4.</w:t>
      </w:r>
      <w:r w:rsidR="00966751" w:rsidRPr="00E650CF">
        <w:rPr>
          <w:rFonts w:ascii="Times New Roman" w:hAnsi="Times New Roman"/>
          <w:sz w:val="28"/>
          <w:szCs w:val="28"/>
        </w:rPr>
        <w:t>[8]</w:t>
      </w:r>
    </w:p>
    <w:p w14:paraId="128C4B1E" w14:textId="77777777" w:rsidR="004839E2" w:rsidRDefault="004839E2" w:rsidP="007F0857">
      <w:pPr>
        <w:spacing w:after="0" w:line="360" w:lineRule="auto"/>
        <w:ind w:firstLine="706"/>
        <w:jc w:val="both"/>
        <w:rPr>
          <w:rFonts w:ascii="Times New Roman" w:hAnsi="Times New Roman"/>
          <w:sz w:val="28"/>
          <w:szCs w:val="28"/>
        </w:rPr>
      </w:pPr>
    </w:p>
    <w:p w14:paraId="2B2A7E0A" w14:textId="77777777" w:rsidR="00094C5F" w:rsidRDefault="00094C5F" w:rsidP="007F0857">
      <w:pPr>
        <w:spacing w:after="0" w:line="360" w:lineRule="auto"/>
        <w:ind w:firstLine="706"/>
        <w:jc w:val="right"/>
        <w:rPr>
          <w:rFonts w:ascii="Times New Roman" w:hAnsi="Times New Roman"/>
          <w:sz w:val="28"/>
          <w:szCs w:val="28"/>
        </w:rPr>
      </w:pPr>
      <w:r w:rsidRPr="00AD077B">
        <w:rPr>
          <w:rFonts w:ascii="Times New Roman" w:hAnsi="Times New Roman"/>
          <w:i/>
          <w:sz w:val="28"/>
          <w:szCs w:val="28"/>
        </w:rPr>
        <w:t>Таблиця 2.</w:t>
      </w:r>
      <w:r>
        <w:rPr>
          <w:rFonts w:ascii="Times New Roman" w:hAnsi="Times New Roman"/>
          <w:i/>
          <w:sz w:val="28"/>
          <w:szCs w:val="28"/>
        </w:rPr>
        <w:t>4</w:t>
      </w:r>
      <w:r w:rsidRPr="00AD077B">
        <w:rPr>
          <w:rFonts w:ascii="Times New Roman" w:hAnsi="Times New Roman"/>
          <w:sz w:val="28"/>
          <w:szCs w:val="28"/>
        </w:rPr>
        <w:t xml:space="preserve"> </w:t>
      </w:r>
    </w:p>
    <w:p w14:paraId="18320BB2" w14:textId="77777777" w:rsidR="004839E2" w:rsidRPr="004839E2" w:rsidRDefault="004839E2" w:rsidP="004839E2">
      <w:pPr>
        <w:spacing w:after="0" w:line="360" w:lineRule="auto"/>
        <w:ind w:firstLine="706"/>
        <w:jc w:val="center"/>
        <w:rPr>
          <w:rFonts w:ascii="Times New Roman" w:hAnsi="Times New Roman"/>
          <w:b/>
          <w:sz w:val="28"/>
          <w:szCs w:val="28"/>
        </w:rPr>
      </w:pPr>
      <w:r w:rsidRPr="004839E2">
        <w:rPr>
          <w:rFonts w:ascii="Times New Roman" w:hAnsi="Times New Roman"/>
          <w:b/>
          <w:sz w:val="28"/>
          <w:szCs w:val="28"/>
        </w:rPr>
        <w:t>Географія польотів аеропорту «Львів»</w:t>
      </w:r>
    </w:p>
    <w:tbl>
      <w:tblPr>
        <w:tblStyle w:val="aa"/>
        <w:tblW w:w="0" w:type="auto"/>
        <w:tblLook w:val="04A0" w:firstRow="1" w:lastRow="0" w:firstColumn="1" w:lastColumn="0" w:noHBand="0" w:noVBand="1"/>
      </w:tblPr>
      <w:tblGrid>
        <w:gridCol w:w="2448"/>
        <w:gridCol w:w="7384"/>
      </w:tblGrid>
      <w:tr w:rsidR="00094C5F" w:rsidRPr="00AD077B" w14:paraId="2DC6AB6F" w14:textId="77777777" w:rsidTr="00094C5F">
        <w:tc>
          <w:tcPr>
            <w:tcW w:w="2448" w:type="dxa"/>
          </w:tcPr>
          <w:p w14:paraId="52F758C5" w14:textId="77777777" w:rsidR="00094C5F" w:rsidRPr="00AD077B" w:rsidRDefault="00094C5F" w:rsidP="004839E2">
            <w:pPr>
              <w:jc w:val="center"/>
              <w:rPr>
                <w:rFonts w:ascii="Times New Roman" w:hAnsi="Times New Roman"/>
                <w:b/>
                <w:sz w:val="28"/>
                <w:szCs w:val="28"/>
              </w:rPr>
            </w:pPr>
            <w:r w:rsidRPr="00AD077B">
              <w:rPr>
                <w:rFonts w:ascii="Times New Roman" w:hAnsi="Times New Roman"/>
                <w:b/>
                <w:sz w:val="28"/>
                <w:szCs w:val="28"/>
              </w:rPr>
              <w:t>Авіакомпанія</w:t>
            </w:r>
          </w:p>
        </w:tc>
        <w:tc>
          <w:tcPr>
            <w:tcW w:w="7384" w:type="dxa"/>
          </w:tcPr>
          <w:p w14:paraId="761564BD" w14:textId="77777777" w:rsidR="00094C5F" w:rsidRPr="00AD077B" w:rsidRDefault="00094C5F" w:rsidP="004839E2">
            <w:pPr>
              <w:jc w:val="center"/>
              <w:rPr>
                <w:rFonts w:ascii="Times New Roman" w:hAnsi="Times New Roman"/>
                <w:b/>
                <w:sz w:val="28"/>
                <w:szCs w:val="28"/>
              </w:rPr>
            </w:pPr>
            <w:r w:rsidRPr="00AD077B">
              <w:rPr>
                <w:rFonts w:ascii="Times New Roman" w:hAnsi="Times New Roman"/>
                <w:b/>
                <w:sz w:val="28"/>
                <w:szCs w:val="28"/>
              </w:rPr>
              <w:t>Пункт призначення</w:t>
            </w:r>
          </w:p>
        </w:tc>
      </w:tr>
      <w:tr w:rsidR="00094C5F" w:rsidRPr="00AD077B" w14:paraId="1AC1424A" w14:textId="77777777" w:rsidTr="00094C5F">
        <w:tc>
          <w:tcPr>
            <w:tcW w:w="2448" w:type="dxa"/>
          </w:tcPr>
          <w:p w14:paraId="39AB9612" w14:textId="77777777" w:rsidR="00094C5F" w:rsidRPr="00AD077B" w:rsidRDefault="00094C5F" w:rsidP="004839E2">
            <w:pPr>
              <w:rPr>
                <w:rFonts w:ascii="Times New Roman" w:hAnsi="Times New Roman"/>
                <w:sz w:val="28"/>
                <w:szCs w:val="28"/>
              </w:rPr>
            </w:pPr>
            <w:r w:rsidRPr="00AD077B">
              <w:rPr>
                <w:rFonts w:ascii="Times New Roman" w:hAnsi="Times New Roman"/>
                <w:sz w:val="28"/>
                <w:szCs w:val="28"/>
              </w:rPr>
              <w:t xml:space="preserve">Air Baltic </w:t>
            </w:r>
          </w:p>
        </w:tc>
        <w:tc>
          <w:tcPr>
            <w:tcW w:w="7384" w:type="dxa"/>
          </w:tcPr>
          <w:p w14:paraId="06A8F4BA" w14:textId="77777777" w:rsidR="00094C5F" w:rsidRPr="00AD077B" w:rsidRDefault="00094C5F" w:rsidP="004839E2">
            <w:pPr>
              <w:rPr>
                <w:rFonts w:ascii="Times New Roman" w:hAnsi="Times New Roman"/>
                <w:sz w:val="28"/>
                <w:szCs w:val="28"/>
              </w:rPr>
            </w:pPr>
            <w:r w:rsidRPr="00AD077B">
              <w:rPr>
                <w:rFonts w:ascii="Times New Roman" w:hAnsi="Times New Roman"/>
                <w:sz w:val="28"/>
                <w:szCs w:val="28"/>
              </w:rPr>
              <w:t xml:space="preserve">Рига </w:t>
            </w:r>
          </w:p>
        </w:tc>
      </w:tr>
      <w:tr w:rsidR="00094C5F" w:rsidRPr="00AD077B" w14:paraId="2C8FAD41" w14:textId="77777777" w:rsidTr="00094C5F">
        <w:tc>
          <w:tcPr>
            <w:tcW w:w="2448" w:type="dxa"/>
          </w:tcPr>
          <w:p w14:paraId="0318C5A3" w14:textId="77777777" w:rsidR="00094C5F" w:rsidRPr="00AD077B" w:rsidRDefault="00094C5F" w:rsidP="004839E2">
            <w:pPr>
              <w:rPr>
                <w:rFonts w:ascii="Times New Roman" w:hAnsi="Times New Roman"/>
                <w:sz w:val="28"/>
                <w:szCs w:val="28"/>
              </w:rPr>
            </w:pPr>
            <w:r w:rsidRPr="00AD077B">
              <w:rPr>
                <w:rFonts w:ascii="Times New Roman" w:hAnsi="Times New Roman"/>
                <w:sz w:val="28"/>
                <w:szCs w:val="28"/>
              </w:rPr>
              <w:t xml:space="preserve">Austrian airlines </w:t>
            </w:r>
          </w:p>
        </w:tc>
        <w:tc>
          <w:tcPr>
            <w:tcW w:w="7384" w:type="dxa"/>
          </w:tcPr>
          <w:p w14:paraId="6862ACE5" w14:textId="77777777" w:rsidR="00094C5F" w:rsidRPr="00AD077B" w:rsidRDefault="00094C5F" w:rsidP="004839E2">
            <w:pPr>
              <w:rPr>
                <w:rFonts w:ascii="Times New Roman" w:hAnsi="Times New Roman"/>
                <w:sz w:val="28"/>
                <w:szCs w:val="28"/>
              </w:rPr>
            </w:pPr>
            <w:r w:rsidRPr="00AD077B">
              <w:rPr>
                <w:rFonts w:ascii="Times New Roman" w:hAnsi="Times New Roman"/>
                <w:sz w:val="28"/>
                <w:szCs w:val="28"/>
              </w:rPr>
              <w:t xml:space="preserve">Відень </w:t>
            </w:r>
          </w:p>
        </w:tc>
      </w:tr>
      <w:tr w:rsidR="00094C5F" w:rsidRPr="00AD077B" w14:paraId="4B40BC05" w14:textId="77777777" w:rsidTr="00094C5F">
        <w:tc>
          <w:tcPr>
            <w:tcW w:w="2448" w:type="dxa"/>
          </w:tcPr>
          <w:p w14:paraId="1EF65BD9" w14:textId="77777777" w:rsidR="00094C5F" w:rsidRPr="00AD077B" w:rsidRDefault="00094C5F" w:rsidP="004839E2">
            <w:pPr>
              <w:rPr>
                <w:rFonts w:ascii="Times New Roman" w:hAnsi="Times New Roman"/>
                <w:sz w:val="28"/>
                <w:szCs w:val="28"/>
              </w:rPr>
            </w:pPr>
            <w:r w:rsidRPr="00AD077B">
              <w:rPr>
                <w:rFonts w:ascii="Times New Roman" w:hAnsi="Times New Roman"/>
                <w:sz w:val="28"/>
                <w:szCs w:val="28"/>
              </w:rPr>
              <w:t xml:space="preserve">Belavia </w:t>
            </w:r>
          </w:p>
        </w:tc>
        <w:tc>
          <w:tcPr>
            <w:tcW w:w="7384" w:type="dxa"/>
          </w:tcPr>
          <w:p w14:paraId="6C2E6760" w14:textId="77777777" w:rsidR="00094C5F" w:rsidRPr="00AD077B" w:rsidRDefault="00094C5F" w:rsidP="004839E2">
            <w:pPr>
              <w:rPr>
                <w:rFonts w:ascii="Times New Roman" w:hAnsi="Times New Roman"/>
                <w:sz w:val="28"/>
                <w:szCs w:val="28"/>
              </w:rPr>
            </w:pPr>
            <w:r w:rsidRPr="00AD077B">
              <w:rPr>
                <w:rFonts w:ascii="Times New Roman" w:hAnsi="Times New Roman"/>
                <w:sz w:val="28"/>
                <w:szCs w:val="28"/>
              </w:rPr>
              <w:t xml:space="preserve">Мінськ </w:t>
            </w:r>
          </w:p>
        </w:tc>
      </w:tr>
      <w:tr w:rsidR="00094C5F" w:rsidRPr="00AD077B" w14:paraId="7BA234E7" w14:textId="77777777" w:rsidTr="00094C5F">
        <w:tc>
          <w:tcPr>
            <w:tcW w:w="2448" w:type="dxa"/>
          </w:tcPr>
          <w:p w14:paraId="0D79E642" w14:textId="77777777" w:rsidR="00094C5F" w:rsidRPr="00AD077B" w:rsidRDefault="00094C5F" w:rsidP="004839E2">
            <w:pPr>
              <w:rPr>
                <w:rFonts w:ascii="Times New Roman" w:hAnsi="Times New Roman"/>
                <w:sz w:val="28"/>
                <w:szCs w:val="28"/>
              </w:rPr>
            </w:pPr>
            <w:r w:rsidRPr="00AD077B">
              <w:rPr>
                <w:rFonts w:ascii="Times New Roman" w:hAnsi="Times New Roman"/>
                <w:sz w:val="28"/>
                <w:szCs w:val="28"/>
              </w:rPr>
              <w:t xml:space="preserve">LOT Polish airlines </w:t>
            </w:r>
          </w:p>
        </w:tc>
        <w:tc>
          <w:tcPr>
            <w:tcW w:w="7384" w:type="dxa"/>
          </w:tcPr>
          <w:p w14:paraId="18832EAC" w14:textId="77777777" w:rsidR="00094C5F" w:rsidRPr="00AD077B" w:rsidRDefault="00094C5F" w:rsidP="004839E2">
            <w:pPr>
              <w:rPr>
                <w:rFonts w:ascii="Times New Roman" w:hAnsi="Times New Roman"/>
                <w:sz w:val="28"/>
                <w:szCs w:val="28"/>
              </w:rPr>
            </w:pPr>
            <w:r w:rsidRPr="00AD077B">
              <w:rPr>
                <w:rFonts w:ascii="Times New Roman" w:hAnsi="Times New Roman"/>
                <w:sz w:val="28"/>
                <w:szCs w:val="28"/>
              </w:rPr>
              <w:t xml:space="preserve">Варшава </w:t>
            </w:r>
          </w:p>
        </w:tc>
      </w:tr>
      <w:tr w:rsidR="00094C5F" w:rsidRPr="00AD077B" w14:paraId="5F3F08C9" w14:textId="77777777" w:rsidTr="00094C5F">
        <w:tc>
          <w:tcPr>
            <w:tcW w:w="2448" w:type="dxa"/>
          </w:tcPr>
          <w:p w14:paraId="18D47982" w14:textId="77777777" w:rsidR="00094C5F" w:rsidRPr="00AD077B" w:rsidRDefault="00094C5F" w:rsidP="004839E2">
            <w:pPr>
              <w:rPr>
                <w:rFonts w:ascii="Times New Roman" w:hAnsi="Times New Roman"/>
                <w:sz w:val="28"/>
                <w:szCs w:val="28"/>
              </w:rPr>
            </w:pPr>
            <w:r w:rsidRPr="00AD077B">
              <w:rPr>
                <w:rFonts w:ascii="Times New Roman" w:hAnsi="Times New Roman"/>
                <w:sz w:val="28"/>
                <w:szCs w:val="28"/>
              </w:rPr>
              <w:t xml:space="preserve">Lufthansa </w:t>
            </w:r>
          </w:p>
        </w:tc>
        <w:tc>
          <w:tcPr>
            <w:tcW w:w="7384" w:type="dxa"/>
          </w:tcPr>
          <w:p w14:paraId="2A461FCF" w14:textId="77777777" w:rsidR="00094C5F" w:rsidRPr="00AD077B" w:rsidRDefault="00094C5F" w:rsidP="004839E2">
            <w:pPr>
              <w:rPr>
                <w:rFonts w:ascii="Times New Roman" w:hAnsi="Times New Roman"/>
                <w:sz w:val="28"/>
                <w:szCs w:val="28"/>
              </w:rPr>
            </w:pPr>
            <w:r w:rsidRPr="00AD077B">
              <w:rPr>
                <w:rFonts w:ascii="Times New Roman" w:hAnsi="Times New Roman"/>
                <w:sz w:val="28"/>
                <w:szCs w:val="28"/>
              </w:rPr>
              <w:t xml:space="preserve">Мюнхен </w:t>
            </w:r>
          </w:p>
        </w:tc>
      </w:tr>
      <w:tr w:rsidR="00094C5F" w:rsidRPr="00AD077B" w14:paraId="33C92177" w14:textId="77777777" w:rsidTr="00094C5F">
        <w:tc>
          <w:tcPr>
            <w:tcW w:w="2448" w:type="dxa"/>
          </w:tcPr>
          <w:p w14:paraId="1040F6E4" w14:textId="77777777" w:rsidR="00094C5F" w:rsidRPr="00AD077B" w:rsidRDefault="00094C5F" w:rsidP="004839E2">
            <w:pPr>
              <w:rPr>
                <w:rFonts w:ascii="Times New Roman" w:hAnsi="Times New Roman"/>
                <w:sz w:val="28"/>
                <w:szCs w:val="28"/>
              </w:rPr>
            </w:pPr>
            <w:r w:rsidRPr="00AD077B">
              <w:rPr>
                <w:rFonts w:ascii="Times New Roman" w:hAnsi="Times New Roman"/>
                <w:sz w:val="28"/>
                <w:szCs w:val="28"/>
              </w:rPr>
              <w:t xml:space="preserve">Pegasus Airlines </w:t>
            </w:r>
          </w:p>
        </w:tc>
        <w:tc>
          <w:tcPr>
            <w:tcW w:w="7384" w:type="dxa"/>
          </w:tcPr>
          <w:p w14:paraId="274C4393" w14:textId="77777777" w:rsidR="00094C5F" w:rsidRPr="00AD077B" w:rsidRDefault="00094C5F" w:rsidP="004839E2">
            <w:pPr>
              <w:rPr>
                <w:rFonts w:ascii="Times New Roman" w:hAnsi="Times New Roman"/>
                <w:sz w:val="28"/>
                <w:szCs w:val="28"/>
              </w:rPr>
            </w:pPr>
            <w:r w:rsidRPr="00AD077B">
              <w:rPr>
                <w:rFonts w:ascii="Times New Roman" w:hAnsi="Times New Roman"/>
                <w:sz w:val="28"/>
                <w:szCs w:val="28"/>
              </w:rPr>
              <w:t xml:space="preserve">Стамбул, Бодрум </w:t>
            </w:r>
          </w:p>
        </w:tc>
      </w:tr>
      <w:tr w:rsidR="00094C5F" w:rsidRPr="00AD077B" w14:paraId="6586872B" w14:textId="77777777" w:rsidTr="00094C5F">
        <w:tc>
          <w:tcPr>
            <w:tcW w:w="2448" w:type="dxa"/>
          </w:tcPr>
          <w:p w14:paraId="46159B83" w14:textId="77777777" w:rsidR="00094C5F" w:rsidRPr="00AD077B" w:rsidRDefault="00094C5F" w:rsidP="004839E2">
            <w:pPr>
              <w:rPr>
                <w:rFonts w:ascii="Times New Roman" w:hAnsi="Times New Roman"/>
                <w:sz w:val="28"/>
                <w:szCs w:val="28"/>
              </w:rPr>
            </w:pPr>
            <w:r w:rsidRPr="00AD077B">
              <w:rPr>
                <w:rFonts w:ascii="Times New Roman" w:hAnsi="Times New Roman"/>
                <w:sz w:val="28"/>
                <w:szCs w:val="28"/>
              </w:rPr>
              <w:t xml:space="preserve">Ryanair </w:t>
            </w:r>
          </w:p>
        </w:tc>
        <w:tc>
          <w:tcPr>
            <w:tcW w:w="7384" w:type="dxa"/>
          </w:tcPr>
          <w:p w14:paraId="45FBBCCB" w14:textId="77777777" w:rsidR="00094C5F" w:rsidRPr="00AD077B" w:rsidRDefault="00094C5F" w:rsidP="004839E2">
            <w:pPr>
              <w:rPr>
                <w:rFonts w:ascii="Times New Roman" w:hAnsi="Times New Roman"/>
                <w:sz w:val="28"/>
                <w:szCs w:val="28"/>
              </w:rPr>
            </w:pPr>
            <w:r w:rsidRPr="00AD077B">
              <w:rPr>
                <w:rFonts w:ascii="Times New Roman" w:hAnsi="Times New Roman"/>
                <w:sz w:val="28"/>
                <w:szCs w:val="28"/>
              </w:rPr>
              <w:t>Барі, Болонья, Будапеш</w:t>
            </w:r>
            <w:r w:rsidR="004839E2">
              <w:rPr>
                <w:rFonts w:ascii="Times New Roman" w:hAnsi="Times New Roman"/>
                <w:sz w:val="28"/>
                <w:szCs w:val="28"/>
              </w:rPr>
              <w:t>т, Лондон, Краків, Неаполь</w:t>
            </w:r>
            <w:r w:rsidRPr="00AD077B">
              <w:rPr>
                <w:rFonts w:ascii="Times New Roman" w:hAnsi="Times New Roman"/>
                <w:sz w:val="28"/>
                <w:szCs w:val="28"/>
              </w:rPr>
              <w:t xml:space="preserve"> та інші </w:t>
            </w:r>
          </w:p>
        </w:tc>
      </w:tr>
      <w:tr w:rsidR="004839E2" w:rsidRPr="00AD077B" w14:paraId="12A71AD9" w14:textId="77777777" w:rsidTr="004839E2">
        <w:tc>
          <w:tcPr>
            <w:tcW w:w="9832" w:type="dxa"/>
            <w:gridSpan w:val="2"/>
            <w:tcBorders>
              <w:top w:val="nil"/>
              <w:left w:val="nil"/>
              <w:right w:val="nil"/>
            </w:tcBorders>
          </w:tcPr>
          <w:p w14:paraId="74FC6B23" w14:textId="77777777" w:rsidR="004839E2" w:rsidRPr="004839E2" w:rsidRDefault="004839E2" w:rsidP="004839E2">
            <w:pPr>
              <w:jc w:val="right"/>
              <w:rPr>
                <w:rFonts w:ascii="Times New Roman" w:hAnsi="Times New Roman"/>
                <w:i/>
                <w:sz w:val="28"/>
                <w:szCs w:val="28"/>
              </w:rPr>
            </w:pPr>
            <w:r>
              <w:rPr>
                <w:rFonts w:ascii="Times New Roman" w:hAnsi="Times New Roman"/>
                <w:i/>
                <w:sz w:val="28"/>
                <w:szCs w:val="28"/>
              </w:rPr>
              <w:lastRenderedPageBreak/>
              <w:t>Продовження таблиці 2.4</w:t>
            </w:r>
          </w:p>
        </w:tc>
      </w:tr>
      <w:tr w:rsidR="00094C5F" w:rsidRPr="00AD077B" w14:paraId="49836AD4" w14:textId="77777777" w:rsidTr="00094C5F">
        <w:tc>
          <w:tcPr>
            <w:tcW w:w="2448" w:type="dxa"/>
          </w:tcPr>
          <w:p w14:paraId="2FBDB77F" w14:textId="77777777" w:rsidR="00094C5F" w:rsidRPr="00AD077B" w:rsidRDefault="00094C5F" w:rsidP="004839E2">
            <w:pPr>
              <w:rPr>
                <w:rFonts w:ascii="Times New Roman" w:hAnsi="Times New Roman"/>
                <w:sz w:val="28"/>
                <w:szCs w:val="28"/>
              </w:rPr>
            </w:pPr>
            <w:r w:rsidRPr="00AD077B">
              <w:rPr>
                <w:rFonts w:ascii="Times New Roman" w:hAnsi="Times New Roman"/>
                <w:sz w:val="28"/>
                <w:szCs w:val="28"/>
              </w:rPr>
              <w:t>SkyUp</w:t>
            </w:r>
          </w:p>
        </w:tc>
        <w:tc>
          <w:tcPr>
            <w:tcW w:w="7384" w:type="dxa"/>
          </w:tcPr>
          <w:p w14:paraId="1C35539D" w14:textId="77777777" w:rsidR="00094C5F" w:rsidRPr="00AD077B" w:rsidRDefault="00094C5F" w:rsidP="004839E2">
            <w:pPr>
              <w:rPr>
                <w:rFonts w:ascii="Times New Roman" w:hAnsi="Times New Roman"/>
                <w:sz w:val="28"/>
                <w:szCs w:val="28"/>
              </w:rPr>
            </w:pPr>
            <w:r w:rsidRPr="00AD077B">
              <w:rPr>
                <w:rFonts w:ascii="Times New Roman" w:hAnsi="Times New Roman"/>
                <w:sz w:val="28"/>
                <w:szCs w:val="28"/>
              </w:rPr>
              <w:t xml:space="preserve">Дубай, Неаполь, Париж, Прага, Тель-Авів та інші </w:t>
            </w:r>
          </w:p>
          <w:p w14:paraId="44D564A8" w14:textId="77777777" w:rsidR="00094C5F" w:rsidRPr="00AD077B" w:rsidRDefault="00094C5F" w:rsidP="004839E2">
            <w:pPr>
              <w:rPr>
                <w:rFonts w:ascii="Times New Roman" w:hAnsi="Times New Roman"/>
                <w:sz w:val="28"/>
                <w:szCs w:val="28"/>
              </w:rPr>
            </w:pPr>
            <w:r w:rsidRPr="00AD077B">
              <w:rPr>
                <w:rFonts w:ascii="Times New Roman" w:hAnsi="Times New Roman"/>
                <w:sz w:val="28"/>
                <w:szCs w:val="28"/>
              </w:rPr>
              <w:t>Сезонний чартер: Анталія, Тиват, Хургада, Шарм-ель-Шейх</w:t>
            </w:r>
          </w:p>
        </w:tc>
      </w:tr>
      <w:tr w:rsidR="00094C5F" w:rsidRPr="00AD077B" w14:paraId="7D07F524" w14:textId="77777777" w:rsidTr="00094C5F">
        <w:tc>
          <w:tcPr>
            <w:tcW w:w="2448" w:type="dxa"/>
          </w:tcPr>
          <w:p w14:paraId="51A63323" w14:textId="77777777" w:rsidR="00094C5F" w:rsidRPr="00AD077B" w:rsidRDefault="00094C5F" w:rsidP="004839E2">
            <w:pPr>
              <w:rPr>
                <w:rFonts w:ascii="Times New Roman" w:hAnsi="Times New Roman"/>
                <w:sz w:val="28"/>
                <w:szCs w:val="28"/>
              </w:rPr>
            </w:pPr>
            <w:r w:rsidRPr="00AD077B">
              <w:rPr>
                <w:rFonts w:ascii="Times New Roman" w:hAnsi="Times New Roman"/>
                <w:sz w:val="28"/>
                <w:szCs w:val="28"/>
              </w:rPr>
              <w:t xml:space="preserve">Turkish airlines </w:t>
            </w:r>
          </w:p>
        </w:tc>
        <w:tc>
          <w:tcPr>
            <w:tcW w:w="7384" w:type="dxa"/>
          </w:tcPr>
          <w:p w14:paraId="7004A3AC" w14:textId="77777777" w:rsidR="00094C5F" w:rsidRPr="00AD077B" w:rsidRDefault="00094C5F" w:rsidP="004839E2">
            <w:pPr>
              <w:rPr>
                <w:rFonts w:ascii="Times New Roman" w:hAnsi="Times New Roman"/>
                <w:sz w:val="28"/>
                <w:szCs w:val="28"/>
              </w:rPr>
            </w:pPr>
            <w:r w:rsidRPr="00AD077B">
              <w:rPr>
                <w:rFonts w:ascii="Times New Roman" w:hAnsi="Times New Roman"/>
                <w:sz w:val="28"/>
                <w:szCs w:val="28"/>
              </w:rPr>
              <w:t xml:space="preserve">Стамбул </w:t>
            </w:r>
          </w:p>
        </w:tc>
      </w:tr>
      <w:tr w:rsidR="00094C5F" w:rsidRPr="00AD077B" w14:paraId="76DF0D6A" w14:textId="77777777" w:rsidTr="00094C5F">
        <w:tc>
          <w:tcPr>
            <w:tcW w:w="2448" w:type="dxa"/>
          </w:tcPr>
          <w:p w14:paraId="3554696E" w14:textId="77777777" w:rsidR="00094C5F" w:rsidRPr="00AD077B" w:rsidRDefault="00094C5F" w:rsidP="004839E2">
            <w:pPr>
              <w:rPr>
                <w:rFonts w:ascii="Times New Roman" w:hAnsi="Times New Roman"/>
                <w:sz w:val="28"/>
                <w:szCs w:val="28"/>
              </w:rPr>
            </w:pPr>
            <w:r w:rsidRPr="00AD077B">
              <w:rPr>
                <w:rFonts w:ascii="Times New Roman" w:hAnsi="Times New Roman"/>
                <w:sz w:val="28"/>
                <w:szCs w:val="28"/>
              </w:rPr>
              <w:t>МАУ</w:t>
            </w:r>
          </w:p>
        </w:tc>
        <w:tc>
          <w:tcPr>
            <w:tcW w:w="7384" w:type="dxa"/>
          </w:tcPr>
          <w:p w14:paraId="025D647A" w14:textId="77777777" w:rsidR="00094C5F" w:rsidRPr="00AD077B" w:rsidRDefault="00094C5F" w:rsidP="004839E2">
            <w:pPr>
              <w:rPr>
                <w:rFonts w:ascii="Times New Roman" w:hAnsi="Times New Roman"/>
                <w:sz w:val="28"/>
                <w:szCs w:val="28"/>
              </w:rPr>
            </w:pPr>
            <w:r w:rsidRPr="00AD077B">
              <w:rPr>
                <w:rFonts w:ascii="Times New Roman" w:hAnsi="Times New Roman"/>
                <w:sz w:val="28"/>
                <w:szCs w:val="28"/>
              </w:rPr>
              <w:t>Київ, Тель-Авів</w:t>
            </w:r>
          </w:p>
          <w:p w14:paraId="53E442AF" w14:textId="77777777" w:rsidR="00094C5F" w:rsidRPr="00AD077B" w:rsidRDefault="00094C5F" w:rsidP="004839E2">
            <w:pPr>
              <w:rPr>
                <w:rFonts w:ascii="Times New Roman" w:hAnsi="Times New Roman"/>
                <w:sz w:val="28"/>
                <w:szCs w:val="28"/>
              </w:rPr>
            </w:pPr>
            <w:r w:rsidRPr="00AD077B">
              <w:rPr>
                <w:rFonts w:ascii="Times New Roman" w:hAnsi="Times New Roman"/>
                <w:sz w:val="28"/>
                <w:szCs w:val="28"/>
              </w:rPr>
              <w:t>Сезонний чартер: Анталія, Бодрум, Хургада, Шарм-ель-Шейх</w:t>
            </w:r>
          </w:p>
        </w:tc>
      </w:tr>
      <w:tr w:rsidR="00094C5F" w:rsidRPr="00AD077B" w14:paraId="1FDE8061" w14:textId="77777777" w:rsidTr="00094C5F">
        <w:tc>
          <w:tcPr>
            <w:tcW w:w="2448" w:type="dxa"/>
          </w:tcPr>
          <w:p w14:paraId="6612842E" w14:textId="77777777" w:rsidR="00094C5F" w:rsidRPr="00AD077B" w:rsidRDefault="00094C5F" w:rsidP="004839E2">
            <w:pPr>
              <w:rPr>
                <w:rFonts w:ascii="Times New Roman" w:hAnsi="Times New Roman"/>
                <w:sz w:val="28"/>
                <w:szCs w:val="28"/>
              </w:rPr>
            </w:pPr>
            <w:r w:rsidRPr="00AD077B">
              <w:rPr>
                <w:rFonts w:ascii="Times New Roman" w:hAnsi="Times New Roman"/>
                <w:sz w:val="28"/>
                <w:szCs w:val="28"/>
              </w:rPr>
              <w:t xml:space="preserve">Windrose airlines </w:t>
            </w:r>
          </w:p>
        </w:tc>
        <w:tc>
          <w:tcPr>
            <w:tcW w:w="7384" w:type="dxa"/>
          </w:tcPr>
          <w:p w14:paraId="6F65CF78" w14:textId="77777777" w:rsidR="00094C5F" w:rsidRPr="00AD077B" w:rsidRDefault="00094C5F" w:rsidP="004839E2">
            <w:pPr>
              <w:rPr>
                <w:rFonts w:ascii="Times New Roman" w:hAnsi="Times New Roman"/>
                <w:sz w:val="28"/>
                <w:szCs w:val="28"/>
              </w:rPr>
            </w:pPr>
            <w:r w:rsidRPr="00AD077B">
              <w:rPr>
                <w:rFonts w:ascii="Times New Roman" w:hAnsi="Times New Roman"/>
                <w:sz w:val="28"/>
                <w:szCs w:val="28"/>
              </w:rPr>
              <w:t xml:space="preserve">Київ </w:t>
            </w:r>
          </w:p>
          <w:p w14:paraId="2FD52AFA" w14:textId="77777777" w:rsidR="00094C5F" w:rsidRPr="00AD077B" w:rsidRDefault="00094C5F" w:rsidP="004839E2">
            <w:pPr>
              <w:rPr>
                <w:rFonts w:ascii="Times New Roman" w:hAnsi="Times New Roman"/>
                <w:sz w:val="28"/>
                <w:szCs w:val="28"/>
              </w:rPr>
            </w:pPr>
            <w:r w:rsidRPr="00AD077B">
              <w:rPr>
                <w:rFonts w:ascii="Times New Roman" w:hAnsi="Times New Roman"/>
                <w:sz w:val="28"/>
                <w:szCs w:val="28"/>
              </w:rPr>
              <w:t>Сезонний чартер: Анталія, Хургада</w:t>
            </w:r>
          </w:p>
        </w:tc>
      </w:tr>
      <w:tr w:rsidR="00094C5F" w:rsidRPr="00AD077B" w14:paraId="00A8AF6E" w14:textId="77777777" w:rsidTr="00094C5F">
        <w:tc>
          <w:tcPr>
            <w:tcW w:w="2448" w:type="dxa"/>
          </w:tcPr>
          <w:p w14:paraId="35EFCE9F" w14:textId="77777777" w:rsidR="00094C5F" w:rsidRPr="00AD077B" w:rsidRDefault="00094C5F" w:rsidP="004839E2">
            <w:pPr>
              <w:rPr>
                <w:rFonts w:ascii="Times New Roman" w:hAnsi="Times New Roman"/>
                <w:sz w:val="28"/>
                <w:szCs w:val="28"/>
              </w:rPr>
            </w:pPr>
            <w:r w:rsidRPr="00AD077B">
              <w:rPr>
                <w:rFonts w:ascii="Times New Roman" w:hAnsi="Times New Roman"/>
                <w:sz w:val="28"/>
                <w:szCs w:val="28"/>
              </w:rPr>
              <w:t xml:space="preserve">Wizz Air </w:t>
            </w:r>
          </w:p>
        </w:tc>
        <w:tc>
          <w:tcPr>
            <w:tcW w:w="7384" w:type="dxa"/>
          </w:tcPr>
          <w:p w14:paraId="4BD68B3E" w14:textId="77777777" w:rsidR="00094C5F" w:rsidRPr="00AD077B" w:rsidRDefault="00094C5F" w:rsidP="004839E2">
            <w:pPr>
              <w:rPr>
                <w:rFonts w:ascii="Times New Roman" w:hAnsi="Times New Roman"/>
                <w:sz w:val="28"/>
                <w:szCs w:val="28"/>
              </w:rPr>
            </w:pPr>
            <w:r w:rsidRPr="00AD077B">
              <w:rPr>
                <w:rFonts w:ascii="Times New Roman" w:hAnsi="Times New Roman"/>
                <w:sz w:val="28"/>
                <w:szCs w:val="28"/>
              </w:rPr>
              <w:t xml:space="preserve">Берлін, Братислава, Будапешт, Верона, Вільнюс, Верона, Катанія, Копенгаген, Лондон, Лісабон, Ларнака, Мілан, Рим, Таллінн та інші. </w:t>
            </w:r>
          </w:p>
        </w:tc>
      </w:tr>
    </w:tbl>
    <w:p w14:paraId="625EC3A2" w14:textId="77777777" w:rsidR="00094C5F" w:rsidRDefault="00094C5F" w:rsidP="007F0857">
      <w:pPr>
        <w:spacing w:after="0" w:line="360" w:lineRule="auto"/>
        <w:ind w:firstLine="706"/>
        <w:jc w:val="both"/>
        <w:rPr>
          <w:rFonts w:ascii="Times New Roman" w:hAnsi="Times New Roman"/>
          <w:sz w:val="28"/>
          <w:szCs w:val="28"/>
        </w:rPr>
      </w:pPr>
    </w:p>
    <w:p w14:paraId="6884124A" w14:textId="77777777" w:rsidR="00094C5F" w:rsidRDefault="00094C5F" w:rsidP="007F0857">
      <w:pPr>
        <w:spacing w:after="0" w:line="360" w:lineRule="auto"/>
        <w:ind w:firstLine="706"/>
        <w:jc w:val="both"/>
        <w:rPr>
          <w:rFonts w:ascii="Times New Roman" w:hAnsi="Times New Roman"/>
          <w:sz w:val="28"/>
          <w:szCs w:val="28"/>
        </w:rPr>
      </w:pPr>
      <w:r>
        <w:rPr>
          <w:rFonts w:ascii="Times New Roman" w:hAnsi="Times New Roman"/>
          <w:sz w:val="28"/>
          <w:szCs w:val="28"/>
        </w:rPr>
        <w:t>Визначимо позитивні та негативні сторони аеропорту «Львів» на прикладі SWOT аналізу, який наведений у таблиці 2.5.</w:t>
      </w:r>
    </w:p>
    <w:p w14:paraId="2DBE9087" w14:textId="77777777" w:rsidR="0048517E" w:rsidRDefault="0048517E" w:rsidP="007F0857">
      <w:pPr>
        <w:spacing w:after="0" w:line="360" w:lineRule="auto"/>
        <w:ind w:firstLine="706"/>
        <w:jc w:val="right"/>
        <w:rPr>
          <w:rFonts w:ascii="Times New Roman" w:hAnsi="Times New Roman"/>
          <w:i/>
          <w:sz w:val="28"/>
          <w:szCs w:val="28"/>
        </w:rPr>
      </w:pPr>
    </w:p>
    <w:p w14:paraId="02BB5740" w14:textId="77777777" w:rsidR="00094C5F" w:rsidRDefault="00094C5F" w:rsidP="007F0857">
      <w:pPr>
        <w:spacing w:after="0" w:line="360" w:lineRule="auto"/>
        <w:ind w:firstLine="706"/>
        <w:jc w:val="right"/>
        <w:rPr>
          <w:rFonts w:ascii="Times New Roman" w:hAnsi="Times New Roman"/>
          <w:i/>
          <w:sz w:val="28"/>
          <w:szCs w:val="28"/>
        </w:rPr>
      </w:pPr>
      <w:r w:rsidRPr="006221CB">
        <w:rPr>
          <w:rFonts w:ascii="Times New Roman" w:hAnsi="Times New Roman"/>
          <w:i/>
          <w:sz w:val="28"/>
          <w:szCs w:val="28"/>
        </w:rPr>
        <w:t>Таблиця 2.5</w:t>
      </w:r>
    </w:p>
    <w:p w14:paraId="680EDB4F" w14:textId="77777777" w:rsidR="004839E2" w:rsidRPr="004839E2" w:rsidRDefault="004839E2" w:rsidP="004839E2">
      <w:pPr>
        <w:spacing w:after="0" w:line="360" w:lineRule="auto"/>
        <w:ind w:firstLine="706"/>
        <w:jc w:val="center"/>
        <w:rPr>
          <w:rFonts w:ascii="Times New Roman" w:hAnsi="Times New Roman"/>
          <w:b/>
          <w:sz w:val="28"/>
          <w:szCs w:val="28"/>
        </w:rPr>
      </w:pPr>
      <w:r>
        <w:rPr>
          <w:rFonts w:ascii="Times New Roman" w:hAnsi="Times New Roman"/>
          <w:b/>
          <w:sz w:val="28"/>
          <w:szCs w:val="28"/>
          <w:lang w:val="en-US"/>
        </w:rPr>
        <w:t>SWOT</w:t>
      </w:r>
      <w:r w:rsidRPr="00287075">
        <w:rPr>
          <w:rFonts w:ascii="Times New Roman" w:hAnsi="Times New Roman"/>
          <w:b/>
          <w:sz w:val="28"/>
          <w:szCs w:val="28"/>
        </w:rPr>
        <w:t>-</w:t>
      </w:r>
      <w:r>
        <w:rPr>
          <w:rFonts w:ascii="Times New Roman" w:hAnsi="Times New Roman"/>
          <w:b/>
          <w:sz w:val="28"/>
          <w:szCs w:val="28"/>
        </w:rPr>
        <w:t>аналіз аеропорту «Львів»</w:t>
      </w:r>
    </w:p>
    <w:tbl>
      <w:tblPr>
        <w:tblStyle w:val="aa"/>
        <w:tblW w:w="0" w:type="auto"/>
        <w:tblLook w:val="04A0" w:firstRow="1" w:lastRow="0" w:firstColumn="1" w:lastColumn="0" w:noHBand="0" w:noVBand="1"/>
      </w:tblPr>
      <w:tblGrid>
        <w:gridCol w:w="4916"/>
        <w:gridCol w:w="4916"/>
      </w:tblGrid>
      <w:tr w:rsidR="00094C5F" w14:paraId="4B41F458" w14:textId="77777777" w:rsidTr="004839E2">
        <w:tc>
          <w:tcPr>
            <w:tcW w:w="4916" w:type="dxa"/>
          </w:tcPr>
          <w:p w14:paraId="1D005439" w14:textId="77777777" w:rsidR="00094C5F" w:rsidRPr="006221CB" w:rsidRDefault="00094C5F" w:rsidP="004839E2">
            <w:pPr>
              <w:rPr>
                <w:rFonts w:ascii="Times New Roman" w:hAnsi="Times New Roman"/>
                <w:b/>
                <w:sz w:val="28"/>
                <w:szCs w:val="28"/>
              </w:rPr>
            </w:pPr>
            <w:r w:rsidRPr="006221CB">
              <w:rPr>
                <w:rFonts w:ascii="Times New Roman" w:hAnsi="Times New Roman"/>
                <w:b/>
                <w:sz w:val="28"/>
                <w:szCs w:val="28"/>
              </w:rPr>
              <w:t>Сильні сторони</w:t>
            </w:r>
          </w:p>
        </w:tc>
        <w:tc>
          <w:tcPr>
            <w:tcW w:w="4916" w:type="dxa"/>
          </w:tcPr>
          <w:p w14:paraId="30ABD61D" w14:textId="77777777" w:rsidR="00094C5F" w:rsidRPr="006221CB" w:rsidRDefault="00094C5F" w:rsidP="004839E2">
            <w:pPr>
              <w:rPr>
                <w:rFonts w:ascii="Times New Roman" w:hAnsi="Times New Roman"/>
                <w:b/>
                <w:sz w:val="28"/>
                <w:szCs w:val="28"/>
              </w:rPr>
            </w:pPr>
            <w:r w:rsidRPr="006221CB">
              <w:rPr>
                <w:rFonts w:ascii="Times New Roman" w:hAnsi="Times New Roman"/>
                <w:b/>
                <w:sz w:val="28"/>
                <w:szCs w:val="28"/>
              </w:rPr>
              <w:t>Можливості</w:t>
            </w:r>
          </w:p>
        </w:tc>
      </w:tr>
      <w:tr w:rsidR="00094C5F" w14:paraId="5237DE1A" w14:textId="77777777" w:rsidTr="004839E2">
        <w:tc>
          <w:tcPr>
            <w:tcW w:w="4916" w:type="dxa"/>
          </w:tcPr>
          <w:p w14:paraId="3C47BDB1" w14:textId="77777777" w:rsidR="00094C5F" w:rsidRPr="00A4680A" w:rsidRDefault="00094C5F" w:rsidP="004839E2">
            <w:pPr>
              <w:pStyle w:val="a3"/>
              <w:numPr>
                <w:ilvl w:val="0"/>
                <w:numId w:val="20"/>
              </w:numPr>
              <w:ind w:left="0" w:firstLine="0"/>
              <w:rPr>
                <w:rFonts w:ascii="Times New Roman" w:hAnsi="Times New Roman"/>
                <w:sz w:val="28"/>
                <w:szCs w:val="28"/>
              </w:rPr>
            </w:pPr>
            <w:r w:rsidRPr="00A4680A">
              <w:rPr>
                <w:rFonts w:ascii="Times New Roman" w:hAnsi="Times New Roman"/>
                <w:sz w:val="28"/>
                <w:szCs w:val="28"/>
              </w:rPr>
              <w:t>Досвід роботи</w:t>
            </w:r>
          </w:p>
          <w:p w14:paraId="27451475" w14:textId="77777777" w:rsidR="00094C5F" w:rsidRPr="00A4680A" w:rsidRDefault="00094C5F" w:rsidP="004839E2">
            <w:pPr>
              <w:pStyle w:val="a3"/>
              <w:numPr>
                <w:ilvl w:val="0"/>
                <w:numId w:val="20"/>
              </w:numPr>
              <w:ind w:left="0" w:firstLine="0"/>
              <w:rPr>
                <w:rFonts w:ascii="Times New Roman" w:hAnsi="Times New Roman"/>
                <w:sz w:val="28"/>
                <w:szCs w:val="28"/>
              </w:rPr>
            </w:pPr>
            <w:r w:rsidRPr="00A4680A">
              <w:rPr>
                <w:rFonts w:ascii="Times New Roman" w:hAnsi="Times New Roman"/>
                <w:sz w:val="28"/>
                <w:szCs w:val="28"/>
              </w:rPr>
              <w:t xml:space="preserve">Якість послуг на високому рівні </w:t>
            </w:r>
          </w:p>
          <w:p w14:paraId="202E8839" w14:textId="77777777" w:rsidR="00094C5F" w:rsidRPr="00A4680A" w:rsidRDefault="00094C5F" w:rsidP="004839E2">
            <w:pPr>
              <w:pStyle w:val="a3"/>
              <w:numPr>
                <w:ilvl w:val="0"/>
                <w:numId w:val="20"/>
              </w:numPr>
              <w:ind w:left="0" w:firstLine="0"/>
              <w:rPr>
                <w:rFonts w:ascii="Times New Roman" w:hAnsi="Times New Roman"/>
                <w:sz w:val="28"/>
                <w:szCs w:val="28"/>
              </w:rPr>
            </w:pPr>
            <w:r w:rsidRPr="00A4680A">
              <w:rPr>
                <w:rFonts w:ascii="Times New Roman" w:hAnsi="Times New Roman"/>
                <w:sz w:val="28"/>
                <w:szCs w:val="28"/>
              </w:rPr>
              <w:t>Зручні слоти</w:t>
            </w:r>
          </w:p>
          <w:p w14:paraId="342CC3A1" w14:textId="77777777" w:rsidR="00094C5F" w:rsidRPr="00A4680A" w:rsidRDefault="00094C5F" w:rsidP="004839E2">
            <w:pPr>
              <w:pStyle w:val="a3"/>
              <w:numPr>
                <w:ilvl w:val="0"/>
                <w:numId w:val="20"/>
              </w:numPr>
              <w:ind w:left="0" w:firstLine="0"/>
              <w:rPr>
                <w:rFonts w:ascii="Times New Roman" w:hAnsi="Times New Roman"/>
                <w:sz w:val="28"/>
                <w:szCs w:val="28"/>
              </w:rPr>
            </w:pPr>
            <w:r w:rsidRPr="00A4680A">
              <w:rPr>
                <w:rFonts w:ascii="Times New Roman" w:hAnsi="Times New Roman"/>
                <w:sz w:val="28"/>
                <w:szCs w:val="28"/>
              </w:rPr>
              <w:t>Використання сучасної</w:t>
            </w:r>
            <w:r w:rsidRPr="00A4680A">
              <w:rPr>
                <w:rFonts w:ascii="Times New Roman" w:hAnsi="Times New Roman"/>
                <w:sz w:val="28"/>
                <w:szCs w:val="28"/>
                <w:lang w:val="ru-RU"/>
              </w:rPr>
              <w:t xml:space="preserve"> </w:t>
            </w:r>
            <w:r w:rsidRPr="00A4680A">
              <w:rPr>
                <w:rFonts w:ascii="Times New Roman" w:hAnsi="Times New Roman"/>
                <w:sz w:val="28"/>
                <w:szCs w:val="28"/>
              </w:rPr>
              <w:t>програми RESA</w:t>
            </w:r>
          </w:p>
          <w:p w14:paraId="3459D7EC" w14:textId="77777777" w:rsidR="00094C5F" w:rsidRPr="00A4680A" w:rsidRDefault="00094C5F" w:rsidP="004839E2">
            <w:pPr>
              <w:pStyle w:val="a3"/>
              <w:numPr>
                <w:ilvl w:val="0"/>
                <w:numId w:val="20"/>
              </w:numPr>
              <w:ind w:left="0" w:firstLine="0"/>
              <w:rPr>
                <w:rFonts w:ascii="Times New Roman" w:hAnsi="Times New Roman"/>
                <w:sz w:val="28"/>
                <w:szCs w:val="28"/>
              </w:rPr>
            </w:pPr>
            <w:r w:rsidRPr="00A4680A">
              <w:rPr>
                <w:rFonts w:ascii="Times New Roman" w:hAnsi="Times New Roman"/>
                <w:sz w:val="28"/>
                <w:szCs w:val="28"/>
              </w:rPr>
              <w:t>Новий пасажирський термінал</w:t>
            </w:r>
          </w:p>
        </w:tc>
        <w:tc>
          <w:tcPr>
            <w:tcW w:w="4916" w:type="dxa"/>
          </w:tcPr>
          <w:p w14:paraId="75BD49CE" w14:textId="77777777" w:rsidR="00094C5F" w:rsidRPr="00A4680A" w:rsidRDefault="00094C5F" w:rsidP="004839E2">
            <w:pPr>
              <w:pStyle w:val="a3"/>
              <w:numPr>
                <w:ilvl w:val="0"/>
                <w:numId w:val="20"/>
              </w:numPr>
              <w:ind w:left="0" w:firstLine="0"/>
              <w:rPr>
                <w:rFonts w:ascii="Times New Roman" w:hAnsi="Times New Roman"/>
                <w:sz w:val="28"/>
                <w:szCs w:val="28"/>
                <w:lang w:val="ru-RU"/>
              </w:rPr>
            </w:pPr>
            <w:r w:rsidRPr="00A4680A">
              <w:rPr>
                <w:rFonts w:ascii="Times New Roman" w:hAnsi="Times New Roman"/>
                <w:sz w:val="28"/>
                <w:szCs w:val="28"/>
                <w:lang w:val="ru-RU"/>
              </w:rPr>
              <w:t xml:space="preserve">Потенціал розвитку вантажних авіаперевезень </w:t>
            </w:r>
          </w:p>
          <w:p w14:paraId="79C55234" w14:textId="77777777" w:rsidR="00094C5F" w:rsidRPr="00A4680A" w:rsidRDefault="00094C5F" w:rsidP="004839E2">
            <w:pPr>
              <w:pStyle w:val="a3"/>
              <w:numPr>
                <w:ilvl w:val="0"/>
                <w:numId w:val="20"/>
              </w:numPr>
              <w:ind w:left="0" w:firstLine="0"/>
              <w:rPr>
                <w:rFonts w:ascii="Times New Roman" w:hAnsi="Times New Roman"/>
                <w:sz w:val="28"/>
                <w:szCs w:val="28"/>
              </w:rPr>
            </w:pPr>
            <w:r w:rsidRPr="00A4680A">
              <w:rPr>
                <w:rFonts w:ascii="Times New Roman" w:hAnsi="Times New Roman"/>
                <w:sz w:val="28"/>
                <w:szCs w:val="28"/>
              </w:rPr>
              <w:t>«Відкрите небо»</w:t>
            </w:r>
          </w:p>
          <w:p w14:paraId="21EF8429" w14:textId="77777777" w:rsidR="00094C5F" w:rsidRPr="00A4680A" w:rsidRDefault="00094C5F" w:rsidP="004839E2">
            <w:pPr>
              <w:pStyle w:val="a3"/>
              <w:numPr>
                <w:ilvl w:val="0"/>
                <w:numId w:val="20"/>
              </w:numPr>
              <w:ind w:left="0" w:firstLine="0"/>
              <w:rPr>
                <w:rFonts w:ascii="Times New Roman" w:hAnsi="Times New Roman"/>
                <w:sz w:val="28"/>
                <w:szCs w:val="28"/>
              </w:rPr>
            </w:pPr>
            <w:r w:rsidRPr="00A4680A">
              <w:rPr>
                <w:rFonts w:ascii="Times New Roman" w:hAnsi="Times New Roman"/>
                <w:sz w:val="28"/>
                <w:szCs w:val="28"/>
              </w:rPr>
              <w:t>Можливість впровадження змін в політику авіаційного транспорту</w:t>
            </w:r>
          </w:p>
          <w:p w14:paraId="7CADE8B1" w14:textId="77777777" w:rsidR="00094C5F" w:rsidRPr="00A4680A" w:rsidRDefault="00094C5F" w:rsidP="004839E2">
            <w:pPr>
              <w:pStyle w:val="a3"/>
              <w:numPr>
                <w:ilvl w:val="0"/>
                <w:numId w:val="20"/>
              </w:numPr>
              <w:ind w:left="0" w:firstLine="0"/>
              <w:rPr>
                <w:rFonts w:ascii="Times New Roman" w:hAnsi="Times New Roman"/>
                <w:sz w:val="28"/>
                <w:szCs w:val="28"/>
              </w:rPr>
            </w:pPr>
            <w:r w:rsidRPr="00A4680A">
              <w:rPr>
                <w:rFonts w:ascii="Times New Roman" w:hAnsi="Times New Roman"/>
                <w:sz w:val="28"/>
                <w:szCs w:val="28"/>
              </w:rPr>
              <w:t xml:space="preserve">Розвиток бізнес авіації </w:t>
            </w:r>
          </w:p>
          <w:p w14:paraId="36C4B94D" w14:textId="77777777" w:rsidR="00094C5F" w:rsidRPr="00A4680A" w:rsidRDefault="00094C5F" w:rsidP="004839E2">
            <w:pPr>
              <w:pStyle w:val="a3"/>
              <w:numPr>
                <w:ilvl w:val="0"/>
                <w:numId w:val="20"/>
              </w:numPr>
              <w:ind w:left="0" w:firstLine="0"/>
              <w:rPr>
                <w:rFonts w:ascii="Times New Roman" w:hAnsi="Times New Roman"/>
                <w:sz w:val="28"/>
                <w:szCs w:val="28"/>
              </w:rPr>
            </w:pPr>
            <w:r w:rsidRPr="00A4680A">
              <w:rPr>
                <w:rFonts w:ascii="Times New Roman" w:hAnsi="Times New Roman"/>
                <w:sz w:val="28"/>
                <w:szCs w:val="28"/>
              </w:rPr>
              <w:t>Зростання аеромобільності пасажирів</w:t>
            </w:r>
          </w:p>
          <w:p w14:paraId="34058123" w14:textId="77777777" w:rsidR="00094C5F" w:rsidRPr="00A4680A" w:rsidRDefault="00094C5F" w:rsidP="004839E2">
            <w:pPr>
              <w:pStyle w:val="a3"/>
              <w:numPr>
                <w:ilvl w:val="0"/>
                <w:numId w:val="20"/>
              </w:numPr>
              <w:ind w:left="0" w:firstLine="0"/>
              <w:rPr>
                <w:rFonts w:ascii="Times New Roman" w:hAnsi="Times New Roman"/>
                <w:sz w:val="28"/>
                <w:szCs w:val="28"/>
              </w:rPr>
            </w:pPr>
            <w:r w:rsidRPr="00A4680A">
              <w:rPr>
                <w:rFonts w:ascii="Times New Roman" w:hAnsi="Times New Roman"/>
                <w:sz w:val="28"/>
                <w:szCs w:val="28"/>
              </w:rPr>
              <w:t>Збільшення low-cost перевізників, що дозволить розширити географію польотів</w:t>
            </w:r>
          </w:p>
        </w:tc>
      </w:tr>
      <w:tr w:rsidR="00094C5F" w14:paraId="2CD7E7E9" w14:textId="77777777" w:rsidTr="004839E2">
        <w:tc>
          <w:tcPr>
            <w:tcW w:w="4916" w:type="dxa"/>
          </w:tcPr>
          <w:p w14:paraId="445062BD" w14:textId="77777777" w:rsidR="00094C5F" w:rsidRPr="006221CB" w:rsidRDefault="00094C5F" w:rsidP="004839E2">
            <w:pPr>
              <w:rPr>
                <w:rFonts w:ascii="Times New Roman" w:hAnsi="Times New Roman"/>
                <w:b/>
                <w:sz w:val="28"/>
                <w:szCs w:val="28"/>
              </w:rPr>
            </w:pPr>
            <w:r w:rsidRPr="006221CB">
              <w:rPr>
                <w:rFonts w:ascii="Times New Roman" w:hAnsi="Times New Roman"/>
                <w:b/>
                <w:sz w:val="28"/>
                <w:szCs w:val="28"/>
              </w:rPr>
              <w:t>Слабкі сторони</w:t>
            </w:r>
          </w:p>
        </w:tc>
        <w:tc>
          <w:tcPr>
            <w:tcW w:w="4916" w:type="dxa"/>
          </w:tcPr>
          <w:p w14:paraId="5AE8B796" w14:textId="77777777" w:rsidR="00094C5F" w:rsidRPr="006221CB" w:rsidRDefault="00094C5F" w:rsidP="004839E2">
            <w:pPr>
              <w:rPr>
                <w:rFonts w:ascii="Times New Roman" w:hAnsi="Times New Roman"/>
                <w:b/>
                <w:sz w:val="28"/>
                <w:szCs w:val="28"/>
              </w:rPr>
            </w:pPr>
            <w:r w:rsidRPr="006221CB">
              <w:rPr>
                <w:rFonts w:ascii="Times New Roman" w:hAnsi="Times New Roman"/>
                <w:b/>
                <w:sz w:val="28"/>
                <w:szCs w:val="28"/>
              </w:rPr>
              <w:t>Загрози</w:t>
            </w:r>
          </w:p>
        </w:tc>
      </w:tr>
      <w:tr w:rsidR="00094C5F" w14:paraId="6B950B8C" w14:textId="77777777" w:rsidTr="004839E2">
        <w:tc>
          <w:tcPr>
            <w:tcW w:w="4916" w:type="dxa"/>
          </w:tcPr>
          <w:p w14:paraId="71E89721" w14:textId="77777777" w:rsidR="00094C5F" w:rsidRPr="00A4680A" w:rsidRDefault="00094C5F" w:rsidP="004839E2">
            <w:pPr>
              <w:pStyle w:val="a3"/>
              <w:numPr>
                <w:ilvl w:val="0"/>
                <w:numId w:val="21"/>
              </w:numPr>
              <w:ind w:left="0" w:firstLine="0"/>
              <w:rPr>
                <w:rFonts w:ascii="Times New Roman" w:hAnsi="Times New Roman"/>
                <w:sz w:val="28"/>
                <w:szCs w:val="28"/>
              </w:rPr>
            </w:pPr>
            <w:r w:rsidRPr="00A4680A">
              <w:rPr>
                <w:rFonts w:ascii="Times New Roman" w:hAnsi="Times New Roman"/>
                <w:sz w:val="28"/>
                <w:szCs w:val="28"/>
              </w:rPr>
              <w:t>Недостатня кількість вантажних авіаперевезень</w:t>
            </w:r>
          </w:p>
          <w:p w14:paraId="02FAC3C1" w14:textId="77777777" w:rsidR="00094C5F" w:rsidRPr="00A4680A" w:rsidRDefault="00094C5F" w:rsidP="004839E2">
            <w:pPr>
              <w:pStyle w:val="a3"/>
              <w:numPr>
                <w:ilvl w:val="0"/>
                <w:numId w:val="21"/>
              </w:numPr>
              <w:ind w:left="0" w:firstLine="0"/>
              <w:rPr>
                <w:rFonts w:ascii="Times New Roman" w:hAnsi="Times New Roman"/>
                <w:sz w:val="28"/>
                <w:szCs w:val="28"/>
              </w:rPr>
            </w:pPr>
            <w:r w:rsidRPr="00A4680A">
              <w:rPr>
                <w:rFonts w:ascii="Times New Roman" w:hAnsi="Times New Roman"/>
                <w:sz w:val="28"/>
                <w:szCs w:val="28"/>
              </w:rPr>
              <w:t xml:space="preserve">Сезонність </w:t>
            </w:r>
          </w:p>
          <w:p w14:paraId="693472D7" w14:textId="77777777" w:rsidR="00094C5F" w:rsidRPr="00A4680A" w:rsidRDefault="00094C5F" w:rsidP="004839E2">
            <w:pPr>
              <w:pStyle w:val="a3"/>
              <w:numPr>
                <w:ilvl w:val="0"/>
                <w:numId w:val="21"/>
              </w:numPr>
              <w:ind w:left="0" w:firstLine="0"/>
              <w:rPr>
                <w:rFonts w:ascii="Times New Roman" w:hAnsi="Times New Roman"/>
                <w:sz w:val="28"/>
                <w:szCs w:val="28"/>
              </w:rPr>
            </w:pPr>
            <w:r w:rsidRPr="00A4680A">
              <w:rPr>
                <w:rFonts w:ascii="Times New Roman" w:hAnsi="Times New Roman"/>
                <w:sz w:val="28"/>
                <w:szCs w:val="28"/>
              </w:rPr>
              <w:t>Організаційна ст</w:t>
            </w:r>
            <w:r w:rsidR="004839E2">
              <w:rPr>
                <w:rFonts w:ascii="Times New Roman" w:hAnsi="Times New Roman"/>
                <w:sz w:val="28"/>
                <w:szCs w:val="28"/>
              </w:rPr>
              <w:t xml:space="preserve">руктура управління аеропортом є </w:t>
            </w:r>
            <w:r w:rsidRPr="00A4680A">
              <w:rPr>
                <w:rFonts w:ascii="Times New Roman" w:hAnsi="Times New Roman"/>
                <w:sz w:val="28"/>
                <w:szCs w:val="28"/>
              </w:rPr>
              <w:t xml:space="preserve">неоптимальною </w:t>
            </w:r>
          </w:p>
          <w:p w14:paraId="1C269700" w14:textId="77777777" w:rsidR="00094C5F" w:rsidRPr="00A4680A" w:rsidRDefault="00094C5F" w:rsidP="004839E2">
            <w:pPr>
              <w:pStyle w:val="a3"/>
              <w:numPr>
                <w:ilvl w:val="0"/>
                <w:numId w:val="21"/>
              </w:numPr>
              <w:ind w:left="0" w:firstLine="0"/>
              <w:rPr>
                <w:rFonts w:ascii="Times New Roman" w:hAnsi="Times New Roman"/>
                <w:sz w:val="28"/>
                <w:szCs w:val="28"/>
              </w:rPr>
            </w:pPr>
            <w:r w:rsidRPr="00A4680A">
              <w:rPr>
                <w:rFonts w:ascii="Times New Roman" w:hAnsi="Times New Roman"/>
                <w:sz w:val="28"/>
                <w:szCs w:val="28"/>
              </w:rPr>
              <w:t>Пропускна спроможність є занадто великою для поточного попиту</w:t>
            </w:r>
          </w:p>
        </w:tc>
        <w:tc>
          <w:tcPr>
            <w:tcW w:w="4916" w:type="dxa"/>
          </w:tcPr>
          <w:p w14:paraId="0F7B8CE8" w14:textId="77777777" w:rsidR="00094C5F" w:rsidRPr="00A4680A" w:rsidRDefault="00094C5F" w:rsidP="004839E2">
            <w:pPr>
              <w:pStyle w:val="a3"/>
              <w:numPr>
                <w:ilvl w:val="0"/>
                <w:numId w:val="21"/>
              </w:numPr>
              <w:ind w:left="0" w:firstLine="0"/>
              <w:rPr>
                <w:rFonts w:ascii="Times New Roman" w:hAnsi="Times New Roman"/>
                <w:sz w:val="28"/>
                <w:szCs w:val="28"/>
              </w:rPr>
            </w:pPr>
            <w:r w:rsidRPr="00A4680A">
              <w:rPr>
                <w:rFonts w:ascii="Times New Roman" w:hAnsi="Times New Roman"/>
                <w:sz w:val="28"/>
                <w:szCs w:val="28"/>
              </w:rPr>
              <w:t xml:space="preserve">Купівельна спроможність людей на низькому рівні </w:t>
            </w:r>
          </w:p>
          <w:p w14:paraId="11D952B6" w14:textId="77777777" w:rsidR="00094C5F" w:rsidRPr="00A4680A" w:rsidRDefault="00094C5F" w:rsidP="004839E2">
            <w:pPr>
              <w:pStyle w:val="a3"/>
              <w:numPr>
                <w:ilvl w:val="0"/>
                <w:numId w:val="21"/>
              </w:numPr>
              <w:ind w:left="0" w:firstLine="0"/>
              <w:rPr>
                <w:rFonts w:ascii="Times New Roman" w:hAnsi="Times New Roman"/>
                <w:sz w:val="28"/>
                <w:szCs w:val="28"/>
              </w:rPr>
            </w:pPr>
            <w:r w:rsidRPr="00A4680A">
              <w:rPr>
                <w:rFonts w:ascii="Times New Roman" w:hAnsi="Times New Roman"/>
                <w:sz w:val="28"/>
                <w:szCs w:val="28"/>
              </w:rPr>
              <w:t xml:space="preserve">Аеропорти-конкуренти розвиваються динамічніше </w:t>
            </w:r>
          </w:p>
          <w:p w14:paraId="5946CCF5" w14:textId="77777777" w:rsidR="00094C5F" w:rsidRPr="00A4680A" w:rsidRDefault="00094C5F" w:rsidP="004839E2">
            <w:pPr>
              <w:pStyle w:val="a3"/>
              <w:numPr>
                <w:ilvl w:val="0"/>
                <w:numId w:val="21"/>
              </w:numPr>
              <w:ind w:left="0" w:firstLine="0"/>
              <w:rPr>
                <w:rFonts w:ascii="Times New Roman" w:hAnsi="Times New Roman"/>
                <w:sz w:val="28"/>
                <w:szCs w:val="28"/>
              </w:rPr>
            </w:pPr>
            <w:r w:rsidRPr="00A4680A">
              <w:rPr>
                <w:rFonts w:ascii="Times New Roman" w:hAnsi="Times New Roman"/>
                <w:sz w:val="28"/>
                <w:szCs w:val="28"/>
              </w:rPr>
              <w:t xml:space="preserve">Аеропорти в </w:t>
            </w:r>
            <w:r w:rsidR="004839E2">
              <w:rPr>
                <w:rFonts w:ascii="Times New Roman" w:hAnsi="Times New Roman"/>
                <w:sz w:val="28"/>
                <w:szCs w:val="28"/>
              </w:rPr>
              <w:t xml:space="preserve"> сусідній </w:t>
            </w:r>
            <w:r w:rsidRPr="00A4680A">
              <w:rPr>
                <w:rFonts w:ascii="Times New Roman" w:hAnsi="Times New Roman"/>
                <w:sz w:val="28"/>
                <w:szCs w:val="28"/>
              </w:rPr>
              <w:t xml:space="preserve">Польщі мають більшу кількість бюджетних авіакомпаній </w:t>
            </w:r>
          </w:p>
          <w:p w14:paraId="0C31BFBA" w14:textId="77777777" w:rsidR="00094C5F" w:rsidRPr="00A4680A" w:rsidRDefault="00094C5F" w:rsidP="004839E2">
            <w:pPr>
              <w:pStyle w:val="a3"/>
              <w:numPr>
                <w:ilvl w:val="0"/>
                <w:numId w:val="21"/>
              </w:numPr>
              <w:ind w:left="0" w:firstLine="0"/>
              <w:rPr>
                <w:rFonts w:ascii="Times New Roman" w:hAnsi="Times New Roman"/>
                <w:sz w:val="28"/>
                <w:szCs w:val="28"/>
              </w:rPr>
            </w:pPr>
            <w:r w:rsidRPr="00A4680A">
              <w:rPr>
                <w:rFonts w:ascii="Times New Roman" w:hAnsi="Times New Roman"/>
                <w:sz w:val="28"/>
                <w:szCs w:val="28"/>
              </w:rPr>
              <w:t>Соціальна і політична нестабільність</w:t>
            </w:r>
          </w:p>
        </w:tc>
      </w:tr>
    </w:tbl>
    <w:p w14:paraId="4FE8F6EA" w14:textId="77777777" w:rsidR="00094C5F" w:rsidRPr="00A95EA5" w:rsidRDefault="00094C5F" w:rsidP="007F0857">
      <w:pPr>
        <w:spacing w:after="0" w:line="360" w:lineRule="auto"/>
        <w:ind w:firstLine="706"/>
        <w:jc w:val="both"/>
        <w:rPr>
          <w:rFonts w:ascii="Times New Roman" w:hAnsi="Times New Roman"/>
          <w:sz w:val="28"/>
          <w:szCs w:val="28"/>
        </w:rPr>
      </w:pPr>
      <w:r>
        <w:rPr>
          <w:rFonts w:ascii="Times New Roman" w:hAnsi="Times New Roman"/>
          <w:sz w:val="28"/>
          <w:szCs w:val="28"/>
        </w:rPr>
        <w:t>З таблиці 2.5</w:t>
      </w:r>
      <w:r w:rsidRPr="006221CB">
        <w:rPr>
          <w:rFonts w:ascii="Times New Roman" w:hAnsi="Times New Roman"/>
          <w:sz w:val="28"/>
          <w:szCs w:val="28"/>
        </w:rPr>
        <w:t xml:space="preserve"> видно, що у </w:t>
      </w:r>
      <w:r w:rsidRPr="00AD077B">
        <w:rPr>
          <w:rFonts w:ascii="Times New Roman" w:hAnsi="Times New Roman"/>
          <w:sz w:val="28"/>
          <w:szCs w:val="28"/>
        </w:rPr>
        <w:t>ДП МА «Львів»</w:t>
      </w:r>
      <w:r>
        <w:rPr>
          <w:rFonts w:ascii="Times New Roman" w:hAnsi="Times New Roman"/>
          <w:sz w:val="28"/>
          <w:szCs w:val="28"/>
        </w:rPr>
        <w:t xml:space="preserve">, незважаючи на </w:t>
      </w:r>
      <w:r w:rsidRPr="006221CB">
        <w:rPr>
          <w:rFonts w:ascii="Times New Roman" w:hAnsi="Times New Roman"/>
          <w:sz w:val="28"/>
          <w:szCs w:val="28"/>
        </w:rPr>
        <w:t xml:space="preserve">можливі загрози, є свої </w:t>
      </w:r>
      <w:r>
        <w:rPr>
          <w:rFonts w:ascii="Times New Roman" w:hAnsi="Times New Roman"/>
          <w:sz w:val="28"/>
          <w:szCs w:val="28"/>
        </w:rPr>
        <w:t xml:space="preserve">сильні сторони і можливості для </w:t>
      </w:r>
      <w:r w:rsidRPr="006221CB">
        <w:rPr>
          <w:rFonts w:ascii="Times New Roman" w:hAnsi="Times New Roman"/>
          <w:sz w:val="28"/>
          <w:szCs w:val="28"/>
        </w:rPr>
        <w:t>подальшого зміцнення своєї позиції на ринку.</w:t>
      </w:r>
    </w:p>
    <w:p w14:paraId="37554EFE" w14:textId="77777777" w:rsidR="00094C5F" w:rsidRPr="009310FC" w:rsidRDefault="00094C5F" w:rsidP="007F0857">
      <w:pPr>
        <w:spacing w:after="0" w:line="360" w:lineRule="auto"/>
        <w:ind w:firstLine="706"/>
        <w:jc w:val="both"/>
        <w:rPr>
          <w:rFonts w:ascii="Times New Roman" w:hAnsi="Times New Roman"/>
          <w:sz w:val="28"/>
          <w:szCs w:val="28"/>
        </w:rPr>
      </w:pPr>
      <w:r w:rsidRPr="009310FC">
        <w:rPr>
          <w:rFonts w:ascii="Times New Roman" w:hAnsi="Times New Roman"/>
          <w:sz w:val="28"/>
          <w:szCs w:val="28"/>
        </w:rPr>
        <w:t xml:space="preserve">Отже, порівнюючи загальні характеристики обох аеропортів, ми бачимо, по аеропорт Чангі в Сінгапурі є одним з найбільших аеропортів. </w:t>
      </w:r>
      <w:r>
        <w:rPr>
          <w:rFonts w:ascii="Times New Roman" w:hAnsi="Times New Roman"/>
          <w:sz w:val="28"/>
          <w:szCs w:val="28"/>
        </w:rPr>
        <w:t xml:space="preserve">Міжнародний аеропорт «Львів» імені Данила Галицького хоч і є найбільшим аеропортом Західної України, але він не може похвалитись такими ж розмірами, пасажиропотоками та технологіями. Потенціал аеропорту «Львів» досить великий, тому нам необхідно модернізувати та оновлювати матеріально-технічну базу, залучати нові авіакомпанії, розвивати вантажні перевезення, вдосконалювати технології обслуговування, орієнтуючись на прогресивні інновації, впроваджені в аеропорту </w:t>
      </w:r>
      <w:r w:rsidR="005A7D29" w:rsidRPr="005A7D29">
        <w:rPr>
          <w:rFonts w:ascii="Times New Roman" w:hAnsi="Times New Roman"/>
          <w:sz w:val="28"/>
          <w:szCs w:val="28"/>
        </w:rPr>
        <w:t>«</w:t>
      </w:r>
      <w:r>
        <w:rPr>
          <w:rFonts w:ascii="Times New Roman" w:hAnsi="Times New Roman"/>
          <w:sz w:val="28"/>
          <w:szCs w:val="28"/>
        </w:rPr>
        <w:t>Чангі</w:t>
      </w:r>
      <w:r w:rsidR="005A7D29" w:rsidRPr="005A7D29">
        <w:rPr>
          <w:rFonts w:ascii="Times New Roman" w:hAnsi="Times New Roman"/>
          <w:sz w:val="28"/>
          <w:szCs w:val="28"/>
        </w:rPr>
        <w:t>»</w:t>
      </w:r>
      <w:r>
        <w:rPr>
          <w:rFonts w:ascii="Times New Roman" w:hAnsi="Times New Roman"/>
          <w:sz w:val="28"/>
          <w:szCs w:val="28"/>
        </w:rPr>
        <w:t xml:space="preserve"> в Сінгапурі. </w:t>
      </w:r>
    </w:p>
    <w:p w14:paraId="5EC433E6" w14:textId="77777777" w:rsidR="00094C5F" w:rsidRDefault="00094C5F" w:rsidP="007F0857">
      <w:pPr>
        <w:spacing w:after="0" w:line="360" w:lineRule="auto"/>
        <w:ind w:firstLine="706"/>
        <w:jc w:val="both"/>
        <w:rPr>
          <w:rFonts w:ascii="Times New Roman" w:hAnsi="Times New Roman"/>
          <w:sz w:val="28"/>
          <w:szCs w:val="28"/>
        </w:rPr>
      </w:pPr>
    </w:p>
    <w:p w14:paraId="2807DF4A" w14:textId="77777777" w:rsidR="00094C5F" w:rsidRPr="00BE2F19" w:rsidRDefault="00094C5F" w:rsidP="007F0857">
      <w:pPr>
        <w:pStyle w:val="2"/>
        <w:ind w:firstLine="706"/>
        <w:jc w:val="both"/>
        <w:rPr>
          <w:lang w:val="uk-UA"/>
        </w:rPr>
      </w:pPr>
      <w:bookmarkStart w:id="15" w:name="_Toc58336576"/>
      <w:r w:rsidRPr="00BE2F19">
        <w:rPr>
          <w:lang w:val="uk-UA"/>
        </w:rPr>
        <w:t xml:space="preserve">2.2 Аналіз виробничих та фінансових показників діяльності міжнародного аеропорту «Львів» та Міжнародного аеропорту </w:t>
      </w:r>
      <w:r w:rsidR="0048517E">
        <w:rPr>
          <w:lang w:val="uk-UA"/>
        </w:rPr>
        <w:t>«</w:t>
      </w:r>
      <w:r w:rsidRPr="00BE2F19">
        <w:rPr>
          <w:lang w:val="uk-UA"/>
        </w:rPr>
        <w:t>Чангі</w:t>
      </w:r>
      <w:r w:rsidR="0048517E">
        <w:rPr>
          <w:lang w:val="uk-UA"/>
        </w:rPr>
        <w:t>»</w:t>
      </w:r>
      <w:r w:rsidRPr="00BE2F19">
        <w:rPr>
          <w:lang w:val="uk-UA"/>
        </w:rPr>
        <w:t xml:space="preserve"> в Сінгапурі</w:t>
      </w:r>
      <w:bookmarkEnd w:id="15"/>
    </w:p>
    <w:p w14:paraId="510DE077" w14:textId="77777777" w:rsidR="00094C5F" w:rsidRDefault="00094C5F" w:rsidP="007F0857">
      <w:pPr>
        <w:spacing w:after="0" w:line="360" w:lineRule="auto"/>
        <w:ind w:firstLine="706"/>
        <w:jc w:val="both"/>
        <w:rPr>
          <w:rFonts w:ascii="Times New Roman" w:hAnsi="Times New Roman"/>
          <w:b/>
          <w:sz w:val="28"/>
          <w:szCs w:val="28"/>
        </w:rPr>
      </w:pPr>
    </w:p>
    <w:p w14:paraId="1C69131E" w14:textId="77777777" w:rsidR="00094C5F" w:rsidRDefault="00094C5F" w:rsidP="007F0857">
      <w:pPr>
        <w:spacing w:after="0" w:line="360" w:lineRule="auto"/>
        <w:ind w:firstLine="706"/>
        <w:jc w:val="both"/>
        <w:rPr>
          <w:rFonts w:ascii="Times New Roman" w:hAnsi="Times New Roman"/>
          <w:sz w:val="28"/>
          <w:szCs w:val="28"/>
          <w:lang w:val="ru-RU"/>
        </w:rPr>
      </w:pPr>
      <w:r w:rsidRPr="008C5149">
        <w:rPr>
          <w:rFonts w:ascii="Times New Roman" w:hAnsi="Times New Roman"/>
          <w:sz w:val="28"/>
          <w:szCs w:val="28"/>
          <w:lang w:val="ru-RU"/>
        </w:rPr>
        <w:t xml:space="preserve">Починаючи з 2016 року пасажирські авіаперевезення у всьому світі розвивались досить динамічно. </w:t>
      </w:r>
    </w:p>
    <w:p w14:paraId="060F303B" w14:textId="77777777" w:rsidR="00094C5F" w:rsidRDefault="00094C5F" w:rsidP="007F0857">
      <w:pPr>
        <w:spacing w:after="0" w:line="360" w:lineRule="auto"/>
        <w:ind w:firstLine="706"/>
        <w:jc w:val="both"/>
        <w:rPr>
          <w:rFonts w:ascii="Times New Roman" w:hAnsi="Times New Roman"/>
          <w:sz w:val="28"/>
          <w:szCs w:val="28"/>
        </w:rPr>
      </w:pPr>
      <w:r w:rsidRPr="00996E9E">
        <w:rPr>
          <w:rFonts w:ascii="Times New Roman" w:hAnsi="Times New Roman"/>
          <w:sz w:val="28"/>
          <w:szCs w:val="28"/>
        </w:rPr>
        <w:t xml:space="preserve">В Україні </w:t>
      </w:r>
      <w:r>
        <w:rPr>
          <w:rFonts w:ascii="Times New Roman" w:hAnsi="Times New Roman"/>
          <w:sz w:val="28"/>
          <w:szCs w:val="28"/>
        </w:rPr>
        <w:t xml:space="preserve">регулярна та нерегулярні </w:t>
      </w:r>
      <w:r w:rsidRPr="00996E9E">
        <w:rPr>
          <w:rFonts w:ascii="Times New Roman" w:hAnsi="Times New Roman"/>
          <w:sz w:val="28"/>
          <w:szCs w:val="28"/>
        </w:rPr>
        <w:t xml:space="preserve">рейси авіакомпаній обслуговуються в 20 українських аеропортах та аеродромах. </w:t>
      </w:r>
      <w:r>
        <w:rPr>
          <w:rFonts w:ascii="Times New Roman" w:hAnsi="Times New Roman"/>
          <w:sz w:val="28"/>
          <w:szCs w:val="28"/>
        </w:rPr>
        <w:t>С</w:t>
      </w:r>
      <w:r w:rsidRPr="007A0F59">
        <w:rPr>
          <w:rFonts w:ascii="Times New Roman" w:hAnsi="Times New Roman"/>
          <w:sz w:val="28"/>
          <w:szCs w:val="28"/>
        </w:rPr>
        <w:t>ьогодні майже 98% загальних пасажиропотоків</w:t>
      </w:r>
      <w:r>
        <w:rPr>
          <w:rFonts w:ascii="Times New Roman" w:hAnsi="Times New Roman"/>
          <w:sz w:val="28"/>
          <w:szCs w:val="28"/>
        </w:rPr>
        <w:t xml:space="preserve"> </w:t>
      </w:r>
      <w:r w:rsidRPr="007A0F59">
        <w:rPr>
          <w:rFonts w:ascii="Times New Roman" w:hAnsi="Times New Roman"/>
          <w:sz w:val="28"/>
          <w:szCs w:val="28"/>
        </w:rPr>
        <w:t xml:space="preserve">та 99% </w:t>
      </w:r>
      <w:r>
        <w:rPr>
          <w:rFonts w:ascii="Times New Roman" w:hAnsi="Times New Roman"/>
          <w:sz w:val="28"/>
          <w:szCs w:val="28"/>
        </w:rPr>
        <w:t xml:space="preserve">пошто- та </w:t>
      </w:r>
      <w:r w:rsidRPr="007A0F59">
        <w:rPr>
          <w:rFonts w:ascii="Times New Roman" w:hAnsi="Times New Roman"/>
          <w:sz w:val="28"/>
          <w:szCs w:val="28"/>
        </w:rPr>
        <w:t>вантажопотоків</w:t>
      </w:r>
      <w:r>
        <w:rPr>
          <w:rFonts w:ascii="Times New Roman" w:hAnsi="Times New Roman"/>
          <w:sz w:val="28"/>
          <w:szCs w:val="28"/>
        </w:rPr>
        <w:t xml:space="preserve"> </w:t>
      </w:r>
      <w:r w:rsidRPr="007A0F59">
        <w:rPr>
          <w:rFonts w:ascii="Times New Roman" w:hAnsi="Times New Roman"/>
          <w:sz w:val="28"/>
          <w:szCs w:val="28"/>
        </w:rPr>
        <w:t xml:space="preserve"> </w:t>
      </w:r>
      <w:r>
        <w:rPr>
          <w:rFonts w:ascii="Times New Roman" w:hAnsi="Times New Roman"/>
          <w:sz w:val="28"/>
          <w:szCs w:val="28"/>
        </w:rPr>
        <w:t>проходять</w:t>
      </w:r>
      <w:r w:rsidRPr="007A0F59">
        <w:rPr>
          <w:rFonts w:ascii="Times New Roman" w:hAnsi="Times New Roman"/>
          <w:sz w:val="28"/>
          <w:szCs w:val="28"/>
        </w:rPr>
        <w:t xml:space="preserve"> </w:t>
      </w:r>
      <w:r>
        <w:rPr>
          <w:rFonts w:ascii="Times New Roman" w:hAnsi="Times New Roman"/>
          <w:sz w:val="28"/>
          <w:szCs w:val="28"/>
        </w:rPr>
        <w:t>через</w:t>
      </w:r>
      <w:r w:rsidRPr="007A0F59">
        <w:rPr>
          <w:rFonts w:ascii="Times New Roman" w:hAnsi="Times New Roman"/>
          <w:sz w:val="28"/>
          <w:szCs w:val="28"/>
        </w:rPr>
        <w:t xml:space="preserve"> 7 </w:t>
      </w:r>
      <w:r>
        <w:rPr>
          <w:rFonts w:ascii="Times New Roman" w:hAnsi="Times New Roman"/>
          <w:sz w:val="28"/>
          <w:szCs w:val="28"/>
        </w:rPr>
        <w:t>аеропортів</w:t>
      </w:r>
      <w:r w:rsidRPr="007A0F59">
        <w:rPr>
          <w:rFonts w:ascii="Times New Roman" w:hAnsi="Times New Roman"/>
          <w:sz w:val="28"/>
          <w:szCs w:val="28"/>
        </w:rPr>
        <w:t xml:space="preserve"> країни –</w:t>
      </w:r>
      <w:r>
        <w:rPr>
          <w:rFonts w:ascii="Times New Roman" w:hAnsi="Times New Roman"/>
          <w:sz w:val="28"/>
          <w:szCs w:val="28"/>
        </w:rPr>
        <w:t xml:space="preserve"> </w:t>
      </w:r>
      <w:r w:rsidRPr="007A0F59">
        <w:rPr>
          <w:rFonts w:ascii="Times New Roman" w:hAnsi="Times New Roman"/>
          <w:sz w:val="28"/>
          <w:szCs w:val="28"/>
        </w:rPr>
        <w:t>«Бориспіль», «Київ (Жуляни)», «Львів», «Одеса», «Харків», «Запоріжжя» та</w:t>
      </w:r>
      <w:r>
        <w:rPr>
          <w:rFonts w:ascii="Times New Roman" w:hAnsi="Times New Roman"/>
          <w:sz w:val="28"/>
          <w:szCs w:val="28"/>
        </w:rPr>
        <w:t xml:space="preserve"> </w:t>
      </w:r>
      <w:r w:rsidRPr="007A0F59">
        <w:rPr>
          <w:rFonts w:ascii="Times New Roman" w:hAnsi="Times New Roman"/>
          <w:sz w:val="28"/>
          <w:szCs w:val="28"/>
        </w:rPr>
        <w:t>«</w:t>
      </w:r>
      <w:r>
        <w:rPr>
          <w:rFonts w:ascii="Times New Roman" w:hAnsi="Times New Roman"/>
          <w:sz w:val="28"/>
          <w:szCs w:val="28"/>
        </w:rPr>
        <w:t>Дніпро</w:t>
      </w:r>
      <w:r w:rsidRPr="007A0F59">
        <w:rPr>
          <w:rFonts w:ascii="Times New Roman" w:hAnsi="Times New Roman"/>
          <w:sz w:val="28"/>
          <w:szCs w:val="28"/>
        </w:rPr>
        <w:t>».</w:t>
      </w:r>
    </w:p>
    <w:p w14:paraId="0FBA021B" w14:textId="77777777" w:rsidR="00094C5F" w:rsidRPr="00E650CF" w:rsidRDefault="00094C5F" w:rsidP="007F0857">
      <w:pPr>
        <w:spacing w:after="0" w:line="360" w:lineRule="auto"/>
        <w:ind w:firstLine="706"/>
        <w:jc w:val="both"/>
        <w:rPr>
          <w:rFonts w:ascii="Times New Roman" w:hAnsi="Times New Roman"/>
          <w:sz w:val="28"/>
          <w:szCs w:val="28"/>
          <w:lang w:val="ru-RU"/>
        </w:rPr>
      </w:pPr>
      <w:r w:rsidRPr="0053175B">
        <w:rPr>
          <w:rFonts w:ascii="Times New Roman" w:hAnsi="Times New Roman"/>
          <w:sz w:val="28"/>
          <w:szCs w:val="28"/>
        </w:rPr>
        <w:t>Фінансова складова діяльності складається з</w:t>
      </w:r>
      <w:r>
        <w:rPr>
          <w:rFonts w:ascii="Times New Roman" w:hAnsi="Times New Roman"/>
          <w:sz w:val="28"/>
          <w:szCs w:val="28"/>
        </w:rPr>
        <w:t xml:space="preserve"> </w:t>
      </w:r>
      <w:r w:rsidRPr="0053175B">
        <w:rPr>
          <w:rFonts w:ascii="Times New Roman" w:hAnsi="Times New Roman"/>
          <w:sz w:val="28"/>
          <w:szCs w:val="28"/>
        </w:rPr>
        <w:t>обсягу пасажиропотоку і ван</w:t>
      </w:r>
      <w:r>
        <w:rPr>
          <w:rFonts w:ascii="Times New Roman" w:hAnsi="Times New Roman"/>
          <w:sz w:val="28"/>
          <w:szCs w:val="28"/>
        </w:rPr>
        <w:t>тажоперевезень. Показник пасажиропотоку в українських аеропортах до 2019 року зростав з кожним роком. Головні аеропорти України та їх пасажиропотоки наведено в таблиці 2.6.</w:t>
      </w:r>
      <w:r w:rsidR="00966751" w:rsidRPr="00E650CF">
        <w:rPr>
          <w:rFonts w:ascii="Times New Roman" w:hAnsi="Times New Roman"/>
          <w:sz w:val="28"/>
          <w:szCs w:val="28"/>
          <w:lang w:val="ru-RU"/>
        </w:rPr>
        <w:t>[9]</w:t>
      </w:r>
    </w:p>
    <w:p w14:paraId="6DEF81E6" w14:textId="77777777" w:rsidR="004839E2" w:rsidRDefault="004839E2" w:rsidP="007F0857">
      <w:pPr>
        <w:spacing w:after="0" w:line="360" w:lineRule="auto"/>
        <w:ind w:firstLine="706"/>
        <w:jc w:val="both"/>
        <w:rPr>
          <w:rFonts w:ascii="Times New Roman" w:hAnsi="Times New Roman"/>
          <w:sz w:val="28"/>
          <w:szCs w:val="28"/>
        </w:rPr>
      </w:pPr>
    </w:p>
    <w:p w14:paraId="18574852" w14:textId="77777777" w:rsidR="004839E2" w:rsidRDefault="004839E2" w:rsidP="007F0857">
      <w:pPr>
        <w:spacing w:after="0" w:line="360" w:lineRule="auto"/>
        <w:ind w:firstLine="706"/>
        <w:jc w:val="both"/>
        <w:rPr>
          <w:rFonts w:ascii="Times New Roman" w:hAnsi="Times New Roman"/>
          <w:sz w:val="28"/>
          <w:szCs w:val="28"/>
        </w:rPr>
      </w:pPr>
    </w:p>
    <w:p w14:paraId="677E3DB0" w14:textId="77777777" w:rsidR="00094C5F" w:rsidRDefault="00094C5F" w:rsidP="007F0857">
      <w:pPr>
        <w:spacing w:after="0" w:line="360" w:lineRule="auto"/>
        <w:ind w:firstLine="706"/>
        <w:jc w:val="right"/>
        <w:rPr>
          <w:rFonts w:ascii="Times New Roman" w:hAnsi="Times New Roman"/>
          <w:i/>
          <w:sz w:val="28"/>
          <w:szCs w:val="28"/>
        </w:rPr>
      </w:pPr>
      <w:r w:rsidRPr="00C12200">
        <w:rPr>
          <w:rFonts w:ascii="Times New Roman" w:hAnsi="Times New Roman"/>
          <w:i/>
          <w:sz w:val="28"/>
          <w:szCs w:val="28"/>
        </w:rPr>
        <w:t>Таблиця 2.6</w:t>
      </w:r>
    </w:p>
    <w:p w14:paraId="71118936" w14:textId="77777777" w:rsidR="004839E2" w:rsidRPr="004839E2" w:rsidRDefault="004839E2" w:rsidP="004839E2">
      <w:pPr>
        <w:spacing w:after="0" w:line="360" w:lineRule="auto"/>
        <w:ind w:firstLine="706"/>
        <w:jc w:val="center"/>
        <w:rPr>
          <w:rFonts w:ascii="Times New Roman" w:hAnsi="Times New Roman"/>
          <w:b/>
          <w:sz w:val="28"/>
          <w:szCs w:val="28"/>
        </w:rPr>
      </w:pPr>
      <w:r>
        <w:rPr>
          <w:rFonts w:ascii="Times New Roman" w:hAnsi="Times New Roman"/>
          <w:b/>
          <w:sz w:val="28"/>
          <w:szCs w:val="28"/>
        </w:rPr>
        <w:t>Пасажиропотоки головних аеропортів України</w:t>
      </w:r>
    </w:p>
    <w:tbl>
      <w:tblPr>
        <w:tblStyle w:val="aa"/>
        <w:tblW w:w="0" w:type="auto"/>
        <w:jc w:val="center"/>
        <w:tblLook w:val="04A0" w:firstRow="1" w:lastRow="0" w:firstColumn="1" w:lastColumn="0" w:noHBand="0" w:noVBand="1"/>
      </w:tblPr>
      <w:tblGrid>
        <w:gridCol w:w="1999"/>
        <w:gridCol w:w="1056"/>
        <w:gridCol w:w="1056"/>
        <w:gridCol w:w="1176"/>
        <w:gridCol w:w="1176"/>
        <w:gridCol w:w="1176"/>
        <w:gridCol w:w="2269"/>
      </w:tblGrid>
      <w:tr w:rsidR="00094C5F" w:rsidRPr="00370D66" w14:paraId="11790573" w14:textId="77777777" w:rsidTr="00094C5F">
        <w:trPr>
          <w:trHeight w:val="348"/>
          <w:jc w:val="center"/>
        </w:trPr>
        <w:tc>
          <w:tcPr>
            <w:tcW w:w="0" w:type="auto"/>
            <w:vMerge w:val="restart"/>
            <w:vAlign w:val="center"/>
          </w:tcPr>
          <w:p w14:paraId="48C9DB9F" w14:textId="77777777" w:rsidR="00094C5F" w:rsidRPr="00370D66" w:rsidRDefault="00094C5F" w:rsidP="004839E2">
            <w:pPr>
              <w:jc w:val="center"/>
              <w:rPr>
                <w:rFonts w:ascii="Times New Roman" w:hAnsi="Times New Roman"/>
                <w:b/>
                <w:sz w:val="24"/>
                <w:szCs w:val="24"/>
              </w:rPr>
            </w:pPr>
            <w:r w:rsidRPr="00370D66">
              <w:rPr>
                <w:rFonts w:ascii="Times New Roman" w:hAnsi="Times New Roman"/>
                <w:b/>
                <w:sz w:val="24"/>
                <w:szCs w:val="24"/>
              </w:rPr>
              <w:t>Аеропорт</w:t>
            </w:r>
          </w:p>
        </w:tc>
        <w:tc>
          <w:tcPr>
            <w:tcW w:w="0" w:type="auto"/>
            <w:tcBorders>
              <w:right w:val="nil"/>
            </w:tcBorders>
            <w:vAlign w:val="center"/>
          </w:tcPr>
          <w:p w14:paraId="02FB381C" w14:textId="77777777" w:rsidR="00094C5F" w:rsidRPr="00370D66" w:rsidRDefault="00094C5F" w:rsidP="004839E2">
            <w:pPr>
              <w:jc w:val="center"/>
              <w:rPr>
                <w:rFonts w:ascii="Times New Roman" w:hAnsi="Times New Roman"/>
                <w:b/>
                <w:sz w:val="24"/>
                <w:szCs w:val="24"/>
              </w:rPr>
            </w:pPr>
          </w:p>
        </w:tc>
        <w:tc>
          <w:tcPr>
            <w:tcW w:w="0" w:type="auto"/>
            <w:gridSpan w:val="4"/>
            <w:tcBorders>
              <w:left w:val="nil"/>
            </w:tcBorders>
            <w:vAlign w:val="center"/>
          </w:tcPr>
          <w:p w14:paraId="7AA43960" w14:textId="77777777" w:rsidR="00094C5F" w:rsidRPr="00370D66" w:rsidRDefault="00094C5F" w:rsidP="004839E2">
            <w:pPr>
              <w:jc w:val="center"/>
              <w:rPr>
                <w:rFonts w:ascii="Times New Roman" w:hAnsi="Times New Roman"/>
                <w:b/>
                <w:sz w:val="24"/>
                <w:szCs w:val="24"/>
              </w:rPr>
            </w:pPr>
            <w:r w:rsidRPr="00370D66">
              <w:rPr>
                <w:rFonts w:ascii="Times New Roman" w:hAnsi="Times New Roman"/>
                <w:b/>
                <w:sz w:val="24"/>
                <w:szCs w:val="24"/>
              </w:rPr>
              <w:t>Пасажиропотік</w:t>
            </w:r>
          </w:p>
        </w:tc>
        <w:tc>
          <w:tcPr>
            <w:tcW w:w="0" w:type="auto"/>
            <w:vMerge w:val="restart"/>
            <w:vAlign w:val="center"/>
          </w:tcPr>
          <w:p w14:paraId="093A025B" w14:textId="77777777" w:rsidR="00094C5F" w:rsidRPr="00370D66" w:rsidRDefault="00094C5F" w:rsidP="004839E2">
            <w:pPr>
              <w:jc w:val="center"/>
              <w:rPr>
                <w:rFonts w:ascii="Times New Roman" w:hAnsi="Times New Roman"/>
                <w:b/>
                <w:sz w:val="24"/>
                <w:szCs w:val="24"/>
              </w:rPr>
            </w:pPr>
            <w:r>
              <w:rPr>
                <w:rFonts w:ascii="Times New Roman" w:hAnsi="Times New Roman"/>
                <w:b/>
                <w:sz w:val="24"/>
                <w:szCs w:val="24"/>
              </w:rPr>
              <w:t>Питома вага аеропортів в загальних обсягах перевезень в</w:t>
            </w:r>
            <w:r w:rsidRPr="00370D66">
              <w:rPr>
                <w:rFonts w:ascii="Times New Roman" w:hAnsi="Times New Roman"/>
                <w:b/>
                <w:sz w:val="24"/>
                <w:szCs w:val="24"/>
              </w:rPr>
              <w:t xml:space="preserve"> 2019</w:t>
            </w:r>
          </w:p>
        </w:tc>
      </w:tr>
      <w:tr w:rsidR="00094C5F" w:rsidRPr="00370D66" w14:paraId="08BA954E" w14:textId="77777777" w:rsidTr="00094C5F">
        <w:trPr>
          <w:trHeight w:val="132"/>
          <w:jc w:val="center"/>
        </w:trPr>
        <w:tc>
          <w:tcPr>
            <w:tcW w:w="0" w:type="auto"/>
            <w:vMerge/>
          </w:tcPr>
          <w:p w14:paraId="6AD2BC94" w14:textId="77777777" w:rsidR="00094C5F" w:rsidRPr="00370D66" w:rsidRDefault="00094C5F" w:rsidP="004839E2">
            <w:pPr>
              <w:jc w:val="center"/>
              <w:rPr>
                <w:rFonts w:ascii="Times New Roman" w:hAnsi="Times New Roman"/>
                <w:b/>
                <w:sz w:val="24"/>
                <w:szCs w:val="24"/>
              </w:rPr>
            </w:pPr>
          </w:p>
        </w:tc>
        <w:tc>
          <w:tcPr>
            <w:tcW w:w="0" w:type="auto"/>
          </w:tcPr>
          <w:p w14:paraId="319975A0" w14:textId="77777777" w:rsidR="00094C5F" w:rsidRPr="00370D66" w:rsidRDefault="00094C5F" w:rsidP="004839E2">
            <w:pPr>
              <w:jc w:val="center"/>
              <w:rPr>
                <w:rFonts w:ascii="Times New Roman" w:hAnsi="Times New Roman"/>
                <w:b/>
                <w:sz w:val="24"/>
                <w:szCs w:val="24"/>
              </w:rPr>
            </w:pPr>
            <w:r w:rsidRPr="00370D66">
              <w:rPr>
                <w:rFonts w:ascii="Times New Roman" w:hAnsi="Times New Roman"/>
                <w:b/>
                <w:sz w:val="24"/>
                <w:szCs w:val="24"/>
              </w:rPr>
              <w:t>2015</w:t>
            </w:r>
          </w:p>
        </w:tc>
        <w:tc>
          <w:tcPr>
            <w:tcW w:w="0" w:type="auto"/>
          </w:tcPr>
          <w:p w14:paraId="67423857" w14:textId="77777777" w:rsidR="00094C5F" w:rsidRPr="00370D66" w:rsidRDefault="00094C5F" w:rsidP="004839E2">
            <w:pPr>
              <w:jc w:val="center"/>
              <w:rPr>
                <w:rFonts w:ascii="Times New Roman" w:hAnsi="Times New Roman"/>
                <w:b/>
                <w:sz w:val="24"/>
                <w:szCs w:val="24"/>
              </w:rPr>
            </w:pPr>
            <w:r w:rsidRPr="00370D66">
              <w:rPr>
                <w:rFonts w:ascii="Times New Roman" w:hAnsi="Times New Roman"/>
                <w:b/>
                <w:sz w:val="24"/>
                <w:szCs w:val="24"/>
              </w:rPr>
              <w:t>2016</w:t>
            </w:r>
          </w:p>
        </w:tc>
        <w:tc>
          <w:tcPr>
            <w:tcW w:w="0" w:type="auto"/>
          </w:tcPr>
          <w:p w14:paraId="72784ACD" w14:textId="77777777" w:rsidR="00094C5F" w:rsidRPr="00370D66" w:rsidRDefault="00094C5F" w:rsidP="004839E2">
            <w:pPr>
              <w:jc w:val="center"/>
              <w:rPr>
                <w:rFonts w:ascii="Times New Roman" w:hAnsi="Times New Roman"/>
                <w:b/>
                <w:sz w:val="24"/>
                <w:szCs w:val="24"/>
              </w:rPr>
            </w:pPr>
            <w:r w:rsidRPr="00370D66">
              <w:rPr>
                <w:rFonts w:ascii="Times New Roman" w:hAnsi="Times New Roman"/>
                <w:b/>
                <w:sz w:val="24"/>
                <w:szCs w:val="24"/>
              </w:rPr>
              <w:t>2017</w:t>
            </w:r>
          </w:p>
        </w:tc>
        <w:tc>
          <w:tcPr>
            <w:tcW w:w="0" w:type="auto"/>
          </w:tcPr>
          <w:p w14:paraId="0BDA9B94" w14:textId="77777777" w:rsidR="00094C5F" w:rsidRPr="00370D66" w:rsidRDefault="00094C5F" w:rsidP="004839E2">
            <w:pPr>
              <w:jc w:val="center"/>
              <w:rPr>
                <w:rFonts w:ascii="Times New Roman" w:hAnsi="Times New Roman"/>
                <w:b/>
                <w:sz w:val="24"/>
                <w:szCs w:val="24"/>
              </w:rPr>
            </w:pPr>
            <w:r w:rsidRPr="00370D66">
              <w:rPr>
                <w:rFonts w:ascii="Times New Roman" w:hAnsi="Times New Roman"/>
                <w:b/>
                <w:sz w:val="24"/>
                <w:szCs w:val="24"/>
              </w:rPr>
              <w:t>2018</w:t>
            </w:r>
          </w:p>
        </w:tc>
        <w:tc>
          <w:tcPr>
            <w:tcW w:w="0" w:type="auto"/>
          </w:tcPr>
          <w:p w14:paraId="5C8F2F0B" w14:textId="77777777" w:rsidR="00094C5F" w:rsidRPr="00370D66" w:rsidRDefault="00094C5F" w:rsidP="004839E2">
            <w:pPr>
              <w:jc w:val="center"/>
              <w:rPr>
                <w:rFonts w:ascii="Times New Roman" w:hAnsi="Times New Roman"/>
                <w:b/>
                <w:sz w:val="24"/>
                <w:szCs w:val="24"/>
              </w:rPr>
            </w:pPr>
            <w:r w:rsidRPr="00370D66">
              <w:rPr>
                <w:rFonts w:ascii="Times New Roman" w:hAnsi="Times New Roman"/>
                <w:b/>
                <w:sz w:val="24"/>
                <w:szCs w:val="24"/>
              </w:rPr>
              <w:t>2019</w:t>
            </w:r>
          </w:p>
        </w:tc>
        <w:tc>
          <w:tcPr>
            <w:tcW w:w="0" w:type="auto"/>
            <w:vMerge/>
          </w:tcPr>
          <w:p w14:paraId="7C0C8E43" w14:textId="77777777" w:rsidR="00094C5F" w:rsidRPr="00370D66" w:rsidRDefault="00094C5F" w:rsidP="004839E2">
            <w:pPr>
              <w:jc w:val="center"/>
              <w:rPr>
                <w:rFonts w:ascii="Times New Roman" w:hAnsi="Times New Roman"/>
                <w:b/>
                <w:sz w:val="24"/>
                <w:szCs w:val="24"/>
              </w:rPr>
            </w:pPr>
          </w:p>
        </w:tc>
      </w:tr>
      <w:tr w:rsidR="00094C5F" w:rsidRPr="00370D66" w14:paraId="0CD30B2B" w14:textId="77777777" w:rsidTr="00094C5F">
        <w:trPr>
          <w:jc w:val="center"/>
        </w:trPr>
        <w:tc>
          <w:tcPr>
            <w:tcW w:w="0" w:type="auto"/>
          </w:tcPr>
          <w:p w14:paraId="78FE99A3" w14:textId="77777777" w:rsidR="00094C5F" w:rsidRPr="00370D66" w:rsidRDefault="00094C5F" w:rsidP="004839E2">
            <w:pPr>
              <w:jc w:val="center"/>
              <w:rPr>
                <w:rFonts w:ascii="Times New Roman" w:hAnsi="Times New Roman"/>
                <w:sz w:val="24"/>
                <w:szCs w:val="24"/>
              </w:rPr>
            </w:pPr>
            <w:r w:rsidRPr="00370D66">
              <w:rPr>
                <w:rFonts w:ascii="Times New Roman" w:hAnsi="Times New Roman"/>
                <w:sz w:val="24"/>
                <w:szCs w:val="24"/>
              </w:rPr>
              <w:t>Міжнародний аеропорт «Бориспіль»</w:t>
            </w:r>
          </w:p>
        </w:tc>
        <w:tc>
          <w:tcPr>
            <w:tcW w:w="0" w:type="auto"/>
          </w:tcPr>
          <w:p w14:paraId="5A590D48" w14:textId="77777777" w:rsidR="00094C5F" w:rsidRPr="00370D66" w:rsidRDefault="00094C5F" w:rsidP="004839E2">
            <w:pPr>
              <w:rPr>
                <w:rFonts w:ascii="Times New Roman" w:hAnsi="Times New Roman"/>
                <w:sz w:val="24"/>
                <w:szCs w:val="24"/>
              </w:rPr>
            </w:pPr>
            <w:r>
              <w:rPr>
                <w:rFonts w:ascii="Times New Roman" w:hAnsi="Times New Roman"/>
                <w:sz w:val="24"/>
                <w:szCs w:val="24"/>
              </w:rPr>
              <w:t>7277</w:t>
            </w:r>
            <w:r w:rsidRPr="00370D66">
              <w:rPr>
                <w:rFonts w:ascii="Times New Roman" w:hAnsi="Times New Roman"/>
                <w:sz w:val="24"/>
                <w:szCs w:val="24"/>
              </w:rPr>
              <w:t>443</w:t>
            </w:r>
          </w:p>
        </w:tc>
        <w:tc>
          <w:tcPr>
            <w:tcW w:w="0" w:type="auto"/>
          </w:tcPr>
          <w:p w14:paraId="255F61CB" w14:textId="77777777" w:rsidR="00094C5F" w:rsidRPr="00370D66" w:rsidRDefault="00094C5F" w:rsidP="004839E2">
            <w:pPr>
              <w:jc w:val="center"/>
              <w:rPr>
                <w:rFonts w:ascii="Times New Roman" w:hAnsi="Times New Roman"/>
                <w:sz w:val="24"/>
                <w:szCs w:val="24"/>
              </w:rPr>
            </w:pPr>
            <w:r>
              <w:rPr>
                <w:rFonts w:ascii="Times New Roman" w:hAnsi="Times New Roman"/>
                <w:sz w:val="24"/>
                <w:szCs w:val="24"/>
              </w:rPr>
              <w:t>8650000</w:t>
            </w:r>
          </w:p>
        </w:tc>
        <w:tc>
          <w:tcPr>
            <w:tcW w:w="0" w:type="auto"/>
          </w:tcPr>
          <w:p w14:paraId="57376C08" w14:textId="77777777" w:rsidR="00094C5F" w:rsidRPr="00370D66" w:rsidRDefault="00094C5F" w:rsidP="004839E2">
            <w:pPr>
              <w:jc w:val="center"/>
              <w:rPr>
                <w:rFonts w:ascii="Times New Roman" w:hAnsi="Times New Roman"/>
                <w:sz w:val="24"/>
                <w:szCs w:val="24"/>
              </w:rPr>
            </w:pPr>
            <w:r>
              <w:rPr>
                <w:rFonts w:ascii="Times New Roman" w:hAnsi="Times New Roman"/>
                <w:sz w:val="24"/>
                <w:szCs w:val="24"/>
              </w:rPr>
              <w:t>10554757</w:t>
            </w:r>
          </w:p>
        </w:tc>
        <w:tc>
          <w:tcPr>
            <w:tcW w:w="0" w:type="auto"/>
          </w:tcPr>
          <w:p w14:paraId="04384D18" w14:textId="77777777" w:rsidR="00094C5F" w:rsidRPr="00370D66" w:rsidRDefault="00094C5F" w:rsidP="004839E2">
            <w:pPr>
              <w:jc w:val="center"/>
              <w:rPr>
                <w:rFonts w:ascii="Times New Roman" w:hAnsi="Times New Roman"/>
                <w:sz w:val="24"/>
                <w:szCs w:val="24"/>
              </w:rPr>
            </w:pPr>
            <w:r>
              <w:rPr>
                <w:rFonts w:ascii="Times New Roman" w:hAnsi="Times New Roman"/>
                <w:sz w:val="24"/>
                <w:szCs w:val="24"/>
              </w:rPr>
              <w:t>12603757</w:t>
            </w:r>
          </w:p>
        </w:tc>
        <w:tc>
          <w:tcPr>
            <w:tcW w:w="0" w:type="auto"/>
          </w:tcPr>
          <w:p w14:paraId="7EF2518E" w14:textId="77777777" w:rsidR="00094C5F" w:rsidRPr="00370D66" w:rsidRDefault="00094C5F" w:rsidP="004839E2">
            <w:pPr>
              <w:jc w:val="center"/>
              <w:rPr>
                <w:rFonts w:ascii="Times New Roman" w:hAnsi="Times New Roman"/>
                <w:sz w:val="24"/>
                <w:szCs w:val="24"/>
              </w:rPr>
            </w:pPr>
            <w:r w:rsidRPr="00C12200">
              <w:rPr>
                <w:rFonts w:ascii="Times New Roman" w:hAnsi="Times New Roman"/>
                <w:sz w:val="24"/>
                <w:szCs w:val="24"/>
              </w:rPr>
              <w:t>15260000</w:t>
            </w:r>
          </w:p>
        </w:tc>
        <w:tc>
          <w:tcPr>
            <w:tcW w:w="0" w:type="auto"/>
          </w:tcPr>
          <w:p w14:paraId="312FAB80" w14:textId="77777777" w:rsidR="00094C5F" w:rsidRPr="00370D66" w:rsidRDefault="00094C5F" w:rsidP="004839E2">
            <w:pPr>
              <w:jc w:val="center"/>
              <w:rPr>
                <w:rFonts w:ascii="Times New Roman" w:hAnsi="Times New Roman"/>
                <w:sz w:val="24"/>
                <w:szCs w:val="24"/>
              </w:rPr>
            </w:pPr>
            <w:r>
              <w:rPr>
                <w:rFonts w:ascii="Times New Roman" w:hAnsi="Times New Roman"/>
                <w:sz w:val="24"/>
                <w:szCs w:val="24"/>
              </w:rPr>
              <w:t>63%</w:t>
            </w:r>
          </w:p>
        </w:tc>
      </w:tr>
      <w:tr w:rsidR="00094C5F" w:rsidRPr="00370D66" w14:paraId="15D56629" w14:textId="77777777" w:rsidTr="00094C5F">
        <w:trPr>
          <w:jc w:val="center"/>
        </w:trPr>
        <w:tc>
          <w:tcPr>
            <w:tcW w:w="0" w:type="auto"/>
          </w:tcPr>
          <w:p w14:paraId="176036E8" w14:textId="77777777" w:rsidR="00094C5F" w:rsidRPr="00370D66" w:rsidRDefault="00094C5F" w:rsidP="004839E2">
            <w:pPr>
              <w:jc w:val="center"/>
              <w:rPr>
                <w:rFonts w:ascii="Times New Roman" w:hAnsi="Times New Roman"/>
                <w:sz w:val="24"/>
                <w:szCs w:val="24"/>
              </w:rPr>
            </w:pPr>
            <w:r w:rsidRPr="00370D66">
              <w:rPr>
                <w:rFonts w:ascii="Times New Roman" w:hAnsi="Times New Roman"/>
                <w:sz w:val="24"/>
                <w:szCs w:val="24"/>
              </w:rPr>
              <w:t>Міжнародний аеропорт «Київ»</w:t>
            </w:r>
          </w:p>
        </w:tc>
        <w:tc>
          <w:tcPr>
            <w:tcW w:w="0" w:type="auto"/>
          </w:tcPr>
          <w:p w14:paraId="6127244B" w14:textId="77777777" w:rsidR="00094C5F" w:rsidRPr="00370D66" w:rsidRDefault="00094C5F" w:rsidP="004839E2">
            <w:pPr>
              <w:jc w:val="center"/>
              <w:rPr>
                <w:rFonts w:ascii="Times New Roman" w:hAnsi="Times New Roman"/>
                <w:sz w:val="24"/>
                <w:szCs w:val="24"/>
              </w:rPr>
            </w:pPr>
            <w:r w:rsidRPr="00370D66">
              <w:rPr>
                <w:rFonts w:ascii="Times New Roman" w:hAnsi="Times New Roman"/>
                <w:sz w:val="24"/>
                <w:szCs w:val="24"/>
              </w:rPr>
              <w:t>944 305</w:t>
            </w:r>
          </w:p>
        </w:tc>
        <w:tc>
          <w:tcPr>
            <w:tcW w:w="0" w:type="auto"/>
          </w:tcPr>
          <w:p w14:paraId="35A82C0F" w14:textId="77777777" w:rsidR="00094C5F" w:rsidRPr="000939F1" w:rsidRDefault="00094C5F" w:rsidP="004839E2">
            <w:pPr>
              <w:jc w:val="center"/>
              <w:rPr>
                <w:rFonts w:ascii="Times New Roman" w:hAnsi="Times New Roman"/>
                <w:sz w:val="24"/>
                <w:szCs w:val="24"/>
              </w:rPr>
            </w:pPr>
            <w:r w:rsidRPr="000939F1">
              <w:rPr>
                <w:rFonts w:ascii="Times New Roman" w:hAnsi="Times New Roman"/>
                <w:sz w:val="24"/>
                <w:szCs w:val="24"/>
              </w:rPr>
              <w:t>1127500</w:t>
            </w:r>
          </w:p>
        </w:tc>
        <w:tc>
          <w:tcPr>
            <w:tcW w:w="0" w:type="auto"/>
          </w:tcPr>
          <w:p w14:paraId="0FAF1AFC" w14:textId="77777777" w:rsidR="00094C5F" w:rsidRPr="000939F1" w:rsidRDefault="00094C5F" w:rsidP="004839E2">
            <w:pPr>
              <w:jc w:val="center"/>
              <w:rPr>
                <w:rFonts w:ascii="Times New Roman" w:hAnsi="Times New Roman"/>
                <w:sz w:val="24"/>
                <w:szCs w:val="24"/>
              </w:rPr>
            </w:pPr>
            <w:r w:rsidRPr="000939F1">
              <w:rPr>
                <w:rFonts w:ascii="Times New Roman" w:hAnsi="Times New Roman"/>
                <w:sz w:val="24"/>
                <w:szCs w:val="24"/>
              </w:rPr>
              <w:t>1851700</w:t>
            </w:r>
          </w:p>
        </w:tc>
        <w:tc>
          <w:tcPr>
            <w:tcW w:w="0" w:type="auto"/>
          </w:tcPr>
          <w:p w14:paraId="4BAAFFBA" w14:textId="77777777" w:rsidR="00094C5F" w:rsidRPr="000939F1" w:rsidRDefault="00094C5F" w:rsidP="004839E2">
            <w:pPr>
              <w:jc w:val="center"/>
              <w:rPr>
                <w:rFonts w:ascii="Times New Roman" w:hAnsi="Times New Roman"/>
                <w:sz w:val="24"/>
                <w:szCs w:val="24"/>
              </w:rPr>
            </w:pPr>
            <w:r w:rsidRPr="000939F1">
              <w:rPr>
                <w:rFonts w:ascii="Times New Roman" w:hAnsi="Times New Roman"/>
                <w:sz w:val="24"/>
                <w:szCs w:val="24"/>
              </w:rPr>
              <w:t>2811700</w:t>
            </w:r>
          </w:p>
        </w:tc>
        <w:tc>
          <w:tcPr>
            <w:tcW w:w="0" w:type="auto"/>
          </w:tcPr>
          <w:p w14:paraId="7A2155AA" w14:textId="77777777" w:rsidR="00094C5F" w:rsidRPr="00370D66" w:rsidRDefault="00094C5F" w:rsidP="004839E2">
            <w:pPr>
              <w:jc w:val="center"/>
              <w:rPr>
                <w:rFonts w:ascii="Times New Roman" w:hAnsi="Times New Roman"/>
                <w:sz w:val="24"/>
                <w:szCs w:val="24"/>
              </w:rPr>
            </w:pPr>
            <w:r>
              <w:rPr>
                <w:rFonts w:ascii="Times New Roman" w:hAnsi="Times New Roman"/>
                <w:sz w:val="24"/>
                <w:szCs w:val="24"/>
              </w:rPr>
              <w:t>2617900</w:t>
            </w:r>
          </w:p>
        </w:tc>
        <w:tc>
          <w:tcPr>
            <w:tcW w:w="0" w:type="auto"/>
          </w:tcPr>
          <w:p w14:paraId="6BE04574" w14:textId="77777777" w:rsidR="00094C5F" w:rsidRPr="00370D66" w:rsidRDefault="00094C5F" w:rsidP="004839E2">
            <w:pPr>
              <w:jc w:val="center"/>
              <w:rPr>
                <w:rFonts w:ascii="Times New Roman" w:hAnsi="Times New Roman"/>
                <w:sz w:val="24"/>
                <w:szCs w:val="24"/>
              </w:rPr>
            </w:pPr>
            <w:r>
              <w:rPr>
                <w:rFonts w:ascii="Times New Roman" w:hAnsi="Times New Roman"/>
                <w:sz w:val="24"/>
                <w:szCs w:val="24"/>
              </w:rPr>
              <w:t>11%</w:t>
            </w:r>
          </w:p>
        </w:tc>
      </w:tr>
      <w:tr w:rsidR="00094C5F" w:rsidRPr="00370D66" w14:paraId="0F643F5A" w14:textId="77777777" w:rsidTr="00094C5F">
        <w:trPr>
          <w:jc w:val="center"/>
        </w:trPr>
        <w:tc>
          <w:tcPr>
            <w:tcW w:w="0" w:type="auto"/>
          </w:tcPr>
          <w:p w14:paraId="36BCDF7A" w14:textId="77777777" w:rsidR="00094C5F" w:rsidRPr="00370D66" w:rsidRDefault="00094C5F" w:rsidP="004839E2">
            <w:pPr>
              <w:jc w:val="center"/>
              <w:rPr>
                <w:rFonts w:ascii="Times New Roman" w:hAnsi="Times New Roman"/>
                <w:sz w:val="24"/>
                <w:szCs w:val="24"/>
              </w:rPr>
            </w:pPr>
            <w:r w:rsidRPr="00370D66">
              <w:rPr>
                <w:rFonts w:ascii="Times New Roman" w:hAnsi="Times New Roman"/>
                <w:sz w:val="24"/>
                <w:szCs w:val="24"/>
              </w:rPr>
              <w:t>Міжнародний аеропорт «Одеса»</w:t>
            </w:r>
          </w:p>
        </w:tc>
        <w:tc>
          <w:tcPr>
            <w:tcW w:w="0" w:type="auto"/>
          </w:tcPr>
          <w:p w14:paraId="06D62816" w14:textId="77777777" w:rsidR="00094C5F" w:rsidRPr="00370D66" w:rsidRDefault="00094C5F" w:rsidP="004839E2">
            <w:pPr>
              <w:rPr>
                <w:rFonts w:ascii="Times New Roman" w:hAnsi="Times New Roman"/>
                <w:sz w:val="24"/>
                <w:szCs w:val="24"/>
              </w:rPr>
            </w:pPr>
            <w:r w:rsidRPr="00370D66">
              <w:rPr>
                <w:rFonts w:ascii="Times New Roman" w:hAnsi="Times New Roman"/>
                <w:sz w:val="24"/>
                <w:szCs w:val="24"/>
              </w:rPr>
              <w:t>949 100</w:t>
            </w:r>
          </w:p>
        </w:tc>
        <w:tc>
          <w:tcPr>
            <w:tcW w:w="0" w:type="auto"/>
          </w:tcPr>
          <w:p w14:paraId="60CC8285" w14:textId="77777777" w:rsidR="00094C5F" w:rsidRPr="000939F1" w:rsidRDefault="00094C5F" w:rsidP="004839E2">
            <w:pPr>
              <w:rPr>
                <w:rFonts w:ascii="Times New Roman" w:hAnsi="Times New Roman"/>
                <w:sz w:val="24"/>
                <w:szCs w:val="24"/>
              </w:rPr>
            </w:pPr>
            <w:r w:rsidRPr="000939F1">
              <w:rPr>
                <w:rFonts w:ascii="Times New Roman" w:hAnsi="Times New Roman"/>
                <w:sz w:val="24"/>
                <w:szCs w:val="24"/>
              </w:rPr>
              <w:t>1033560</w:t>
            </w:r>
          </w:p>
        </w:tc>
        <w:tc>
          <w:tcPr>
            <w:tcW w:w="0" w:type="auto"/>
          </w:tcPr>
          <w:p w14:paraId="20B820CE" w14:textId="77777777" w:rsidR="00094C5F" w:rsidRPr="000939F1" w:rsidRDefault="00094C5F" w:rsidP="004839E2">
            <w:pPr>
              <w:rPr>
                <w:rFonts w:ascii="Times New Roman" w:hAnsi="Times New Roman"/>
                <w:sz w:val="24"/>
                <w:szCs w:val="24"/>
              </w:rPr>
            </w:pPr>
            <w:r w:rsidRPr="000939F1">
              <w:rPr>
                <w:rFonts w:ascii="Times New Roman" w:hAnsi="Times New Roman"/>
                <w:sz w:val="24"/>
                <w:szCs w:val="24"/>
              </w:rPr>
              <w:t>1228102</w:t>
            </w:r>
          </w:p>
        </w:tc>
        <w:tc>
          <w:tcPr>
            <w:tcW w:w="0" w:type="auto"/>
          </w:tcPr>
          <w:p w14:paraId="52CF354F" w14:textId="77777777" w:rsidR="00094C5F" w:rsidRPr="000939F1" w:rsidRDefault="00094C5F" w:rsidP="004839E2">
            <w:pPr>
              <w:rPr>
                <w:rFonts w:ascii="Times New Roman" w:hAnsi="Times New Roman"/>
                <w:sz w:val="24"/>
                <w:szCs w:val="24"/>
              </w:rPr>
            </w:pPr>
            <w:r w:rsidRPr="000939F1">
              <w:rPr>
                <w:rFonts w:ascii="Times New Roman" w:hAnsi="Times New Roman"/>
                <w:sz w:val="24"/>
                <w:szCs w:val="24"/>
              </w:rPr>
              <w:t>1598102</w:t>
            </w:r>
          </w:p>
        </w:tc>
        <w:tc>
          <w:tcPr>
            <w:tcW w:w="0" w:type="auto"/>
          </w:tcPr>
          <w:p w14:paraId="723CF38F" w14:textId="77777777" w:rsidR="00094C5F" w:rsidRPr="00C12200" w:rsidRDefault="00094C5F" w:rsidP="004839E2">
            <w:pPr>
              <w:rPr>
                <w:rFonts w:ascii="Times New Roman" w:hAnsi="Times New Roman"/>
                <w:sz w:val="24"/>
                <w:szCs w:val="24"/>
              </w:rPr>
            </w:pPr>
            <w:r w:rsidRPr="00C12200">
              <w:rPr>
                <w:rFonts w:ascii="Times New Roman" w:hAnsi="Times New Roman"/>
                <w:sz w:val="24"/>
                <w:szCs w:val="24"/>
              </w:rPr>
              <w:t>1694022</w:t>
            </w:r>
          </w:p>
        </w:tc>
        <w:tc>
          <w:tcPr>
            <w:tcW w:w="0" w:type="auto"/>
          </w:tcPr>
          <w:p w14:paraId="2758A951" w14:textId="77777777" w:rsidR="00094C5F" w:rsidRPr="00C12200" w:rsidRDefault="00094C5F" w:rsidP="004839E2">
            <w:pPr>
              <w:jc w:val="center"/>
              <w:rPr>
                <w:rFonts w:ascii="Times New Roman" w:hAnsi="Times New Roman"/>
                <w:sz w:val="24"/>
                <w:szCs w:val="24"/>
              </w:rPr>
            </w:pPr>
            <w:r w:rsidRPr="00C12200">
              <w:rPr>
                <w:rFonts w:ascii="Times New Roman" w:hAnsi="Times New Roman"/>
                <w:sz w:val="24"/>
                <w:szCs w:val="24"/>
              </w:rPr>
              <w:t>7%</w:t>
            </w:r>
          </w:p>
        </w:tc>
      </w:tr>
      <w:tr w:rsidR="00094C5F" w:rsidRPr="00370D66" w14:paraId="68E15223" w14:textId="77777777" w:rsidTr="00094C5F">
        <w:trPr>
          <w:jc w:val="center"/>
        </w:trPr>
        <w:tc>
          <w:tcPr>
            <w:tcW w:w="0" w:type="auto"/>
          </w:tcPr>
          <w:p w14:paraId="13DF18A5" w14:textId="77777777" w:rsidR="00094C5F" w:rsidRPr="00370D66" w:rsidRDefault="00094C5F" w:rsidP="004839E2">
            <w:pPr>
              <w:jc w:val="center"/>
              <w:rPr>
                <w:rFonts w:ascii="Times New Roman" w:hAnsi="Times New Roman"/>
                <w:sz w:val="24"/>
                <w:szCs w:val="24"/>
              </w:rPr>
            </w:pPr>
            <w:r w:rsidRPr="00370D66">
              <w:rPr>
                <w:rFonts w:ascii="Times New Roman" w:hAnsi="Times New Roman"/>
                <w:sz w:val="24"/>
                <w:szCs w:val="24"/>
              </w:rPr>
              <w:t>Міжнародний аеропорт «Львів»</w:t>
            </w:r>
          </w:p>
        </w:tc>
        <w:tc>
          <w:tcPr>
            <w:tcW w:w="0" w:type="auto"/>
          </w:tcPr>
          <w:p w14:paraId="70C12736" w14:textId="77777777" w:rsidR="00094C5F" w:rsidRPr="00370D66" w:rsidRDefault="00094C5F" w:rsidP="004839E2">
            <w:pPr>
              <w:rPr>
                <w:rFonts w:ascii="Times New Roman" w:hAnsi="Times New Roman"/>
                <w:sz w:val="24"/>
                <w:szCs w:val="24"/>
              </w:rPr>
            </w:pPr>
            <w:r w:rsidRPr="00370D66">
              <w:rPr>
                <w:rFonts w:ascii="Times New Roman" w:hAnsi="Times New Roman"/>
                <w:sz w:val="24"/>
                <w:szCs w:val="24"/>
              </w:rPr>
              <w:t>570 570</w:t>
            </w:r>
          </w:p>
        </w:tc>
        <w:tc>
          <w:tcPr>
            <w:tcW w:w="0" w:type="auto"/>
          </w:tcPr>
          <w:p w14:paraId="3D0A4871" w14:textId="77777777" w:rsidR="00094C5F" w:rsidRPr="000939F1" w:rsidRDefault="00094C5F" w:rsidP="004839E2">
            <w:pPr>
              <w:rPr>
                <w:rFonts w:ascii="Times New Roman" w:hAnsi="Times New Roman"/>
                <w:sz w:val="24"/>
                <w:szCs w:val="24"/>
              </w:rPr>
            </w:pPr>
            <w:r w:rsidRPr="000939F1">
              <w:rPr>
                <w:rFonts w:ascii="Times New Roman" w:hAnsi="Times New Roman"/>
                <w:sz w:val="24"/>
                <w:szCs w:val="24"/>
              </w:rPr>
              <w:t>738000</w:t>
            </w:r>
          </w:p>
        </w:tc>
        <w:tc>
          <w:tcPr>
            <w:tcW w:w="0" w:type="auto"/>
          </w:tcPr>
          <w:p w14:paraId="4E89DA69" w14:textId="77777777" w:rsidR="00094C5F" w:rsidRPr="000939F1" w:rsidRDefault="00094C5F" w:rsidP="004839E2">
            <w:pPr>
              <w:rPr>
                <w:rFonts w:ascii="Times New Roman" w:hAnsi="Times New Roman"/>
                <w:sz w:val="24"/>
                <w:szCs w:val="24"/>
              </w:rPr>
            </w:pPr>
            <w:r w:rsidRPr="000939F1">
              <w:rPr>
                <w:rFonts w:ascii="Times New Roman" w:hAnsi="Times New Roman"/>
                <w:sz w:val="24"/>
                <w:szCs w:val="24"/>
              </w:rPr>
              <w:t>1080000</w:t>
            </w:r>
          </w:p>
        </w:tc>
        <w:tc>
          <w:tcPr>
            <w:tcW w:w="0" w:type="auto"/>
          </w:tcPr>
          <w:p w14:paraId="198CD34D" w14:textId="77777777" w:rsidR="00094C5F" w:rsidRPr="000939F1" w:rsidRDefault="00094C5F" w:rsidP="004839E2">
            <w:pPr>
              <w:rPr>
                <w:rFonts w:ascii="Times New Roman" w:hAnsi="Times New Roman"/>
                <w:sz w:val="24"/>
                <w:szCs w:val="24"/>
              </w:rPr>
            </w:pPr>
            <w:r w:rsidRPr="000939F1">
              <w:rPr>
                <w:rFonts w:ascii="Times New Roman" w:hAnsi="Times New Roman"/>
                <w:sz w:val="24"/>
                <w:szCs w:val="24"/>
              </w:rPr>
              <w:t>1446000</w:t>
            </w:r>
          </w:p>
        </w:tc>
        <w:tc>
          <w:tcPr>
            <w:tcW w:w="0" w:type="auto"/>
          </w:tcPr>
          <w:p w14:paraId="4A92ECB1" w14:textId="77777777" w:rsidR="00094C5F" w:rsidRPr="00C12200" w:rsidRDefault="00094C5F" w:rsidP="004839E2">
            <w:pPr>
              <w:rPr>
                <w:rFonts w:ascii="Times New Roman" w:hAnsi="Times New Roman"/>
                <w:sz w:val="24"/>
                <w:szCs w:val="24"/>
              </w:rPr>
            </w:pPr>
            <w:r>
              <w:rPr>
                <w:rFonts w:ascii="Times New Roman" w:hAnsi="Times New Roman"/>
                <w:sz w:val="24"/>
                <w:szCs w:val="24"/>
              </w:rPr>
              <w:t>2217</w:t>
            </w:r>
            <w:r w:rsidRPr="00C12200">
              <w:rPr>
                <w:rFonts w:ascii="Times New Roman" w:hAnsi="Times New Roman"/>
                <w:sz w:val="24"/>
                <w:szCs w:val="24"/>
              </w:rPr>
              <w:t>400</w:t>
            </w:r>
          </w:p>
        </w:tc>
        <w:tc>
          <w:tcPr>
            <w:tcW w:w="0" w:type="auto"/>
          </w:tcPr>
          <w:p w14:paraId="018F133A" w14:textId="77777777" w:rsidR="00094C5F" w:rsidRPr="00C12200" w:rsidRDefault="00094C5F" w:rsidP="004839E2">
            <w:pPr>
              <w:jc w:val="center"/>
              <w:rPr>
                <w:rFonts w:ascii="Times New Roman" w:hAnsi="Times New Roman"/>
                <w:b/>
                <w:sz w:val="24"/>
                <w:szCs w:val="24"/>
              </w:rPr>
            </w:pPr>
            <w:r w:rsidRPr="00C12200">
              <w:rPr>
                <w:rFonts w:ascii="Times New Roman" w:hAnsi="Times New Roman"/>
                <w:b/>
                <w:sz w:val="24"/>
                <w:szCs w:val="24"/>
              </w:rPr>
              <w:t>9%</w:t>
            </w:r>
          </w:p>
        </w:tc>
      </w:tr>
      <w:tr w:rsidR="00094C5F" w:rsidRPr="00370D66" w14:paraId="10C1A735" w14:textId="77777777" w:rsidTr="00094C5F">
        <w:trPr>
          <w:jc w:val="center"/>
        </w:trPr>
        <w:tc>
          <w:tcPr>
            <w:tcW w:w="0" w:type="auto"/>
          </w:tcPr>
          <w:p w14:paraId="27190027" w14:textId="77777777" w:rsidR="00094C5F" w:rsidRPr="00370D66" w:rsidRDefault="00094C5F" w:rsidP="004839E2">
            <w:pPr>
              <w:jc w:val="center"/>
              <w:rPr>
                <w:rFonts w:ascii="Times New Roman" w:hAnsi="Times New Roman"/>
                <w:sz w:val="24"/>
                <w:szCs w:val="24"/>
              </w:rPr>
            </w:pPr>
            <w:r w:rsidRPr="00370D66">
              <w:rPr>
                <w:rFonts w:ascii="Times New Roman" w:hAnsi="Times New Roman"/>
                <w:sz w:val="24"/>
                <w:szCs w:val="24"/>
              </w:rPr>
              <w:t>Міжнародний аеропорт «Харків»</w:t>
            </w:r>
          </w:p>
        </w:tc>
        <w:tc>
          <w:tcPr>
            <w:tcW w:w="0" w:type="auto"/>
          </w:tcPr>
          <w:p w14:paraId="0527ABA4" w14:textId="77777777" w:rsidR="00094C5F" w:rsidRPr="000939F1" w:rsidRDefault="00094C5F" w:rsidP="004839E2">
            <w:pPr>
              <w:rPr>
                <w:rFonts w:ascii="Times New Roman" w:hAnsi="Times New Roman"/>
                <w:sz w:val="24"/>
                <w:szCs w:val="24"/>
              </w:rPr>
            </w:pPr>
            <w:r w:rsidRPr="000939F1">
              <w:rPr>
                <w:rFonts w:ascii="Times New Roman" w:hAnsi="Times New Roman"/>
                <w:sz w:val="24"/>
                <w:szCs w:val="24"/>
              </w:rPr>
              <w:t xml:space="preserve">373 625 </w:t>
            </w:r>
          </w:p>
        </w:tc>
        <w:tc>
          <w:tcPr>
            <w:tcW w:w="0" w:type="auto"/>
          </w:tcPr>
          <w:p w14:paraId="5DF07364" w14:textId="77777777" w:rsidR="00094C5F" w:rsidRPr="000939F1" w:rsidRDefault="00094C5F" w:rsidP="004839E2">
            <w:pPr>
              <w:rPr>
                <w:rFonts w:ascii="Times New Roman" w:hAnsi="Times New Roman"/>
                <w:sz w:val="24"/>
                <w:szCs w:val="24"/>
              </w:rPr>
            </w:pPr>
            <w:r w:rsidRPr="000939F1">
              <w:rPr>
                <w:rFonts w:ascii="Times New Roman" w:hAnsi="Times New Roman"/>
                <w:sz w:val="24"/>
                <w:szCs w:val="24"/>
              </w:rPr>
              <w:t>599700</w:t>
            </w:r>
          </w:p>
        </w:tc>
        <w:tc>
          <w:tcPr>
            <w:tcW w:w="0" w:type="auto"/>
          </w:tcPr>
          <w:p w14:paraId="6C87A1BC" w14:textId="77777777" w:rsidR="00094C5F" w:rsidRPr="000939F1" w:rsidRDefault="00094C5F" w:rsidP="004839E2">
            <w:pPr>
              <w:rPr>
                <w:rFonts w:ascii="Times New Roman" w:hAnsi="Times New Roman"/>
                <w:sz w:val="24"/>
                <w:szCs w:val="24"/>
              </w:rPr>
            </w:pPr>
            <w:r w:rsidRPr="000939F1">
              <w:rPr>
                <w:rFonts w:ascii="Times New Roman" w:hAnsi="Times New Roman"/>
                <w:sz w:val="24"/>
                <w:szCs w:val="24"/>
              </w:rPr>
              <w:t>806200</w:t>
            </w:r>
          </w:p>
        </w:tc>
        <w:tc>
          <w:tcPr>
            <w:tcW w:w="0" w:type="auto"/>
          </w:tcPr>
          <w:p w14:paraId="2A54A468" w14:textId="77777777" w:rsidR="00094C5F" w:rsidRPr="000939F1" w:rsidRDefault="00094C5F" w:rsidP="004839E2">
            <w:pPr>
              <w:rPr>
                <w:rFonts w:ascii="Times New Roman" w:hAnsi="Times New Roman"/>
                <w:sz w:val="24"/>
                <w:szCs w:val="24"/>
              </w:rPr>
            </w:pPr>
            <w:r w:rsidRPr="000939F1">
              <w:rPr>
                <w:rFonts w:ascii="Times New Roman" w:hAnsi="Times New Roman"/>
                <w:sz w:val="24"/>
                <w:szCs w:val="24"/>
              </w:rPr>
              <w:t>962200</w:t>
            </w:r>
          </w:p>
        </w:tc>
        <w:tc>
          <w:tcPr>
            <w:tcW w:w="0" w:type="auto"/>
          </w:tcPr>
          <w:p w14:paraId="0C33EE0B" w14:textId="77777777" w:rsidR="00094C5F" w:rsidRPr="000939F1" w:rsidRDefault="00094C5F" w:rsidP="004839E2">
            <w:pPr>
              <w:rPr>
                <w:rFonts w:ascii="Times New Roman" w:hAnsi="Times New Roman"/>
                <w:sz w:val="24"/>
                <w:szCs w:val="24"/>
              </w:rPr>
            </w:pPr>
            <w:r>
              <w:rPr>
                <w:rFonts w:ascii="Times New Roman" w:hAnsi="Times New Roman"/>
                <w:sz w:val="24"/>
                <w:szCs w:val="24"/>
              </w:rPr>
              <w:t>1340000</w:t>
            </w:r>
          </w:p>
        </w:tc>
        <w:tc>
          <w:tcPr>
            <w:tcW w:w="0" w:type="auto"/>
          </w:tcPr>
          <w:p w14:paraId="3F3FE1AE" w14:textId="77777777" w:rsidR="00094C5F" w:rsidRPr="000939F1" w:rsidRDefault="00094C5F" w:rsidP="004839E2">
            <w:pPr>
              <w:jc w:val="center"/>
              <w:rPr>
                <w:rFonts w:ascii="Times New Roman" w:hAnsi="Times New Roman"/>
                <w:sz w:val="24"/>
                <w:szCs w:val="24"/>
              </w:rPr>
            </w:pPr>
            <w:r w:rsidRPr="000939F1">
              <w:rPr>
                <w:rFonts w:ascii="Times New Roman" w:hAnsi="Times New Roman"/>
                <w:sz w:val="24"/>
                <w:szCs w:val="24"/>
              </w:rPr>
              <w:t>5%</w:t>
            </w:r>
          </w:p>
        </w:tc>
      </w:tr>
    </w:tbl>
    <w:p w14:paraId="70384B4E" w14:textId="77777777" w:rsidR="00094C5F" w:rsidRPr="000939F1" w:rsidRDefault="00094C5F" w:rsidP="007F0857">
      <w:pPr>
        <w:spacing w:after="0" w:line="360" w:lineRule="auto"/>
        <w:ind w:firstLine="706"/>
        <w:rPr>
          <w:rFonts w:ascii="Times New Roman" w:hAnsi="Times New Roman"/>
          <w:sz w:val="28"/>
          <w:szCs w:val="28"/>
        </w:rPr>
      </w:pPr>
    </w:p>
    <w:p w14:paraId="3AADF23C" w14:textId="77777777" w:rsidR="00094C5F" w:rsidRDefault="00094C5F" w:rsidP="007F0857">
      <w:pPr>
        <w:spacing w:after="0" w:line="360" w:lineRule="auto"/>
        <w:ind w:firstLine="706"/>
        <w:jc w:val="both"/>
        <w:rPr>
          <w:rFonts w:ascii="Times New Roman" w:hAnsi="Times New Roman"/>
          <w:sz w:val="28"/>
          <w:szCs w:val="28"/>
        </w:rPr>
      </w:pPr>
      <w:r>
        <w:rPr>
          <w:rFonts w:ascii="Times New Roman" w:hAnsi="Times New Roman"/>
          <w:sz w:val="28"/>
          <w:szCs w:val="28"/>
        </w:rPr>
        <w:t>П</w:t>
      </w:r>
      <w:r w:rsidRPr="000939F1">
        <w:rPr>
          <w:rFonts w:ascii="Times New Roman" w:hAnsi="Times New Roman"/>
          <w:sz w:val="28"/>
          <w:szCs w:val="28"/>
        </w:rPr>
        <w:t>итома вага провідних аеропортів в загальних обсягах пасажирських перевезень через аеропорти України зображена на</w:t>
      </w:r>
      <w:r>
        <w:rPr>
          <w:rFonts w:ascii="Times New Roman" w:hAnsi="Times New Roman"/>
          <w:sz w:val="28"/>
          <w:szCs w:val="28"/>
        </w:rPr>
        <w:t xml:space="preserve"> діаграмі (р</w:t>
      </w:r>
      <w:r w:rsidRPr="000939F1">
        <w:rPr>
          <w:rFonts w:ascii="Times New Roman" w:hAnsi="Times New Roman"/>
          <w:sz w:val="28"/>
          <w:szCs w:val="28"/>
        </w:rPr>
        <w:t xml:space="preserve">ис. </w:t>
      </w:r>
      <w:r>
        <w:rPr>
          <w:rFonts w:ascii="Times New Roman" w:hAnsi="Times New Roman"/>
          <w:sz w:val="28"/>
          <w:szCs w:val="28"/>
        </w:rPr>
        <w:t>2.4).</w:t>
      </w:r>
    </w:p>
    <w:p w14:paraId="3E32CE39" w14:textId="77777777" w:rsidR="00094C5F" w:rsidRDefault="00094C5F" w:rsidP="007F0857">
      <w:pPr>
        <w:spacing w:after="0" w:line="360" w:lineRule="auto"/>
        <w:ind w:firstLine="706"/>
        <w:jc w:val="both"/>
        <w:rPr>
          <w:rFonts w:ascii="Times New Roman" w:hAnsi="Times New Roman"/>
          <w:sz w:val="28"/>
          <w:szCs w:val="28"/>
        </w:rPr>
      </w:pPr>
    </w:p>
    <w:p w14:paraId="3E1E4629" w14:textId="77777777" w:rsidR="00094C5F" w:rsidRDefault="00094C5F" w:rsidP="007F0857">
      <w:pPr>
        <w:spacing w:after="0" w:line="360" w:lineRule="auto"/>
        <w:ind w:firstLine="706"/>
        <w:jc w:val="center"/>
        <w:rPr>
          <w:rFonts w:ascii="Times New Roman" w:hAnsi="Times New Roman"/>
          <w:b/>
          <w:sz w:val="28"/>
          <w:szCs w:val="28"/>
        </w:rPr>
      </w:pPr>
      <w:r>
        <w:rPr>
          <w:rFonts w:ascii="Times New Roman" w:hAnsi="Times New Roman"/>
          <w:b/>
          <w:noProof/>
          <w:sz w:val="28"/>
          <w:szCs w:val="28"/>
        </w:rPr>
        <w:drawing>
          <wp:inline distT="0" distB="0" distL="0" distR="0" wp14:anchorId="564DAFFA" wp14:editId="7D64E59B">
            <wp:extent cx="4832350" cy="2651875"/>
            <wp:effectExtent l="19050" t="0" r="2540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A766A7D" w14:textId="77777777" w:rsidR="00094C5F" w:rsidRDefault="00094C5F" w:rsidP="007F0857">
      <w:pPr>
        <w:spacing w:after="0" w:line="360" w:lineRule="auto"/>
        <w:ind w:firstLine="706"/>
        <w:jc w:val="center"/>
        <w:rPr>
          <w:rFonts w:ascii="Times New Roman" w:hAnsi="Times New Roman"/>
          <w:sz w:val="28"/>
          <w:szCs w:val="28"/>
        </w:rPr>
      </w:pPr>
      <w:r w:rsidRPr="00C12200">
        <w:rPr>
          <w:rFonts w:ascii="Times New Roman" w:hAnsi="Times New Roman"/>
          <w:sz w:val="28"/>
          <w:szCs w:val="28"/>
        </w:rPr>
        <w:t>Рис. 2.</w:t>
      </w:r>
      <w:r>
        <w:rPr>
          <w:rFonts w:ascii="Times New Roman" w:hAnsi="Times New Roman"/>
          <w:sz w:val="28"/>
          <w:szCs w:val="28"/>
        </w:rPr>
        <w:t>4</w:t>
      </w:r>
      <w:r w:rsidR="004839E2">
        <w:rPr>
          <w:rFonts w:ascii="Times New Roman" w:hAnsi="Times New Roman"/>
          <w:sz w:val="28"/>
          <w:szCs w:val="28"/>
        </w:rPr>
        <w:t>.</w:t>
      </w:r>
      <w:r w:rsidRPr="00C12200">
        <w:rPr>
          <w:rFonts w:ascii="Times New Roman" w:hAnsi="Times New Roman"/>
          <w:sz w:val="28"/>
          <w:szCs w:val="28"/>
        </w:rPr>
        <w:t xml:space="preserve"> Питома вага </w:t>
      </w:r>
      <w:r>
        <w:rPr>
          <w:rFonts w:ascii="Times New Roman" w:hAnsi="Times New Roman"/>
          <w:sz w:val="28"/>
          <w:szCs w:val="28"/>
        </w:rPr>
        <w:t xml:space="preserve">провідних аеропортів </w:t>
      </w:r>
      <w:r w:rsidRPr="00C12200">
        <w:rPr>
          <w:rFonts w:ascii="Times New Roman" w:hAnsi="Times New Roman"/>
          <w:sz w:val="28"/>
          <w:szCs w:val="28"/>
        </w:rPr>
        <w:t>України</w:t>
      </w:r>
      <w:r>
        <w:rPr>
          <w:rFonts w:ascii="Times New Roman" w:hAnsi="Times New Roman"/>
          <w:sz w:val="28"/>
          <w:szCs w:val="28"/>
        </w:rPr>
        <w:t xml:space="preserve"> за пасажиропотоком</w:t>
      </w:r>
      <w:r w:rsidRPr="00C12200">
        <w:rPr>
          <w:rFonts w:ascii="Times New Roman" w:hAnsi="Times New Roman"/>
          <w:sz w:val="28"/>
          <w:szCs w:val="28"/>
        </w:rPr>
        <w:t xml:space="preserve"> </w:t>
      </w:r>
    </w:p>
    <w:p w14:paraId="1BDFFDDA" w14:textId="77777777" w:rsidR="004839E2" w:rsidRPr="00C12200" w:rsidRDefault="004839E2" w:rsidP="007F0857">
      <w:pPr>
        <w:spacing w:after="0" w:line="360" w:lineRule="auto"/>
        <w:ind w:firstLine="706"/>
        <w:jc w:val="center"/>
        <w:rPr>
          <w:rFonts w:ascii="Times New Roman" w:hAnsi="Times New Roman"/>
          <w:sz w:val="28"/>
          <w:szCs w:val="28"/>
        </w:rPr>
      </w:pPr>
    </w:p>
    <w:p w14:paraId="7B1A4FC3" w14:textId="77777777" w:rsidR="00094C5F" w:rsidRDefault="00094C5F" w:rsidP="007F0857">
      <w:pPr>
        <w:spacing w:after="0" w:line="360" w:lineRule="auto"/>
        <w:ind w:firstLine="706"/>
        <w:jc w:val="both"/>
        <w:rPr>
          <w:rFonts w:ascii="Times New Roman" w:hAnsi="Times New Roman"/>
          <w:sz w:val="28"/>
          <w:szCs w:val="28"/>
          <w:lang w:val="ru-RU"/>
        </w:rPr>
      </w:pPr>
      <w:r w:rsidRPr="00942CC2">
        <w:rPr>
          <w:rFonts w:ascii="Times New Roman" w:hAnsi="Times New Roman"/>
          <w:sz w:val="28"/>
          <w:szCs w:val="28"/>
        </w:rPr>
        <w:t xml:space="preserve">В порівнянні з аеропортом «Львів» аеропорт </w:t>
      </w:r>
      <w:r>
        <w:rPr>
          <w:rFonts w:ascii="Times New Roman" w:hAnsi="Times New Roman"/>
          <w:sz w:val="28"/>
          <w:szCs w:val="28"/>
        </w:rPr>
        <w:t>«</w:t>
      </w:r>
      <w:r w:rsidRPr="00942CC2">
        <w:rPr>
          <w:rFonts w:ascii="Times New Roman" w:hAnsi="Times New Roman"/>
          <w:sz w:val="28"/>
          <w:szCs w:val="28"/>
        </w:rPr>
        <w:t>Чангі</w:t>
      </w:r>
      <w:r>
        <w:rPr>
          <w:rFonts w:ascii="Times New Roman" w:hAnsi="Times New Roman"/>
          <w:sz w:val="28"/>
          <w:szCs w:val="28"/>
        </w:rPr>
        <w:t>»</w:t>
      </w:r>
      <w:r w:rsidRPr="00942CC2">
        <w:rPr>
          <w:rFonts w:ascii="Times New Roman" w:hAnsi="Times New Roman"/>
          <w:sz w:val="28"/>
          <w:szCs w:val="28"/>
        </w:rPr>
        <w:t xml:space="preserve"> в Сінгапурі має набагато більші показники </w:t>
      </w:r>
      <w:r>
        <w:rPr>
          <w:rFonts w:ascii="Times New Roman" w:hAnsi="Times New Roman"/>
          <w:sz w:val="28"/>
          <w:szCs w:val="28"/>
        </w:rPr>
        <w:t>діяльності</w:t>
      </w:r>
      <w:r w:rsidRPr="00942CC2">
        <w:rPr>
          <w:rFonts w:ascii="Times New Roman" w:hAnsi="Times New Roman"/>
          <w:sz w:val="28"/>
          <w:szCs w:val="28"/>
        </w:rPr>
        <w:t>.</w:t>
      </w:r>
      <w:r>
        <w:rPr>
          <w:rFonts w:ascii="Times New Roman" w:hAnsi="Times New Roman"/>
          <w:sz w:val="28"/>
          <w:szCs w:val="28"/>
        </w:rPr>
        <w:t xml:space="preserve"> Він входить до 10 найбільших аеропортів Азії за кількістю пасажирських перевезень</w:t>
      </w:r>
      <w:r w:rsidRPr="007A0F59">
        <w:rPr>
          <w:rFonts w:ascii="Times New Roman" w:hAnsi="Times New Roman"/>
          <w:sz w:val="28"/>
          <w:szCs w:val="28"/>
          <w:lang w:val="ru-RU"/>
        </w:rPr>
        <w:t xml:space="preserve"> ( рис. </w:t>
      </w:r>
      <w:r>
        <w:rPr>
          <w:rFonts w:ascii="Times New Roman" w:hAnsi="Times New Roman"/>
          <w:sz w:val="28"/>
          <w:szCs w:val="28"/>
          <w:lang w:val="ru-RU"/>
        </w:rPr>
        <w:t>2.5)</w:t>
      </w:r>
    </w:p>
    <w:p w14:paraId="3B72D531" w14:textId="77777777" w:rsidR="00094C5F" w:rsidRDefault="00094C5F" w:rsidP="004839E2">
      <w:pPr>
        <w:spacing w:after="0" w:line="360" w:lineRule="auto"/>
        <w:ind w:firstLine="706"/>
        <w:jc w:val="center"/>
        <w:rPr>
          <w:rFonts w:ascii="Times New Roman" w:hAnsi="Times New Roman"/>
          <w:sz w:val="28"/>
          <w:szCs w:val="28"/>
        </w:rPr>
      </w:pPr>
      <w:r>
        <w:rPr>
          <w:rFonts w:ascii="Times New Roman" w:hAnsi="Times New Roman"/>
          <w:noProof/>
          <w:sz w:val="28"/>
          <w:szCs w:val="28"/>
        </w:rPr>
        <w:drawing>
          <wp:inline distT="0" distB="0" distL="0" distR="0" wp14:anchorId="22C958B5" wp14:editId="215CD2BA">
            <wp:extent cx="5092700" cy="3276600"/>
            <wp:effectExtent l="19050" t="0" r="1270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F697B43" w14:textId="77777777" w:rsidR="00094C5F" w:rsidRDefault="00094C5F" w:rsidP="007F0857">
      <w:pPr>
        <w:spacing w:after="0" w:line="360" w:lineRule="auto"/>
        <w:ind w:firstLine="706"/>
        <w:jc w:val="center"/>
        <w:rPr>
          <w:rFonts w:ascii="Times New Roman" w:hAnsi="Times New Roman"/>
          <w:sz w:val="28"/>
          <w:szCs w:val="28"/>
        </w:rPr>
      </w:pPr>
      <w:r>
        <w:rPr>
          <w:rFonts w:ascii="Times New Roman" w:hAnsi="Times New Roman"/>
          <w:sz w:val="28"/>
          <w:szCs w:val="28"/>
        </w:rPr>
        <w:t>Рис. 2.5 Найбільші аеропорти Азії за пасажиропотоком 2019 року</w:t>
      </w:r>
    </w:p>
    <w:p w14:paraId="4CAA9799" w14:textId="77777777" w:rsidR="00094C5F" w:rsidRDefault="00094C5F" w:rsidP="007F0857">
      <w:pPr>
        <w:spacing w:after="0" w:line="360" w:lineRule="auto"/>
        <w:ind w:firstLine="706"/>
        <w:jc w:val="center"/>
        <w:rPr>
          <w:rFonts w:ascii="Times New Roman" w:hAnsi="Times New Roman"/>
          <w:sz w:val="28"/>
          <w:szCs w:val="28"/>
        </w:rPr>
      </w:pPr>
    </w:p>
    <w:p w14:paraId="4786B5C1" w14:textId="77777777" w:rsidR="00094C5F" w:rsidRDefault="004839E2" w:rsidP="007F0857">
      <w:pPr>
        <w:spacing w:after="0" w:line="360" w:lineRule="auto"/>
        <w:ind w:firstLine="706"/>
        <w:jc w:val="both"/>
        <w:rPr>
          <w:rFonts w:ascii="Times New Roman" w:hAnsi="Times New Roman"/>
          <w:sz w:val="28"/>
          <w:szCs w:val="28"/>
        </w:rPr>
      </w:pPr>
      <w:r>
        <w:rPr>
          <w:rFonts w:ascii="Times New Roman" w:hAnsi="Times New Roman"/>
          <w:sz w:val="28"/>
          <w:szCs w:val="28"/>
        </w:rPr>
        <w:t>Проаналізуємо</w:t>
      </w:r>
      <w:r w:rsidR="00094C5F">
        <w:rPr>
          <w:rFonts w:ascii="Times New Roman" w:hAnsi="Times New Roman"/>
          <w:sz w:val="28"/>
          <w:szCs w:val="28"/>
        </w:rPr>
        <w:t xml:space="preserve"> динаміку пасажиропотоків аеропортів «Львів» та «Чангі» за останні роки. Результати їх діяльності наведені в таблиці 2.7</w:t>
      </w:r>
      <w:r w:rsidR="00094C5F" w:rsidRPr="0053175B">
        <w:rPr>
          <w:rFonts w:ascii="Times New Roman" w:hAnsi="Times New Roman"/>
          <w:sz w:val="28"/>
          <w:szCs w:val="28"/>
        </w:rPr>
        <w:t>.</w:t>
      </w:r>
    </w:p>
    <w:p w14:paraId="15F7798B" w14:textId="77777777" w:rsidR="004839E2" w:rsidRDefault="004839E2" w:rsidP="004839E2">
      <w:pPr>
        <w:spacing w:after="0" w:line="360" w:lineRule="auto"/>
        <w:jc w:val="both"/>
        <w:rPr>
          <w:rFonts w:ascii="Times New Roman" w:hAnsi="Times New Roman"/>
          <w:sz w:val="28"/>
          <w:szCs w:val="28"/>
        </w:rPr>
      </w:pPr>
    </w:p>
    <w:p w14:paraId="51FE8776" w14:textId="77777777" w:rsidR="00094C5F" w:rsidRDefault="00094C5F" w:rsidP="007F0857">
      <w:pPr>
        <w:spacing w:after="0" w:line="360" w:lineRule="auto"/>
        <w:ind w:firstLine="706"/>
        <w:jc w:val="right"/>
        <w:rPr>
          <w:rFonts w:ascii="Times New Roman" w:hAnsi="Times New Roman"/>
          <w:i/>
          <w:sz w:val="28"/>
          <w:szCs w:val="28"/>
        </w:rPr>
      </w:pPr>
      <w:r>
        <w:rPr>
          <w:rFonts w:ascii="Times New Roman" w:hAnsi="Times New Roman"/>
          <w:i/>
          <w:sz w:val="28"/>
          <w:szCs w:val="28"/>
        </w:rPr>
        <w:t>Таблиця 2.7</w:t>
      </w:r>
    </w:p>
    <w:p w14:paraId="2C9F9C06" w14:textId="77777777" w:rsidR="004839E2" w:rsidRPr="004839E2" w:rsidRDefault="004839E2" w:rsidP="004839E2">
      <w:pPr>
        <w:spacing w:after="0" w:line="360" w:lineRule="auto"/>
        <w:ind w:firstLine="706"/>
        <w:jc w:val="center"/>
        <w:rPr>
          <w:rFonts w:ascii="Times New Roman" w:hAnsi="Times New Roman"/>
          <w:b/>
          <w:sz w:val="28"/>
          <w:szCs w:val="28"/>
        </w:rPr>
      </w:pPr>
      <w:r w:rsidRPr="004839E2">
        <w:rPr>
          <w:rFonts w:ascii="Times New Roman" w:hAnsi="Times New Roman"/>
          <w:b/>
          <w:sz w:val="28"/>
          <w:szCs w:val="28"/>
        </w:rPr>
        <w:t>Динаміка пасажиропотоків в аеропортах «Львів» та «Чангі»</w:t>
      </w:r>
    </w:p>
    <w:tbl>
      <w:tblPr>
        <w:tblStyle w:val="aa"/>
        <w:tblW w:w="0" w:type="auto"/>
        <w:tblLook w:val="04A0" w:firstRow="1" w:lastRow="0" w:firstColumn="1" w:lastColumn="0" w:noHBand="0" w:noVBand="1"/>
      </w:tblPr>
      <w:tblGrid>
        <w:gridCol w:w="776"/>
        <w:gridCol w:w="3711"/>
        <w:gridCol w:w="864"/>
        <w:gridCol w:w="3744"/>
        <w:gridCol w:w="813"/>
      </w:tblGrid>
      <w:tr w:rsidR="00094C5F" w14:paraId="44E4D280" w14:textId="77777777" w:rsidTr="00094C5F">
        <w:tc>
          <w:tcPr>
            <w:tcW w:w="776" w:type="dxa"/>
            <w:vAlign w:val="center"/>
          </w:tcPr>
          <w:p w14:paraId="02316A13" w14:textId="77777777" w:rsidR="00094C5F" w:rsidRPr="00E4218A" w:rsidRDefault="00094C5F" w:rsidP="004839E2">
            <w:pPr>
              <w:spacing w:line="360" w:lineRule="auto"/>
              <w:jc w:val="center"/>
              <w:rPr>
                <w:rFonts w:ascii="Times New Roman" w:hAnsi="Times New Roman"/>
                <w:b/>
                <w:sz w:val="28"/>
                <w:szCs w:val="28"/>
              </w:rPr>
            </w:pPr>
            <w:r w:rsidRPr="00E4218A">
              <w:rPr>
                <w:rFonts w:ascii="Times New Roman" w:hAnsi="Times New Roman"/>
                <w:b/>
                <w:sz w:val="28"/>
                <w:szCs w:val="28"/>
              </w:rPr>
              <w:t>Рік</w:t>
            </w:r>
          </w:p>
        </w:tc>
        <w:tc>
          <w:tcPr>
            <w:tcW w:w="3742" w:type="dxa"/>
            <w:vAlign w:val="center"/>
          </w:tcPr>
          <w:p w14:paraId="3CBF10DA" w14:textId="77777777" w:rsidR="00094C5F" w:rsidRPr="00E4218A" w:rsidRDefault="00094C5F" w:rsidP="004839E2">
            <w:pPr>
              <w:spacing w:line="360" w:lineRule="auto"/>
              <w:jc w:val="center"/>
              <w:rPr>
                <w:rFonts w:ascii="Times New Roman" w:hAnsi="Times New Roman"/>
                <w:b/>
                <w:sz w:val="28"/>
                <w:szCs w:val="28"/>
              </w:rPr>
            </w:pPr>
            <w:r w:rsidRPr="00E4218A">
              <w:rPr>
                <w:rFonts w:ascii="Times New Roman" w:hAnsi="Times New Roman"/>
                <w:b/>
                <w:sz w:val="28"/>
                <w:szCs w:val="28"/>
              </w:rPr>
              <w:t>Аеропорт «Львів» імені Данила Галицького</w:t>
            </w:r>
          </w:p>
        </w:tc>
        <w:tc>
          <w:tcPr>
            <w:tcW w:w="720" w:type="dxa"/>
            <w:vAlign w:val="center"/>
          </w:tcPr>
          <w:p w14:paraId="08F64CA6" w14:textId="77777777" w:rsidR="00094C5F" w:rsidRPr="00E4218A" w:rsidRDefault="00094C5F" w:rsidP="004839E2">
            <w:pPr>
              <w:spacing w:line="360" w:lineRule="auto"/>
              <w:jc w:val="center"/>
              <w:rPr>
                <w:rFonts w:ascii="Times New Roman" w:hAnsi="Times New Roman"/>
                <w:b/>
                <w:sz w:val="28"/>
                <w:szCs w:val="28"/>
              </w:rPr>
            </w:pPr>
            <w:r w:rsidRPr="00E4218A">
              <w:rPr>
                <w:rFonts w:ascii="Times New Roman" w:hAnsi="Times New Roman"/>
                <w:b/>
                <w:sz w:val="28"/>
                <w:szCs w:val="28"/>
              </w:rPr>
              <w:t>%</w:t>
            </w:r>
          </w:p>
        </w:tc>
        <w:tc>
          <w:tcPr>
            <w:tcW w:w="3780" w:type="dxa"/>
            <w:vAlign w:val="center"/>
          </w:tcPr>
          <w:p w14:paraId="6BE7316D" w14:textId="77777777" w:rsidR="00094C5F" w:rsidRPr="00E4218A" w:rsidRDefault="00094C5F" w:rsidP="004839E2">
            <w:pPr>
              <w:spacing w:line="360" w:lineRule="auto"/>
              <w:jc w:val="center"/>
              <w:rPr>
                <w:rFonts w:ascii="Times New Roman" w:hAnsi="Times New Roman"/>
                <w:b/>
                <w:sz w:val="28"/>
                <w:szCs w:val="28"/>
              </w:rPr>
            </w:pPr>
            <w:r w:rsidRPr="00E4218A">
              <w:rPr>
                <w:rFonts w:ascii="Times New Roman" w:hAnsi="Times New Roman"/>
                <w:b/>
                <w:sz w:val="28"/>
                <w:szCs w:val="28"/>
              </w:rPr>
              <w:t>Аеропорт Чангі в Сінгапурі</w:t>
            </w:r>
          </w:p>
        </w:tc>
        <w:tc>
          <w:tcPr>
            <w:tcW w:w="814" w:type="dxa"/>
            <w:vAlign w:val="center"/>
          </w:tcPr>
          <w:p w14:paraId="1F601A7C" w14:textId="77777777" w:rsidR="00094C5F" w:rsidRPr="00E4218A" w:rsidRDefault="00094C5F" w:rsidP="004839E2">
            <w:pPr>
              <w:spacing w:line="360" w:lineRule="auto"/>
              <w:jc w:val="center"/>
              <w:rPr>
                <w:rFonts w:ascii="Times New Roman" w:hAnsi="Times New Roman"/>
                <w:b/>
                <w:sz w:val="28"/>
                <w:szCs w:val="28"/>
              </w:rPr>
            </w:pPr>
            <w:r w:rsidRPr="00E4218A">
              <w:rPr>
                <w:rFonts w:ascii="Times New Roman" w:hAnsi="Times New Roman"/>
                <w:b/>
                <w:sz w:val="28"/>
                <w:szCs w:val="28"/>
              </w:rPr>
              <w:t>%</w:t>
            </w:r>
          </w:p>
        </w:tc>
      </w:tr>
      <w:tr w:rsidR="00094C5F" w14:paraId="474450C2" w14:textId="77777777" w:rsidTr="00094C5F">
        <w:tc>
          <w:tcPr>
            <w:tcW w:w="776" w:type="dxa"/>
          </w:tcPr>
          <w:p w14:paraId="196C4EF8" w14:textId="77777777" w:rsidR="00094C5F" w:rsidRDefault="00094C5F" w:rsidP="004839E2">
            <w:pPr>
              <w:spacing w:line="360" w:lineRule="auto"/>
              <w:jc w:val="both"/>
              <w:rPr>
                <w:rFonts w:ascii="Times New Roman" w:hAnsi="Times New Roman"/>
                <w:sz w:val="28"/>
                <w:szCs w:val="28"/>
              </w:rPr>
            </w:pPr>
            <w:r>
              <w:rPr>
                <w:rFonts w:ascii="Times New Roman" w:hAnsi="Times New Roman"/>
                <w:sz w:val="28"/>
                <w:szCs w:val="28"/>
              </w:rPr>
              <w:t>2015</w:t>
            </w:r>
          </w:p>
        </w:tc>
        <w:tc>
          <w:tcPr>
            <w:tcW w:w="3742" w:type="dxa"/>
          </w:tcPr>
          <w:p w14:paraId="6B1E4B18" w14:textId="77777777" w:rsidR="00094C5F" w:rsidRDefault="00094C5F" w:rsidP="004839E2">
            <w:pPr>
              <w:spacing w:line="360" w:lineRule="auto"/>
              <w:jc w:val="both"/>
              <w:rPr>
                <w:rFonts w:ascii="Times New Roman" w:hAnsi="Times New Roman"/>
                <w:sz w:val="28"/>
                <w:szCs w:val="28"/>
              </w:rPr>
            </w:pPr>
            <w:r>
              <w:rPr>
                <w:rFonts w:ascii="Times New Roman" w:hAnsi="Times New Roman"/>
                <w:sz w:val="28"/>
                <w:szCs w:val="28"/>
              </w:rPr>
              <w:t>570 570</w:t>
            </w:r>
          </w:p>
        </w:tc>
        <w:tc>
          <w:tcPr>
            <w:tcW w:w="720" w:type="dxa"/>
          </w:tcPr>
          <w:p w14:paraId="0433D11B" w14:textId="77777777" w:rsidR="00094C5F" w:rsidRDefault="00094C5F" w:rsidP="004839E2">
            <w:pPr>
              <w:spacing w:line="360" w:lineRule="auto"/>
              <w:jc w:val="both"/>
              <w:rPr>
                <w:rFonts w:ascii="Times New Roman" w:hAnsi="Times New Roman"/>
                <w:sz w:val="28"/>
                <w:szCs w:val="28"/>
              </w:rPr>
            </w:pPr>
            <w:r>
              <w:rPr>
                <w:rFonts w:ascii="Times New Roman" w:hAnsi="Times New Roman"/>
                <w:sz w:val="28"/>
                <w:szCs w:val="28"/>
              </w:rPr>
              <w:t>-</w:t>
            </w:r>
          </w:p>
        </w:tc>
        <w:tc>
          <w:tcPr>
            <w:tcW w:w="3780" w:type="dxa"/>
          </w:tcPr>
          <w:p w14:paraId="52E9B62D" w14:textId="77777777" w:rsidR="00094C5F" w:rsidRDefault="00094C5F" w:rsidP="004839E2">
            <w:pPr>
              <w:spacing w:line="360" w:lineRule="auto"/>
              <w:jc w:val="both"/>
              <w:rPr>
                <w:rFonts w:ascii="Times New Roman" w:hAnsi="Times New Roman"/>
                <w:sz w:val="28"/>
                <w:szCs w:val="28"/>
              </w:rPr>
            </w:pPr>
            <w:r>
              <w:rPr>
                <w:rFonts w:ascii="Times New Roman" w:hAnsi="Times New Roman"/>
                <w:sz w:val="28"/>
                <w:szCs w:val="28"/>
              </w:rPr>
              <w:t>55 448 964</w:t>
            </w:r>
          </w:p>
        </w:tc>
        <w:tc>
          <w:tcPr>
            <w:tcW w:w="814" w:type="dxa"/>
          </w:tcPr>
          <w:p w14:paraId="6AFEAD1E" w14:textId="77777777" w:rsidR="00094C5F" w:rsidRDefault="00094C5F" w:rsidP="004839E2">
            <w:pPr>
              <w:spacing w:line="360" w:lineRule="auto"/>
              <w:jc w:val="both"/>
              <w:rPr>
                <w:rFonts w:ascii="Times New Roman" w:hAnsi="Times New Roman"/>
                <w:sz w:val="28"/>
                <w:szCs w:val="28"/>
              </w:rPr>
            </w:pPr>
            <w:r>
              <w:rPr>
                <w:rFonts w:ascii="Times New Roman" w:hAnsi="Times New Roman"/>
                <w:sz w:val="28"/>
                <w:szCs w:val="28"/>
              </w:rPr>
              <w:t>-</w:t>
            </w:r>
          </w:p>
        </w:tc>
      </w:tr>
      <w:tr w:rsidR="00094C5F" w14:paraId="510B768E" w14:textId="77777777" w:rsidTr="00094C5F">
        <w:tc>
          <w:tcPr>
            <w:tcW w:w="776" w:type="dxa"/>
          </w:tcPr>
          <w:p w14:paraId="22DAFBDE" w14:textId="77777777" w:rsidR="00094C5F" w:rsidRDefault="00094C5F" w:rsidP="004839E2">
            <w:pPr>
              <w:spacing w:line="360" w:lineRule="auto"/>
              <w:jc w:val="both"/>
              <w:rPr>
                <w:rFonts w:ascii="Times New Roman" w:hAnsi="Times New Roman"/>
                <w:sz w:val="28"/>
                <w:szCs w:val="28"/>
              </w:rPr>
            </w:pPr>
            <w:r>
              <w:rPr>
                <w:rFonts w:ascii="Times New Roman" w:hAnsi="Times New Roman"/>
                <w:sz w:val="28"/>
                <w:szCs w:val="28"/>
              </w:rPr>
              <w:t>2016</w:t>
            </w:r>
          </w:p>
        </w:tc>
        <w:tc>
          <w:tcPr>
            <w:tcW w:w="3742" w:type="dxa"/>
          </w:tcPr>
          <w:p w14:paraId="45FD41E0" w14:textId="77777777" w:rsidR="00094C5F" w:rsidRDefault="00094C5F" w:rsidP="004839E2">
            <w:pPr>
              <w:spacing w:line="360" w:lineRule="auto"/>
              <w:jc w:val="both"/>
              <w:rPr>
                <w:rFonts w:ascii="Times New Roman" w:hAnsi="Times New Roman"/>
                <w:sz w:val="28"/>
                <w:szCs w:val="28"/>
              </w:rPr>
            </w:pPr>
            <w:r>
              <w:rPr>
                <w:rFonts w:ascii="Times New Roman" w:hAnsi="Times New Roman"/>
                <w:sz w:val="28"/>
                <w:szCs w:val="28"/>
              </w:rPr>
              <w:t>738 000</w:t>
            </w:r>
          </w:p>
        </w:tc>
        <w:tc>
          <w:tcPr>
            <w:tcW w:w="720" w:type="dxa"/>
          </w:tcPr>
          <w:p w14:paraId="1FD4FA21" w14:textId="77777777" w:rsidR="00094C5F" w:rsidRDefault="00094C5F" w:rsidP="004839E2">
            <w:pPr>
              <w:spacing w:line="360" w:lineRule="auto"/>
              <w:jc w:val="both"/>
              <w:rPr>
                <w:rFonts w:ascii="Times New Roman" w:hAnsi="Times New Roman"/>
                <w:sz w:val="28"/>
                <w:szCs w:val="28"/>
              </w:rPr>
            </w:pPr>
            <w:r>
              <w:rPr>
                <w:rFonts w:ascii="Times New Roman" w:hAnsi="Times New Roman"/>
                <w:sz w:val="28"/>
                <w:szCs w:val="28"/>
              </w:rPr>
              <w:t>+29.3</w:t>
            </w:r>
          </w:p>
        </w:tc>
        <w:tc>
          <w:tcPr>
            <w:tcW w:w="3780" w:type="dxa"/>
          </w:tcPr>
          <w:p w14:paraId="488C8FF7" w14:textId="77777777" w:rsidR="00094C5F" w:rsidRDefault="00094C5F" w:rsidP="004839E2">
            <w:pPr>
              <w:spacing w:line="360" w:lineRule="auto"/>
              <w:jc w:val="both"/>
              <w:rPr>
                <w:rFonts w:ascii="Times New Roman" w:hAnsi="Times New Roman"/>
                <w:sz w:val="28"/>
                <w:szCs w:val="28"/>
              </w:rPr>
            </w:pPr>
            <w:r>
              <w:rPr>
                <w:rFonts w:ascii="Times New Roman" w:hAnsi="Times New Roman"/>
                <w:sz w:val="28"/>
                <w:szCs w:val="28"/>
              </w:rPr>
              <w:t>58 698 039</w:t>
            </w:r>
          </w:p>
        </w:tc>
        <w:tc>
          <w:tcPr>
            <w:tcW w:w="814" w:type="dxa"/>
          </w:tcPr>
          <w:p w14:paraId="537BD79D" w14:textId="77777777" w:rsidR="00094C5F" w:rsidRDefault="00094C5F" w:rsidP="004839E2">
            <w:pPr>
              <w:spacing w:line="360" w:lineRule="auto"/>
              <w:jc w:val="both"/>
              <w:rPr>
                <w:rFonts w:ascii="Times New Roman" w:hAnsi="Times New Roman"/>
                <w:sz w:val="28"/>
                <w:szCs w:val="28"/>
              </w:rPr>
            </w:pPr>
            <w:r>
              <w:rPr>
                <w:rFonts w:ascii="Times New Roman" w:hAnsi="Times New Roman"/>
                <w:sz w:val="28"/>
                <w:szCs w:val="28"/>
              </w:rPr>
              <w:t>+5.9</w:t>
            </w:r>
          </w:p>
        </w:tc>
      </w:tr>
      <w:tr w:rsidR="00094C5F" w14:paraId="2336D63B" w14:textId="77777777" w:rsidTr="00094C5F">
        <w:tc>
          <w:tcPr>
            <w:tcW w:w="776" w:type="dxa"/>
          </w:tcPr>
          <w:p w14:paraId="3FCFFB3B" w14:textId="77777777" w:rsidR="00094C5F" w:rsidRDefault="00094C5F" w:rsidP="004839E2">
            <w:pPr>
              <w:spacing w:line="360" w:lineRule="auto"/>
              <w:jc w:val="both"/>
              <w:rPr>
                <w:rFonts w:ascii="Times New Roman" w:hAnsi="Times New Roman"/>
                <w:sz w:val="28"/>
                <w:szCs w:val="28"/>
              </w:rPr>
            </w:pPr>
            <w:r>
              <w:rPr>
                <w:rFonts w:ascii="Times New Roman" w:hAnsi="Times New Roman"/>
                <w:sz w:val="28"/>
                <w:szCs w:val="28"/>
              </w:rPr>
              <w:t>2017</w:t>
            </w:r>
          </w:p>
        </w:tc>
        <w:tc>
          <w:tcPr>
            <w:tcW w:w="3742" w:type="dxa"/>
          </w:tcPr>
          <w:p w14:paraId="28E5D183" w14:textId="77777777" w:rsidR="00094C5F" w:rsidRDefault="00094C5F" w:rsidP="004839E2">
            <w:pPr>
              <w:spacing w:line="360" w:lineRule="auto"/>
              <w:jc w:val="both"/>
              <w:rPr>
                <w:rFonts w:ascii="Times New Roman" w:hAnsi="Times New Roman"/>
                <w:sz w:val="28"/>
                <w:szCs w:val="28"/>
              </w:rPr>
            </w:pPr>
            <w:r>
              <w:rPr>
                <w:rFonts w:ascii="Times New Roman" w:hAnsi="Times New Roman"/>
                <w:sz w:val="28"/>
                <w:szCs w:val="28"/>
              </w:rPr>
              <w:t>1 080 000</w:t>
            </w:r>
          </w:p>
        </w:tc>
        <w:tc>
          <w:tcPr>
            <w:tcW w:w="720" w:type="dxa"/>
          </w:tcPr>
          <w:p w14:paraId="13A36895" w14:textId="77777777" w:rsidR="00094C5F" w:rsidRDefault="00094C5F" w:rsidP="004839E2">
            <w:pPr>
              <w:spacing w:line="360" w:lineRule="auto"/>
              <w:jc w:val="both"/>
              <w:rPr>
                <w:rFonts w:ascii="Times New Roman" w:hAnsi="Times New Roman"/>
                <w:sz w:val="28"/>
                <w:szCs w:val="28"/>
              </w:rPr>
            </w:pPr>
            <w:r>
              <w:rPr>
                <w:rFonts w:ascii="Times New Roman" w:hAnsi="Times New Roman"/>
                <w:sz w:val="28"/>
                <w:szCs w:val="28"/>
              </w:rPr>
              <w:t>+46.3</w:t>
            </w:r>
          </w:p>
        </w:tc>
        <w:tc>
          <w:tcPr>
            <w:tcW w:w="3780" w:type="dxa"/>
          </w:tcPr>
          <w:p w14:paraId="7EEFD55F" w14:textId="77777777" w:rsidR="00094C5F" w:rsidRDefault="00094C5F" w:rsidP="004839E2">
            <w:pPr>
              <w:spacing w:line="360" w:lineRule="auto"/>
              <w:jc w:val="both"/>
              <w:rPr>
                <w:rFonts w:ascii="Times New Roman" w:hAnsi="Times New Roman"/>
                <w:sz w:val="28"/>
                <w:szCs w:val="28"/>
              </w:rPr>
            </w:pPr>
            <w:r>
              <w:rPr>
                <w:rFonts w:ascii="Times New Roman" w:hAnsi="Times New Roman"/>
                <w:sz w:val="28"/>
                <w:szCs w:val="28"/>
              </w:rPr>
              <w:t>62 219 573</w:t>
            </w:r>
          </w:p>
        </w:tc>
        <w:tc>
          <w:tcPr>
            <w:tcW w:w="814" w:type="dxa"/>
          </w:tcPr>
          <w:p w14:paraId="51D99506" w14:textId="77777777" w:rsidR="00094C5F" w:rsidRDefault="00094C5F" w:rsidP="004839E2">
            <w:pPr>
              <w:spacing w:line="360" w:lineRule="auto"/>
              <w:jc w:val="both"/>
              <w:rPr>
                <w:rFonts w:ascii="Times New Roman" w:hAnsi="Times New Roman"/>
                <w:sz w:val="28"/>
                <w:szCs w:val="28"/>
              </w:rPr>
            </w:pPr>
            <w:r>
              <w:rPr>
                <w:rFonts w:ascii="Times New Roman" w:hAnsi="Times New Roman"/>
                <w:sz w:val="28"/>
                <w:szCs w:val="28"/>
              </w:rPr>
              <w:t>+6</w:t>
            </w:r>
          </w:p>
        </w:tc>
      </w:tr>
      <w:tr w:rsidR="00094C5F" w14:paraId="5AEFFB7E" w14:textId="77777777" w:rsidTr="00094C5F">
        <w:tc>
          <w:tcPr>
            <w:tcW w:w="776" w:type="dxa"/>
          </w:tcPr>
          <w:p w14:paraId="09C5611D" w14:textId="77777777" w:rsidR="00094C5F" w:rsidRDefault="00094C5F" w:rsidP="004839E2">
            <w:pPr>
              <w:spacing w:line="360" w:lineRule="auto"/>
              <w:jc w:val="both"/>
              <w:rPr>
                <w:rFonts w:ascii="Times New Roman" w:hAnsi="Times New Roman"/>
                <w:sz w:val="28"/>
                <w:szCs w:val="28"/>
              </w:rPr>
            </w:pPr>
            <w:r>
              <w:rPr>
                <w:rFonts w:ascii="Times New Roman" w:hAnsi="Times New Roman"/>
                <w:sz w:val="28"/>
                <w:szCs w:val="28"/>
              </w:rPr>
              <w:t>2018</w:t>
            </w:r>
          </w:p>
        </w:tc>
        <w:tc>
          <w:tcPr>
            <w:tcW w:w="3742" w:type="dxa"/>
          </w:tcPr>
          <w:p w14:paraId="742B5A8B" w14:textId="77777777" w:rsidR="00094C5F" w:rsidRDefault="00094C5F" w:rsidP="004839E2">
            <w:pPr>
              <w:spacing w:line="360" w:lineRule="auto"/>
              <w:jc w:val="both"/>
              <w:rPr>
                <w:rFonts w:ascii="Times New Roman" w:hAnsi="Times New Roman"/>
                <w:sz w:val="28"/>
                <w:szCs w:val="28"/>
              </w:rPr>
            </w:pPr>
            <w:r>
              <w:rPr>
                <w:rFonts w:ascii="Times New Roman" w:hAnsi="Times New Roman"/>
                <w:sz w:val="28"/>
                <w:szCs w:val="28"/>
              </w:rPr>
              <w:t>1 597 700</w:t>
            </w:r>
          </w:p>
        </w:tc>
        <w:tc>
          <w:tcPr>
            <w:tcW w:w="720" w:type="dxa"/>
          </w:tcPr>
          <w:p w14:paraId="3E3D6B80" w14:textId="77777777" w:rsidR="00094C5F" w:rsidRDefault="00094C5F" w:rsidP="004839E2">
            <w:pPr>
              <w:spacing w:line="360" w:lineRule="auto"/>
              <w:jc w:val="both"/>
              <w:rPr>
                <w:rFonts w:ascii="Times New Roman" w:hAnsi="Times New Roman"/>
                <w:sz w:val="28"/>
                <w:szCs w:val="28"/>
              </w:rPr>
            </w:pPr>
            <w:r>
              <w:rPr>
                <w:rFonts w:ascii="Times New Roman" w:hAnsi="Times New Roman"/>
                <w:sz w:val="28"/>
                <w:szCs w:val="28"/>
              </w:rPr>
              <w:t>+48</w:t>
            </w:r>
          </w:p>
        </w:tc>
        <w:tc>
          <w:tcPr>
            <w:tcW w:w="3780" w:type="dxa"/>
          </w:tcPr>
          <w:p w14:paraId="5551E1A5" w14:textId="77777777" w:rsidR="00094C5F" w:rsidRDefault="00094C5F" w:rsidP="004839E2">
            <w:pPr>
              <w:spacing w:line="360" w:lineRule="auto"/>
              <w:jc w:val="both"/>
              <w:rPr>
                <w:rFonts w:ascii="Times New Roman" w:hAnsi="Times New Roman"/>
                <w:sz w:val="28"/>
                <w:szCs w:val="28"/>
              </w:rPr>
            </w:pPr>
            <w:r>
              <w:rPr>
                <w:rFonts w:ascii="Times New Roman" w:hAnsi="Times New Roman"/>
                <w:sz w:val="28"/>
                <w:szCs w:val="28"/>
              </w:rPr>
              <w:t>65 600 000</w:t>
            </w:r>
          </w:p>
        </w:tc>
        <w:tc>
          <w:tcPr>
            <w:tcW w:w="814" w:type="dxa"/>
          </w:tcPr>
          <w:p w14:paraId="414A501B" w14:textId="77777777" w:rsidR="00094C5F" w:rsidRDefault="00094C5F" w:rsidP="004839E2">
            <w:pPr>
              <w:spacing w:line="360" w:lineRule="auto"/>
              <w:jc w:val="both"/>
              <w:rPr>
                <w:rFonts w:ascii="Times New Roman" w:hAnsi="Times New Roman"/>
                <w:sz w:val="28"/>
                <w:szCs w:val="28"/>
              </w:rPr>
            </w:pPr>
            <w:r>
              <w:rPr>
                <w:rFonts w:ascii="Times New Roman" w:hAnsi="Times New Roman"/>
                <w:sz w:val="28"/>
                <w:szCs w:val="28"/>
              </w:rPr>
              <w:t>+5.5</w:t>
            </w:r>
          </w:p>
        </w:tc>
      </w:tr>
      <w:tr w:rsidR="00094C5F" w14:paraId="6FDBE9CC" w14:textId="77777777" w:rsidTr="00094C5F">
        <w:tc>
          <w:tcPr>
            <w:tcW w:w="776" w:type="dxa"/>
          </w:tcPr>
          <w:p w14:paraId="438FE8E4" w14:textId="77777777" w:rsidR="00094C5F" w:rsidRDefault="00094C5F" w:rsidP="004839E2">
            <w:pPr>
              <w:spacing w:line="360" w:lineRule="auto"/>
              <w:jc w:val="both"/>
              <w:rPr>
                <w:rFonts w:ascii="Times New Roman" w:hAnsi="Times New Roman"/>
                <w:sz w:val="28"/>
                <w:szCs w:val="28"/>
              </w:rPr>
            </w:pPr>
            <w:r>
              <w:rPr>
                <w:rFonts w:ascii="Times New Roman" w:hAnsi="Times New Roman"/>
                <w:sz w:val="28"/>
                <w:szCs w:val="28"/>
              </w:rPr>
              <w:t>2019</w:t>
            </w:r>
          </w:p>
        </w:tc>
        <w:tc>
          <w:tcPr>
            <w:tcW w:w="3742" w:type="dxa"/>
          </w:tcPr>
          <w:p w14:paraId="02E63DAF" w14:textId="77777777" w:rsidR="00094C5F" w:rsidRDefault="00094C5F" w:rsidP="004839E2">
            <w:pPr>
              <w:spacing w:line="360" w:lineRule="auto"/>
              <w:jc w:val="both"/>
              <w:rPr>
                <w:rFonts w:ascii="Times New Roman" w:hAnsi="Times New Roman"/>
                <w:sz w:val="28"/>
                <w:szCs w:val="28"/>
              </w:rPr>
            </w:pPr>
            <w:r>
              <w:rPr>
                <w:rFonts w:ascii="Times New Roman" w:hAnsi="Times New Roman"/>
                <w:sz w:val="28"/>
                <w:szCs w:val="28"/>
              </w:rPr>
              <w:t xml:space="preserve">2 217 400 </w:t>
            </w:r>
          </w:p>
        </w:tc>
        <w:tc>
          <w:tcPr>
            <w:tcW w:w="720" w:type="dxa"/>
          </w:tcPr>
          <w:p w14:paraId="55D927A8" w14:textId="77777777" w:rsidR="00094C5F" w:rsidRDefault="00094C5F" w:rsidP="004839E2">
            <w:pPr>
              <w:spacing w:line="360" w:lineRule="auto"/>
              <w:jc w:val="both"/>
              <w:rPr>
                <w:rFonts w:ascii="Times New Roman" w:hAnsi="Times New Roman"/>
                <w:sz w:val="28"/>
                <w:szCs w:val="28"/>
              </w:rPr>
            </w:pPr>
            <w:r>
              <w:rPr>
                <w:rFonts w:ascii="Times New Roman" w:hAnsi="Times New Roman"/>
                <w:sz w:val="28"/>
                <w:szCs w:val="28"/>
              </w:rPr>
              <w:t>+38.8</w:t>
            </w:r>
          </w:p>
        </w:tc>
        <w:tc>
          <w:tcPr>
            <w:tcW w:w="3780" w:type="dxa"/>
          </w:tcPr>
          <w:p w14:paraId="06D34402" w14:textId="77777777" w:rsidR="00094C5F" w:rsidRDefault="00094C5F" w:rsidP="004839E2">
            <w:pPr>
              <w:spacing w:line="360" w:lineRule="auto"/>
              <w:jc w:val="both"/>
              <w:rPr>
                <w:rFonts w:ascii="Times New Roman" w:hAnsi="Times New Roman"/>
                <w:sz w:val="28"/>
                <w:szCs w:val="28"/>
              </w:rPr>
            </w:pPr>
            <w:r>
              <w:rPr>
                <w:rFonts w:ascii="Times New Roman" w:hAnsi="Times New Roman"/>
                <w:sz w:val="28"/>
                <w:szCs w:val="28"/>
              </w:rPr>
              <w:t>68 300 000</w:t>
            </w:r>
          </w:p>
        </w:tc>
        <w:tc>
          <w:tcPr>
            <w:tcW w:w="814" w:type="dxa"/>
          </w:tcPr>
          <w:p w14:paraId="71E4C163" w14:textId="77777777" w:rsidR="00094C5F" w:rsidRDefault="00094C5F" w:rsidP="004839E2">
            <w:pPr>
              <w:spacing w:line="360" w:lineRule="auto"/>
              <w:jc w:val="both"/>
              <w:rPr>
                <w:rFonts w:ascii="Times New Roman" w:hAnsi="Times New Roman"/>
                <w:sz w:val="28"/>
                <w:szCs w:val="28"/>
              </w:rPr>
            </w:pPr>
            <w:r>
              <w:rPr>
                <w:rFonts w:ascii="Times New Roman" w:hAnsi="Times New Roman"/>
                <w:sz w:val="28"/>
                <w:szCs w:val="28"/>
              </w:rPr>
              <w:t>+4</w:t>
            </w:r>
          </w:p>
        </w:tc>
      </w:tr>
    </w:tbl>
    <w:p w14:paraId="62A53A9B" w14:textId="77777777" w:rsidR="004839E2" w:rsidRPr="004839E2" w:rsidRDefault="00094C5F" w:rsidP="004839E2">
      <w:pPr>
        <w:tabs>
          <w:tab w:val="left" w:pos="6533"/>
        </w:tabs>
        <w:spacing w:after="0" w:line="360" w:lineRule="auto"/>
        <w:ind w:firstLine="706"/>
        <w:jc w:val="both"/>
        <w:rPr>
          <w:rFonts w:ascii="Times New Roman" w:hAnsi="Times New Roman"/>
          <w:sz w:val="28"/>
          <w:szCs w:val="28"/>
        </w:rPr>
      </w:pPr>
      <w:r>
        <w:rPr>
          <w:rFonts w:ascii="Times New Roman" w:hAnsi="Times New Roman"/>
          <w:sz w:val="28"/>
          <w:szCs w:val="28"/>
        </w:rPr>
        <w:tab/>
      </w:r>
    </w:p>
    <w:p w14:paraId="77C6441E" w14:textId="77777777" w:rsidR="00094C5F" w:rsidRPr="00966751" w:rsidRDefault="00094C5F" w:rsidP="007F0857">
      <w:pPr>
        <w:tabs>
          <w:tab w:val="left" w:pos="6533"/>
        </w:tabs>
        <w:spacing w:after="0" w:line="360" w:lineRule="auto"/>
        <w:ind w:firstLine="706"/>
        <w:jc w:val="both"/>
        <w:rPr>
          <w:rFonts w:ascii="Times New Roman" w:hAnsi="Times New Roman"/>
          <w:sz w:val="28"/>
          <w:szCs w:val="28"/>
          <w:lang w:val="en-US"/>
        </w:rPr>
      </w:pPr>
      <w:r>
        <w:rPr>
          <w:rFonts w:ascii="Times New Roman" w:hAnsi="Times New Roman"/>
          <w:sz w:val="28"/>
          <w:szCs w:val="28"/>
        </w:rPr>
        <w:t xml:space="preserve">Як бачимо з результатів, пасажиропотік обох аеропортів зростає з кожним роком. Аеропорт «Львів» в 2018 році збільшив свій пасажиропотік на 48% в порівняні з 2017 роком. Одним з факторів стрімкого росту цього показника було відкриття рейсів </w:t>
      </w:r>
      <w:r w:rsidRPr="00027BA3">
        <w:rPr>
          <w:rFonts w:ascii="Times New Roman" w:hAnsi="Times New Roman"/>
          <w:sz w:val="28"/>
          <w:szCs w:val="28"/>
        </w:rPr>
        <w:t xml:space="preserve">лоукост </w:t>
      </w:r>
      <w:r>
        <w:rPr>
          <w:rFonts w:ascii="Times New Roman" w:hAnsi="Times New Roman"/>
          <w:sz w:val="28"/>
          <w:szCs w:val="28"/>
        </w:rPr>
        <w:t>авіакомпанії Ryanair. Графічно показники пасажиропотоку аеропорту</w:t>
      </w:r>
      <w:r>
        <w:rPr>
          <w:rFonts w:ascii="Times New Roman" w:hAnsi="Times New Roman"/>
          <w:sz w:val="28"/>
          <w:szCs w:val="28"/>
          <w:lang w:val="ru-RU"/>
        </w:rPr>
        <w:t xml:space="preserve"> </w:t>
      </w:r>
      <w:r>
        <w:rPr>
          <w:rFonts w:ascii="Times New Roman" w:hAnsi="Times New Roman"/>
          <w:sz w:val="28"/>
          <w:szCs w:val="28"/>
        </w:rPr>
        <w:t xml:space="preserve">«Львів» </w:t>
      </w:r>
      <w:r>
        <w:rPr>
          <w:rFonts w:ascii="Times New Roman" w:hAnsi="Times New Roman"/>
          <w:sz w:val="28"/>
          <w:szCs w:val="28"/>
          <w:lang w:val="ru-RU"/>
        </w:rPr>
        <w:t>за 2015-2019 роки</w:t>
      </w:r>
      <w:r>
        <w:rPr>
          <w:rFonts w:ascii="Times New Roman" w:hAnsi="Times New Roman"/>
          <w:sz w:val="28"/>
          <w:szCs w:val="28"/>
        </w:rPr>
        <w:t xml:space="preserve"> зображені на рис. 2.6. Проте з</w:t>
      </w:r>
      <w:r w:rsidRPr="0006169C">
        <w:rPr>
          <w:rFonts w:ascii="Times New Roman" w:hAnsi="Times New Roman"/>
          <w:sz w:val="28"/>
          <w:szCs w:val="28"/>
        </w:rPr>
        <w:t>а підсумками 9 місяців 2020 року</w:t>
      </w:r>
      <w:r>
        <w:rPr>
          <w:rFonts w:ascii="Times New Roman" w:hAnsi="Times New Roman"/>
          <w:sz w:val="28"/>
          <w:szCs w:val="28"/>
        </w:rPr>
        <w:t xml:space="preserve"> через пандемію коронавірусу та закриття аеропортів</w:t>
      </w:r>
      <w:r w:rsidRPr="0006169C">
        <w:rPr>
          <w:rFonts w:ascii="Times New Roman" w:hAnsi="Times New Roman"/>
          <w:sz w:val="28"/>
          <w:szCs w:val="28"/>
        </w:rPr>
        <w:t xml:space="preserve"> мало місце скорочення пасажиропотоків в усіх без винятку аеропортах</w:t>
      </w:r>
      <w:r>
        <w:rPr>
          <w:rFonts w:ascii="Times New Roman" w:hAnsi="Times New Roman"/>
          <w:sz w:val="28"/>
          <w:szCs w:val="28"/>
        </w:rPr>
        <w:t xml:space="preserve">  України</w:t>
      </w:r>
      <w:r w:rsidRPr="0006169C">
        <w:rPr>
          <w:rFonts w:ascii="Times New Roman" w:hAnsi="Times New Roman"/>
          <w:sz w:val="28"/>
          <w:szCs w:val="28"/>
        </w:rPr>
        <w:t>, зокрема</w:t>
      </w:r>
      <w:r>
        <w:rPr>
          <w:rFonts w:ascii="Times New Roman" w:hAnsi="Times New Roman"/>
          <w:sz w:val="28"/>
          <w:szCs w:val="28"/>
        </w:rPr>
        <w:t xml:space="preserve"> п</w:t>
      </w:r>
      <w:r w:rsidRPr="0006169C">
        <w:rPr>
          <w:rFonts w:ascii="Times New Roman" w:hAnsi="Times New Roman"/>
          <w:sz w:val="28"/>
          <w:szCs w:val="28"/>
        </w:rPr>
        <w:t xml:space="preserve">асажиропотоки через аеропорт </w:t>
      </w:r>
      <w:r>
        <w:rPr>
          <w:rFonts w:ascii="Times New Roman" w:hAnsi="Times New Roman"/>
          <w:sz w:val="28"/>
          <w:szCs w:val="28"/>
        </w:rPr>
        <w:t>«</w:t>
      </w:r>
      <w:r w:rsidRPr="0006169C">
        <w:rPr>
          <w:rFonts w:ascii="Times New Roman" w:hAnsi="Times New Roman"/>
          <w:sz w:val="28"/>
          <w:szCs w:val="28"/>
        </w:rPr>
        <w:t>Львів</w:t>
      </w:r>
      <w:r>
        <w:rPr>
          <w:rFonts w:ascii="Times New Roman" w:hAnsi="Times New Roman"/>
          <w:sz w:val="28"/>
          <w:szCs w:val="28"/>
        </w:rPr>
        <w:t>»</w:t>
      </w:r>
      <w:r w:rsidRPr="0006169C">
        <w:rPr>
          <w:rFonts w:ascii="Times New Roman" w:hAnsi="Times New Roman"/>
          <w:sz w:val="28"/>
          <w:szCs w:val="28"/>
        </w:rPr>
        <w:t xml:space="preserve"> </w:t>
      </w:r>
      <w:r>
        <w:rPr>
          <w:rFonts w:ascii="Times New Roman" w:hAnsi="Times New Roman"/>
          <w:sz w:val="28"/>
          <w:szCs w:val="28"/>
        </w:rPr>
        <w:t>скоротились</w:t>
      </w:r>
      <w:r w:rsidRPr="0006169C">
        <w:rPr>
          <w:rFonts w:ascii="Times New Roman" w:hAnsi="Times New Roman"/>
          <w:sz w:val="28"/>
          <w:szCs w:val="28"/>
        </w:rPr>
        <w:t xml:space="preserve"> на 58 відсотків</w:t>
      </w:r>
      <w:r>
        <w:rPr>
          <w:rFonts w:ascii="Times New Roman" w:hAnsi="Times New Roman"/>
          <w:sz w:val="28"/>
          <w:szCs w:val="28"/>
        </w:rPr>
        <w:t xml:space="preserve">. </w:t>
      </w:r>
      <w:r w:rsidR="00966751">
        <w:rPr>
          <w:rFonts w:ascii="Times New Roman" w:hAnsi="Times New Roman"/>
          <w:sz w:val="28"/>
          <w:szCs w:val="28"/>
          <w:lang w:val="en-US"/>
        </w:rPr>
        <w:t>[10]</w:t>
      </w:r>
    </w:p>
    <w:p w14:paraId="0C301DC0" w14:textId="77777777" w:rsidR="004839E2" w:rsidRDefault="004839E2" w:rsidP="007F0857">
      <w:pPr>
        <w:tabs>
          <w:tab w:val="left" w:pos="6533"/>
        </w:tabs>
        <w:spacing w:after="0" w:line="360" w:lineRule="auto"/>
        <w:ind w:firstLine="706"/>
        <w:jc w:val="both"/>
        <w:rPr>
          <w:rFonts w:ascii="Times New Roman" w:hAnsi="Times New Roman"/>
          <w:sz w:val="28"/>
          <w:szCs w:val="28"/>
        </w:rPr>
      </w:pPr>
    </w:p>
    <w:p w14:paraId="2CF20320" w14:textId="77777777" w:rsidR="00094C5F" w:rsidRDefault="00094C5F" w:rsidP="007F0857">
      <w:pPr>
        <w:spacing w:after="0" w:line="360" w:lineRule="auto"/>
        <w:ind w:firstLine="706"/>
        <w:jc w:val="center"/>
        <w:rPr>
          <w:rFonts w:ascii="Times New Roman" w:hAnsi="Times New Roman"/>
          <w:sz w:val="28"/>
          <w:szCs w:val="28"/>
        </w:rPr>
      </w:pPr>
      <w:r>
        <w:rPr>
          <w:rFonts w:ascii="Times New Roman" w:hAnsi="Times New Roman"/>
          <w:noProof/>
          <w:sz w:val="28"/>
          <w:szCs w:val="28"/>
        </w:rPr>
        <w:drawing>
          <wp:inline distT="0" distB="0" distL="0" distR="0" wp14:anchorId="010CDB2D" wp14:editId="65410A43">
            <wp:extent cx="4400550" cy="2616200"/>
            <wp:effectExtent l="19050" t="0" r="19050"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B6EBB30" w14:textId="77777777" w:rsidR="00094C5F" w:rsidRDefault="00094C5F" w:rsidP="007F0857">
      <w:pPr>
        <w:spacing w:after="0" w:line="360" w:lineRule="auto"/>
        <w:ind w:firstLine="706"/>
        <w:jc w:val="center"/>
        <w:rPr>
          <w:rFonts w:ascii="Times New Roman" w:hAnsi="Times New Roman"/>
          <w:sz w:val="28"/>
          <w:szCs w:val="28"/>
        </w:rPr>
      </w:pPr>
      <w:r>
        <w:rPr>
          <w:rFonts w:ascii="Times New Roman" w:hAnsi="Times New Roman"/>
          <w:sz w:val="28"/>
          <w:szCs w:val="28"/>
        </w:rPr>
        <w:t>Рис. 2.6</w:t>
      </w:r>
      <w:r w:rsidR="004839E2">
        <w:rPr>
          <w:rFonts w:ascii="Times New Roman" w:hAnsi="Times New Roman"/>
          <w:sz w:val="28"/>
          <w:szCs w:val="28"/>
        </w:rPr>
        <w:t>.</w:t>
      </w:r>
      <w:r>
        <w:rPr>
          <w:rFonts w:ascii="Times New Roman" w:hAnsi="Times New Roman"/>
          <w:sz w:val="28"/>
          <w:szCs w:val="28"/>
        </w:rPr>
        <w:t xml:space="preserve"> Пасажиропотік аеропорту «Львів» </w:t>
      </w:r>
    </w:p>
    <w:p w14:paraId="4210151A" w14:textId="77777777" w:rsidR="004839E2" w:rsidRDefault="004839E2" w:rsidP="007F0857">
      <w:pPr>
        <w:spacing w:after="0" w:line="360" w:lineRule="auto"/>
        <w:ind w:firstLine="706"/>
        <w:jc w:val="center"/>
        <w:rPr>
          <w:rFonts w:ascii="Times New Roman" w:hAnsi="Times New Roman"/>
          <w:sz w:val="28"/>
          <w:szCs w:val="28"/>
        </w:rPr>
      </w:pPr>
    </w:p>
    <w:p w14:paraId="7E06592A" w14:textId="77777777" w:rsidR="00094C5F" w:rsidRDefault="00094C5F" w:rsidP="007F0857">
      <w:pPr>
        <w:tabs>
          <w:tab w:val="left" w:pos="6533"/>
        </w:tabs>
        <w:spacing w:after="0" w:line="360" w:lineRule="auto"/>
        <w:ind w:firstLine="706"/>
        <w:jc w:val="both"/>
        <w:rPr>
          <w:rFonts w:ascii="Times New Roman" w:hAnsi="Times New Roman"/>
          <w:sz w:val="28"/>
          <w:szCs w:val="28"/>
        </w:rPr>
      </w:pPr>
      <w:r>
        <w:rPr>
          <w:rFonts w:ascii="Times New Roman" w:hAnsi="Times New Roman"/>
          <w:sz w:val="28"/>
          <w:szCs w:val="28"/>
        </w:rPr>
        <w:t xml:space="preserve">Пасажиропотік аеропорту </w:t>
      </w:r>
      <w:r w:rsidR="0048517E">
        <w:rPr>
          <w:rFonts w:ascii="Times New Roman" w:hAnsi="Times New Roman"/>
          <w:sz w:val="28"/>
          <w:szCs w:val="28"/>
        </w:rPr>
        <w:t>«</w:t>
      </w:r>
      <w:r>
        <w:rPr>
          <w:rFonts w:ascii="Times New Roman" w:hAnsi="Times New Roman"/>
          <w:sz w:val="28"/>
          <w:szCs w:val="28"/>
        </w:rPr>
        <w:t>Чангі</w:t>
      </w:r>
      <w:r w:rsidR="0048517E">
        <w:rPr>
          <w:rFonts w:ascii="Times New Roman" w:hAnsi="Times New Roman"/>
          <w:sz w:val="28"/>
          <w:szCs w:val="28"/>
        </w:rPr>
        <w:t xml:space="preserve">» </w:t>
      </w:r>
      <w:r>
        <w:rPr>
          <w:rFonts w:ascii="Times New Roman" w:hAnsi="Times New Roman"/>
          <w:sz w:val="28"/>
          <w:szCs w:val="28"/>
        </w:rPr>
        <w:t xml:space="preserve"> зростав кожного року на 4-6%. </w:t>
      </w:r>
      <w:r w:rsidRPr="00DE0A5B">
        <w:rPr>
          <w:rFonts w:ascii="Times New Roman" w:hAnsi="Times New Roman"/>
          <w:sz w:val="28"/>
          <w:szCs w:val="28"/>
        </w:rPr>
        <w:t xml:space="preserve">Кожні 80 секунд в аеропорту злітає або приземляється літак. За останні 10 років пасажиропотік аеропорту збільшився в два рази, і за прогнозами число пасажирів </w:t>
      </w:r>
      <w:r>
        <w:rPr>
          <w:rFonts w:ascii="Times New Roman" w:hAnsi="Times New Roman"/>
          <w:sz w:val="28"/>
          <w:szCs w:val="28"/>
        </w:rPr>
        <w:t>зростатиме</w:t>
      </w:r>
      <w:r w:rsidRPr="00DE0A5B">
        <w:rPr>
          <w:rFonts w:ascii="Times New Roman" w:hAnsi="Times New Roman"/>
          <w:sz w:val="28"/>
          <w:szCs w:val="28"/>
        </w:rPr>
        <w:t xml:space="preserve"> з кожним роком.</w:t>
      </w:r>
      <w:r>
        <w:rPr>
          <w:rFonts w:ascii="Times New Roman" w:hAnsi="Times New Roman"/>
          <w:sz w:val="28"/>
          <w:szCs w:val="28"/>
          <w:lang w:val="ru-RU"/>
        </w:rPr>
        <w:t xml:space="preserve"> П</w:t>
      </w:r>
      <w:r>
        <w:rPr>
          <w:rFonts w:ascii="Times New Roman" w:hAnsi="Times New Roman"/>
          <w:sz w:val="28"/>
          <w:szCs w:val="28"/>
        </w:rPr>
        <w:t xml:space="preserve">асажиропотік аеропорту Чангі </w:t>
      </w:r>
      <w:r>
        <w:rPr>
          <w:rFonts w:ascii="Times New Roman" w:hAnsi="Times New Roman"/>
          <w:sz w:val="28"/>
          <w:szCs w:val="28"/>
          <w:lang w:val="ru-RU"/>
        </w:rPr>
        <w:t>за 2015-2019 роки</w:t>
      </w:r>
      <w:r>
        <w:rPr>
          <w:rFonts w:ascii="Times New Roman" w:hAnsi="Times New Roman"/>
          <w:sz w:val="28"/>
          <w:szCs w:val="28"/>
        </w:rPr>
        <w:t xml:space="preserve"> зображено на рис. 2.7. </w:t>
      </w:r>
    </w:p>
    <w:p w14:paraId="54978E7A" w14:textId="77777777" w:rsidR="004839E2" w:rsidRPr="00966751" w:rsidRDefault="004839E2" w:rsidP="004839E2">
      <w:pPr>
        <w:spacing w:after="0" w:line="360" w:lineRule="auto"/>
        <w:ind w:firstLine="706"/>
        <w:jc w:val="both"/>
        <w:rPr>
          <w:rFonts w:ascii="Times New Roman" w:hAnsi="Times New Roman"/>
          <w:sz w:val="28"/>
          <w:szCs w:val="28"/>
          <w:lang w:val="en-US"/>
        </w:rPr>
      </w:pPr>
      <w:r w:rsidRPr="00AD077B">
        <w:rPr>
          <w:rFonts w:ascii="Times New Roman" w:hAnsi="Times New Roman"/>
          <w:sz w:val="28"/>
          <w:szCs w:val="28"/>
        </w:rPr>
        <w:t xml:space="preserve">Згідно з опублікованими аеропортом </w:t>
      </w:r>
      <w:r>
        <w:rPr>
          <w:rFonts w:ascii="Times New Roman" w:hAnsi="Times New Roman"/>
          <w:sz w:val="28"/>
          <w:szCs w:val="28"/>
        </w:rPr>
        <w:t>показниками</w:t>
      </w:r>
      <w:r w:rsidRPr="00AD077B">
        <w:rPr>
          <w:rFonts w:ascii="Times New Roman" w:hAnsi="Times New Roman"/>
          <w:sz w:val="28"/>
          <w:szCs w:val="28"/>
        </w:rPr>
        <w:t xml:space="preserve"> за 2019 рік, в аеропорту </w:t>
      </w:r>
      <w:r>
        <w:rPr>
          <w:rFonts w:ascii="Times New Roman" w:hAnsi="Times New Roman"/>
          <w:sz w:val="28"/>
          <w:szCs w:val="28"/>
        </w:rPr>
        <w:t xml:space="preserve">Сінгапура </w:t>
      </w:r>
      <w:r w:rsidRPr="00AD077B">
        <w:rPr>
          <w:rFonts w:ascii="Times New Roman" w:hAnsi="Times New Roman"/>
          <w:sz w:val="28"/>
          <w:szCs w:val="28"/>
        </w:rPr>
        <w:t xml:space="preserve">було перевезено 68 300 000 пасажирів (збільшення на 4,0% </w:t>
      </w:r>
      <w:r>
        <w:rPr>
          <w:rFonts w:ascii="Times New Roman" w:hAnsi="Times New Roman"/>
          <w:sz w:val="28"/>
          <w:szCs w:val="28"/>
        </w:rPr>
        <w:t xml:space="preserve">в </w:t>
      </w:r>
      <w:r w:rsidRPr="00AD077B">
        <w:rPr>
          <w:rFonts w:ascii="Times New Roman" w:hAnsi="Times New Roman"/>
          <w:sz w:val="28"/>
          <w:szCs w:val="28"/>
        </w:rPr>
        <w:t>порівнян</w:t>
      </w:r>
      <w:r>
        <w:rPr>
          <w:rFonts w:ascii="Times New Roman" w:hAnsi="Times New Roman"/>
          <w:sz w:val="28"/>
          <w:szCs w:val="28"/>
        </w:rPr>
        <w:t>ні</w:t>
      </w:r>
      <w:r w:rsidRPr="00AD077B">
        <w:rPr>
          <w:rFonts w:ascii="Times New Roman" w:hAnsi="Times New Roman"/>
          <w:sz w:val="28"/>
          <w:szCs w:val="28"/>
        </w:rPr>
        <w:t xml:space="preserve"> з попереднім роком), найбільше з</w:t>
      </w:r>
      <w:r>
        <w:rPr>
          <w:rFonts w:ascii="Times New Roman" w:hAnsi="Times New Roman"/>
          <w:sz w:val="28"/>
          <w:szCs w:val="28"/>
        </w:rPr>
        <w:t>а всю його 38-річну історію.</w:t>
      </w:r>
      <w:r w:rsidRPr="00AD077B">
        <w:rPr>
          <w:rFonts w:ascii="Times New Roman" w:hAnsi="Times New Roman"/>
          <w:sz w:val="28"/>
          <w:szCs w:val="28"/>
        </w:rPr>
        <w:t xml:space="preserve"> У грудні 2019 року аеропорт </w:t>
      </w:r>
      <w:r w:rsidR="0048517E">
        <w:rPr>
          <w:rFonts w:ascii="Times New Roman" w:hAnsi="Times New Roman"/>
          <w:sz w:val="28"/>
          <w:szCs w:val="28"/>
        </w:rPr>
        <w:t>«</w:t>
      </w:r>
      <w:r w:rsidRPr="00AD077B">
        <w:rPr>
          <w:rFonts w:ascii="Times New Roman" w:hAnsi="Times New Roman"/>
          <w:sz w:val="28"/>
          <w:szCs w:val="28"/>
        </w:rPr>
        <w:t>Чангі</w:t>
      </w:r>
      <w:r w:rsidR="0048517E">
        <w:rPr>
          <w:rFonts w:ascii="Times New Roman" w:hAnsi="Times New Roman"/>
          <w:sz w:val="28"/>
          <w:szCs w:val="28"/>
        </w:rPr>
        <w:t>»</w:t>
      </w:r>
      <w:r w:rsidRPr="00AD077B">
        <w:rPr>
          <w:rFonts w:ascii="Times New Roman" w:hAnsi="Times New Roman"/>
          <w:sz w:val="28"/>
          <w:szCs w:val="28"/>
        </w:rPr>
        <w:t xml:space="preserve"> зареєстрував загалом 6,41 млн</w:t>
      </w:r>
      <w:r>
        <w:rPr>
          <w:rFonts w:ascii="Times New Roman" w:hAnsi="Times New Roman"/>
          <w:sz w:val="28"/>
          <w:szCs w:val="28"/>
        </w:rPr>
        <w:t xml:space="preserve"> </w:t>
      </w:r>
      <w:r w:rsidRPr="00AD077B">
        <w:rPr>
          <w:rFonts w:ascii="Times New Roman" w:hAnsi="Times New Roman"/>
          <w:sz w:val="28"/>
          <w:szCs w:val="28"/>
        </w:rPr>
        <w:t>пасажирських перевезень, що є найвищим показником, який коли-небудь досягався за міся</w:t>
      </w:r>
      <w:r>
        <w:rPr>
          <w:rFonts w:ascii="Times New Roman" w:hAnsi="Times New Roman"/>
          <w:sz w:val="28"/>
          <w:szCs w:val="28"/>
        </w:rPr>
        <w:t>ць з моменту відкриття в 1981 р</w:t>
      </w:r>
      <w:r w:rsidRPr="00AD077B">
        <w:rPr>
          <w:rFonts w:ascii="Times New Roman" w:hAnsi="Times New Roman"/>
          <w:sz w:val="28"/>
          <w:szCs w:val="28"/>
        </w:rPr>
        <w:t>. Окрім важливого пасажирського вузла, аеропорт також є одним із найбільш завантажених вантажних аеропортів у</w:t>
      </w:r>
      <w:r>
        <w:rPr>
          <w:rFonts w:ascii="Times New Roman" w:hAnsi="Times New Roman"/>
          <w:sz w:val="28"/>
          <w:szCs w:val="28"/>
        </w:rPr>
        <w:t xml:space="preserve"> світі, переробляючи 1,97 млн т</w:t>
      </w:r>
      <w:r w:rsidRPr="00AD077B">
        <w:rPr>
          <w:rFonts w:ascii="Times New Roman" w:hAnsi="Times New Roman"/>
          <w:sz w:val="28"/>
          <w:szCs w:val="28"/>
        </w:rPr>
        <w:t>онн вантажу в 2019 році</w:t>
      </w:r>
      <w:r>
        <w:rPr>
          <w:rFonts w:ascii="Times New Roman" w:hAnsi="Times New Roman"/>
          <w:sz w:val="28"/>
          <w:szCs w:val="28"/>
        </w:rPr>
        <w:t xml:space="preserve">. Загальна кількість вантажних перевезень </w:t>
      </w:r>
      <w:r w:rsidRPr="00AD077B">
        <w:rPr>
          <w:rFonts w:ascii="Times New Roman" w:hAnsi="Times New Roman"/>
          <w:sz w:val="28"/>
          <w:szCs w:val="28"/>
        </w:rPr>
        <w:t>зменшилася на 1,0% порівняно з попереднім</w:t>
      </w:r>
      <w:r>
        <w:rPr>
          <w:rFonts w:ascii="Times New Roman" w:hAnsi="Times New Roman"/>
          <w:sz w:val="28"/>
          <w:szCs w:val="28"/>
        </w:rPr>
        <w:t xml:space="preserve"> роком до 382 000 тонн у 2019. </w:t>
      </w:r>
      <w:r w:rsidR="00966751">
        <w:rPr>
          <w:rFonts w:ascii="Times New Roman" w:hAnsi="Times New Roman"/>
          <w:sz w:val="28"/>
          <w:szCs w:val="28"/>
          <w:lang w:val="en-US"/>
        </w:rPr>
        <w:t>[7]</w:t>
      </w:r>
    </w:p>
    <w:p w14:paraId="5541BFA7" w14:textId="77777777" w:rsidR="004839E2" w:rsidRPr="004839E2" w:rsidRDefault="004839E2" w:rsidP="007F0857">
      <w:pPr>
        <w:tabs>
          <w:tab w:val="left" w:pos="6533"/>
        </w:tabs>
        <w:spacing w:after="0" w:line="360" w:lineRule="auto"/>
        <w:ind w:firstLine="706"/>
        <w:jc w:val="both"/>
        <w:rPr>
          <w:rFonts w:ascii="Times New Roman" w:hAnsi="Times New Roman"/>
          <w:sz w:val="28"/>
          <w:szCs w:val="28"/>
          <w:lang w:val="ru-RU"/>
        </w:rPr>
      </w:pPr>
    </w:p>
    <w:p w14:paraId="566241A2" w14:textId="77777777" w:rsidR="00094C5F" w:rsidRPr="00AD077B" w:rsidRDefault="00094C5F" w:rsidP="007F0857">
      <w:pPr>
        <w:spacing w:after="0" w:line="360" w:lineRule="auto"/>
        <w:ind w:firstLine="706"/>
        <w:jc w:val="center"/>
        <w:rPr>
          <w:rFonts w:ascii="Times New Roman" w:hAnsi="Times New Roman"/>
          <w:sz w:val="28"/>
          <w:szCs w:val="28"/>
        </w:rPr>
      </w:pPr>
      <w:r>
        <w:rPr>
          <w:rFonts w:ascii="Times New Roman" w:hAnsi="Times New Roman"/>
          <w:noProof/>
          <w:sz w:val="28"/>
          <w:szCs w:val="28"/>
        </w:rPr>
        <w:drawing>
          <wp:inline distT="0" distB="0" distL="0" distR="0" wp14:anchorId="0B33A009" wp14:editId="568F233A">
            <wp:extent cx="5381625" cy="3124200"/>
            <wp:effectExtent l="19050" t="0" r="9525" b="0"/>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27CC722" w14:textId="77777777" w:rsidR="00094C5F" w:rsidRDefault="00094C5F" w:rsidP="007F0857">
      <w:pPr>
        <w:spacing w:after="0" w:line="360" w:lineRule="auto"/>
        <w:ind w:firstLine="706"/>
        <w:jc w:val="center"/>
        <w:rPr>
          <w:rFonts w:ascii="Times New Roman" w:hAnsi="Times New Roman"/>
          <w:sz w:val="28"/>
          <w:szCs w:val="28"/>
        </w:rPr>
      </w:pPr>
      <w:r>
        <w:rPr>
          <w:rFonts w:ascii="Times New Roman" w:hAnsi="Times New Roman"/>
          <w:sz w:val="28"/>
          <w:szCs w:val="28"/>
        </w:rPr>
        <w:t>Рис. 2.7</w:t>
      </w:r>
      <w:r w:rsidR="004839E2">
        <w:rPr>
          <w:rFonts w:ascii="Times New Roman" w:hAnsi="Times New Roman"/>
          <w:sz w:val="28"/>
          <w:szCs w:val="28"/>
        </w:rPr>
        <w:t>.</w:t>
      </w:r>
      <w:r>
        <w:rPr>
          <w:rFonts w:ascii="Times New Roman" w:hAnsi="Times New Roman"/>
          <w:sz w:val="28"/>
          <w:szCs w:val="28"/>
        </w:rPr>
        <w:t xml:space="preserve"> Пасажиропотік аеропорту </w:t>
      </w:r>
      <w:r w:rsidR="0048517E">
        <w:rPr>
          <w:rFonts w:ascii="Times New Roman" w:hAnsi="Times New Roman"/>
          <w:sz w:val="28"/>
          <w:szCs w:val="28"/>
        </w:rPr>
        <w:t>«</w:t>
      </w:r>
      <w:r>
        <w:rPr>
          <w:rFonts w:ascii="Times New Roman" w:hAnsi="Times New Roman"/>
          <w:sz w:val="28"/>
          <w:szCs w:val="28"/>
        </w:rPr>
        <w:t>Чангі</w:t>
      </w:r>
      <w:r w:rsidR="0048517E">
        <w:rPr>
          <w:rFonts w:ascii="Times New Roman" w:hAnsi="Times New Roman"/>
          <w:sz w:val="28"/>
          <w:szCs w:val="28"/>
        </w:rPr>
        <w:t>»</w:t>
      </w:r>
      <w:r>
        <w:rPr>
          <w:rFonts w:ascii="Times New Roman" w:hAnsi="Times New Roman"/>
          <w:sz w:val="28"/>
          <w:szCs w:val="28"/>
        </w:rPr>
        <w:t xml:space="preserve"> в Сінгапурі  </w:t>
      </w:r>
    </w:p>
    <w:p w14:paraId="57F030AD" w14:textId="77777777" w:rsidR="004839E2" w:rsidRDefault="004839E2" w:rsidP="007F0857">
      <w:pPr>
        <w:spacing w:after="0" w:line="360" w:lineRule="auto"/>
        <w:ind w:firstLine="706"/>
        <w:jc w:val="center"/>
        <w:rPr>
          <w:rFonts w:ascii="Times New Roman" w:hAnsi="Times New Roman"/>
          <w:sz w:val="28"/>
          <w:szCs w:val="28"/>
        </w:rPr>
      </w:pPr>
    </w:p>
    <w:p w14:paraId="34884812" w14:textId="77777777" w:rsidR="00853F1F" w:rsidRDefault="00094C5F" w:rsidP="007F0857">
      <w:pPr>
        <w:spacing w:after="0" w:line="360" w:lineRule="auto"/>
        <w:ind w:firstLine="706"/>
        <w:jc w:val="both"/>
        <w:rPr>
          <w:rStyle w:val="fontstyle01"/>
          <w:i w:val="0"/>
        </w:rPr>
      </w:pPr>
      <w:r>
        <w:rPr>
          <w:rFonts w:ascii="Times New Roman" w:hAnsi="Times New Roman"/>
          <w:sz w:val="28"/>
          <w:szCs w:val="28"/>
        </w:rPr>
        <w:t>Окрім зростання пасажиропотоків, міжнародний аеропорт «Львів» також забезпечував</w:t>
      </w:r>
      <w:r w:rsidRPr="00444E08">
        <w:rPr>
          <w:rFonts w:ascii="Times New Roman" w:hAnsi="Times New Roman"/>
          <w:sz w:val="28"/>
          <w:szCs w:val="28"/>
        </w:rPr>
        <w:t xml:space="preserve"> зростання кількості обслуговуваного</w:t>
      </w:r>
      <w:r>
        <w:rPr>
          <w:rFonts w:ascii="Times New Roman" w:hAnsi="Times New Roman"/>
          <w:sz w:val="28"/>
          <w:szCs w:val="28"/>
        </w:rPr>
        <w:t xml:space="preserve"> багажу та пошти (рис.2.8</w:t>
      </w:r>
      <w:r w:rsidRPr="0039167B">
        <w:rPr>
          <w:rFonts w:ascii="Times New Roman" w:hAnsi="Times New Roman"/>
          <w:sz w:val="28"/>
          <w:szCs w:val="28"/>
        </w:rPr>
        <w:t>)</w:t>
      </w:r>
      <w:r>
        <w:rPr>
          <w:rStyle w:val="fontstyle01"/>
        </w:rPr>
        <w:t xml:space="preserve">. </w:t>
      </w:r>
      <w:r w:rsidRPr="00E449FE">
        <w:rPr>
          <w:rStyle w:val="fontstyle01"/>
          <w:i w:val="0"/>
        </w:rPr>
        <w:t xml:space="preserve">Також у 2019 році авіакомпанія </w:t>
      </w:r>
      <w:r w:rsidRPr="00E449FE">
        <w:rPr>
          <w:rStyle w:val="fontstyle01"/>
          <w:rFonts w:hint="eastAsia"/>
          <w:i w:val="0"/>
        </w:rPr>
        <w:t>«</w:t>
      </w:r>
      <w:r w:rsidRPr="00E449FE">
        <w:rPr>
          <w:rStyle w:val="fontstyle01"/>
          <w:i w:val="0"/>
        </w:rPr>
        <w:t>Елерон</w:t>
      </w:r>
      <w:r w:rsidRPr="00E449FE">
        <w:rPr>
          <w:rStyle w:val="fontstyle01"/>
          <w:rFonts w:hint="eastAsia"/>
          <w:i w:val="0"/>
        </w:rPr>
        <w:t>»</w:t>
      </w:r>
      <w:r w:rsidRPr="00E449FE">
        <w:rPr>
          <w:rStyle w:val="fontstyle01"/>
          <w:i w:val="0"/>
        </w:rPr>
        <w:t xml:space="preserve"> розпочала виконувати вантажні рейси на замовлення компанії </w:t>
      </w:r>
      <w:r w:rsidRPr="00E449FE">
        <w:rPr>
          <w:rStyle w:val="fontstyle01"/>
          <w:rFonts w:hint="eastAsia"/>
          <w:i w:val="0"/>
        </w:rPr>
        <w:t>«</w:t>
      </w:r>
      <w:r w:rsidRPr="00E449FE">
        <w:rPr>
          <w:rStyle w:val="fontstyle01"/>
          <w:i w:val="0"/>
        </w:rPr>
        <w:t>Нова пошта</w:t>
      </w:r>
      <w:r w:rsidRPr="00E449FE">
        <w:rPr>
          <w:rStyle w:val="fontstyle01"/>
          <w:rFonts w:hint="eastAsia"/>
          <w:i w:val="0"/>
        </w:rPr>
        <w:t>»</w:t>
      </w:r>
      <w:r w:rsidRPr="00E449FE">
        <w:rPr>
          <w:rStyle w:val="fontstyle01"/>
          <w:i w:val="0"/>
        </w:rPr>
        <w:t xml:space="preserve">. Перші рейси відбулися за маршрутом Київ – Львів – Київ та Львів – Дніпро – Львів. </w:t>
      </w:r>
    </w:p>
    <w:p w14:paraId="6B41B19A" w14:textId="77777777" w:rsidR="00094C5F" w:rsidRPr="00966751" w:rsidRDefault="00094C5F" w:rsidP="007F0857">
      <w:pPr>
        <w:spacing w:after="0" w:line="360" w:lineRule="auto"/>
        <w:ind w:firstLine="706"/>
        <w:jc w:val="both"/>
        <w:rPr>
          <w:rStyle w:val="fontstyle01"/>
          <w:i w:val="0"/>
          <w:lang w:val="ru-RU"/>
        </w:rPr>
      </w:pPr>
      <w:r w:rsidRPr="00E449FE">
        <w:rPr>
          <w:rStyle w:val="fontstyle01"/>
          <w:i w:val="0"/>
        </w:rPr>
        <w:t xml:space="preserve">У 2020 році аеропорт </w:t>
      </w:r>
      <w:r w:rsidRPr="00E449FE">
        <w:rPr>
          <w:rStyle w:val="fontstyle01"/>
          <w:rFonts w:hint="eastAsia"/>
          <w:i w:val="0"/>
        </w:rPr>
        <w:t>«</w:t>
      </w:r>
      <w:r w:rsidRPr="00E449FE">
        <w:rPr>
          <w:rStyle w:val="fontstyle01"/>
          <w:i w:val="0"/>
        </w:rPr>
        <w:t>Львів</w:t>
      </w:r>
      <w:r w:rsidRPr="00E449FE">
        <w:rPr>
          <w:rStyle w:val="fontstyle01"/>
          <w:rFonts w:hint="eastAsia"/>
          <w:i w:val="0"/>
        </w:rPr>
        <w:t>»</w:t>
      </w:r>
      <w:r w:rsidRPr="00E449FE">
        <w:rPr>
          <w:rStyle w:val="fontstyle01"/>
          <w:i w:val="0"/>
        </w:rPr>
        <w:t xml:space="preserve"> вперше прийняв літак Boeing 787-9 Dreamliner авіакомпанії LOT Polish airlines, який доставив вантажі з США для компанії </w:t>
      </w:r>
      <w:r w:rsidRPr="00E449FE">
        <w:rPr>
          <w:rStyle w:val="fontstyle01"/>
          <w:i w:val="0"/>
          <w:lang w:val="en-US"/>
        </w:rPr>
        <w:t>Meest</w:t>
      </w:r>
      <w:r w:rsidRPr="00E449FE">
        <w:rPr>
          <w:rStyle w:val="fontstyle01"/>
          <w:i w:val="0"/>
        </w:rPr>
        <w:t xml:space="preserve">. Такі рейси надалі будуть виконуватись на регулярній основі. </w:t>
      </w:r>
      <w:r w:rsidRPr="004839E2">
        <w:rPr>
          <w:rFonts w:ascii="Times New Roman" w:hAnsi="Times New Roman"/>
          <w:sz w:val="28"/>
          <w:szCs w:val="28"/>
        </w:rPr>
        <w:t>В</w:t>
      </w:r>
      <w:r w:rsidRPr="004839E2">
        <w:rPr>
          <w:rFonts w:ascii="Times New Roman" w:hAnsi="Times New Roman"/>
          <w:i/>
          <w:sz w:val="28"/>
          <w:szCs w:val="28"/>
        </w:rPr>
        <w:t xml:space="preserve"> </w:t>
      </w:r>
      <w:r w:rsidRPr="004839E2">
        <w:rPr>
          <w:rFonts w:ascii="Times New Roman" w:hAnsi="Times New Roman"/>
          <w:sz w:val="28"/>
          <w:szCs w:val="28"/>
        </w:rPr>
        <w:t>сучасних</w:t>
      </w:r>
      <w:r w:rsidRPr="004839E2">
        <w:rPr>
          <w:rFonts w:ascii="Times New Roman" w:hAnsi="Times New Roman"/>
          <w:i/>
          <w:sz w:val="28"/>
          <w:szCs w:val="28"/>
        </w:rPr>
        <w:t xml:space="preserve"> </w:t>
      </w:r>
      <w:r w:rsidRPr="004839E2">
        <w:rPr>
          <w:rFonts w:ascii="Times New Roman" w:hAnsi="Times New Roman"/>
          <w:sz w:val="28"/>
          <w:szCs w:val="28"/>
        </w:rPr>
        <w:t>умовах пандемії коронавірусу</w:t>
      </w:r>
      <w:r w:rsidRPr="004839E2">
        <w:rPr>
          <w:rFonts w:ascii="Times New Roman" w:hAnsi="Times New Roman"/>
          <w:i/>
          <w:sz w:val="28"/>
          <w:szCs w:val="28"/>
        </w:rPr>
        <w:t xml:space="preserve"> </w:t>
      </w:r>
      <w:r w:rsidRPr="00E019FB">
        <w:rPr>
          <w:rFonts w:ascii="Times New Roman" w:hAnsi="Times New Roman"/>
          <w:sz w:val="28"/>
          <w:szCs w:val="28"/>
        </w:rPr>
        <w:t>о</w:t>
      </w:r>
      <w:r w:rsidRPr="004839E2">
        <w:rPr>
          <w:rStyle w:val="fontstyle01"/>
          <w:i w:val="0"/>
        </w:rPr>
        <w:t>сновні обсяги вантажу та пошти перевозяться на пасажирських рейсах.</w:t>
      </w:r>
      <w:r w:rsidR="00966751" w:rsidRPr="00966751">
        <w:rPr>
          <w:rStyle w:val="fontstyle01"/>
          <w:i w:val="0"/>
          <w:lang w:val="ru-RU"/>
        </w:rPr>
        <w:t>[11]</w:t>
      </w:r>
    </w:p>
    <w:p w14:paraId="524763B2" w14:textId="77777777" w:rsidR="00094C5F" w:rsidRDefault="00094C5F" w:rsidP="007F0857">
      <w:pPr>
        <w:spacing w:after="0" w:line="360" w:lineRule="auto"/>
        <w:ind w:firstLine="706"/>
        <w:jc w:val="center"/>
        <w:rPr>
          <w:rFonts w:ascii="Times New Roman" w:hAnsi="Times New Roman"/>
          <w:sz w:val="28"/>
          <w:szCs w:val="28"/>
        </w:rPr>
      </w:pPr>
      <w:r>
        <w:rPr>
          <w:rFonts w:ascii="Times New Roman" w:hAnsi="Times New Roman"/>
          <w:noProof/>
          <w:sz w:val="28"/>
          <w:szCs w:val="28"/>
        </w:rPr>
        <w:drawing>
          <wp:inline distT="0" distB="0" distL="0" distR="0" wp14:anchorId="4C475D7C" wp14:editId="68DA29B9">
            <wp:extent cx="4877147" cy="2685011"/>
            <wp:effectExtent l="19050" t="0" r="18703" b="1039"/>
            <wp:docPr id="1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7C87C28" w14:textId="77777777" w:rsidR="00094C5F" w:rsidRDefault="0048517E" w:rsidP="007F0857">
      <w:pPr>
        <w:spacing w:after="0" w:line="360" w:lineRule="auto"/>
        <w:ind w:firstLine="706"/>
        <w:jc w:val="center"/>
        <w:rPr>
          <w:rFonts w:ascii="Times New Roman" w:hAnsi="Times New Roman"/>
          <w:sz w:val="28"/>
          <w:szCs w:val="28"/>
        </w:rPr>
      </w:pPr>
      <w:r>
        <w:rPr>
          <w:rFonts w:ascii="Times New Roman" w:hAnsi="Times New Roman"/>
          <w:sz w:val="28"/>
          <w:szCs w:val="28"/>
        </w:rPr>
        <w:t>Р</w:t>
      </w:r>
      <w:r w:rsidR="00094C5F">
        <w:rPr>
          <w:rFonts w:ascii="Times New Roman" w:hAnsi="Times New Roman"/>
          <w:sz w:val="28"/>
          <w:szCs w:val="28"/>
        </w:rPr>
        <w:t>ис. 2.8</w:t>
      </w:r>
      <w:r w:rsidR="00853F1F">
        <w:rPr>
          <w:rFonts w:ascii="Times New Roman" w:hAnsi="Times New Roman"/>
          <w:sz w:val="28"/>
          <w:szCs w:val="28"/>
        </w:rPr>
        <w:t>.</w:t>
      </w:r>
      <w:r w:rsidR="00094C5F">
        <w:rPr>
          <w:rFonts w:ascii="Times New Roman" w:hAnsi="Times New Roman"/>
          <w:sz w:val="28"/>
          <w:szCs w:val="28"/>
        </w:rPr>
        <w:t xml:space="preserve"> Вантажопотік МА «Львів» за 2015-2019 рік </w:t>
      </w:r>
    </w:p>
    <w:p w14:paraId="014FD1DE" w14:textId="77777777" w:rsidR="00853F1F" w:rsidRDefault="00853F1F" w:rsidP="007F0857">
      <w:pPr>
        <w:spacing w:after="0" w:line="360" w:lineRule="auto"/>
        <w:ind w:firstLine="706"/>
        <w:jc w:val="center"/>
        <w:rPr>
          <w:rFonts w:ascii="Times New Roman" w:hAnsi="Times New Roman"/>
          <w:sz w:val="28"/>
          <w:szCs w:val="28"/>
        </w:rPr>
      </w:pPr>
    </w:p>
    <w:p w14:paraId="6E32E220" w14:textId="77777777" w:rsidR="00094C5F" w:rsidRDefault="00094C5F" w:rsidP="007F0857">
      <w:pPr>
        <w:spacing w:after="0" w:line="360" w:lineRule="auto"/>
        <w:ind w:firstLine="706"/>
        <w:jc w:val="both"/>
        <w:rPr>
          <w:rFonts w:ascii="Times New Roman" w:hAnsi="Times New Roman"/>
          <w:sz w:val="28"/>
          <w:szCs w:val="28"/>
        </w:rPr>
      </w:pPr>
      <w:r>
        <w:rPr>
          <w:rFonts w:ascii="Times New Roman" w:hAnsi="Times New Roman"/>
          <w:sz w:val="28"/>
          <w:szCs w:val="28"/>
        </w:rPr>
        <w:t>Як бачимо на рис. 2.9, в</w:t>
      </w:r>
      <w:r>
        <w:rPr>
          <w:rFonts w:ascii="Times New Roman" w:hAnsi="Times New Roman"/>
          <w:sz w:val="28"/>
          <w:szCs w:val="28"/>
          <w:lang w:val="ru-RU"/>
        </w:rPr>
        <w:t xml:space="preserve">антажопотоки аеропорту </w:t>
      </w:r>
      <w:r w:rsidR="0048517E">
        <w:rPr>
          <w:rFonts w:ascii="Times New Roman" w:hAnsi="Times New Roman"/>
          <w:sz w:val="28"/>
          <w:szCs w:val="28"/>
          <w:lang w:val="ru-RU"/>
        </w:rPr>
        <w:t>«</w:t>
      </w:r>
      <w:r>
        <w:rPr>
          <w:rFonts w:ascii="Times New Roman" w:hAnsi="Times New Roman"/>
          <w:sz w:val="28"/>
          <w:szCs w:val="28"/>
          <w:lang w:val="ru-RU"/>
        </w:rPr>
        <w:t>Чангі</w:t>
      </w:r>
      <w:r w:rsidR="0048517E">
        <w:rPr>
          <w:rFonts w:ascii="Times New Roman" w:hAnsi="Times New Roman"/>
          <w:sz w:val="28"/>
          <w:szCs w:val="28"/>
          <w:lang w:val="ru-RU"/>
        </w:rPr>
        <w:t>»</w:t>
      </w:r>
      <w:r>
        <w:rPr>
          <w:rFonts w:ascii="Times New Roman" w:hAnsi="Times New Roman"/>
          <w:sz w:val="28"/>
          <w:szCs w:val="28"/>
          <w:lang w:val="ru-RU"/>
        </w:rPr>
        <w:t xml:space="preserve"> </w:t>
      </w:r>
      <w:r w:rsidRPr="00AE720E">
        <w:rPr>
          <w:rFonts w:ascii="Times New Roman" w:hAnsi="Times New Roman"/>
          <w:sz w:val="28"/>
          <w:szCs w:val="28"/>
          <w:lang w:val="ru-RU"/>
        </w:rPr>
        <w:t xml:space="preserve">з 2015 по 2018 роки зростали. </w:t>
      </w:r>
      <w:r>
        <w:rPr>
          <w:rFonts w:ascii="Times New Roman" w:hAnsi="Times New Roman"/>
          <w:sz w:val="28"/>
          <w:szCs w:val="28"/>
          <w:lang w:val="ru-RU"/>
        </w:rPr>
        <w:t xml:space="preserve">У 2019 році спостерігався спад </w:t>
      </w:r>
      <w:r w:rsidRPr="00AE720E">
        <w:rPr>
          <w:rFonts w:ascii="Times New Roman" w:hAnsi="Times New Roman"/>
          <w:sz w:val="28"/>
          <w:szCs w:val="28"/>
          <w:lang w:val="ru-RU"/>
        </w:rPr>
        <w:t xml:space="preserve">до 1,97 млн </w:t>
      </w:r>
      <w:r>
        <w:rPr>
          <w:rFonts w:ascii="Times New Roman" w:hAnsi="Times New Roman"/>
          <w:sz w:val="28"/>
          <w:szCs w:val="28"/>
          <w:lang w:val="ru-RU"/>
        </w:rPr>
        <w:t>т</w:t>
      </w:r>
      <w:r w:rsidRPr="00AE720E">
        <w:rPr>
          <w:rFonts w:ascii="Times New Roman" w:hAnsi="Times New Roman"/>
          <w:sz w:val="28"/>
          <w:szCs w:val="28"/>
          <w:lang w:val="ru-RU"/>
        </w:rPr>
        <w:t xml:space="preserve">онн </w:t>
      </w:r>
      <w:r>
        <w:rPr>
          <w:rFonts w:ascii="Times New Roman" w:hAnsi="Times New Roman"/>
          <w:sz w:val="28"/>
          <w:szCs w:val="28"/>
        </w:rPr>
        <w:t xml:space="preserve">вантажу. Зменшення цього показника у 2019 році може бути зумовленим початком пандемії коронавірусу в Китаї у листопаді 2019 року. Вантажні перевезення в Азії значно зменшились в той період. </w:t>
      </w:r>
    </w:p>
    <w:p w14:paraId="3119D379" w14:textId="77777777" w:rsidR="00094C5F" w:rsidRPr="00AE720E" w:rsidRDefault="00094C5F" w:rsidP="007F0857">
      <w:pPr>
        <w:spacing w:after="0" w:line="360" w:lineRule="auto"/>
        <w:ind w:firstLine="706"/>
        <w:jc w:val="both"/>
        <w:rPr>
          <w:rFonts w:ascii="Times New Roman" w:hAnsi="Times New Roman"/>
          <w:sz w:val="28"/>
          <w:szCs w:val="28"/>
        </w:rPr>
      </w:pPr>
    </w:p>
    <w:p w14:paraId="46D292E9" w14:textId="77777777" w:rsidR="00094C5F" w:rsidRDefault="00094C5F" w:rsidP="00853F1F">
      <w:pPr>
        <w:spacing w:after="0" w:line="360" w:lineRule="auto"/>
        <w:ind w:firstLine="706"/>
        <w:jc w:val="center"/>
        <w:rPr>
          <w:rFonts w:ascii="Times New Roman" w:hAnsi="Times New Roman"/>
          <w:sz w:val="28"/>
          <w:szCs w:val="28"/>
          <w:lang w:val="ru-RU"/>
        </w:rPr>
      </w:pPr>
      <w:r>
        <w:rPr>
          <w:rFonts w:ascii="Times New Roman" w:hAnsi="Times New Roman"/>
          <w:noProof/>
          <w:sz w:val="28"/>
          <w:szCs w:val="28"/>
        </w:rPr>
        <w:drawing>
          <wp:inline distT="0" distB="0" distL="0" distR="0" wp14:anchorId="147F8995" wp14:editId="7BCDD7C4">
            <wp:extent cx="5118215" cy="2768138"/>
            <wp:effectExtent l="19050" t="0" r="25285" b="0"/>
            <wp:docPr id="1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75AD933" w14:textId="77777777" w:rsidR="00094C5F" w:rsidRDefault="00094C5F" w:rsidP="007F0857">
      <w:pPr>
        <w:spacing w:after="0" w:line="360" w:lineRule="auto"/>
        <w:ind w:firstLine="706"/>
        <w:jc w:val="center"/>
        <w:rPr>
          <w:rFonts w:ascii="Times New Roman" w:hAnsi="Times New Roman"/>
          <w:sz w:val="28"/>
          <w:szCs w:val="28"/>
          <w:lang w:val="ru-RU"/>
        </w:rPr>
      </w:pPr>
      <w:r>
        <w:rPr>
          <w:rFonts w:ascii="Times New Roman" w:hAnsi="Times New Roman"/>
          <w:sz w:val="28"/>
          <w:szCs w:val="28"/>
          <w:lang w:val="ru-RU"/>
        </w:rPr>
        <w:t>Рис. 2.9</w:t>
      </w:r>
      <w:r w:rsidR="00853F1F">
        <w:rPr>
          <w:rFonts w:ascii="Times New Roman" w:hAnsi="Times New Roman"/>
          <w:sz w:val="28"/>
          <w:szCs w:val="28"/>
          <w:lang w:val="ru-RU"/>
        </w:rPr>
        <w:t>.</w:t>
      </w:r>
      <w:r>
        <w:rPr>
          <w:rFonts w:ascii="Times New Roman" w:hAnsi="Times New Roman"/>
          <w:sz w:val="28"/>
          <w:szCs w:val="28"/>
          <w:lang w:val="ru-RU"/>
        </w:rPr>
        <w:t xml:space="preserve"> Вантажопотік аеропорту </w:t>
      </w:r>
      <w:r w:rsidR="0048517E">
        <w:rPr>
          <w:rFonts w:ascii="Times New Roman" w:hAnsi="Times New Roman"/>
          <w:sz w:val="28"/>
          <w:szCs w:val="28"/>
          <w:lang w:val="ru-RU"/>
        </w:rPr>
        <w:t>«</w:t>
      </w:r>
      <w:r>
        <w:rPr>
          <w:rFonts w:ascii="Times New Roman" w:hAnsi="Times New Roman"/>
          <w:sz w:val="28"/>
          <w:szCs w:val="28"/>
          <w:lang w:val="ru-RU"/>
        </w:rPr>
        <w:t>Чангі</w:t>
      </w:r>
      <w:r w:rsidR="0048517E">
        <w:rPr>
          <w:rFonts w:ascii="Times New Roman" w:hAnsi="Times New Roman"/>
          <w:sz w:val="28"/>
          <w:szCs w:val="28"/>
          <w:lang w:val="ru-RU"/>
        </w:rPr>
        <w:t xml:space="preserve">» </w:t>
      </w:r>
      <w:r>
        <w:rPr>
          <w:rFonts w:ascii="Times New Roman" w:hAnsi="Times New Roman"/>
          <w:sz w:val="28"/>
          <w:szCs w:val="28"/>
          <w:lang w:val="ru-RU"/>
        </w:rPr>
        <w:t xml:space="preserve">за 2015-2019 рік </w:t>
      </w:r>
    </w:p>
    <w:p w14:paraId="134B4A3A" w14:textId="77777777" w:rsidR="00094C5F" w:rsidRPr="00AE720E" w:rsidRDefault="00094C5F" w:rsidP="007F0857">
      <w:pPr>
        <w:spacing w:after="0" w:line="360" w:lineRule="auto"/>
        <w:ind w:firstLine="706"/>
        <w:jc w:val="center"/>
        <w:rPr>
          <w:rFonts w:ascii="Times New Roman" w:hAnsi="Times New Roman"/>
          <w:sz w:val="28"/>
          <w:szCs w:val="28"/>
          <w:lang w:val="ru-RU"/>
        </w:rPr>
      </w:pPr>
    </w:p>
    <w:p w14:paraId="4A6B5E99" w14:textId="77777777" w:rsidR="00094C5F" w:rsidRPr="003A276D" w:rsidRDefault="00094C5F" w:rsidP="007F0857">
      <w:pPr>
        <w:spacing w:after="0" w:line="360" w:lineRule="auto"/>
        <w:ind w:firstLine="706"/>
        <w:rPr>
          <w:rFonts w:ascii="Times New Roman" w:hAnsi="Times New Roman"/>
          <w:sz w:val="28"/>
          <w:szCs w:val="28"/>
          <w:lang w:val="ru-RU"/>
        </w:rPr>
        <w:sectPr w:rsidR="00094C5F" w:rsidRPr="003A276D" w:rsidSect="00B46CA8">
          <w:headerReference w:type="default" r:id="rId22"/>
          <w:footerReference w:type="default" r:id="rId23"/>
          <w:footerReference w:type="first" r:id="rId24"/>
          <w:pgSz w:w="11906" w:h="16838"/>
          <w:pgMar w:top="1138" w:right="850" w:bottom="1138" w:left="1138" w:header="720" w:footer="720" w:gutter="0"/>
          <w:cols w:space="720"/>
          <w:titlePg/>
          <w:docGrid w:linePitch="360"/>
        </w:sectPr>
      </w:pPr>
    </w:p>
    <w:p w14:paraId="1418F105" w14:textId="77777777" w:rsidR="00E019FB" w:rsidRPr="0048171B" w:rsidRDefault="00E019FB" w:rsidP="00E019FB">
      <w:pPr>
        <w:spacing w:after="0" w:line="360" w:lineRule="auto"/>
        <w:ind w:firstLine="706"/>
        <w:jc w:val="right"/>
        <w:rPr>
          <w:rFonts w:ascii="Times New Roman" w:hAnsi="Times New Roman"/>
          <w:i/>
          <w:sz w:val="28"/>
          <w:szCs w:val="28"/>
        </w:rPr>
      </w:pPr>
      <w:r>
        <w:rPr>
          <w:rFonts w:ascii="Times New Roman" w:hAnsi="Times New Roman"/>
          <w:i/>
          <w:sz w:val="28"/>
          <w:szCs w:val="28"/>
        </w:rPr>
        <w:t>Таблиця 2.8</w:t>
      </w:r>
    </w:p>
    <w:p w14:paraId="1BE313B3" w14:textId="77777777" w:rsidR="00094C5F" w:rsidRPr="0048171B" w:rsidRDefault="00094C5F" w:rsidP="007F0857">
      <w:pPr>
        <w:spacing w:after="0" w:line="360" w:lineRule="auto"/>
        <w:ind w:firstLine="706"/>
        <w:jc w:val="center"/>
        <w:rPr>
          <w:rFonts w:ascii="Times New Roman" w:hAnsi="Times New Roman"/>
          <w:b/>
          <w:sz w:val="28"/>
          <w:szCs w:val="28"/>
        </w:rPr>
      </w:pPr>
      <w:r w:rsidRPr="0048171B">
        <w:rPr>
          <w:rFonts w:ascii="Times New Roman" w:hAnsi="Times New Roman"/>
          <w:b/>
          <w:sz w:val="28"/>
          <w:szCs w:val="28"/>
        </w:rPr>
        <w:t xml:space="preserve">Фінансово-виробничі показники діяльності за 2015-2019 рр. </w:t>
      </w:r>
    </w:p>
    <w:tbl>
      <w:tblPr>
        <w:tblStyle w:val="aa"/>
        <w:tblW w:w="15273" w:type="dxa"/>
        <w:tblLayout w:type="fixed"/>
        <w:tblLook w:val="04A0" w:firstRow="1" w:lastRow="0" w:firstColumn="1" w:lastColumn="0" w:noHBand="0" w:noVBand="1"/>
      </w:tblPr>
      <w:tblGrid>
        <w:gridCol w:w="1706"/>
        <w:gridCol w:w="990"/>
        <w:gridCol w:w="1170"/>
        <w:gridCol w:w="1170"/>
        <w:gridCol w:w="1012"/>
        <w:gridCol w:w="990"/>
        <w:gridCol w:w="990"/>
        <w:gridCol w:w="878"/>
        <w:gridCol w:w="810"/>
        <w:gridCol w:w="810"/>
        <w:gridCol w:w="810"/>
        <w:gridCol w:w="810"/>
        <w:gridCol w:w="810"/>
        <w:gridCol w:w="810"/>
        <w:gridCol w:w="720"/>
        <w:gridCol w:w="787"/>
      </w:tblGrid>
      <w:tr w:rsidR="00094C5F" w:rsidRPr="00B23156" w14:paraId="3A9AC45D" w14:textId="77777777" w:rsidTr="00094C5F">
        <w:trPr>
          <w:trHeight w:val="133"/>
        </w:trPr>
        <w:tc>
          <w:tcPr>
            <w:tcW w:w="1706" w:type="dxa"/>
            <w:vMerge w:val="restart"/>
            <w:vAlign w:val="center"/>
          </w:tcPr>
          <w:p w14:paraId="71778D6B" w14:textId="77777777" w:rsidR="00094C5F" w:rsidRPr="00B23156" w:rsidRDefault="00094C5F" w:rsidP="00E019FB">
            <w:pPr>
              <w:jc w:val="center"/>
              <w:rPr>
                <w:rFonts w:ascii="Times New Roman" w:hAnsi="Times New Roman"/>
                <w:b/>
                <w:sz w:val="20"/>
                <w:szCs w:val="20"/>
              </w:rPr>
            </w:pPr>
            <w:r w:rsidRPr="00B23156">
              <w:rPr>
                <w:rFonts w:ascii="Times New Roman" w:hAnsi="Times New Roman"/>
                <w:b/>
                <w:sz w:val="20"/>
                <w:szCs w:val="20"/>
              </w:rPr>
              <w:t>Показник</w:t>
            </w:r>
          </w:p>
        </w:tc>
        <w:tc>
          <w:tcPr>
            <w:tcW w:w="990" w:type="dxa"/>
            <w:vMerge w:val="restart"/>
            <w:vAlign w:val="center"/>
          </w:tcPr>
          <w:p w14:paraId="12794872" w14:textId="77777777" w:rsidR="00094C5F" w:rsidRPr="00B23156" w:rsidRDefault="00094C5F" w:rsidP="00E019FB">
            <w:pPr>
              <w:jc w:val="center"/>
              <w:rPr>
                <w:rFonts w:ascii="Times New Roman" w:hAnsi="Times New Roman"/>
                <w:b/>
                <w:sz w:val="20"/>
                <w:szCs w:val="20"/>
              </w:rPr>
            </w:pPr>
            <w:r w:rsidRPr="00B23156">
              <w:rPr>
                <w:rFonts w:ascii="Times New Roman" w:hAnsi="Times New Roman"/>
                <w:b/>
                <w:sz w:val="20"/>
                <w:szCs w:val="20"/>
              </w:rPr>
              <w:t>Од. виміру</w:t>
            </w:r>
          </w:p>
        </w:tc>
        <w:tc>
          <w:tcPr>
            <w:tcW w:w="1170" w:type="dxa"/>
            <w:vMerge w:val="restart"/>
            <w:vAlign w:val="center"/>
          </w:tcPr>
          <w:p w14:paraId="51DCF995" w14:textId="77777777" w:rsidR="00094C5F" w:rsidRPr="00B23156" w:rsidRDefault="00094C5F" w:rsidP="00E019FB">
            <w:pPr>
              <w:jc w:val="center"/>
              <w:rPr>
                <w:rFonts w:ascii="Times New Roman" w:hAnsi="Times New Roman"/>
                <w:b/>
                <w:sz w:val="20"/>
                <w:szCs w:val="20"/>
              </w:rPr>
            </w:pPr>
            <w:r w:rsidRPr="00B23156">
              <w:rPr>
                <w:rFonts w:ascii="Times New Roman" w:hAnsi="Times New Roman"/>
                <w:b/>
                <w:sz w:val="20"/>
                <w:szCs w:val="20"/>
              </w:rPr>
              <w:t>Аеропорт</w:t>
            </w:r>
          </w:p>
        </w:tc>
        <w:tc>
          <w:tcPr>
            <w:tcW w:w="1170" w:type="dxa"/>
            <w:vMerge w:val="restart"/>
            <w:vAlign w:val="center"/>
          </w:tcPr>
          <w:p w14:paraId="255F9D80" w14:textId="77777777" w:rsidR="00094C5F" w:rsidRPr="00B23156" w:rsidRDefault="00094C5F" w:rsidP="00E019FB">
            <w:pPr>
              <w:jc w:val="center"/>
              <w:rPr>
                <w:rFonts w:ascii="Times New Roman" w:hAnsi="Times New Roman"/>
                <w:b/>
                <w:sz w:val="20"/>
                <w:szCs w:val="20"/>
              </w:rPr>
            </w:pPr>
            <w:r w:rsidRPr="00B23156">
              <w:rPr>
                <w:rFonts w:ascii="Times New Roman" w:hAnsi="Times New Roman"/>
                <w:b/>
                <w:sz w:val="20"/>
                <w:szCs w:val="20"/>
              </w:rPr>
              <w:t>2015 рік</w:t>
            </w:r>
          </w:p>
        </w:tc>
        <w:tc>
          <w:tcPr>
            <w:tcW w:w="1012" w:type="dxa"/>
            <w:vMerge w:val="restart"/>
            <w:vAlign w:val="center"/>
          </w:tcPr>
          <w:p w14:paraId="6029FF34" w14:textId="77777777" w:rsidR="00094C5F" w:rsidRPr="00B23156" w:rsidRDefault="00094C5F" w:rsidP="00E019FB">
            <w:pPr>
              <w:jc w:val="center"/>
              <w:rPr>
                <w:rFonts w:ascii="Times New Roman" w:hAnsi="Times New Roman"/>
                <w:b/>
                <w:sz w:val="20"/>
                <w:szCs w:val="20"/>
              </w:rPr>
            </w:pPr>
            <w:r w:rsidRPr="00B23156">
              <w:rPr>
                <w:rFonts w:ascii="Times New Roman" w:hAnsi="Times New Roman"/>
                <w:b/>
                <w:sz w:val="20"/>
                <w:szCs w:val="20"/>
              </w:rPr>
              <w:t>2016 рік</w:t>
            </w:r>
          </w:p>
        </w:tc>
        <w:tc>
          <w:tcPr>
            <w:tcW w:w="990" w:type="dxa"/>
            <w:vMerge w:val="restart"/>
            <w:vAlign w:val="center"/>
          </w:tcPr>
          <w:p w14:paraId="46306793" w14:textId="77777777" w:rsidR="00094C5F" w:rsidRPr="00B23156" w:rsidRDefault="00094C5F" w:rsidP="00E019FB">
            <w:pPr>
              <w:jc w:val="center"/>
              <w:rPr>
                <w:rFonts w:ascii="Times New Roman" w:hAnsi="Times New Roman"/>
                <w:b/>
                <w:sz w:val="20"/>
                <w:szCs w:val="20"/>
              </w:rPr>
            </w:pPr>
            <w:r w:rsidRPr="00B23156">
              <w:rPr>
                <w:rFonts w:ascii="Times New Roman" w:hAnsi="Times New Roman"/>
                <w:b/>
                <w:sz w:val="20"/>
                <w:szCs w:val="20"/>
              </w:rPr>
              <w:t>2017 рік</w:t>
            </w:r>
          </w:p>
        </w:tc>
        <w:tc>
          <w:tcPr>
            <w:tcW w:w="990" w:type="dxa"/>
            <w:vMerge w:val="restart"/>
            <w:vAlign w:val="center"/>
          </w:tcPr>
          <w:p w14:paraId="4A024BA4" w14:textId="77777777" w:rsidR="00094C5F" w:rsidRPr="00B23156" w:rsidRDefault="00094C5F" w:rsidP="00E019FB">
            <w:pPr>
              <w:jc w:val="center"/>
              <w:rPr>
                <w:rFonts w:ascii="Times New Roman" w:hAnsi="Times New Roman"/>
                <w:b/>
                <w:sz w:val="20"/>
                <w:szCs w:val="20"/>
              </w:rPr>
            </w:pPr>
            <w:r w:rsidRPr="00B23156">
              <w:rPr>
                <w:rFonts w:ascii="Times New Roman" w:hAnsi="Times New Roman"/>
                <w:b/>
                <w:sz w:val="20"/>
                <w:szCs w:val="20"/>
              </w:rPr>
              <w:t>2018 рік</w:t>
            </w:r>
          </w:p>
        </w:tc>
        <w:tc>
          <w:tcPr>
            <w:tcW w:w="878" w:type="dxa"/>
            <w:vMerge w:val="restart"/>
            <w:vAlign w:val="center"/>
          </w:tcPr>
          <w:p w14:paraId="551CB93B" w14:textId="77777777" w:rsidR="00094C5F" w:rsidRPr="00B23156" w:rsidRDefault="00094C5F" w:rsidP="00E019FB">
            <w:pPr>
              <w:jc w:val="center"/>
              <w:rPr>
                <w:rFonts w:ascii="Times New Roman" w:hAnsi="Times New Roman"/>
                <w:b/>
                <w:sz w:val="20"/>
                <w:szCs w:val="20"/>
              </w:rPr>
            </w:pPr>
            <w:r w:rsidRPr="00B23156">
              <w:rPr>
                <w:rFonts w:ascii="Times New Roman" w:hAnsi="Times New Roman"/>
                <w:b/>
                <w:sz w:val="20"/>
                <w:szCs w:val="20"/>
              </w:rPr>
              <w:t>2019 рік</w:t>
            </w:r>
          </w:p>
        </w:tc>
        <w:tc>
          <w:tcPr>
            <w:tcW w:w="3240" w:type="dxa"/>
            <w:gridSpan w:val="4"/>
            <w:vAlign w:val="center"/>
          </w:tcPr>
          <w:p w14:paraId="49FAE06E" w14:textId="77777777" w:rsidR="00094C5F" w:rsidRPr="00B23156" w:rsidRDefault="00094C5F" w:rsidP="00E019FB">
            <w:pPr>
              <w:jc w:val="center"/>
              <w:rPr>
                <w:rFonts w:ascii="Times New Roman" w:hAnsi="Times New Roman"/>
                <w:b/>
                <w:sz w:val="20"/>
                <w:szCs w:val="20"/>
              </w:rPr>
            </w:pPr>
            <w:r w:rsidRPr="00B23156">
              <w:rPr>
                <w:rFonts w:ascii="Times New Roman" w:hAnsi="Times New Roman"/>
                <w:b/>
                <w:sz w:val="20"/>
                <w:szCs w:val="20"/>
              </w:rPr>
              <w:t>Абсолютне відхилення (+,-)</w:t>
            </w:r>
          </w:p>
        </w:tc>
        <w:tc>
          <w:tcPr>
            <w:tcW w:w="3127" w:type="dxa"/>
            <w:gridSpan w:val="4"/>
            <w:vAlign w:val="center"/>
          </w:tcPr>
          <w:p w14:paraId="3880A731" w14:textId="77777777" w:rsidR="00094C5F" w:rsidRPr="00B23156" w:rsidRDefault="00094C5F" w:rsidP="00E019FB">
            <w:pPr>
              <w:jc w:val="center"/>
              <w:rPr>
                <w:rFonts w:ascii="Times New Roman" w:hAnsi="Times New Roman"/>
                <w:b/>
                <w:sz w:val="20"/>
                <w:szCs w:val="20"/>
              </w:rPr>
            </w:pPr>
            <w:r w:rsidRPr="00B23156">
              <w:rPr>
                <w:rFonts w:ascii="Times New Roman" w:hAnsi="Times New Roman"/>
                <w:b/>
                <w:sz w:val="20"/>
                <w:szCs w:val="20"/>
              </w:rPr>
              <w:t>Темп змін, %</w:t>
            </w:r>
          </w:p>
        </w:tc>
      </w:tr>
      <w:tr w:rsidR="00094C5F" w:rsidRPr="00B23156" w14:paraId="2302B04C" w14:textId="77777777" w:rsidTr="00094C5F">
        <w:trPr>
          <w:trHeight w:val="427"/>
        </w:trPr>
        <w:tc>
          <w:tcPr>
            <w:tcW w:w="1706" w:type="dxa"/>
            <w:vMerge/>
            <w:vAlign w:val="center"/>
          </w:tcPr>
          <w:p w14:paraId="5E6BFB26" w14:textId="77777777" w:rsidR="00094C5F" w:rsidRPr="00B23156" w:rsidRDefault="00094C5F" w:rsidP="00E019FB">
            <w:pPr>
              <w:jc w:val="center"/>
              <w:rPr>
                <w:rFonts w:ascii="Times New Roman" w:hAnsi="Times New Roman"/>
                <w:b/>
                <w:sz w:val="20"/>
                <w:szCs w:val="20"/>
              </w:rPr>
            </w:pPr>
          </w:p>
        </w:tc>
        <w:tc>
          <w:tcPr>
            <w:tcW w:w="990" w:type="dxa"/>
            <w:vMerge/>
            <w:vAlign w:val="center"/>
          </w:tcPr>
          <w:p w14:paraId="6F8ED910" w14:textId="77777777" w:rsidR="00094C5F" w:rsidRPr="00B23156" w:rsidRDefault="00094C5F" w:rsidP="00E019FB">
            <w:pPr>
              <w:jc w:val="center"/>
              <w:rPr>
                <w:rFonts w:ascii="Times New Roman" w:hAnsi="Times New Roman"/>
                <w:b/>
                <w:sz w:val="20"/>
                <w:szCs w:val="20"/>
              </w:rPr>
            </w:pPr>
          </w:p>
        </w:tc>
        <w:tc>
          <w:tcPr>
            <w:tcW w:w="1170" w:type="dxa"/>
            <w:vMerge/>
            <w:vAlign w:val="center"/>
          </w:tcPr>
          <w:p w14:paraId="562A291B" w14:textId="77777777" w:rsidR="00094C5F" w:rsidRPr="00B23156" w:rsidRDefault="00094C5F" w:rsidP="00E019FB">
            <w:pPr>
              <w:jc w:val="center"/>
              <w:rPr>
                <w:rFonts w:ascii="Times New Roman" w:hAnsi="Times New Roman"/>
                <w:b/>
                <w:sz w:val="20"/>
                <w:szCs w:val="20"/>
              </w:rPr>
            </w:pPr>
          </w:p>
        </w:tc>
        <w:tc>
          <w:tcPr>
            <w:tcW w:w="1170" w:type="dxa"/>
            <w:vMerge/>
            <w:vAlign w:val="center"/>
          </w:tcPr>
          <w:p w14:paraId="2A77D909" w14:textId="77777777" w:rsidR="00094C5F" w:rsidRPr="00B23156" w:rsidRDefault="00094C5F" w:rsidP="00E019FB">
            <w:pPr>
              <w:jc w:val="center"/>
              <w:rPr>
                <w:rFonts w:ascii="Times New Roman" w:hAnsi="Times New Roman"/>
                <w:b/>
                <w:sz w:val="20"/>
                <w:szCs w:val="20"/>
              </w:rPr>
            </w:pPr>
          </w:p>
        </w:tc>
        <w:tc>
          <w:tcPr>
            <w:tcW w:w="1012" w:type="dxa"/>
            <w:vMerge/>
            <w:vAlign w:val="center"/>
          </w:tcPr>
          <w:p w14:paraId="52CDFB25" w14:textId="77777777" w:rsidR="00094C5F" w:rsidRPr="00B23156" w:rsidRDefault="00094C5F" w:rsidP="00E019FB">
            <w:pPr>
              <w:jc w:val="center"/>
              <w:rPr>
                <w:rFonts w:ascii="Times New Roman" w:hAnsi="Times New Roman"/>
                <w:b/>
                <w:sz w:val="20"/>
                <w:szCs w:val="20"/>
              </w:rPr>
            </w:pPr>
          </w:p>
        </w:tc>
        <w:tc>
          <w:tcPr>
            <w:tcW w:w="990" w:type="dxa"/>
            <w:vMerge/>
            <w:vAlign w:val="center"/>
          </w:tcPr>
          <w:p w14:paraId="4328A238" w14:textId="77777777" w:rsidR="00094C5F" w:rsidRPr="00B23156" w:rsidRDefault="00094C5F" w:rsidP="00E019FB">
            <w:pPr>
              <w:jc w:val="center"/>
              <w:rPr>
                <w:rFonts w:ascii="Times New Roman" w:hAnsi="Times New Roman"/>
                <w:b/>
                <w:sz w:val="20"/>
                <w:szCs w:val="20"/>
              </w:rPr>
            </w:pPr>
          </w:p>
        </w:tc>
        <w:tc>
          <w:tcPr>
            <w:tcW w:w="990" w:type="dxa"/>
            <w:vMerge/>
            <w:vAlign w:val="center"/>
          </w:tcPr>
          <w:p w14:paraId="08E407C7" w14:textId="77777777" w:rsidR="00094C5F" w:rsidRPr="00B23156" w:rsidRDefault="00094C5F" w:rsidP="00E019FB">
            <w:pPr>
              <w:jc w:val="center"/>
              <w:rPr>
                <w:rFonts w:ascii="Times New Roman" w:hAnsi="Times New Roman"/>
                <w:b/>
                <w:sz w:val="20"/>
                <w:szCs w:val="20"/>
              </w:rPr>
            </w:pPr>
          </w:p>
        </w:tc>
        <w:tc>
          <w:tcPr>
            <w:tcW w:w="878" w:type="dxa"/>
            <w:vMerge/>
            <w:vAlign w:val="center"/>
          </w:tcPr>
          <w:p w14:paraId="2F0B1112" w14:textId="77777777" w:rsidR="00094C5F" w:rsidRPr="00B23156" w:rsidRDefault="00094C5F" w:rsidP="00E019FB">
            <w:pPr>
              <w:jc w:val="center"/>
              <w:rPr>
                <w:rFonts w:ascii="Times New Roman" w:hAnsi="Times New Roman"/>
                <w:b/>
                <w:sz w:val="20"/>
                <w:szCs w:val="20"/>
              </w:rPr>
            </w:pPr>
          </w:p>
        </w:tc>
        <w:tc>
          <w:tcPr>
            <w:tcW w:w="810" w:type="dxa"/>
            <w:vAlign w:val="center"/>
          </w:tcPr>
          <w:p w14:paraId="569AA6B8" w14:textId="77777777" w:rsidR="00094C5F" w:rsidRPr="00B23156" w:rsidRDefault="00094C5F" w:rsidP="00E019FB">
            <w:pPr>
              <w:jc w:val="center"/>
              <w:rPr>
                <w:rFonts w:ascii="Times New Roman" w:hAnsi="Times New Roman"/>
                <w:b/>
                <w:sz w:val="20"/>
                <w:szCs w:val="20"/>
              </w:rPr>
            </w:pPr>
            <w:r w:rsidRPr="00B23156">
              <w:rPr>
                <w:rFonts w:ascii="Times New Roman" w:hAnsi="Times New Roman"/>
                <w:b/>
                <w:sz w:val="20"/>
                <w:szCs w:val="20"/>
              </w:rPr>
              <w:t>2016/2015</w:t>
            </w:r>
          </w:p>
        </w:tc>
        <w:tc>
          <w:tcPr>
            <w:tcW w:w="810" w:type="dxa"/>
            <w:vAlign w:val="center"/>
          </w:tcPr>
          <w:p w14:paraId="05FAD01E" w14:textId="77777777" w:rsidR="00094C5F" w:rsidRPr="00B23156" w:rsidRDefault="00094C5F" w:rsidP="00E019FB">
            <w:pPr>
              <w:jc w:val="center"/>
              <w:rPr>
                <w:rFonts w:ascii="Times New Roman" w:hAnsi="Times New Roman"/>
                <w:b/>
                <w:sz w:val="20"/>
                <w:szCs w:val="20"/>
              </w:rPr>
            </w:pPr>
            <w:r w:rsidRPr="00B23156">
              <w:rPr>
                <w:rFonts w:ascii="Times New Roman" w:hAnsi="Times New Roman"/>
                <w:b/>
                <w:sz w:val="20"/>
                <w:szCs w:val="20"/>
              </w:rPr>
              <w:t>2017/2016</w:t>
            </w:r>
          </w:p>
        </w:tc>
        <w:tc>
          <w:tcPr>
            <w:tcW w:w="810" w:type="dxa"/>
            <w:vAlign w:val="center"/>
          </w:tcPr>
          <w:p w14:paraId="020EB843" w14:textId="77777777" w:rsidR="00094C5F" w:rsidRPr="00B23156" w:rsidRDefault="00094C5F" w:rsidP="00E019FB">
            <w:pPr>
              <w:jc w:val="center"/>
              <w:rPr>
                <w:rFonts w:ascii="Times New Roman" w:hAnsi="Times New Roman"/>
                <w:b/>
                <w:sz w:val="20"/>
                <w:szCs w:val="20"/>
              </w:rPr>
            </w:pPr>
            <w:r w:rsidRPr="00B23156">
              <w:rPr>
                <w:rFonts w:ascii="Times New Roman" w:hAnsi="Times New Roman"/>
                <w:b/>
                <w:sz w:val="20"/>
                <w:szCs w:val="20"/>
              </w:rPr>
              <w:t>2018/2017</w:t>
            </w:r>
          </w:p>
        </w:tc>
        <w:tc>
          <w:tcPr>
            <w:tcW w:w="810" w:type="dxa"/>
            <w:vAlign w:val="center"/>
          </w:tcPr>
          <w:p w14:paraId="09BFA002" w14:textId="77777777" w:rsidR="00094C5F" w:rsidRPr="00B23156" w:rsidRDefault="00094C5F" w:rsidP="00E019FB">
            <w:pPr>
              <w:jc w:val="center"/>
              <w:rPr>
                <w:rFonts w:ascii="Times New Roman" w:hAnsi="Times New Roman"/>
                <w:b/>
                <w:sz w:val="20"/>
                <w:szCs w:val="20"/>
              </w:rPr>
            </w:pPr>
            <w:r w:rsidRPr="00B23156">
              <w:rPr>
                <w:rFonts w:ascii="Times New Roman" w:hAnsi="Times New Roman"/>
                <w:b/>
                <w:sz w:val="20"/>
                <w:szCs w:val="20"/>
              </w:rPr>
              <w:t>2019/2018</w:t>
            </w:r>
          </w:p>
        </w:tc>
        <w:tc>
          <w:tcPr>
            <w:tcW w:w="810" w:type="dxa"/>
            <w:vAlign w:val="center"/>
          </w:tcPr>
          <w:p w14:paraId="176A3304" w14:textId="77777777" w:rsidR="00094C5F" w:rsidRPr="00B23156" w:rsidRDefault="00094C5F" w:rsidP="00E019FB">
            <w:pPr>
              <w:jc w:val="center"/>
              <w:rPr>
                <w:rFonts w:ascii="Times New Roman" w:hAnsi="Times New Roman"/>
                <w:b/>
                <w:sz w:val="20"/>
                <w:szCs w:val="20"/>
              </w:rPr>
            </w:pPr>
            <w:r w:rsidRPr="00B23156">
              <w:rPr>
                <w:rFonts w:ascii="Times New Roman" w:hAnsi="Times New Roman"/>
                <w:b/>
                <w:sz w:val="20"/>
                <w:szCs w:val="20"/>
              </w:rPr>
              <w:t>2016/2015</w:t>
            </w:r>
          </w:p>
        </w:tc>
        <w:tc>
          <w:tcPr>
            <w:tcW w:w="810" w:type="dxa"/>
            <w:vAlign w:val="center"/>
          </w:tcPr>
          <w:p w14:paraId="6033D318" w14:textId="77777777" w:rsidR="00094C5F" w:rsidRPr="00B23156" w:rsidRDefault="00094C5F" w:rsidP="00E019FB">
            <w:pPr>
              <w:jc w:val="center"/>
              <w:rPr>
                <w:rFonts w:ascii="Times New Roman" w:hAnsi="Times New Roman"/>
                <w:b/>
                <w:sz w:val="20"/>
                <w:szCs w:val="20"/>
              </w:rPr>
            </w:pPr>
            <w:r w:rsidRPr="00B23156">
              <w:rPr>
                <w:rFonts w:ascii="Times New Roman" w:hAnsi="Times New Roman"/>
                <w:b/>
                <w:sz w:val="20"/>
                <w:szCs w:val="20"/>
              </w:rPr>
              <w:t>2017/2016</w:t>
            </w:r>
          </w:p>
        </w:tc>
        <w:tc>
          <w:tcPr>
            <w:tcW w:w="720" w:type="dxa"/>
            <w:vAlign w:val="center"/>
          </w:tcPr>
          <w:p w14:paraId="3F362895" w14:textId="77777777" w:rsidR="00094C5F" w:rsidRPr="00B23156" w:rsidRDefault="00094C5F" w:rsidP="00E019FB">
            <w:pPr>
              <w:jc w:val="center"/>
              <w:rPr>
                <w:rFonts w:ascii="Times New Roman" w:hAnsi="Times New Roman"/>
                <w:b/>
                <w:sz w:val="20"/>
                <w:szCs w:val="20"/>
              </w:rPr>
            </w:pPr>
            <w:r w:rsidRPr="00B23156">
              <w:rPr>
                <w:rFonts w:ascii="Times New Roman" w:hAnsi="Times New Roman"/>
                <w:b/>
                <w:sz w:val="20"/>
                <w:szCs w:val="20"/>
              </w:rPr>
              <w:t>2018/2017</w:t>
            </w:r>
          </w:p>
        </w:tc>
        <w:tc>
          <w:tcPr>
            <w:tcW w:w="787" w:type="dxa"/>
            <w:vAlign w:val="center"/>
          </w:tcPr>
          <w:p w14:paraId="1BBFAAA8" w14:textId="77777777" w:rsidR="00094C5F" w:rsidRPr="00B23156" w:rsidRDefault="00094C5F" w:rsidP="00E019FB">
            <w:pPr>
              <w:jc w:val="center"/>
              <w:rPr>
                <w:rFonts w:ascii="Times New Roman" w:hAnsi="Times New Roman"/>
                <w:b/>
                <w:sz w:val="20"/>
                <w:szCs w:val="20"/>
              </w:rPr>
            </w:pPr>
            <w:r w:rsidRPr="00B23156">
              <w:rPr>
                <w:rFonts w:ascii="Times New Roman" w:hAnsi="Times New Roman"/>
                <w:b/>
                <w:sz w:val="20"/>
                <w:szCs w:val="20"/>
              </w:rPr>
              <w:t>2019/2018</w:t>
            </w:r>
          </w:p>
        </w:tc>
      </w:tr>
      <w:tr w:rsidR="00094C5F" w:rsidRPr="00B23156" w14:paraId="1748E587" w14:textId="77777777" w:rsidTr="00094C5F">
        <w:trPr>
          <w:trHeight w:val="276"/>
        </w:trPr>
        <w:tc>
          <w:tcPr>
            <w:tcW w:w="1706" w:type="dxa"/>
            <w:vMerge w:val="restart"/>
            <w:vAlign w:val="center"/>
          </w:tcPr>
          <w:p w14:paraId="39320F1A"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Пасажиропотік</w:t>
            </w:r>
          </w:p>
        </w:tc>
        <w:tc>
          <w:tcPr>
            <w:tcW w:w="990" w:type="dxa"/>
            <w:vMerge w:val="restart"/>
            <w:vAlign w:val="center"/>
          </w:tcPr>
          <w:p w14:paraId="507A3AD3"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тис.чол.</w:t>
            </w:r>
          </w:p>
        </w:tc>
        <w:tc>
          <w:tcPr>
            <w:tcW w:w="1170" w:type="dxa"/>
            <w:vAlign w:val="center"/>
          </w:tcPr>
          <w:p w14:paraId="7C2F9D72"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Львів</w:t>
            </w:r>
          </w:p>
        </w:tc>
        <w:tc>
          <w:tcPr>
            <w:tcW w:w="1170" w:type="dxa"/>
            <w:vAlign w:val="center"/>
          </w:tcPr>
          <w:p w14:paraId="49B814BA" w14:textId="77777777" w:rsidR="00094C5F" w:rsidRPr="00B23156" w:rsidRDefault="00094C5F" w:rsidP="00E019FB">
            <w:pPr>
              <w:jc w:val="center"/>
              <w:rPr>
                <w:rFonts w:ascii="Times New Roman" w:hAnsi="Times New Roman"/>
                <w:sz w:val="20"/>
                <w:szCs w:val="20"/>
                <w:lang w:val="en-US"/>
              </w:rPr>
            </w:pPr>
            <w:r w:rsidRPr="00B23156">
              <w:rPr>
                <w:rFonts w:ascii="Times New Roman" w:hAnsi="Times New Roman"/>
                <w:sz w:val="20"/>
                <w:szCs w:val="20"/>
                <w:lang w:val="en-US"/>
              </w:rPr>
              <w:t>570.5</w:t>
            </w:r>
          </w:p>
        </w:tc>
        <w:tc>
          <w:tcPr>
            <w:tcW w:w="1012" w:type="dxa"/>
            <w:vAlign w:val="center"/>
          </w:tcPr>
          <w:p w14:paraId="35FFF638"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lang w:val="en-US"/>
              </w:rPr>
              <w:t>738</w:t>
            </w:r>
          </w:p>
        </w:tc>
        <w:tc>
          <w:tcPr>
            <w:tcW w:w="990" w:type="dxa"/>
            <w:vAlign w:val="center"/>
          </w:tcPr>
          <w:p w14:paraId="3795833C"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1080</w:t>
            </w:r>
          </w:p>
        </w:tc>
        <w:tc>
          <w:tcPr>
            <w:tcW w:w="990" w:type="dxa"/>
            <w:vAlign w:val="center"/>
          </w:tcPr>
          <w:p w14:paraId="7DD853CF"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1597.7</w:t>
            </w:r>
          </w:p>
        </w:tc>
        <w:tc>
          <w:tcPr>
            <w:tcW w:w="878" w:type="dxa"/>
            <w:vAlign w:val="center"/>
          </w:tcPr>
          <w:p w14:paraId="6F14232F"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2217.4</w:t>
            </w:r>
          </w:p>
        </w:tc>
        <w:tc>
          <w:tcPr>
            <w:tcW w:w="810" w:type="dxa"/>
            <w:vAlign w:val="center"/>
          </w:tcPr>
          <w:p w14:paraId="7296ACFE"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lang w:val="en-US"/>
              </w:rPr>
              <w:t>167.5</w:t>
            </w:r>
          </w:p>
        </w:tc>
        <w:tc>
          <w:tcPr>
            <w:tcW w:w="810" w:type="dxa"/>
            <w:vAlign w:val="center"/>
          </w:tcPr>
          <w:p w14:paraId="19779445"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342</w:t>
            </w:r>
          </w:p>
        </w:tc>
        <w:tc>
          <w:tcPr>
            <w:tcW w:w="810" w:type="dxa"/>
            <w:vAlign w:val="center"/>
          </w:tcPr>
          <w:p w14:paraId="1B7FE89F"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517.7</w:t>
            </w:r>
          </w:p>
        </w:tc>
        <w:tc>
          <w:tcPr>
            <w:tcW w:w="810" w:type="dxa"/>
            <w:vAlign w:val="center"/>
          </w:tcPr>
          <w:p w14:paraId="150BCF2A"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619.7</w:t>
            </w:r>
          </w:p>
        </w:tc>
        <w:tc>
          <w:tcPr>
            <w:tcW w:w="810" w:type="dxa"/>
            <w:vAlign w:val="center"/>
          </w:tcPr>
          <w:p w14:paraId="011748F7"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29.4</w:t>
            </w:r>
          </w:p>
        </w:tc>
        <w:tc>
          <w:tcPr>
            <w:tcW w:w="810" w:type="dxa"/>
            <w:vAlign w:val="center"/>
          </w:tcPr>
          <w:p w14:paraId="7556E2E0"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46.3</w:t>
            </w:r>
          </w:p>
        </w:tc>
        <w:tc>
          <w:tcPr>
            <w:tcW w:w="720" w:type="dxa"/>
            <w:vAlign w:val="center"/>
          </w:tcPr>
          <w:p w14:paraId="214A9F98"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47.9</w:t>
            </w:r>
          </w:p>
        </w:tc>
        <w:tc>
          <w:tcPr>
            <w:tcW w:w="787" w:type="dxa"/>
            <w:vAlign w:val="center"/>
          </w:tcPr>
          <w:p w14:paraId="46D93EBE"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38.8</w:t>
            </w:r>
          </w:p>
        </w:tc>
      </w:tr>
      <w:tr w:rsidR="00094C5F" w:rsidRPr="00B23156" w14:paraId="2F55D749" w14:textId="77777777" w:rsidTr="00094C5F">
        <w:trPr>
          <w:trHeight w:val="204"/>
        </w:trPr>
        <w:tc>
          <w:tcPr>
            <w:tcW w:w="1706" w:type="dxa"/>
            <w:vMerge/>
            <w:vAlign w:val="center"/>
          </w:tcPr>
          <w:p w14:paraId="629A3219" w14:textId="77777777" w:rsidR="00094C5F" w:rsidRPr="00B23156" w:rsidRDefault="00094C5F" w:rsidP="00E019FB">
            <w:pPr>
              <w:jc w:val="center"/>
              <w:rPr>
                <w:rFonts w:ascii="Times New Roman" w:hAnsi="Times New Roman"/>
                <w:sz w:val="20"/>
                <w:szCs w:val="20"/>
              </w:rPr>
            </w:pPr>
          </w:p>
        </w:tc>
        <w:tc>
          <w:tcPr>
            <w:tcW w:w="990" w:type="dxa"/>
            <w:vMerge/>
            <w:vAlign w:val="center"/>
          </w:tcPr>
          <w:p w14:paraId="5080E2EA" w14:textId="77777777" w:rsidR="00094C5F" w:rsidRPr="00B23156" w:rsidRDefault="00094C5F" w:rsidP="00E019FB">
            <w:pPr>
              <w:jc w:val="center"/>
              <w:rPr>
                <w:rFonts w:ascii="Times New Roman" w:hAnsi="Times New Roman"/>
                <w:sz w:val="20"/>
                <w:szCs w:val="20"/>
              </w:rPr>
            </w:pPr>
          </w:p>
        </w:tc>
        <w:tc>
          <w:tcPr>
            <w:tcW w:w="1170" w:type="dxa"/>
            <w:vAlign w:val="center"/>
          </w:tcPr>
          <w:p w14:paraId="7B8E122E"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Чангі</w:t>
            </w:r>
          </w:p>
        </w:tc>
        <w:tc>
          <w:tcPr>
            <w:tcW w:w="1170" w:type="dxa"/>
            <w:vAlign w:val="center"/>
          </w:tcPr>
          <w:p w14:paraId="145C737D"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55449</w:t>
            </w:r>
          </w:p>
        </w:tc>
        <w:tc>
          <w:tcPr>
            <w:tcW w:w="1012" w:type="dxa"/>
            <w:vAlign w:val="center"/>
          </w:tcPr>
          <w:p w14:paraId="39C730CB"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58698</w:t>
            </w:r>
          </w:p>
        </w:tc>
        <w:tc>
          <w:tcPr>
            <w:tcW w:w="990" w:type="dxa"/>
            <w:vAlign w:val="center"/>
          </w:tcPr>
          <w:p w14:paraId="29A79FEF"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62220</w:t>
            </w:r>
          </w:p>
        </w:tc>
        <w:tc>
          <w:tcPr>
            <w:tcW w:w="990" w:type="dxa"/>
            <w:vAlign w:val="center"/>
          </w:tcPr>
          <w:p w14:paraId="1EAF528B"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65600</w:t>
            </w:r>
          </w:p>
        </w:tc>
        <w:tc>
          <w:tcPr>
            <w:tcW w:w="878" w:type="dxa"/>
            <w:vAlign w:val="center"/>
          </w:tcPr>
          <w:p w14:paraId="46FE533F"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68300</w:t>
            </w:r>
          </w:p>
        </w:tc>
        <w:tc>
          <w:tcPr>
            <w:tcW w:w="810" w:type="dxa"/>
            <w:vAlign w:val="center"/>
          </w:tcPr>
          <w:p w14:paraId="25CC6CEF"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3249</w:t>
            </w:r>
          </w:p>
        </w:tc>
        <w:tc>
          <w:tcPr>
            <w:tcW w:w="810" w:type="dxa"/>
            <w:vAlign w:val="center"/>
          </w:tcPr>
          <w:p w14:paraId="2E7BC685"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3522</w:t>
            </w:r>
          </w:p>
        </w:tc>
        <w:tc>
          <w:tcPr>
            <w:tcW w:w="810" w:type="dxa"/>
            <w:vAlign w:val="center"/>
          </w:tcPr>
          <w:p w14:paraId="5D7BB0E9"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3380</w:t>
            </w:r>
          </w:p>
        </w:tc>
        <w:tc>
          <w:tcPr>
            <w:tcW w:w="810" w:type="dxa"/>
            <w:vAlign w:val="center"/>
          </w:tcPr>
          <w:p w14:paraId="6D3EB741"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2700</w:t>
            </w:r>
          </w:p>
        </w:tc>
        <w:tc>
          <w:tcPr>
            <w:tcW w:w="810" w:type="dxa"/>
            <w:vAlign w:val="center"/>
          </w:tcPr>
          <w:p w14:paraId="1A0925F0"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5.9</w:t>
            </w:r>
          </w:p>
        </w:tc>
        <w:tc>
          <w:tcPr>
            <w:tcW w:w="810" w:type="dxa"/>
            <w:vAlign w:val="center"/>
          </w:tcPr>
          <w:p w14:paraId="6C011C43"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6.0</w:t>
            </w:r>
          </w:p>
        </w:tc>
        <w:tc>
          <w:tcPr>
            <w:tcW w:w="720" w:type="dxa"/>
            <w:vAlign w:val="center"/>
          </w:tcPr>
          <w:p w14:paraId="01A61966"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5.4</w:t>
            </w:r>
          </w:p>
        </w:tc>
        <w:tc>
          <w:tcPr>
            <w:tcW w:w="787" w:type="dxa"/>
            <w:vAlign w:val="center"/>
          </w:tcPr>
          <w:p w14:paraId="5C2916A0"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4.1</w:t>
            </w:r>
          </w:p>
        </w:tc>
      </w:tr>
      <w:tr w:rsidR="00094C5F" w:rsidRPr="00B23156" w14:paraId="7D3C62FF" w14:textId="77777777" w:rsidTr="00094C5F">
        <w:tc>
          <w:tcPr>
            <w:tcW w:w="1706" w:type="dxa"/>
            <w:vMerge w:val="restart"/>
            <w:vAlign w:val="center"/>
          </w:tcPr>
          <w:p w14:paraId="0B30E4B0"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Вантажопотік</w:t>
            </w:r>
          </w:p>
        </w:tc>
        <w:tc>
          <w:tcPr>
            <w:tcW w:w="990" w:type="dxa"/>
            <w:vAlign w:val="center"/>
          </w:tcPr>
          <w:p w14:paraId="6DC1ED41"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т</w:t>
            </w:r>
          </w:p>
        </w:tc>
        <w:tc>
          <w:tcPr>
            <w:tcW w:w="1170" w:type="dxa"/>
            <w:vAlign w:val="center"/>
          </w:tcPr>
          <w:p w14:paraId="43B7D518"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Львів</w:t>
            </w:r>
          </w:p>
        </w:tc>
        <w:tc>
          <w:tcPr>
            <w:tcW w:w="1170" w:type="dxa"/>
            <w:vAlign w:val="center"/>
          </w:tcPr>
          <w:p w14:paraId="7E76C492"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197</w:t>
            </w:r>
          </w:p>
        </w:tc>
        <w:tc>
          <w:tcPr>
            <w:tcW w:w="1012" w:type="dxa"/>
            <w:vAlign w:val="center"/>
          </w:tcPr>
          <w:p w14:paraId="2D60007D"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285.8</w:t>
            </w:r>
          </w:p>
        </w:tc>
        <w:tc>
          <w:tcPr>
            <w:tcW w:w="990" w:type="dxa"/>
            <w:vAlign w:val="center"/>
          </w:tcPr>
          <w:p w14:paraId="56FF812B"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239.2</w:t>
            </w:r>
          </w:p>
        </w:tc>
        <w:tc>
          <w:tcPr>
            <w:tcW w:w="990" w:type="dxa"/>
            <w:vAlign w:val="center"/>
          </w:tcPr>
          <w:p w14:paraId="230B2C95"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281.3</w:t>
            </w:r>
          </w:p>
        </w:tc>
        <w:tc>
          <w:tcPr>
            <w:tcW w:w="878" w:type="dxa"/>
            <w:vAlign w:val="center"/>
          </w:tcPr>
          <w:p w14:paraId="7EBA216C"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300</w:t>
            </w:r>
          </w:p>
        </w:tc>
        <w:tc>
          <w:tcPr>
            <w:tcW w:w="810" w:type="dxa"/>
            <w:vAlign w:val="center"/>
          </w:tcPr>
          <w:p w14:paraId="45A12F82" w14:textId="77777777" w:rsidR="00094C5F" w:rsidRPr="00B23156" w:rsidRDefault="00094C5F" w:rsidP="00E019FB">
            <w:pPr>
              <w:jc w:val="center"/>
              <w:rPr>
                <w:rFonts w:ascii="Times New Roman" w:hAnsi="Times New Roman"/>
                <w:color w:val="000000"/>
                <w:sz w:val="20"/>
                <w:szCs w:val="20"/>
                <w:lang w:val="en-US"/>
              </w:rPr>
            </w:pPr>
            <w:r w:rsidRPr="00B23156">
              <w:rPr>
                <w:rFonts w:ascii="Times New Roman" w:hAnsi="Times New Roman"/>
                <w:color w:val="000000"/>
                <w:sz w:val="20"/>
                <w:szCs w:val="20"/>
                <w:lang w:val="en-US"/>
              </w:rPr>
              <w:t>88.8</w:t>
            </w:r>
          </w:p>
        </w:tc>
        <w:tc>
          <w:tcPr>
            <w:tcW w:w="810" w:type="dxa"/>
            <w:vAlign w:val="center"/>
          </w:tcPr>
          <w:p w14:paraId="53A8710E" w14:textId="77777777" w:rsidR="00094C5F" w:rsidRPr="00B23156" w:rsidRDefault="00094C5F" w:rsidP="00E019FB">
            <w:pPr>
              <w:jc w:val="center"/>
              <w:rPr>
                <w:rFonts w:ascii="Times New Roman" w:hAnsi="Times New Roman"/>
                <w:color w:val="000000"/>
                <w:sz w:val="20"/>
                <w:szCs w:val="20"/>
                <w:lang w:val="en-US"/>
              </w:rPr>
            </w:pPr>
            <w:r w:rsidRPr="00B23156">
              <w:rPr>
                <w:rFonts w:ascii="Times New Roman" w:hAnsi="Times New Roman"/>
                <w:color w:val="000000"/>
                <w:sz w:val="20"/>
                <w:szCs w:val="20"/>
                <w:lang w:val="en-US"/>
              </w:rPr>
              <w:t>-46.6</w:t>
            </w:r>
          </w:p>
        </w:tc>
        <w:tc>
          <w:tcPr>
            <w:tcW w:w="810" w:type="dxa"/>
            <w:vAlign w:val="center"/>
          </w:tcPr>
          <w:p w14:paraId="00061655" w14:textId="77777777" w:rsidR="00094C5F" w:rsidRPr="00B23156" w:rsidRDefault="00094C5F" w:rsidP="00E019FB">
            <w:pPr>
              <w:jc w:val="center"/>
              <w:rPr>
                <w:rFonts w:ascii="Times New Roman" w:hAnsi="Times New Roman"/>
                <w:color w:val="000000"/>
                <w:sz w:val="20"/>
                <w:szCs w:val="20"/>
                <w:lang w:val="en-US"/>
              </w:rPr>
            </w:pPr>
            <w:r w:rsidRPr="00B23156">
              <w:rPr>
                <w:rFonts w:ascii="Times New Roman" w:hAnsi="Times New Roman"/>
                <w:color w:val="000000"/>
                <w:sz w:val="20"/>
                <w:szCs w:val="20"/>
                <w:lang w:val="en-US"/>
              </w:rPr>
              <w:t>42.1</w:t>
            </w:r>
          </w:p>
        </w:tc>
        <w:tc>
          <w:tcPr>
            <w:tcW w:w="810" w:type="dxa"/>
            <w:vAlign w:val="center"/>
          </w:tcPr>
          <w:p w14:paraId="0493721B" w14:textId="77777777" w:rsidR="00094C5F" w:rsidRPr="00B23156" w:rsidRDefault="00094C5F" w:rsidP="00E019FB">
            <w:pPr>
              <w:jc w:val="center"/>
              <w:rPr>
                <w:rFonts w:ascii="Times New Roman" w:hAnsi="Times New Roman"/>
                <w:color w:val="000000"/>
                <w:sz w:val="20"/>
                <w:szCs w:val="20"/>
                <w:lang w:val="en-US"/>
              </w:rPr>
            </w:pPr>
            <w:r w:rsidRPr="00B23156">
              <w:rPr>
                <w:rFonts w:ascii="Times New Roman" w:hAnsi="Times New Roman"/>
                <w:color w:val="000000"/>
                <w:sz w:val="20"/>
                <w:szCs w:val="20"/>
                <w:lang w:val="en-US"/>
              </w:rPr>
              <w:t>18.7</w:t>
            </w:r>
          </w:p>
        </w:tc>
        <w:tc>
          <w:tcPr>
            <w:tcW w:w="810" w:type="dxa"/>
            <w:vAlign w:val="center"/>
          </w:tcPr>
          <w:p w14:paraId="278D2444" w14:textId="77777777" w:rsidR="00094C5F" w:rsidRPr="00B23156" w:rsidRDefault="00094C5F" w:rsidP="00E019FB">
            <w:pPr>
              <w:jc w:val="center"/>
              <w:rPr>
                <w:rFonts w:ascii="Times New Roman" w:hAnsi="Times New Roman"/>
                <w:color w:val="000000"/>
                <w:sz w:val="20"/>
                <w:szCs w:val="20"/>
                <w:lang w:val="en-US"/>
              </w:rPr>
            </w:pPr>
            <w:r w:rsidRPr="00B23156">
              <w:rPr>
                <w:rFonts w:ascii="Times New Roman" w:hAnsi="Times New Roman"/>
                <w:color w:val="000000"/>
                <w:sz w:val="20"/>
                <w:szCs w:val="20"/>
                <w:lang w:val="en-US"/>
              </w:rPr>
              <w:t>45.1</w:t>
            </w:r>
          </w:p>
        </w:tc>
        <w:tc>
          <w:tcPr>
            <w:tcW w:w="810" w:type="dxa"/>
            <w:vAlign w:val="center"/>
          </w:tcPr>
          <w:p w14:paraId="6CB51D82" w14:textId="77777777" w:rsidR="00094C5F" w:rsidRPr="00B23156" w:rsidRDefault="00094C5F" w:rsidP="00E019FB">
            <w:pPr>
              <w:jc w:val="center"/>
              <w:rPr>
                <w:rFonts w:ascii="Times New Roman" w:hAnsi="Times New Roman"/>
                <w:color w:val="000000"/>
                <w:sz w:val="20"/>
                <w:szCs w:val="20"/>
                <w:lang w:val="en-US"/>
              </w:rPr>
            </w:pPr>
            <w:r w:rsidRPr="00B23156">
              <w:rPr>
                <w:rFonts w:ascii="Times New Roman" w:hAnsi="Times New Roman"/>
                <w:color w:val="000000"/>
                <w:sz w:val="20"/>
                <w:szCs w:val="20"/>
                <w:lang w:val="en-US"/>
              </w:rPr>
              <w:t>-16.3</w:t>
            </w:r>
          </w:p>
        </w:tc>
        <w:tc>
          <w:tcPr>
            <w:tcW w:w="720" w:type="dxa"/>
            <w:vAlign w:val="center"/>
          </w:tcPr>
          <w:p w14:paraId="7B3A05ED" w14:textId="77777777" w:rsidR="00094C5F" w:rsidRPr="00B23156" w:rsidRDefault="00094C5F" w:rsidP="00E019FB">
            <w:pPr>
              <w:jc w:val="center"/>
              <w:rPr>
                <w:rFonts w:ascii="Times New Roman" w:hAnsi="Times New Roman"/>
                <w:color w:val="000000"/>
                <w:sz w:val="20"/>
                <w:szCs w:val="20"/>
                <w:lang w:val="en-US"/>
              </w:rPr>
            </w:pPr>
            <w:r w:rsidRPr="00B23156">
              <w:rPr>
                <w:rFonts w:ascii="Times New Roman" w:hAnsi="Times New Roman"/>
                <w:color w:val="000000"/>
                <w:sz w:val="20"/>
                <w:szCs w:val="20"/>
                <w:lang w:val="en-US"/>
              </w:rPr>
              <w:t>17.6</w:t>
            </w:r>
          </w:p>
        </w:tc>
        <w:tc>
          <w:tcPr>
            <w:tcW w:w="787" w:type="dxa"/>
            <w:vAlign w:val="center"/>
          </w:tcPr>
          <w:p w14:paraId="7C023F1E" w14:textId="77777777" w:rsidR="00094C5F" w:rsidRPr="00B23156" w:rsidRDefault="00094C5F" w:rsidP="00E019FB">
            <w:pPr>
              <w:jc w:val="center"/>
              <w:rPr>
                <w:rFonts w:ascii="Times New Roman" w:hAnsi="Times New Roman"/>
                <w:color w:val="000000"/>
                <w:sz w:val="20"/>
                <w:szCs w:val="20"/>
                <w:lang w:val="en-US"/>
              </w:rPr>
            </w:pPr>
            <w:r w:rsidRPr="00B23156">
              <w:rPr>
                <w:rFonts w:ascii="Times New Roman" w:hAnsi="Times New Roman"/>
                <w:color w:val="000000"/>
                <w:sz w:val="20"/>
                <w:szCs w:val="20"/>
                <w:lang w:val="en-US"/>
              </w:rPr>
              <w:t>6.6</w:t>
            </w:r>
          </w:p>
        </w:tc>
      </w:tr>
      <w:tr w:rsidR="00094C5F" w:rsidRPr="00B23156" w14:paraId="6E36593A" w14:textId="77777777" w:rsidTr="00094C5F">
        <w:tc>
          <w:tcPr>
            <w:tcW w:w="1706" w:type="dxa"/>
            <w:vMerge/>
            <w:vAlign w:val="center"/>
          </w:tcPr>
          <w:p w14:paraId="10AECFA5" w14:textId="77777777" w:rsidR="00094C5F" w:rsidRPr="00B23156" w:rsidRDefault="00094C5F" w:rsidP="00E019FB">
            <w:pPr>
              <w:jc w:val="center"/>
              <w:rPr>
                <w:rFonts w:ascii="Times New Roman" w:hAnsi="Times New Roman"/>
                <w:sz w:val="20"/>
                <w:szCs w:val="20"/>
              </w:rPr>
            </w:pPr>
          </w:p>
        </w:tc>
        <w:tc>
          <w:tcPr>
            <w:tcW w:w="990" w:type="dxa"/>
            <w:vAlign w:val="center"/>
          </w:tcPr>
          <w:p w14:paraId="1D609BED"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м</w:t>
            </w:r>
            <w:r w:rsidRPr="00B23156">
              <w:rPr>
                <w:rFonts w:ascii="Times New Roman" w:hAnsi="Times New Roman"/>
                <w:sz w:val="20"/>
                <w:szCs w:val="20"/>
                <w:lang w:val="en-US"/>
              </w:rPr>
              <w:t>лн</w:t>
            </w:r>
            <w:r w:rsidRPr="00B23156">
              <w:rPr>
                <w:rFonts w:ascii="Times New Roman" w:hAnsi="Times New Roman"/>
                <w:sz w:val="20"/>
                <w:szCs w:val="20"/>
              </w:rPr>
              <w:t>.т</w:t>
            </w:r>
          </w:p>
        </w:tc>
        <w:tc>
          <w:tcPr>
            <w:tcW w:w="1170" w:type="dxa"/>
            <w:vAlign w:val="center"/>
          </w:tcPr>
          <w:p w14:paraId="1E4A824E"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Чангі</w:t>
            </w:r>
          </w:p>
        </w:tc>
        <w:tc>
          <w:tcPr>
            <w:tcW w:w="1170" w:type="dxa"/>
            <w:vAlign w:val="center"/>
          </w:tcPr>
          <w:p w14:paraId="2B75AE73" w14:textId="77777777" w:rsidR="00094C5F" w:rsidRPr="00B23156" w:rsidRDefault="00094C5F" w:rsidP="00E019FB">
            <w:pPr>
              <w:jc w:val="center"/>
              <w:rPr>
                <w:rFonts w:ascii="Times New Roman" w:hAnsi="Times New Roman"/>
                <w:sz w:val="20"/>
                <w:szCs w:val="20"/>
                <w:lang w:val="ru-RU"/>
              </w:rPr>
            </w:pPr>
            <w:r w:rsidRPr="00B23156">
              <w:rPr>
                <w:rFonts w:ascii="Times New Roman" w:hAnsi="Times New Roman"/>
                <w:sz w:val="20"/>
                <w:szCs w:val="20"/>
                <w:lang w:val="ru-RU"/>
              </w:rPr>
              <w:t>1.87</w:t>
            </w:r>
          </w:p>
        </w:tc>
        <w:tc>
          <w:tcPr>
            <w:tcW w:w="1012" w:type="dxa"/>
            <w:vAlign w:val="center"/>
          </w:tcPr>
          <w:p w14:paraId="5CB22986" w14:textId="77777777" w:rsidR="00094C5F" w:rsidRPr="00B23156" w:rsidRDefault="00094C5F" w:rsidP="00E019FB">
            <w:pPr>
              <w:jc w:val="center"/>
              <w:rPr>
                <w:rFonts w:ascii="Times New Roman" w:hAnsi="Times New Roman"/>
                <w:sz w:val="20"/>
                <w:szCs w:val="20"/>
                <w:lang w:val="ru-RU"/>
              </w:rPr>
            </w:pPr>
            <w:r w:rsidRPr="00B23156">
              <w:rPr>
                <w:rFonts w:ascii="Times New Roman" w:hAnsi="Times New Roman"/>
                <w:sz w:val="20"/>
                <w:szCs w:val="20"/>
                <w:lang w:val="ru-RU"/>
              </w:rPr>
              <w:t>2</w:t>
            </w:r>
          </w:p>
        </w:tc>
        <w:tc>
          <w:tcPr>
            <w:tcW w:w="990" w:type="dxa"/>
            <w:vAlign w:val="center"/>
          </w:tcPr>
          <w:p w14:paraId="39EFD8EA" w14:textId="77777777" w:rsidR="00094C5F" w:rsidRPr="00B23156" w:rsidRDefault="00094C5F" w:rsidP="00E019FB">
            <w:pPr>
              <w:jc w:val="center"/>
              <w:rPr>
                <w:rFonts w:ascii="Times New Roman" w:hAnsi="Times New Roman"/>
                <w:sz w:val="20"/>
                <w:szCs w:val="20"/>
                <w:lang w:val="ru-RU"/>
              </w:rPr>
            </w:pPr>
            <w:r w:rsidRPr="00B23156">
              <w:rPr>
                <w:rFonts w:ascii="Times New Roman" w:hAnsi="Times New Roman"/>
                <w:sz w:val="20"/>
                <w:szCs w:val="20"/>
                <w:lang w:val="ru-RU"/>
              </w:rPr>
              <w:t>2.14</w:t>
            </w:r>
          </w:p>
        </w:tc>
        <w:tc>
          <w:tcPr>
            <w:tcW w:w="990" w:type="dxa"/>
            <w:vAlign w:val="center"/>
          </w:tcPr>
          <w:p w14:paraId="41615DAD"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2.14</w:t>
            </w:r>
          </w:p>
        </w:tc>
        <w:tc>
          <w:tcPr>
            <w:tcW w:w="878" w:type="dxa"/>
            <w:vAlign w:val="center"/>
          </w:tcPr>
          <w:p w14:paraId="4F53996D"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1.97</w:t>
            </w:r>
          </w:p>
        </w:tc>
        <w:tc>
          <w:tcPr>
            <w:tcW w:w="810" w:type="dxa"/>
            <w:vAlign w:val="center"/>
          </w:tcPr>
          <w:p w14:paraId="5531D3CC"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0.13</w:t>
            </w:r>
          </w:p>
        </w:tc>
        <w:tc>
          <w:tcPr>
            <w:tcW w:w="810" w:type="dxa"/>
            <w:vAlign w:val="center"/>
          </w:tcPr>
          <w:p w14:paraId="739713D8"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0.14</w:t>
            </w:r>
          </w:p>
        </w:tc>
        <w:tc>
          <w:tcPr>
            <w:tcW w:w="810" w:type="dxa"/>
            <w:vAlign w:val="center"/>
          </w:tcPr>
          <w:p w14:paraId="05E14467"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0</w:t>
            </w:r>
          </w:p>
        </w:tc>
        <w:tc>
          <w:tcPr>
            <w:tcW w:w="810" w:type="dxa"/>
            <w:vAlign w:val="center"/>
          </w:tcPr>
          <w:p w14:paraId="2E09CB82"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-0.17</w:t>
            </w:r>
          </w:p>
        </w:tc>
        <w:tc>
          <w:tcPr>
            <w:tcW w:w="810" w:type="dxa"/>
            <w:vAlign w:val="center"/>
          </w:tcPr>
          <w:p w14:paraId="48D0F485"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7.0</w:t>
            </w:r>
          </w:p>
        </w:tc>
        <w:tc>
          <w:tcPr>
            <w:tcW w:w="810" w:type="dxa"/>
            <w:vAlign w:val="center"/>
          </w:tcPr>
          <w:p w14:paraId="1341784C"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7.0</w:t>
            </w:r>
          </w:p>
        </w:tc>
        <w:tc>
          <w:tcPr>
            <w:tcW w:w="720" w:type="dxa"/>
            <w:vAlign w:val="center"/>
          </w:tcPr>
          <w:p w14:paraId="51B0B740"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0.0</w:t>
            </w:r>
          </w:p>
        </w:tc>
        <w:tc>
          <w:tcPr>
            <w:tcW w:w="787" w:type="dxa"/>
            <w:vAlign w:val="center"/>
          </w:tcPr>
          <w:p w14:paraId="03730292"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-7.9</w:t>
            </w:r>
          </w:p>
        </w:tc>
      </w:tr>
      <w:tr w:rsidR="00094C5F" w:rsidRPr="00B23156" w14:paraId="6887B2BF" w14:textId="77777777" w:rsidTr="00094C5F">
        <w:tc>
          <w:tcPr>
            <w:tcW w:w="1706" w:type="dxa"/>
            <w:vMerge w:val="restart"/>
            <w:vAlign w:val="center"/>
          </w:tcPr>
          <w:p w14:paraId="3609FD22"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Кількість рейсів</w:t>
            </w:r>
          </w:p>
        </w:tc>
        <w:tc>
          <w:tcPr>
            <w:tcW w:w="990" w:type="dxa"/>
            <w:vMerge w:val="restart"/>
            <w:vAlign w:val="center"/>
          </w:tcPr>
          <w:p w14:paraId="3840CCF4"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од.</w:t>
            </w:r>
          </w:p>
        </w:tc>
        <w:tc>
          <w:tcPr>
            <w:tcW w:w="1170" w:type="dxa"/>
            <w:vAlign w:val="center"/>
          </w:tcPr>
          <w:p w14:paraId="2903910C"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Львів</w:t>
            </w:r>
          </w:p>
        </w:tc>
        <w:tc>
          <w:tcPr>
            <w:tcW w:w="1170" w:type="dxa"/>
            <w:vAlign w:val="center"/>
          </w:tcPr>
          <w:p w14:paraId="08E03C20"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7190</w:t>
            </w:r>
          </w:p>
        </w:tc>
        <w:tc>
          <w:tcPr>
            <w:tcW w:w="1012" w:type="dxa"/>
            <w:vAlign w:val="center"/>
          </w:tcPr>
          <w:p w14:paraId="1D6F4509"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8877</w:t>
            </w:r>
          </w:p>
        </w:tc>
        <w:tc>
          <w:tcPr>
            <w:tcW w:w="990" w:type="dxa"/>
            <w:vAlign w:val="center"/>
          </w:tcPr>
          <w:p w14:paraId="50B82098"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11983</w:t>
            </w:r>
          </w:p>
        </w:tc>
        <w:tc>
          <w:tcPr>
            <w:tcW w:w="990" w:type="dxa"/>
            <w:vAlign w:val="center"/>
          </w:tcPr>
          <w:p w14:paraId="42C73525"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15429</w:t>
            </w:r>
          </w:p>
        </w:tc>
        <w:tc>
          <w:tcPr>
            <w:tcW w:w="878" w:type="dxa"/>
            <w:vAlign w:val="center"/>
          </w:tcPr>
          <w:p w14:paraId="6F4EA2AE"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18963</w:t>
            </w:r>
          </w:p>
        </w:tc>
        <w:tc>
          <w:tcPr>
            <w:tcW w:w="810" w:type="dxa"/>
            <w:vAlign w:val="center"/>
          </w:tcPr>
          <w:p w14:paraId="36C3F009"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1687</w:t>
            </w:r>
          </w:p>
        </w:tc>
        <w:tc>
          <w:tcPr>
            <w:tcW w:w="810" w:type="dxa"/>
            <w:vAlign w:val="center"/>
          </w:tcPr>
          <w:p w14:paraId="15DC68CE"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3106</w:t>
            </w:r>
          </w:p>
        </w:tc>
        <w:tc>
          <w:tcPr>
            <w:tcW w:w="810" w:type="dxa"/>
            <w:vAlign w:val="center"/>
          </w:tcPr>
          <w:p w14:paraId="43AD7104"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3446</w:t>
            </w:r>
          </w:p>
        </w:tc>
        <w:tc>
          <w:tcPr>
            <w:tcW w:w="810" w:type="dxa"/>
            <w:vAlign w:val="center"/>
          </w:tcPr>
          <w:p w14:paraId="6FD5798C"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3534</w:t>
            </w:r>
          </w:p>
        </w:tc>
        <w:tc>
          <w:tcPr>
            <w:tcW w:w="810" w:type="dxa"/>
            <w:vAlign w:val="center"/>
          </w:tcPr>
          <w:p w14:paraId="6BA4DA8E"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23.5</w:t>
            </w:r>
          </w:p>
        </w:tc>
        <w:tc>
          <w:tcPr>
            <w:tcW w:w="810" w:type="dxa"/>
            <w:vAlign w:val="center"/>
          </w:tcPr>
          <w:p w14:paraId="2E616C9A"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35.0</w:t>
            </w:r>
          </w:p>
        </w:tc>
        <w:tc>
          <w:tcPr>
            <w:tcW w:w="720" w:type="dxa"/>
            <w:vAlign w:val="center"/>
          </w:tcPr>
          <w:p w14:paraId="6A9022E3"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28.8</w:t>
            </w:r>
          </w:p>
        </w:tc>
        <w:tc>
          <w:tcPr>
            <w:tcW w:w="787" w:type="dxa"/>
            <w:vAlign w:val="center"/>
          </w:tcPr>
          <w:p w14:paraId="36976197"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22.9</w:t>
            </w:r>
          </w:p>
        </w:tc>
      </w:tr>
      <w:tr w:rsidR="00094C5F" w:rsidRPr="00B23156" w14:paraId="24BB1472" w14:textId="77777777" w:rsidTr="00094C5F">
        <w:tc>
          <w:tcPr>
            <w:tcW w:w="1706" w:type="dxa"/>
            <w:vMerge/>
            <w:vAlign w:val="center"/>
          </w:tcPr>
          <w:p w14:paraId="38E141DF" w14:textId="77777777" w:rsidR="00094C5F" w:rsidRPr="00B23156" w:rsidRDefault="00094C5F" w:rsidP="00E019FB">
            <w:pPr>
              <w:jc w:val="center"/>
              <w:rPr>
                <w:rFonts w:ascii="Times New Roman" w:hAnsi="Times New Roman"/>
                <w:sz w:val="20"/>
                <w:szCs w:val="20"/>
              </w:rPr>
            </w:pPr>
          </w:p>
        </w:tc>
        <w:tc>
          <w:tcPr>
            <w:tcW w:w="990" w:type="dxa"/>
            <w:vMerge/>
            <w:vAlign w:val="center"/>
          </w:tcPr>
          <w:p w14:paraId="34A8E4D9" w14:textId="77777777" w:rsidR="00094C5F" w:rsidRPr="00B23156" w:rsidRDefault="00094C5F" w:rsidP="00E019FB">
            <w:pPr>
              <w:jc w:val="center"/>
              <w:rPr>
                <w:rFonts w:ascii="Times New Roman" w:hAnsi="Times New Roman"/>
                <w:sz w:val="20"/>
                <w:szCs w:val="20"/>
              </w:rPr>
            </w:pPr>
          </w:p>
        </w:tc>
        <w:tc>
          <w:tcPr>
            <w:tcW w:w="1170" w:type="dxa"/>
            <w:vAlign w:val="center"/>
          </w:tcPr>
          <w:p w14:paraId="4E6034B2"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Чангі</w:t>
            </w:r>
          </w:p>
        </w:tc>
        <w:tc>
          <w:tcPr>
            <w:tcW w:w="1170" w:type="dxa"/>
            <w:vAlign w:val="center"/>
          </w:tcPr>
          <w:p w14:paraId="5BD25EAA"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346330</w:t>
            </w:r>
          </w:p>
        </w:tc>
        <w:tc>
          <w:tcPr>
            <w:tcW w:w="1012" w:type="dxa"/>
            <w:vAlign w:val="center"/>
          </w:tcPr>
          <w:p w14:paraId="30867CF8"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360000</w:t>
            </w:r>
          </w:p>
        </w:tc>
        <w:tc>
          <w:tcPr>
            <w:tcW w:w="990" w:type="dxa"/>
            <w:vAlign w:val="center"/>
          </w:tcPr>
          <w:p w14:paraId="32750E6F"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373000</w:t>
            </w:r>
          </w:p>
        </w:tc>
        <w:tc>
          <w:tcPr>
            <w:tcW w:w="990" w:type="dxa"/>
            <w:vAlign w:val="center"/>
          </w:tcPr>
          <w:p w14:paraId="4FB79815"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386000</w:t>
            </w:r>
          </w:p>
        </w:tc>
        <w:tc>
          <w:tcPr>
            <w:tcW w:w="878" w:type="dxa"/>
            <w:vAlign w:val="center"/>
          </w:tcPr>
          <w:p w14:paraId="51523CB6"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382000</w:t>
            </w:r>
          </w:p>
        </w:tc>
        <w:tc>
          <w:tcPr>
            <w:tcW w:w="810" w:type="dxa"/>
            <w:vAlign w:val="center"/>
          </w:tcPr>
          <w:p w14:paraId="5AEFFF36"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13670</w:t>
            </w:r>
          </w:p>
        </w:tc>
        <w:tc>
          <w:tcPr>
            <w:tcW w:w="810" w:type="dxa"/>
            <w:vAlign w:val="center"/>
          </w:tcPr>
          <w:p w14:paraId="441EA670"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13000</w:t>
            </w:r>
          </w:p>
        </w:tc>
        <w:tc>
          <w:tcPr>
            <w:tcW w:w="810" w:type="dxa"/>
            <w:vAlign w:val="center"/>
          </w:tcPr>
          <w:p w14:paraId="66E3FF23"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13000</w:t>
            </w:r>
          </w:p>
        </w:tc>
        <w:tc>
          <w:tcPr>
            <w:tcW w:w="810" w:type="dxa"/>
            <w:vAlign w:val="center"/>
          </w:tcPr>
          <w:p w14:paraId="53BFC37F"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-4000</w:t>
            </w:r>
          </w:p>
        </w:tc>
        <w:tc>
          <w:tcPr>
            <w:tcW w:w="810" w:type="dxa"/>
            <w:vAlign w:val="center"/>
          </w:tcPr>
          <w:p w14:paraId="7EBBBA8C"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3.9</w:t>
            </w:r>
          </w:p>
        </w:tc>
        <w:tc>
          <w:tcPr>
            <w:tcW w:w="810" w:type="dxa"/>
            <w:vAlign w:val="center"/>
          </w:tcPr>
          <w:p w14:paraId="02F07DC8"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3.6</w:t>
            </w:r>
          </w:p>
        </w:tc>
        <w:tc>
          <w:tcPr>
            <w:tcW w:w="720" w:type="dxa"/>
            <w:vAlign w:val="center"/>
          </w:tcPr>
          <w:p w14:paraId="5F160AF1"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3.5</w:t>
            </w:r>
          </w:p>
        </w:tc>
        <w:tc>
          <w:tcPr>
            <w:tcW w:w="787" w:type="dxa"/>
            <w:vAlign w:val="center"/>
          </w:tcPr>
          <w:p w14:paraId="6BAE9C9D"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-1.0</w:t>
            </w:r>
          </w:p>
        </w:tc>
      </w:tr>
      <w:tr w:rsidR="00094C5F" w:rsidRPr="00B23156" w14:paraId="1DCBCAB0" w14:textId="77777777" w:rsidTr="00094C5F">
        <w:tc>
          <w:tcPr>
            <w:tcW w:w="1706" w:type="dxa"/>
            <w:vMerge w:val="restart"/>
            <w:vAlign w:val="center"/>
          </w:tcPr>
          <w:p w14:paraId="380C11FC" w14:textId="77777777" w:rsidR="00094C5F" w:rsidRPr="00B23156" w:rsidRDefault="00094C5F" w:rsidP="00E019FB">
            <w:pPr>
              <w:jc w:val="center"/>
              <w:rPr>
                <w:rFonts w:ascii="Times New Roman" w:hAnsi="Times New Roman"/>
                <w:sz w:val="20"/>
                <w:szCs w:val="20"/>
                <w:lang w:val="ru-RU"/>
              </w:rPr>
            </w:pPr>
            <w:r w:rsidRPr="00B23156">
              <w:rPr>
                <w:rFonts w:ascii="Times New Roman" w:hAnsi="Times New Roman"/>
                <w:sz w:val="20"/>
                <w:szCs w:val="20"/>
              </w:rPr>
              <w:t>Чистий дохід від реалізації послуг</w:t>
            </w:r>
          </w:p>
        </w:tc>
        <w:tc>
          <w:tcPr>
            <w:tcW w:w="990" w:type="dxa"/>
            <w:vMerge w:val="restart"/>
            <w:vAlign w:val="center"/>
          </w:tcPr>
          <w:p w14:paraId="421ACFB5"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тис.грн</w:t>
            </w:r>
          </w:p>
        </w:tc>
        <w:tc>
          <w:tcPr>
            <w:tcW w:w="1170" w:type="dxa"/>
            <w:vAlign w:val="center"/>
          </w:tcPr>
          <w:p w14:paraId="199F2075"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Львів</w:t>
            </w:r>
          </w:p>
        </w:tc>
        <w:tc>
          <w:tcPr>
            <w:tcW w:w="1170" w:type="dxa"/>
            <w:vAlign w:val="center"/>
          </w:tcPr>
          <w:p w14:paraId="08ACE9D8" w14:textId="77777777" w:rsidR="00094C5F" w:rsidRPr="00B23156" w:rsidRDefault="00094C5F" w:rsidP="00E019FB">
            <w:pPr>
              <w:jc w:val="center"/>
              <w:rPr>
                <w:rFonts w:ascii="Times New Roman" w:hAnsi="Times New Roman"/>
                <w:sz w:val="20"/>
                <w:szCs w:val="20"/>
                <w:lang w:val="en-US"/>
              </w:rPr>
            </w:pPr>
            <w:r w:rsidRPr="00B23156">
              <w:rPr>
                <w:rFonts w:ascii="Times New Roman" w:hAnsi="Times New Roman"/>
                <w:sz w:val="20"/>
                <w:szCs w:val="20"/>
                <w:lang w:val="en-US"/>
              </w:rPr>
              <w:t>178220</w:t>
            </w:r>
          </w:p>
        </w:tc>
        <w:tc>
          <w:tcPr>
            <w:tcW w:w="1012" w:type="dxa"/>
            <w:vAlign w:val="center"/>
          </w:tcPr>
          <w:p w14:paraId="6C93C5EE" w14:textId="77777777" w:rsidR="00094C5F" w:rsidRPr="00B23156" w:rsidRDefault="00094C5F" w:rsidP="00E019FB">
            <w:pPr>
              <w:jc w:val="center"/>
              <w:rPr>
                <w:rFonts w:ascii="Times New Roman" w:hAnsi="Times New Roman"/>
                <w:sz w:val="20"/>
                <w:szCs w:val="20"/>
                <w:lang w:val="en-US"/>
              </w:rPr>
            </w:pPr>
            <w:r w:rsidRPr="00B23156">
              <w:rPr>
                <w:rFonts w:ascii="Times New Roman" w:hAnsi="Times New Roman"/>
                <w:sz w:val="20"/>
                <w:szCs w:val="20"/>
                <w:lang w:val="en-US"/>
              </w:rPr>
              <w:t>288304</w:t>
            </w:r>
          </w:p>
        </w:tc>
        <w:tc>
          <w:tcPr>
            <w:tcW w:w="990" w:type="dxa"/>
            <w:vAlign w:val="center"/>
          </w:tcPr>
          <w:p w14:paraId="7C1D19B8"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388554</w:t>
            </w:r>
          </w:p>
        </w:tc>
        <w:tc>
          <w:tcPr>
            <w:tcW w:w="990" w:type="dxa"/>
            <w:vAlign w:val="center"/>
          </w:tcPr>
          <w:p w14:paraId="0370952B"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522950</w:t>
            </w:r>
          </w:p>
        </w:tc>
        <w:tc>
          <w:tcPr>
            <w:tcW w:w="878" w:type="dxa"/>
            <w:vAlign w:val="center"/>
          </w:tcPr>
          <w:p w14:paraId="111746B3" w14:textId="77777777" w:rsidR="00094C5F" w:rsidRPr="00B23156" w:rsidRDefault="00094C5F" w:rsidP="00E019FB">
            <w:pPr>
              <w:jc w:val="center"/>
              <w:rPr>
                <w:rFonts w:ascii="Times New Roman" w:hAnsi="Times New Roman"/>
                <w:sz w:val="20"/>
                <w:szCs w:val="20"/>
                <w:lang w:val="en-US"/>
              </w:rPr>
            </w:pPr>
            <w:r w:rsidRPr="00B23156">
              <w:rPr>
                <w:rFonts w:ascii="Times New Roman" w:hAnsi="Times New Roman"/>
                <w:sz w:val="20"/>
                <w:szCs w:val="20"/>
              </w:rPr>
              <w:t>410588</w:t>
            </w:r>
          </w:p>
        </w:tc>
        <w:tc>
          <w:tcPr>
            <w:tcW w:w="810" w:type="dxa"/>
            <w:vAlign w:val="center"/>
          </w:tcPr>
          <w:p w14:paraId="44FFFDB8"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lang w:val="en-US"/>
              </w:rPr>
              <w:t>110084</w:t>
            </w:r>
          </w:p>
        </w:tc>
        <w:tc>
          <w:tcPr>
            <w:tcW w:w="810" w:type="dxa"/>
            <w:vAlign w:val="center"/>
          </w:tcPr>
          <w:p w14:paraId="2BB55AA1"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100250</w:t>
            </w:r>
          </w:p>
        </w:tc>
        <w:tc>
          <w:tcPr>
            <w:tcW w:w="810" w:type="dxa"/>
            <w:vAlign w:val="center"/>
          </w:tcPr>
          <w:p w14:paraId="6762A3B5"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134396</w:t>
            </w:r>
          </w:p>
        </w:tc>
        <w:tc>
          <w:tcPr>
            <w:tcW w:w="810" w:type="dxa"/>
            <w:vAlign w:val="center"/>
          </w:tcPr>
          <w:p w14:paraId="4E2F530F"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37891</w:t>
            </w:r>
          </w:p>
        </w:tc>
        <w:tc>
          <w:tcPr>
            <w:tcW w:w="810" w:type="dxa"/>
            <w:vAlign w:val="center"/>
          </w:tcPr>
          <w:p w14:paraId="08924D68"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61.8</w:t>
            </w:r>
          </w:p>
        </w:tc>
        <w:tc>
          <w:tcPr>
            <w:tcW w:w="810" w:type="dxa"/>
            <w:vAlign w:val="center"/>
          </w:tcPr>
          <w:p w14:paraId="6FB031EC"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34.8</w:t>
            </w:r>
          </w:p>
        </w:tc>
        <w:tc>
          <w:tcPr>
            <w:tcW w:w="720" w:type="dxa"/>
            <w:vAlign w:val="center"/>
          </w:tcPr>
          <w:p w14:paraId="55780BD7"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34.6</w:t>
            </w:r>
          </w:p>
        </w:tc>
        <w:tc>
          <w:tcPr>
            <w:tcW w:w="787" w:type="dxa"/>
            <w:vAlign w:val="center"/>
          </w:tcPr>
          <w:p w14:paraId="796B2087"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7.2</w:t>
            </w:r>
          </w:p>
        </w:tc>
      </w:tr>
      <w:tr w:rsidR="00094C5F" w:rsidRPr="00B23156" w14:paraId="2C2938F4" w14:textId="77777777" w:rsidTr="00094C5F">
        <w:tc>
          <w:tcPr>
            <w:tcW w:w="1706" w:type="dxa"/>
            <w:vMerge/>
            <w:vAlign w:val="center"/>
          </w:tcPr>
          <w:p w14:paraId="2E2B8E4A" w14:textId="77777777" w:rsidR="00094C5F" w:rsidRPr="00B23156" w:rsidRDefault="00094C5F" w:rsidP="00E019FB">
            <w:pPr>
              <w:jc w:val="center"/>
              <w:rPr>
                <w:rFonts w:ascii="Times New Roman" w:hAnsi="Times New Roman"/>
                <w:sz w:val="20"/>
                <w:szCs w:val="20"/>
              </w:rPr>
            </w:pPr>
          </w:p>
        </w:tc>
        <w:tc>
          <w:tcPr>
            <w:tcW w:w="990" w:type="dxa"/>
            <w:vMerge/>
            <w:vAlign w:val="center"/>
          </w:tcPr>
          <w:p w14:paraId="57FE8A3E" w14:textId="77777777" w:rsidR="00094C5F" w:rsidRPr="00B23156" w:rsidRDefault="00094C5F" w:rsidP="00E019FB">
            <w:pPr>
              <w:jc w:val="center"/>
              <w:rPr>
                <w:rFonts w:ascii="Times New Roman" w:hAnsi="Times New Roman"/>
                <w:sz w:val="20"/>
                <w:szCs w:val="20"/>
              </w:rPr>
            </w:pPr>
          </w:p>
        </w:tc>
        <w:tc>
          <w:tcPr>
            <w:tcW w:w="1170" w:type="dxa"/>
            <w:vAlign w:val="center"/>
          </w:tcPr>
          <w:p w14:paraId="5B0A52CD"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Чангі</w:t>
            </w:r>
          </w:p>
        </w:tc>
        <w:tc>
          <w:tcPr>
            <w:tcW w:w="1170" w:type="dxa"/>
            <w:vAlign w:val="center"/>
          </w:tcPr>
          <w:p w14:paraId="361759FD"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10183509</w:t>
            </w:r>
          </w:p>
        </w:tc>
        <w:tc>
          <w:tcPr>
            <w:tcW w:w="1012" w:type="dxa"/>
            <w:vAlign w:val="center"/>
          </w:tcPr>
          <w:p w14:paraId="38E41EBF"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13396586</w:t>
            </w:r>
          </w:p>
        </w:tc>
        <w:tc>
          <w:tcPr>
            <w:tcW w:w="990" w:type="dxa"/>
            <w:vAlign w:val="center"/>
          </w:tcPr>
          <w:p w14:paraId="227C4514"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21736689</w:t>
            </w:r>
          </w:p>
        </w:tc>
        <w:tc>
          <w:tcPr>
            <w:tcW w:w="990" w:type="dxa"/>
            <w:vAlign w:val="center"/>
          </w:tcPr>
          <w:p w14:paraId="1472D2E1"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26157578</w:t>
            </w:r>
          </w:p>
        </w:tc>
        <w:tc>
          <w:tcPr>
            <w:tcW w:w="878" w:type="dxa"/>
            <w:vAlign w:val="center"/>
          </w:tcPr>
          <w:p w14:paraId="1410C793"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lang w:val="en-US"/>
              </w:rPr>
              <w:t>33943408</w:t>
            </w:r>
          </w:p>
        </w:tc>
        <w:tc>
          <w:tcPr>
            <w:tcW w:w="810" w:type="dxa"/>
            <w:vAlign w:val="center"/>
          </w:tcPr>
          <w:p w14:paraId="62C510F7"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3213077</w:t>
            </w:r>
          </w:p>
        </w:tc>
        <w:tc>
          <w:tcPr>
            <w:tcW w:w="810" w:type="dxa"/>
            <w:vAlign w:val="center"/>
          </w:tcPr>
          <w:p w14:paraId="3D28C745"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8340103</w:t>
            </w:r>
          </w:p>
        </w:tc>
        <w:tc>
          <w:tcPr>
            <w:tcW w:w="810" w:type="dxa"/>
            <w:vAlign w:val="center"/>
          </w:tcPr>
          <w:p w14:paraId="60717F5A"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4420889</w:t>
            </w:r>
          </w:p>
        </w:tc>
        <w:tc>
          <w:tcPr>
            <w:tcW w:w="810" w:type="dxa"/>
            <w:vAlign w:val="center"/>
          </w:tcPr>
          <w:p w14:paraId="7D2F7F00"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7785830</w:t>
            </w:r>
          </w:p>
        </w:tc>
        <w:tc>
          <w:tcPr>
            <w:tcW w:w="810" w:type="dxa"/>
            <w:vAlign w:val="center"/>
          </w:tcPr>
          <w:p w14:paraId="22282501"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31.6</w:t>
            </w:r>
          </w:p>
        </w:tc>
        <w:tc>
          <w:tcPr>
            <w:tcW w:w="810" w:type="dxa"/>
            <w:vAlign w:val="center"/>
          </w:tcPr>
          <w:p w14:paraId="79205088"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62.3</w:t>
            </w:r>
          </w:p>
        </w:tc>
        <w:tc>
          <w:tcPr>
            <w:tcW w:w="720" w:type="dxa"/>
            <w:vAlign w:val="center"/>
          </w:tcPr>
          <w:p w14:paraId="67BE61F2"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20.3</w:t>
            </w:r>
          </w:p>
        </w:tc>
        <w:tc>
          <w:tcPr>
            <w:tcW w:w="787" w:type="dxa"/>
            <w:vAlign w:val="center"/>
          </w:tcPr>
          <w:p w14:paraId="0DC07A87"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29.8</w:t>
            </w:r>
          </w:p>
        </w:tc>
      </w:tr>
      <w:tr w:rsidR="00094C5F" w:rsidRPr="00B23156" w14:paraId="59F1C170" w14:textId="77777777" w:rsidTr="00094C5F">
        <w:tc>
          <w:tcPr>
            <w:tcW w:w="1706" w:type="dxa"/>
            <w:vMerge w:val="restart"/>
            <w:vAlign w:val="center"/>
          </w:tcPr>
          <w:p w14:paraId="447AAD0D"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Операційні доходи</w:t>
            </w:r>
          </w:p>
        </w:tc>
        <w:tc>
          <w:tcPr>
            <w:tcW w:w="990" w:type="dxa"/>
            <w:vMerge w:val="restart"/>
            <w:vAlign w:val="center"/>
          </w:tcPr>
          <w:p w14:paraId="314D9F58"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тис.грн</w:t>
            </w:r>
          </w:p>
        </w:tc>
        <w:tc>
          <w:tcPr>
            <w:tcW w:w="1170" w:type="dxa"/>
            <w:vAlign w:val="center"/>
          </w:tcPr>
          <w:p w14:paraId="09E6C1B9"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Львів</w:t>
            </w:r>
          </w:p>
        </w:tc>
        <w:tc>
          <w:tcPr>
            <w:tcW w:w="1170" w:type="dxa"/>
            <w:vAlign w:val="center"/>
          </w:tcPr>
          <w:p w14:paraId="74A28602" w14:textId="77777777" w:rsidR="00094C5F" w:rsidRPr="00B23156" w:rsidRDefault="00094C5F" w:rsidP="00E019FB">
            <w:pPr>
              <w:jc w:val="center"/>
              <w:rPr>
                <w:rFonts w:ascii="Times New Roman" w:hAnsi="Times New Roman"/>
                <w:sz w:val="20"/>
                <w:szCs w:val="20"/>
                <w:lang w:val="en-US"/>
              </w:rPr>
            </w:pPr>
            <w:r w:rsidRPr="00B23156">
              <w:rPr>
                <w:rFonts w:ascii="Times New Roman" w:hAnsi="Times New Roman"/>
                <w:sz w:val="20"/>
                <w:szCs w:val="20"/>
                <w:lang w:val="en-US"/>
              </w:rPr>
              <w:t>13785</w:t>
            </w:r>
          </w:p>
        </w:tc>
        <w:tc>
          <w:tcPr>
            <w:tcW w:w="1012" w:type="dxa"/>
            <w:vAlign w:val="center"/>
          </w:tcPr>
          <w:p w14:paraId="19FBF696" w14:textId="77777777" w:rsidR="00094C5F" w:rsidRPr="00B23156" w:rsidRDefault="00094C5F" w:rsidP="00E019FB">
            <w:pPr>
              <w:jc w:val="center"/>
              <w:rPr>
                <w:rFonts w:ascii="Times New Roman" w:hAnsi="Times New Roman"/>
                <w:sz w:val="20"/>
                <w:szCs w:val="20"/>
                <w:lang w:val="en-US"/>
              </w:rPr>
            </w:pPr>
            <w:r w:rsidRPr="00B23156">
              <w:rPr>
                <w:rFonts w:ascii="Times New Roman" w:hAnsi="Times New Roman"/>
                <w:sz w:val="20"/>
                <w:szCs w:val="20"/>
                <w:lang w:val="en-US"/>
              </w:rPr>
              <w:t>21538</w:t>
            </w:r>
          </w:p>
        </w:tc>
        <w:tc>
          <w:tcPr>
            <w:tcW w:w="990" w:type="dxa"/>
            <w:vAlign w:val="center"/>
          </w:tcPr>
          <w:p w14:paraId="722F95B5"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20578</w:t>
            </w:r>
          </w:p>
        </w:tc>
        <w:tc>
          <w:tcPr>
            <w:tcW w:w="990" w:type="dxa"/>
            <w:vAlign w:val="center"/>
          </w:tcPr>
          <w:p w14:paraId="268F29F5"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32001</w:t>
            </w:r>
          </w:p>
        </w:tc>
        <w:tc>
          <w:tcPr>
            <w:tcW w:w="878" w:type="dxa"/>
            <w:vAlign w:val="center"/>
          </w:tcPr>
          <w:p w14:paraId="5D495061"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28267</w:t>
            </w:r>
          </w:p>
        </w:tc>
        <w:tc>
          <w:tcPr>
            <w:tcW w:w="810" w:type="dxa"/>
            <w:vAlign w:val="center"/>
          </w:tcPr>
          <w:p w14:paraId="609D71CD"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lang w:val="en-US"/>
              </w:rPr>
              <w:t>7753</w:t>
            </w:r>
          </w:p>
        </w:tc>
        <w:tc>
          <w:tcPr>
            <w:tcW w:w="810" w:type="dxa"/>
            <w:vAlign w:val="center"/>
          </w:tcPr>
          <w:p w14:paraId="1323BA24"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-960</w:t>
            </w:r>
          </w:p>
        </w:tc>
        <w:tc>
          <w:tcPr>
            <w:tcW w:w="810" w:type="dxa"/>
            <w:vAlign w:val="center"/>
          </w:tcPr>
          <w:p w14:paraId="5CA8A36F"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11423</w:t>
            </w:r>
          </w:p>
        </w:tc>
        <w:tc>
          <w:tcPr>
            <w:tcW w:w="810" w:type="dxa"/>
            <w:vAlign w:val="center"/>
          </w:tcPr>
          <w:p w14:paraId="4C92C78B"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-3734</w:t>
            </w:r>
          </w:p>
        </w:tc>
        <w:tc>
          <w:tcPr>
            <w:tcW w:w="810" w:type="dxa"/>
            <w:vAlign w:val="center"/>
          </w:tcPr>
          <w:p w14:paraId="35FE00C1"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56.2</w:t>
            </w:r>
          </w:p>
        </w:tc>
        <w:tc>
          <w:tcPr>
            <w:tcW w:w="810" w:type="dxa"/>
            <w:vAlign w:val="center"/>
          </w:tcPr>
          <w:p w14:paraId="6C6FBD1C"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-4.5</w:t>
            </w:r>
          </w:p>
        </w:tc>
        <w:tc>
          <w:tcPr>
            <w:tcW w:w="720" w:type="dxa"/>
            <w:vAlign w:val="center"/>
          </w:tcPr>
          <w:p w14:paraId="15B6C293"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55.5</w:t>
            </w:r>
          </w:p>
        </w:tc>
        <w:tc>
          <w:tcPr>
            <w:tcW w:w="787" w:type="dxa"/>
            <w:vAlign w:val="center"/>
          </w:tcPr>
          <w:p w14:paraId="1F534E5B"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-11.7</w:t>
            </w:r>
          </w:p>
        </w:tc>
      </w:tr>
      <w:tr w:rsidR="00094C5F" w:rsidRPr="00B23156" w14:paraId="19D77A10" w14:textId="77777777" w:rsidTr="00094C5F">
        <w:tc>
          <w:tcPr>
            <w:tcW w:w="1706" w:type="dxa"/>
            <w:vMerge/>
            <w:vAlign w:val="center"/>
          </w:tcPr>
          <w:p w14:paraId="2A96D15C" w14:textId="77777777" w:rsidR="00094C5F" w:rsidRPr="00B23156" w:rsidRDefault="00094C5F" w:rsidP="00E019FB">
            <w:pPr>
              <w:jc w:val="center"/>
              <w:rPr>
                <w:rFonts w:ascii="Times New Roman" w:hAnsi="Times New Roman"/>
                <w:sz w:val="20"/>
                <w:szCs w:val="20"/>
              </w:rPr>
            </w:pPr>
          </w:p>
        </w:tc>
        <w:tc>
          <w:tcPr>
            <w:tcW w:w="990" w:type="dxa"/>
            <w:vMerge/>
            <w:vAlign w:val="center"/>
          </w:tcPr>
          <w:p w14:paraId="76EA90EF" w14:textId="77777777" w:rsidR="00094C5F" w:rsidRPr="00B23156" w:rsidRDefault="00094C5F" w:rsidP="00E019FB">
            <w:pPr>
              <w:jc w:val="center"/>
              <w:rPr>
                <w:rFonts w:ascii="Times New Roman" w:hAnsi="Times New Roman"/>
                <w:sz w:val="20"/>
                <w:szCs w:val="20"/>
              </w:rPr>
            </w:pPr>
          </w:p>
        </w:tc>
        <w:tc>
          <w:tcPr>
            <w:tcW w:w="1170" w:type="dxa"/>
            <w:vAlign w:val="center"/>
          </w:tcPr>
          <w:p w14:paraId="1FC70ADA"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Чангі</w:t>
            </w:r>
          </w:p>
        </w:tc>
        <w:tc>
          <w:tcPr>
            <w:tcW w:w="1170" w:type="dxa"/>
            <w:vAlign w:val="center"/>
          </w:tcPr>
          <w:p w14:paraId="31F80192"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18 695 502</w:t>
            </w:r>
          </w:p>
        </w:tc>
        <w:tc>
          <w:tcPr>
            <w:tcW w:w="1012" w:type="dxa"/>
            <w:vAlign w:val="center"/>
          </w:tcPr>
          <w:p w14:paraId="1261169B"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18 381 017</w:t>
            </w:r>
          </w:p>
        </w:tc>
        <w:tc>
          <w:tcPr>
            <w:tcW w:w="990" w:type="dxa"/>
            <w:vAlign w:val="center"/>
          </w:tcPr>
          <w:p w14:paraId="31AD069C"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18 888 952</w:t>
            </w:r>
          </w:p>
        </w:tc>
        <w:tc>
          <w:tcPr>
            <w:tcW w:w="990" w:type="dxa"/>
            <w:vAlign w:val="center"/>
          </w:tcPr>
          <w:p w14:paraId="55E36164"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19 904 724</w:t>
            </w:r>
          </w:p>
        </w:tc>
        <w:tc>
          <w:tcPr>
            <w:tcW w:w="878" w:type="dxa"/>
            <w:vAlign w:val="center"/>
          </w:tcPr>
          <w:p w14:paraId="0F1C278D"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19 215 587</w:t>
            </w:r>
          </w:p>
        </w:tc>
        <w:tc>
          <w:tcPr>
            <w:tcW w:w="810" w:type="dxa"/>
            <w:vAlign w:val="center"/>
          </w:tcPr>
          <w:p w14:paraId="4626071E"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-31 4485</w:t>
            </w:r>
          </w:p>
        </w:tc>
        <w:tc>
          <w:tcPr>
            <w:tcW w:w="810" w:type="dxa"/>
            <w:vAlign w:val="center"/>
          </w:tcPr>
          <w:p w14:paraId="3BEBDAE6"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507935</w:t>
            </w:r>
          </w:p>
        </w:tc>
        <w:tc>
          <w:tcPr>
            <w:tcW w:w="810" w:type="dxa"/>
            <w:vAlign w:val="center"/>
          </w:tcPr>
          <w:p w14:paraId="62396A97"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1015772</w:t>
            </w:r>
          </w:p>
        </w:tc>
        <w:tc>
          <w:tcPr>
            <w:tcW w:w="810" w:type="dxa"/>
            <w:vAlign w:val="center"/>
          </w:tcPr>
          <w:p w14:paraId="4FBB162B"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-68 9137</w:t>
            </w:r>
          </w:p>
        </w:tc>
        <w:tc>
          <w:tcPr>
            <w:tcW w:w="810" w:type="dxa"/>
            <w:vAlign w:val="center"/>
          </w:tcPr>
          <w:p w14:paraId="574E5E5D"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-1.7</w:t>
            </w:r>
          </w:p>
        </w:tc>
        <w:tc>
          <w:tcPr>
            <w:tcW w:w="810" w:type="dxa"/>
            <w:vAlign w:val="center"/>
          </w:tcPr>
          <w:p w14:paraId="74870174"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2.8</w:t>
            </w:r>
          </w:p>
        </w:tc>
        <w:tc>
          <w:tcPr>
            <w:tcW w:w="720" w:type="dxa"/>
            <w:vAlign w:val="center"/>
          </w:tcPr>
          <w:p w14:paraId="7A4FC004"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5.4</w:t>
            </w:r>
          </w:p>
        </w:tc>
        <w:tc>
          <w:tcPr>
            <w:tcW w:w="787" w:type="dxa"/>
            <w:vAlign w:val="center"/>
          </w:tcPr>
          <w:p w14:paraId="6086437A"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-3.5</w:t>
            </w:r>
          </w:p>
        </w:tc>
      </w:tr>
      <w:tr w:rsidR="00094C5F" w:rsidRPr="00B23156" w14:paraId="5DDFB6EE" w14:textId="77777777" w:rsidTr="00094C5F">
        <w:trPr>
          <w:trHeight w:val="180"/>
        </w:trPr>
        <w:tc>
          <w:tcPr>
            <w:tcW w:w="1706" w:type="dxa"/>
            <w:vMerge w:val="restart"/>
            <w:vAlign w:val="center"/>
          </w:tcPr>
          <w:p w14:paraId="7A726A03"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Інші доходи</w:t>
            </w:r>
          </w:p>
        </w:tc>
        <w:tc>
          <w:tcPr>
            <w:tcW w:w="990" w:type="dxa"/>
            <w:vMerge w:val="restart"/>
            <w:vAlign w:val="center"/>
          </w:tcPr>
          <w:p w14:paraId="1259E9C2"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тис.грн</w:t>
            </w:r>
          </w:p>
        </w:tc>
        <w:tc>
          <w:tcPr>
            <w:tcW w:w="1170" w:type="dxa"/>
            <w:vAlign w:val="center"/>
          </w:tcPr>
          <w:p w14:paraId="1E6963E9"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Львів</w:t>
            </w:r>
          </w:p>
        </w:tc>
        <w:tc>
          <w:tcPr>
            <w:tcW w:w="1170" w:type="dxa"/>
            <w:vAlign w:val="center"/>
          </w:tcPr>
          <w:p w14:paraId="4C2AB078" w14:textId="77777777" w:rsidR="00094C5F" w:rsidRPr="00B23156" w:rsidRDefault="00094C5F" w:rsidP="00E019FB">
            <w:pPr>
              <w:jc w:val="center"/>
              <w:rPr>
                <w:rFonts w:ascii="Times New Roman" w:hAnsi="Times New Roman"/>
                <w:sz w:val="20"/>
                <w:szCs w:val="20"/>
                <w:lang w:val="en-US"/>
              </w:rPr>
            </w:pPr>
            <w:r w:rsidRPr="00B23156">
              <w:rPr>
                <w:rFonts w:ascii="Times New Roman" w:hAnsi="Times New Roman"/>
                <w:sz w:val="20"/>
                <w:szCs w:val="20"/>
                <w:lang w:val="en-US"/>
              </w:rPr>
              <w:t>82490</w:t>
            </w:r>
          </w:p>
        </w:tc>
        <w:tc>
          <w:tcPr>
            <w:tcW w:w="1012" w:type="dxa"/>
            <w:vAlign w:val="center"/>
          </w:tcPr>
          <w:p w14:paraId="1CC0C8BB" w14:textId="77777777" w:rsidR="00094C5F" w:rsidRPr="00B23156" w:rsidRDefault="00094C5F" w:rsidP="00E019FB">
            <w:pPr>
              <w:jc w:val="center"/>
              <w:rPr>
                <w:rFonts w:ascii="Times New Roman" w:hAnsi="Times New Roman"/>
                <w:sz w:val="20"/>
                <w:szCs w:val="20"/>
                <w:lang w:val="en-US"/>
              </w:rPr>
            </w:pPr>
            <w:r w:rsidRPr="00B23156">
              <w:rPr>
                <w:rFonts w:ascii="Times New Roman" w:hAnsi="Times New Roman"/>
                <w:sz w:val="20"/>
                <w:szCs w:val="20"/>
                <w:lang w:val="en-US"/>
              </w:rPr>
              <w:t>82338</w:t>
            </w:r>
          </w:p>
        </w:tc>
        <w:tc>
          <w:tcPr>
            <w:tcW w:w="990" w:type="dxa"/>
            <w:vAlign w:val="center"/>
          </w:tcPr>
          <w:p w14:paraId="2AE17F4F"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79135</w:t>
            </w:r>
          </w:p>
        </w:tc>
        <w:tc>
          <w:tcPr>
            <w:tcW w:w="990" w:type="dxa"/>
            <w:vAlign w:val="center"/>
          </w:tcPr>
          <w:p w14:paraId="27DDB738"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155247</w:t>
            </w:r>
          </w:p>
        </w:tc>
        <w:tc>
          <w:tcPr>
            <w:tcW w:w="878" w:type="dxa"/>
            <w:vAlign w:val="center"/>
          </w:tcPr>
          <w:p w14:paraId="7FCA97B0"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186392</w:t>
            </w:r>
          </w:p>
        </w:tc>
        <w:tc>
          <w:tcPr>
            <w:tcW w:w="810" w:type="dxa"/>
            <w:vAlign w:val="center"/>
          </w:tcPr>
          <w:p w14:paraId="1A2A2B8F"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lang w:val="en-US"/>
              </w:rPr>
              <w:t>-152</w:t>
            </w:r>
          </w:p>
        </w:tc>
        <w:tc>
          <w:tcPr>
            <w:tcW w:w="810" w:type="dxa"/>
            <w:vAlign w:val="center"/>
          </w:tcPr>
          <w:p w14:paraId="5ED5C0B9"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-3203</w:t>
            </w:r>
          </w:p>
        </w:tc>
        <w:tc>
          <w:tcPr>
            <w:tcW w:w="810" w:type="dxa"/>
            <w:vAlign w:val="center"/>
          </w:tcPr>
          <w:p w14:paraId="494F66C0"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76112</w:t>
            </w:r>
          </w:p>
        </w:tc>
        <w:tc>
          <w:tcPr>
            <w:tcW w:w="810" w:type="dxa"/>
            <w:vAlign w:val="center"/>
          </w:tcPr>
          <w:p w14:paraId="0625C306"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31145</w:t>
            </w:r>
          </w:p>
        </w:tc>
        <w:tc>
          <w:tcPr>
            <w:tcW w:w="810" w:type="dxa"/>
            <w:vAlign w:val="center"/>
          </w:tcPr>
          <w:p w14:paraId="71B7668A"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-0.2</w:t>
            </w:r>
          </w:p>
        </w:tc>
        <w:tc>
          <w:tcPr>
            <w:tcW w:w="810" w:type="dxa"/>
            <w:vAlign w:val="center"/>
          </w:tcPr>
          <w:p w14:paraId="23E5A02A"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-3.9</w:t>
            </w:r>
          </w:p>
        </w:tc>
        <w:tc>
          <w:tcPr>
            <w:tcW w:w="720" w:type="dxa"/>
            <w:vAlign w:val="center"/>
          </w:tcPr>
          <w:p w14:paraId="3B3E319E"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96.2</w:t>
            </w:r>
          </w:p>
        </w:tc>
        <w:tc>
          <w:tcPr>
            <w:tcW w:w="787" w:type="dxa"/>
            <w:vAlign w:val="center"/>
          </w:tcPr>
          <w:p w14:paraId="5C024361"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20.1</w:t>
            </w:r>
          </w:p>
        </w:tc>
      </w:tr>
      <w:tr w:rsidR="00094C5F" w:rsidRPr="00B23156" w14:paraId="295C85DD" w14:textId="77777777" w:rsidTr="00094C5F">
        <w:trPr>
          <w:trHeight w:val="96"/>
        </w:trPr>
        <w:tc>
          <w:tcPr>
            <w:tcW w:w="1706" w:type="dxa"/>
            <w:vMerge/>
            <w:vAlign w:val="center"/>
          </w:tcPr>
          <w:p w14:paraId="6A79A85E" w14:textId="77777777" w:rsidR="00094C5F" w:rsidRPr="00B23156" w:rsidRDefault="00094C5F" w:rsidP="00E019FB">
            <w:pPr>
              <w:jc w:val="center"/>
              <w:rPr>
                <w:rFonts w:ascii="Times New Roman" w:hAnsi="Times New Roman"/>
                <w:sz w:val="20"/>
                <w:szCs w:val="20"/>
              </w:rPr>
            </w:pPr>
          </w:p>
        </w:tc>
        <w:tc>
          <w:tcPr>
            <w:tcW w:w="990" w:type="dxa"/>
            <w:vMerge/>
            <w:vAlign w:val="center"/>
          </w:tcPr>
          <w:p w14:paraId="583D0B2B" w14:textId="77777777" w:rsidR="00094C5F" w:rsidRPr="00B23156" w:rsidRDefault="00094C5F" w:rsidP="00E019FB">
            <w:pPr>
              <w:jc w:val="center"/>
              <w:rPr>
                <w:rFonts w:ascii="Times New Roman" w:hAnsi="Times New Roman"/>
                <w:sz w:val="20"/>
                <w:szCs w:val="20"/>
              </w:rPr>
            </w:pPr>
          </w:p>
        </w:tc>
        <w:tc>
          <w:tcPr>
            <w:tcW w:w="1170" w:type="dxa"/>
            <w:vAlign w:val="center"/>
          </w:tcPr>
          <w:p w14:paraId="38E2557A"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Чангі</w:t>
            </w:r>
          </w:p>
        </w:tc>
        <w:tc>
          <w:tcPr>
            <w:tcW w:w="1170" w:type="dxa"/>
            <w:vAlign w:val="center"/>
          </w:tcPr>
          <w:p w14:paraId="5DF5EF87"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16 323 896</w:t>
            </w:r>
          </w:p>
        </w:tc>
        <w:tc>
          <w:tcPr>
            <w:tcW w:w="1012" w:type="dxa"/>
            <w:vAlign w:val="center"/>
          </w:tcPr>
          <w:p w14:paraId="3EF2EF73"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16 372 031</w:t>
            </w:r>
          </w:p>
        </w:tc>
        <w:tc>
          <w:tcPr>
            <w:tcW w:w="990" w:type="dxa"/>
            <w:vAlign w:val="center"/>
          </w:tcPr>
          <w:p w14:paraId="08D8EDB7"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13 728 089</w:t>
            </w:r>
          </w:p>
        </w:tc>
        <w:tc>
          <w:tcPr>
            <w:tcW w:w="990" w:type="dxa"/>
            <w:vAlign w:val="center"/>
          </w:tcPr>
          <w:p w14:paraId="05243E48"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17 440 424</w:t>
            </w:r>
          </w:p>
        </w:tc>
        <w:tc>
          <w:tcPr>
            <w:tcW w:w="878" w:type="dxa"/>
            <w:vAlign w:val="center"/>
          </w:tcPr>
          <w:p w14:paraId="5A75F77E" w14:textId="77777777" w:rsidR="00094C5F" w:rsidRPr="00B23156" w:rsidRDefault="00094C5F" w:rsidP="00E019FB">
            <w:pPr>
              <w:jc w:val="center"/>
              <w:rPr>
                <w:rFonts w:ascii="Times New Roman" w:hAnsi="Times New Roman"/>
                <w:sz w:val="20"/>
                <w:szCs w:val="20"/>
                <w:lang w:val="en-US"/>
              </w:rPr>
            </w:pPr>
            <w:r w:rsidRPr="00B23156">
              <w:rPr>
                <w:rFonts w:ascii="Times New Roman" w:hAnsi="Times New Roman"/>
                <w:sz w:val="20"/>
                <w:szCs w:val="20"/>
                <w:lang w:val="en-US"/>
              </w:rPr>
              <w:t>11 983 022</w:t>
            </w:r>
          </w:p>
        </w:tc>
        <w:tc>
          <w:tcPr>
            <w:tcW w:w="810" w:type="dxa"/>
            <w:vAlign w:val="center"/>
          </w:tcPr>
          <w:p w14:paraId="7AA48479"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48135</w:t>
            </w:r>
          </w:p>
        </w:tc>
        <w:tc>
          <w:tcPr>
            <w:tcW w:w="810" w:type="dxa"/>
            <w:vAlign w:val="center"/>
          </w:tcPr>
          <w:p w14:paraId="147AFEC9"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-26 43942</w:t>
            </w:r>
          </w:p>
        </w:tc>
        <w:tc>
          <w:tcPr>
            <w:tcW w:w="810" w:type="dxa"/>
            <w:vAlign w:val="center"/>
          </w:tcPr>
          <w:p w14:paraId="4D8D1CFE"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3712335</w:t>
            </w:r>
          </w:p>
        </w:tc>
        <w:tc>
          <w:tcPr>
            <w:tcW w:w="810" w:type="dxa"/>
            <w:vAlign w:val="center"/>
          </w:tcPr>
          <w:p w14:paraId="399E0A0D"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-54 57402</w:t>
            </w:r>
          </w:p>
        </w:tc>
        <w:tc>
          <w:tcPr>
            <w:tcW w:w="810" w:type="dxa"/>
            <w:vAlign w:val="center"/>
          </w:tcPr>
          <w:p w14:paraId="7EF45D06"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0.3</w:t>
            </w:r>
          </w:p>
        </w:tc>
        <w:tc>
          <w:tcPr>
            <w:tcW w:w="810" w:type="dxa"/>
            <w:vAlign w:val="center"/>
          </w:tcPr>
          <w:p w14:paraId="7FA1BA3E"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-16.1</w:t>
            </w:r>
          </w:p>
        </w:tc>
        <w:tc>
          <w:tcPr>
            <w:tcW w:w="720" w:type="dxa"/>
            <w:vAlign w:val="center"/>
          </w:tcPr>
          <w:p w14:paraId="7A72E185"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27.0</w:t>
            </w:r>
          </w:p>
        </w:tc>
        <w:tc>
          <w:tcPr>
            <w:tcW w:w="787" w:type="dxa"/>
            <w:vAlign w:val="center"/>
          </w:tcPr>
          <w:p w14:paraId="2442950B"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-31.3</w:t>
            </w:r>
          </w:p>
        </w:tc>
      </w:tr>
      <w:tr w:rsidR="00094C5F" w:rsidRPr="00B23156" w14:paraId="6DDE7092" w14:textId="77777777" w:rsidTr="00094C5F">
        <w:trPr>
          <w:trHeight w:val="132"/>
        </w:trPr>
        <w:tc>
          <w:tcPr>
            <w:tcW w:w="1706" w:type="dxa"/>
            <w:vMerge w:val="restart"/>
            <w:vAlign w:val="center"/>
          </w:tcPr>
          <w:p w14:paraId="5D8831F8" w14:textId="77777777" w:rsidR="00094C5F" w:rsidRPr="00B23156" w:rsidRDefault="00094C5F" w:rsidP="00E019FB">
            <w:pPr>
              <w:jc w:val="center"/>
              <w:rPr>
                <w:rFonts w:ascii="Times New Roman" w:hAnsi="Times New Roman"/>
                <w:b/>
                <w:sz w:val="20"/>
                <w:szCs w:val="20"/>
              </w:rPr>
            </w:pPr>
            <w:r w:rsidRPr="00B23156">
              <w:rPr>
                <w:rFonts w:ascii="Times New Roman" w:hAnsi="Times New Roman"/>
                <w:b/>
                <w:sz w:val="20"/>
                <w:szCs w:val="20"/>
              </w:rPr>
              <w:t>Всього доходів</w:t>
            </w:r>
          </w:p>
        </w:tc>
        <w:tc>
          <w:tcPr>
            <w:tcW w:w="990" w:type="dxa"/>
            <w:vMerge w:val="restart"/>
            <w:vAlign w:val="center"/>
          </w:tcPr>
          <w:p w14:paraId="4CF1EA42" w14:textId="77777777" w:rsidR="00094C5F" w:rsidRPr="00B23156" w:rsidRDefault="00094C5F" w:rsidP="00E019FB">
            <w:pPr>
              <w:jc w:val="center"/>
              <w:rPr>
                <w:rFonts w:ascii="Times New Roman" w:hAnsi="Times New Roman"/>
                <w:b/>
                <w:sz w:val="20"/>
                <w:szCs w:val="20"/>
              </w:rPr>
            </w:pPr>
            <w:r w:rsidRPr="00B23156">
              <w:rPr>
                <w:rFonts w:ascii="Times New Roman" w:hAnsi="Times New Roman"/>
                <w:b/>
                <w:sz w:val="20"/>
                <w:szCs w:val="20"/>
              </w:rPr>
              <w:t>тис.грн</w:t>
            </w:r>
          </w:p>
        </w:tc>
        <w:tc>
          <w:tcPr>
            <w:tcW w:w="1170" w:type="dxa"/>
            <w:vAlign w:val="center"/>
          </w:tcPr>
          <w:p w14:paraId="77B4C6C8" w14:textId="77777777" w:rsidR="00094C5F" w:rsidRPr="00B23156" w:rsidRDefault="00094C5F" w:rsidP="00E019FB">
            <w:pPr>
              <w:jc w:val="center"/>
              <w:rPr>
                <w:rFonts w:ascii="Times New Roman" w:hAnsi="Times New Roman"/>
                <w:b/>
                <w:sz w:val="20"/>
                <w:szCs w:val="20"/>
              </w:rPr>
            </w:pPr>
            <w:r w:rsidRPr="00B23156">
              <w:rPr>
                <w:rFonts w:ascii="Times New Roman" w:hAnsi="Times New Roman"/>
                <w:b/>
                <w:sz w:val="20"/>
                <w:szCs w:val="20"/>
              </w:rPr>
              <w:t>Львів</w:t>
            </w:r>
          </w:p>
        </w:tc>
        <w:tc>
          <w:tcPr>
            <w:tcW w:w="1170" w:type="dxa"/>
            <w:vAlign w:val="center"/>
          </w:tcPr>
          <w:p w14:paraId="6D3ADA91" w14:textId="77777777" w:rsidR="00094C5F" w:rsidRPr="00B23156" w:rsidRDefault="00094C5F" w:rsidP="00E019FB">
            <w:pPr>
              <w:jc w:val="center"/>
              <w:rPr>
                <w:rFonts w:ascii="Times New Roman" w:hAnsi="Times New Roman"/>
                <w:b/>
                <w:sz w:val="20"/>
                <w:szCs w:val="20"/>
                <w:lang w:val="en-US"/>
              </w:rPr>
            </w:pPr>
            <w:r w:rsidRPr="00B23156">
              <w:rPr>
                <w:rFonts w:ascii="Times New Roman" w:hAnsi="Times New Roman"/>
                <w:b/>
                <w:sz w:val="20"/>
                <w:szCs w:val="20"/>
                <w:lang w:val="en-US"/>
              </w:rPr>
              <w:t>274495</w:t>
            </w:r>
          </w:p>
        </w:tc>
        <w:tc>
          <w:tcPr>
            <w:tcW w:w="1012" w:type="dxa"/>
            <w:vAlign w:val="center"/>
          </w:tcPr>
          <w:p w14:paraId="05DFECE2" w14:textId="77777777" w:rsidR="00094C5F" w:rsidRPr="00B23156" w:rsidRDefault="00094C5F" w:rsidP="00E019FB">
            <w:pPr>
              <w:jc w:val="center"/>
              <w:rPr>
                <w:rFonts w:ascii="Times New Roman" w:hAnsi="Times New Roman"/>
                <w:b/>
                <w:sz w:val="20"/>
                <w:szCs w:val="20"/>
                <w:lang w:val="en-US"/>
              </w:rPr>
            </w:pPr>
            <w:r w:rsidRPr="00B23156">
              <w:rPr>
                <w:rFonts w:ascii="Times New Roman" w:hAnsi="Times New Roman"/>
                <w:b/>
                <w:sz w:val="20"/>
                <w:szCs w:val="20"/>
                <w:lang w:val="en-US"/>
              </w:rPr>
              <w:t>392180</w:t>
            </w:r>
          </w:p>
        </w:tc>
        <w:tc>
          <w:tcPr>
            <w:tcW w:w="990" w:type="dxa"/>
            <w:vAlign w:val="center"/>
          </w:tcPr>
          <w:p w14:paraId="7A8F457B" w14:textId="77777777" w:rsidR="00094C5F" w:rsidRPr="00B23156" w:rsidRDefault="00094C5F" w:rsidP="00E019FB">
            <w:pPr>
              <w:jc w:val="center"/>
              <w:rPr>
                <w:rFonts w:ascii="Times New Roman" w:hAnsi="Times New Roman"/>
                <w:b/>
                <w:sz w:val="20"/>
                <w:szCs w:val="20"/>
              </w:rPr>
            </w:pPr>
            <w:r w:rsidRPr="00B23156">
              <w:rPr>
                <w:rFonts w:ascii="Times New Roman" w:hAnsi="Times New Roman"/>
                <w:b/>
                <w:sz w:val="20"/>
                <w:szCs w:val="20"/>
              </w:rPr>
              <w:t>488267</w:t>
            </w:r>
          </w:p>
        </w:tc>
        <w:tc>
          <w:tcPr>
            <w:tcW w:w="990" w:type="dxa"/>
            <w:vAlign w:val="center"/>
          </w:tcPr>
          <w:p w14:paraId="65698667" w14:textId="77777777" w:rsidR="00094C5F" w:rsidRPr="00B23156" w:rsidRDefault="00094C5F" w:rsidP="00E019FB">
            <w:pPr>
              <w:jc w:val="center"/>
              <w:rPr>
                <w:rFonts w:ascii="Times New Roman" w:hAnsi="Times New Roman"/>
                <w:b/>
                <w:sz w:val="20"/>
                <w:szCs w:val="20"/>
              </w:rPr>
            </w:pPr>
            <w:r w:rsidRPr="00B23156">
              <w:rPr>
                <w:rFonts w:ascii="Times New Roman" w:hAnsi="Times New Roman"/>
                <w:b/>
                <w:sz w:val="20"/>
                <w:szCs w:val="20"/>
              </w:rPr>
              <w:t>710198</w:t>
            </w:r>
          </w:p>
        </w:tc>
        <w:tc>
          <w:tcPr>
            <w:tcW w:w="878" w:type="dxa"/>
            <w:vAlign w:val="center"/>
          </w:tcPr>
          <w:p w14:paraId="1C560E0A" w14:textId="77777777" w:rsidR="00094C5F" w:rsidRPr="00B23156" w:rsidRDefault="00094C5F" w:rsidP="00E019FB">
            <w:pPr>
              <w:jc w:val="center"/>
              <w:rPr>
                <w:rFonts w:ascii="Times New Roman" w:hAnsi="Times New Roman"/>
                <w:b/>
                <w:sz w:val="20"/>
                <w:szCs w:val="20"/>
              </w:rPr>
            </w:pPr>
            <w:r w:rsidRPr="00B23156">
              <w:rPr>
                <w:rFonts w:ascii="Times New Roman" w:hAnsi="Times New Roman"/>
                <w:b/>
                <w:sz w:val="20"/>
                <w:szCs w:val="20"/>
              </w:rPr>
              <w:t>625247</w:t>
            </w:r>
          </w:p>
        </w:tc>
        <w:tc>
          <w:tcPr>
            <w:tcW w:w="810" w:type="dxa"/>
            <w:vAlign w:val="center"/>
          </w:tcPr>
          <w:p w14:paraId="2C654956" w14:textId="77777777" w:rsidR="00094C5F" w:rsidRPr="00B23156" w:rsidRDefault="00094C5F" w:rsidP="00E019FB">
            <w:pPr>
              <w:jc w:val="center"/>
              <w:rPr>
                <w:rFonts w:ascii="Times New Roman" w:hAnsi="Times New Roman"/>
                <w:b/>
                <w:color w:val="000000"/>
                <w:sz w:val="20"/>
                <w:szCs w:val="20"/>
              </w:rPr>
            </w:pPr>
            <w:r w:rsidRPr="00B23156">
              <w:rPr>
                <w:rFonts w:ascii="Times New Roman" w:hAnsi="Times New Roman"/>
                <w:b/>
                <w:color w:val="000000"/>
                <w:sz w:val="20"/>
                <w:szCs w:val="20"/>
              </w:rPr>
              <w:t>117685</w:t>
            </w:r>
          </w:p>
        </w:tc>
        <w:tc>
          <w:tcPr>
            <w:tcW w:w="810" w:type="dxa"/>
            <w:vAlign w:val="center"/>
          </w:tcPr>
          <w:p w14:paraId="44BB2875" w14:textId="77777777" w:rsidR="00094C5F" w:rsidRPr="00B23156" w:rsidRDefault="00094C5F" w:rsidP="00E019FB">
            <w:pPr>
              <w:jc w:val="center"/>
              <w:rPr>
                <w:rFonts w:ascii="Times New Roman" w:hAnsi="Times New Roman"/>
                <w:b/>
                <w:color w:val="000000"/>
                <w:sz w:val="20"/>
                <w:szCs w:val="20"/>
              </w:rPr>
            </w:pPr>
            <w:r w:rsidRPr="00B23156">
              <w:rPr>
                <w:rFonts w:ascii="Times New Roman" w:hAnsi="Times New Roman"/>
                <w:b/>
                <w:color w:val="000000"/>
                <w:sz w:val="20"/>
                <w:szCs w:val="20"/>
              </w:rPr>
              <w:t>96087</w:t>
            </w:r>
          </w:p>
        </w:tc>
        <w:tc>
          <w:tcPr>
            <w:tcW w:w="810" w:type="dxa"/>
            <w:vAlign w:val="center"/>
          </w:tcPr>
          <w:p w14:paraId="5B0BDD87" w14:textId="77777777" w:rsidR="00094C5F" w:rsidRPr="00B23156" w:rsidRDefault="00094C5F" w:rsidP="00E019FB">
            <w:pPr>
              <w:jc w:val="center"/>
              <w:rPr>
                <w:rFonts w:ascii="Times New Roman" w:hAnsi="Times New Roman"/>
                <w:b/>
                <w:color w:val="000000"/>
                <w:sz w:val="20"/>
                <w:szCs w:val="20"/>
              </w:rPr>
            </w:pPr>
            <w:r w:rsidRPr="00B23156">
              <w:rPr>
                <w:rFonts w:ascii="Times New Roman" w:hAnsi="Times New Roman"/>
                <w:b/>
                <w:color w:val="000000"/>
                <w:sz w:val="20"/>
                <w:szCs w:val="20"/>
              </w:rPr>
              <w:t>22 1931</w:t>
            </w:r>
          </w:p>
        </w:tc>
        <w:tc>
          <w:tcPr>
            <w:tcW w:w="810" w:type="dxa"/>
            <w:vAlign w:val="center"/>
          </w:tcPr>
          <w:p w14:paraId="713E79C1" w14:textId="77777777" w:rsidR="00094C5F" w:rsidRPr="00B23156" w:rsidRDefault="00094C5F" w:rsidP="00E019FB">
            <w:pPr>
              <w:jc w:val="center"/>
              <w:rPr>
                <w:rFonts w:ascii="Times New Roman" w:hAnsi="Times New Roman"/>
                <w:b/>
                <w:color w:val="000000"/>
                <w:sz w:val="20"/>
                <w:szCs w:val="20"/>
              </w:rPr>
            </w:pPr>
            <w:r w:rsidRPr="00B23156">
              <w:rPr>
                <w:rFonts w:ascii="Times New Roman" w:hAnsi="Times New Roman"/>
                <w:b/>
                <w:color w:val="000000"/>
                <w:sz w:val="20"/>
                <w:szCs w:val="20"/>
              </w:rPr>
              <w:t>-84 951</w:t>
            </w:r>
          </w:p>
        </w:tc>
        <w:tc>
          <w:tcPr>
            <w:tcW w:w="810" w:type="dxa"/>
            <w:vAlign w:val="center"/>
          </w:tcPr>
          <w:p w14:paraId="04D1C8AB" w14:textId="77777777" w:rsidR="00094C5F" w:rsidRPr="00B23156" w:rsidRDefault="00094C5F" w:rsidP="00E019FB">
            <w:pPr>
              <w:jc w:val="center"/>
              <w:rPr>
                <w:rFonts w:ascii="Times New Roman" w:hAnsi="Times New Roman"/>
                <w:b/>
                <w:color w:val="000000"/>
                <w:sz w:val="20"/>
                <w:szCs w:val="20"/>
              </w:rPr>
            </w:pPr>
            <w:r w:rsidRPr="00B23156">
              <w:rPr>
                <w:rFonts w:ascii="Times New Roman" w:hAnsi="Times New Roman"/>
                <w:b/>
                <w:color w:val="000000"/>
                <w:sz w:val="20"/>
                <w:szCs w:val="20"/>
              </w:rPr>
              <w:t>42.9</w:t>
            </w:r>
          </w:p>
        </w:tc>
        <w:tc>
          <w:tcPr>
            <w:tcW w:w="810" w:type="dxa"/>
            <w:vAlign w:val="center"/>
          </w:tcPr>
          <w:p w14:paraId="7F0BFCCB" w14:textId="77777777" w:rsidR="00094C5F" w:rsidRPr="00B23156" w:rsidRDefault="00094C5F" w:rsidP="00E019FB">
            <w:pPr>
              <w:jc w:val="center"/>
              <w:rPr>
                <w:rFonts w:ascii="Times New Roman" w:hAnsi="Times New Roman"/>
                <w:b/>
                <w:color w:val="000000"/>
                <w:sz w:val="20"/>
                <w:szCs w:val="20"/>
              </w:rPr>
            </w:pPr>
            <w:r w:rsidRPr="00B23156">
              <w:rPr>
                <w:rFonts w:ascii="Times New Roman" w:hAnsi="Times New Roman"/>
                <w:b/>
                <w:color w:val="000000"/>
                <w:sz w:val="20"/>
                <w:szCs w:val="20"/>
              </w:rPr>
              <w:t>24.5</w:t>
            </w:r>
          </w:p>
        </w:tc>
        <w:tc>
          <w:tcPr>
            <w:tcW w:w="720" w:type="dxa"/>
            <w:vAlign w:val="center"/>
          </w:tcPr>
          <w:p w14:paraId="09EDEC30" w14:textId="77777777" w:rsidR="00094C5F" w:rsidRPr="00B23156" w:rsidRDefault="00094C5F" w:rsidP="00E019FB">
            <w:pPr>
              <w:jc w:val="center"/>
              <w:rPr>
                <w:rFonts w:ascii="Times New Roman" w:hAnsi="Times New Roman"/>
                <w:b/>
                <w:color w:val="000000"/>
                <w:sz w:val="20"/>
                <w:szCs w:val="20"/>
              </w:rPr>
            </w:pPr>
            <w:r w:rsidRPr="00B23156">
              <w:rPr>
                <w:rFonts w:ascii="Times New Roman" w:hAnsi="Times New Roman"/>
                <w:b/>
                <w:color w:val="000000"/>
                <w:sz w:val="20"/>
                <w:szCs w:val="20"/>
              </w:rPr>
              <w:t>45.5</w:t>
            </w:r>
          </w:p>
        </w:tc>
        <w:tc>
          <w:tcPr>
            <w:tcW w:w="787" w:type="dxa"/>
            <w:vAlign w:val="center"/>
          </w:tcPr>
          <w:p w14:paraId="078AAB68" w14:textId="77777777" w:rsidR="00094C5F" w:rsidRPr="00B23156" w:rsidRDefault="00094C5F" w:rsidP="00E019FB">
            <w:pPr>
              <w:jc w:val="center"/>
              <w:rPr>
                <w:rFonts w:ascii="Times New Roman" w:hAnsi="Times New Roman"/>
                <w:b/>
                <w:color w:val="000000"/>
                <w:sz w:val="20"/>
                <w:szCs w:val="20"/>
              </w:rPr>
            </w:pPr>
            <w:r w:rsidRPr="00B23156">
              <w:rPr>
                <w:rFonts w:ascii="Times New Roman" w:hAnsi="Times New Roman"/>
                <w:b/>
                <w:color w:val="000000"/>
                <w:sz w:val="20"/>
                <w:szCs w:val="20"/>
              </w:rPr>
              <w:t>-12.0</w:t>
            </w:r>
          </w:p>
        </w:tc>
      </w:tr>
      <w:tr w:rsidR="00094C5F" w:rsidRPr="00B23156" w14:paraId="5A58CD5C" w14:textId="77777777" w:rsidTr="00094C5F">
        <w:trPr>
          <w:trHeight w:val="132"/>
        </w:trPr>
        <w:tc>
          <w:tcPr>
            <w:tcW w:w="1706" w:type="dxa"/>
            <w:vMerge/>
            <w:vAlign w:val="center"/>
          </w:tcPr>
          <w:p w14:paraId="09918F4C" w14:textId="77777777" w:rsidR="00094C5F" w:rsidRPr="00B23156" w:rsidRDefault="00094C5F" w:rsidP="00E019FB">
            <w:pPr>
              <w:jc w:val="center"/>
              <w:rPr>
                <w:rFonts w:ascii="Times New Roman" w:hAnsi="Times New Roman"/>
                <w:b/>
                <w:sz w:val="20"/>
                <w:szCs w:val="20"/>
              </w:rPr>
            </w:pPr>
          </w:p>
        </w:tc>
        <w:tc>
          <w:tcPr>
            <w:tcW w:w="990" w:type="dxa"/>
            <w:vMerge/>
            <w:vAlign w:val="center"/>
          </w:tcPr>
          <w:p w14:paraId="30330CA2" w14:textId="77777777" w:rsidR="00094C5F" w:rsidRPr="00B23156" w:rsidRDefault="00094C5F" w:rsidP="00E019FB">
            <w:pPr>
              <w:jc w:val="center"/>
              <w:rPr>
                <w:rFonts w:ascii="Times New Roman" w:hAnsi="Times New Roman"/>
                <w:b/>
                <w:sz w:val="20"/>
                <w:szCs w:val="20"/>
              </w:rPr>
            </w:pPr>
          </w:p>
        </w:tc>
        <w:tc>
          <w:tcPr>
            <w:tcW w:w="1170" w:type="dxa"/>
            <w:vAlign w:val="center"/>
          </w:tcPr>
          <w:p w14:paraId="31787B45" w14:textId="77777777" w:rsidR="00094C5F" w:rsidRPr="00B23156" w:rsidRDefault="00094C5F" w:rsidP="00E019FB">
            <w:pPr>
              <w:jc w:val="center"/>
              <w:rPr>
                <w:rFonts w:ascii="Times New Roman" w:hAnsi="Times New Roman"/>
                <w:b/>
                <w:sz w:val="20"/>
                <w:szCs w:val="20"/>
              </w:rPr>
            </w:pPr>
            <w:r w:rsidRPr="00B23156">
              <w:rPr>
                <w:rFonts w:ascii="Times New Roman" w:hAnsi="Times New Roman"/>
                <w:b/>
                <w:sz w:val="20"/>
                <w:szCs w:val="20"/>
              </w:rPr>
              <w:t>Чангі</w:t>
            </w:r>
          </w:p>
        </w:tc>
        <w:tc>
          <w:tcPr>
            <w:tcW w:w="1170" w:type="dxa"/>
            <w:vAlign w:val="center"/>
          </w:tcPr>
          <w:p w14:paraId="761DC66D" w14:textId="77777777" w:rsidR="00094C5F" w:rsidRPr="00B23156" w:rsidRDefault="00094C5F" w:rsidP="00E019FB">
            <w:pPr>
              <w:jc w:val="center"/>
              <w:rPr>
                <w:rFonts w:ascii="Times New Roman" w:hAnsi="Times New Roman"/>
                <w:b/>
                <w:sz w:val="20"/>
                <w:szCs w:val="20"/>
                <w:lang w:val="en-US"/>
              </w:rPr>
            </w:pPr>
            <w:r w:rsidRPr="00B23156">
              <w:rPr>
                <w:rFonts w:ascii="Times New Roman" w:hAnsi="Times New Roman"/>
                <w:b/>
                <w:sz w:val="20"/>
                <w:szCs w:val="20"/>
              </w:rPr>
              <w:t>45 202 90</w:t>
            </w:r>
            <w:r w:rsidRPr="00B23156">
              <w:rPr>
                <w:rFonts w:ascii="Times New Roman" w:hAnsi="Times New Roman"/>
                <w:b/>
                <w:sz w:val="20"/>
                <w:szCs w:val="20"/>
                <w:lang w:val="en-US"/>
              </w:rPr>
              <w:t>7</w:t>
            </w:r>
          </w:p>
        </w:tc>
        <w:tc>
          <w:tcPr>
            <w:tcW w:w="1012" w:type="dxa"/>
            <w:vAlign w:val="center"/>
          </w:tcPr>
          <w:p w14:paraId="6F5244EC" w14:textId="77777777" w:rsidR="00094C5F" w:rsidRPr="00B23156" w:rsidRDefault="00094C5F" w:rsidP="00E019FB">
            <w:pPr>
              <w:jc w:val="center"/>
              <w:rPr>
                <w:rFonts w:ascii="Times New Roman" w:hAnsi="Times New Roman"/>
                <w:b/>
                <w:sz w:val="20"/>
                <w:szCs w:val="20"/>
              </w:rPr>
            </w:pPr>
            <w:r w:rsidRPr="00B23156">
              <w:rPr>
                <w:rFonts w:ascii="Times New Roman" w:hAnsi="Times New Roman"/>
                <w:b/>
                <w:sz w:val="20"/>
                <w:szCs w:val="20"/>
              </w:rPr>
              <w:t>48 149 634</w:t>
            </w:r>
          </w:p>
        </w:tc>
        <w:tc>
          <w:tcPr>
            <w:tcW w:w="990" w:type="dxa"/>
            <w:vAlign w:val="center"/>
          </w:tcPr>
          <w:p w14:paraId="422AFF5B" w14:textId="77777777" w:rsidR="00094C5F" w:rsidRPr="00B23156" w:rsidRDefault="00094C5F" w:rsidP="00E019FB">
            <w:pPr>
              <w:jc w:val="center"/>
              <w:rPr>
                <w:rFonts w:ascii="Times New Roman" w:hAnsi="Times New Roman"/>
                <w:b/>
                <w:sz w:val="20"/>
                <w:szCs w:val="20"/>
              </w:rPr>
            </w:pPr>
            <w:r w:rsidRPr="00B23156">
              <w:rPr>
                <w:rFonts w:ascii="Times New Roman" w:hAnsi="Times New Roman"/>
                <w:b/>
                <w:sz w:val="20"/>
                <w:szCs w:val="20"/>
              </w:rPr>
              <w:t>54 353 730</w:t>
            </w:r>
          </w:p>
        </w:tc>
        <w:tc>
          <w:tcPr>
            <w:tcW w:w="990" w:type="dxa"/>
            <w:vAlign w:val="center"/>
          </w:tcPr>
          <w:p w14:paraId="06931603" w14:textId="77777777" w:rsidR="00094C5F" w:rsidRPr="00B23156" w:rsidRDefault="00094C5F" w:rsidP="00E019FB">
            <w:pPr>
              <w:jc w:val="center"/>
              <w:rPr>
                <w:rFonts w:ascii="Times New Roman" w:hAnsi="Times New Roman"/>
                <w:b/>
                <w:sz w:val="20"/>
                <w:szCs w:val="20"/>
                <w:lang w:val="en-US"/>
              </w:rPr>
            </w:pPr>
            <w:r w:rsidRPr="00B23156">
              <w:rPr>
                <w:rFonts w:ascii="Times New Roman" w:hAnsi="Times New Roman"/>
                <w:b/>
                <w:sz w:val="20"/>
                <w:szCs w:val="20"/>
              </w:rPr>
              <w:t>63 502 72</w:t>
            </w:r>
            <w:r w:rsidRPr="00B23156">
              <w:rPr>
                <w:rFonts w:ascii="Times New Roman" w:hAnsi="Times New Roman"/>
                <w:b/>
                <w:sz w:val="20"/>
                <w:szCs w:val="20"/>
                <w:lang w:val="en-US"/>
              </w:rPr>
              <w:t>6</w:t>
            </w:r>
          </w:p>
        </w:tc>
        <w:tc>
          <w:tcPr>
            <w:tcW w:w="878" w:type="dxa"/>
            <w:vAlign w:val="center"/>
          </w:tcPr>
          <w:p w14:paraId="53C01D4C" w14:textId="77777777" w:rsidR="00094C5F" w:rsidRPr="00B23156" w:rsidRDefault="00094C5F" w:rsidP="00E019FB">
            <w:pPr>
              <w:jc w:val="center"/>
              <w:rPr>
                <w:rFonts w:ascii="Times New Roman" w:hAnsi="Times New Roman"/>
                <w:b/>
                <w:sz w:val="20"/>
                <w:szCs w:val="20"/>
              </w:rPr>
            </w:pPr>
            <w:r w:rsidRPr="00B23156">
              <w:rPr>
                <w:rFonts w:ascii="Times New Roman" w:hAnsi="Times New Roman"/>
                <w:b/>
                <w:sz w:val="20"/>
                <w:szCs w:val="20"/>
              </w:rPr>
              <w:t>65 142 017</w:t>
            </w:r>
          </w:p>
        </w:tc>
        <w:tc>
          <w:tcPr>
            <w:tcW w:w="810" w:type="dxa"/>
            <w:vAlign w:val="center"/>
          </w:tcPr>
          <w:p w14:paraId="0C30CCE5" w14:textId="77777777" w:rsidR="00094C5F" w:rsidRPr="00B23156" w:rsidRDefault="00094C5F" w:rsidP="00E019FB">
            <w:pPr>
              <w:jc w:val="center"/>
              <w:rPr>
                <w:rFonts w:ascii="Times New Roman" w:hAnsi="Times New Roman"/>
                <w:b/>
                <w:color w:val="000000"/>
                <w:sz w:val="20"/>
                <w:szCs w:val="20"/>
              </w:rPr>
            </w:pPr>
            <w:r w:rsidRPr="00B23156">
              <w:rPr>
                <w:rFonts w:ascii="Times New Roman" w:hAnsi="Times New Roman"/>
                <w:b/>
                <w:color w:val="000000"/>
                <w:sz w:val="20"/>
                <w:szCs w:val="20"/>
              </w:rPr>
              <w:t>29 46 727</w:t>
            </w:r>
          </w:p>
        </w:tc>
        <w:tc>
          <w:tcPr>
            <w:tcW w:w="810" w:type="dxa"/>
            <w:vAlign w:val="center"/>
          </w:tcPr>
          <w:p w14:paraId="47313054" w14:textId="77777777" w:rsidR="00094C5F" w:rsidRPr="00B23156" w:rsidRDefault="00094C5F" w:rsidP="00E019FB">
            <w:pPr>
              <w:jc w:val="center"/>
              <w:rPr>
                <w:rFonts w:ascii="Times New Roman" w:hAnsi="Times New Roman"/>
                <w:b/>
                <w:color w:val="000000"/>
                <w:sz w:val="20"/>
                <w:szCs w:val="20"/>
              </w:rPr>
            </w:pPr>
            <w:r w:rsidRPr="00B23156">
              <w:rPr>
                <w:rFonts w:ascii="Times New Roman" w:hAnsi="Times New Roman"/>
                <w:b/>
                <w:color w:val="000000"/>
                <w:sz w:val="20"/>
                <w:szCs w:val="20"/>
              </w:rPr>
              <w:t>62 04096</w:t>
            </w:r>
          </w:p>
        </w:tc>
        <w:tc>
          <w:tcPr>
            <w:tcW w:w="810" w:type="dxa"/>
            <w:vAlign w:val="center"/>
          </w:tcPr>
          <w:p w14:paraId="4517D6C4" w14:textId="77777777" w:rsidR="00094C5F" w:rsidRPr="00B23156" w:rsidRDefault="00094C5F" w:rsidP="00E019FB">
            <w:pPr>
              <w:jc w:val="center"/>
              <w:rPr>
                <w:rFonts w:ascii="Times New Roman" w:hAnsi="Times New Roman"/>
                <w:b/>
                <w:color w:val="000000"/>
                <w:sz w:val="20"/>
                <w:szCs w:val="20"/>
              </w:rPr>
            </w:pPr>
            <w:r w:rsidRPr="00B23156">
              <w:rPr>
                <w:rFonts w:ascii="Times New Roman" w:hAnsi="Times New Roman"/>
                <w:b/>
                <w:color w:val="000000"/>
                <w:sz w:val="20"/>
                <w:szCs w:val="20"/>
              </w:rPr>
              <w:t>91 48996</w:t>
            </w:r>
          </w:p>
        </w:tc>
        <w:tc>
          <w:tcPr>
            <w:tcW w:w="810" w:type="dxa"/>
            <w:vAlign w:val="center"/>
          </w:tcPr>
          <w:p w14:paraId="3E96E549" w14:textId="77777777" w:rsidR="00094C5F" w:rsidRPr="00B23156" w:rsidRDefault="00094C5F" w:rsidP="00E019FB">
            <w:pPr>
              <w:jc w:val="center"/>
              <w:rPr>
                <w:rFonts w:ascii="Times New Roman" w:hAnsi="Times New Roman"/>
                <w:b/>
                <w:color w:val="000000"/>
                <w:sz w:val="20"/>
                <w:szCs w:val="20"/>
              </w:rPr>
            </w:pPr>
            <w:r w:rsidRPr="00B23156">
              <w:rPr>
                <w:rFonts w:ascii="Times New Roman" w:hAnsi="Times New Roman"/>
                <w:b/>
                <w:color w:val="000000"/>
                <w:sz w:val="20"/>
                <w:szCs w:val="20"/>
              </w:rPr>
              <w:t>16 39291</w:t>
            </w:r>
          </w:p>
        </w:tc>
        <w:tc>
          <w:tcPr>
            <w:tcW w:w="810" w:type="dxa"/>
            <w:vAlign w:val="center"/>
          </w:tcPr>
          <w:p w14:paraId="3DE6F152" w14:textId="77777777" w:rsidR="00094C5F" w:rsidRPr="00B23156" w:rsidRDefault="00094C5F" w:rsidP="00E019FB">
            <w:pPr>
              <w:jc w:val="center"/>
              <w:rPr>
                <w:rFonts w:ascii="Times New Roman" w:hAnsi="Times New Roman"/>
                <w:b/>
                <w:color w:val="000000"/>
                <w:sz w:val="20"/>
                <w:szCs w:val="20"/>
              </w:rPr>
            </w:pPr>
            <w:r w:rsidRPr="00B23156">
              <w:rPr>
                <w:rFonts w:ascii="Times New Roman" w:hAnsi="Times New Roman"/>
                <w:b/>
                <w:color w:val="000000"/>
                <w:sz w:val="20"/>
                <w:szCs w:val="20"/>
              </w:rPr>
              <w:t>6.5</w:t>
            </w:r>
          </w:p>
        </w:tc>
        <w:tc>
          <w:tcPr>
            <w:tcW w:w="810" w:type="dxa"/>
            <w:vAlign w:val="center"/>
          </w:tcPr>
          <w:p w14:paraId="5FC49B6C" w14:textId="77777777" w:rsidR="00094C5F" w:rsidRPr="00B23156" w:rsidRDefault="00094C5F" w:rsidP="00E019FB">
            <w:pPr>
              <w:jc w:val="center"/>
              <w:rPr>
                <w:rFonts w:ascii="Times New Roman" w:hAnsi="Times New Roman"/>
                <w:b/>
                <w:color w:val="000000"/>
                <w:sz w:val="20"/>
                <w:szCs w:val="20"/>
              </w:rPr>
            </w:pPr>
            <w:r w:rsidRPr="00B23156">
              <w:rPr>
                <w:rFonts w:ascii="Times New Roman" w:hAnsi="Times New Roman"/>
                <w:b/>
                <w:color w:val="000000"/>
                <w:sz w:val="20"/>
                <w:szCs w:val="20"/>
              </w:rPr>
              <w:t>12.9</w:t>
            </w:r>
          </w:p>
        </w:tc>
        <w:tc>
          <w:tcPr>
            <w:tcW w:w="720" w:type="dxa"/>
            <w:vAlign w:val="center"/>
          </w:tcPr>
          <w:p w14:paraId="148B66C3" w14:textId="77777777" w:rsidR="00094C5F" w:rsidRPr="00B23156" w:rsidRDefault="00094C5F" w:rsidP="00E019FB">
            <w:pPr>
              <w:jc w:val="center"/>
              <w:rPr>
                <w:rFonts w:ascii="Times New Roman" w:hAnsi="Times New Roman"/>
                <w:b/>
                <w:color w:val="000000"/>
                <w:sz w:val="20"/>
                <w:szCs w:val="20"/>
              </w:rPr>
            </w:pPr>
            <w:r w:rsidRPr="00B23156">
              <w:rPr>
                <w:rFonts w:ascii="Times New Roman" w:hAnsi="Times New Roman"/>
                <w:b/>
                <w:color w:val="000000"/>
                <w:sz w:val="20"/>
                <w:szCs w:val="20"/>
              </w:rPr>
              <w:t>16.8</w:t>
            </w:r>
          </w:p>
        </w:tc>
        <w:tc>
          <w:tcPr>
            <w:tcW w:w="787" w:type="dxa"/>
            <w:vAlign w:val="center"/>
          </w:tcPr>
          <w:p w14:paraId="42F2093A" w14:textId="77777777" w:rsidR="00094C5F" w:rsidRPr="00B23156" w:rsidRDefault="00094C5F" w:rsidP="00E019FB">
            <w:pPr>
              <w:jc w:val="center"/>
              <w:rPr>
                <w:rFonts w:ascii="Times New Roman" w:hAnsi="Times New Roman"/>
                <w:b/>
                <w:color w:val="000000"/>
                <w:sz w:val="20"/>
                <w:szCs w:val="20"/>
              </w:rPr>
            </w:pPr>
            <w:r w:rsidRPr="00B23156">
              <w:rPr>
                <w:rFonts w:ascii="Times New Roman" w:hAnsi="Times New Roman"/>
                <w:b/>
                <w:color w:val="000000"/>
                <w:sz w:val="20"/>
                <w:szCs w:val="20"/>
              </w:rPr>
              <w:t>2.6</w:t>
            </w:r>
          </w:p>
        </w:tc>
      </w:tr>
      <w:tr w:rsidR="00094C5F" w:rsidRPr="00B23156" w14:paraId="7B6805D2" w14:textId="77777777" w:rsidTr="00094C5F">
        <w:tc>
          <w:tcPr>
            <w:tcW w:w="1706" w:type="dxa"/>
            <w:vMerge w:val="restart"/>
            <w:vAlign w:val="center"/>
          </w:tcPr>
          <w:p w14:paraId="1BCB33B7"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Собівартість реалізованої продукції</w:t>
            </w:r>
          </w:p>
        </w:tc>
        <w:tc>
          <w:tcPr>
            <w:tcW w:w="990" w:type="dxa"/>
            <w:vMerge w:val="restart"/>
            <w:vAlign w:val="center"/>
          </w:tcPr>
          <w:p w14:paraId="5D8BBF88"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тис.грн</w:t>
            </w:r>
          </w:p>
        </w:tc>
        <w:tc>
          <w:tcPr>
            <w:tcW w:w="1170" w:type="dxa"/>
            <w:vAlign w:val="center"/>
          </w:tcPr>
          <w:p w14:paraId="553FAC42"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Львів</w:t>
            </w:r>
          </w:p>
        </w:tc>
        <w:tc>
          <w:tcPr>
            <w:tcW w:w="1170" w:type="dxa"/>
            <w:vAlign w:val="center"/>
          </w:tcPr>
          <w:p w14:paraId="06C03061"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180475</w:t>
            </w:r>
          </w:p>
        </w:tc>
        <w:tc>
          <w:tcPr>
            <w:tcW w:w="1012" w:type="dxa"/>
            <w:vAlign w:val="center"/>
          </w:tcPr>
          <w:p w14:paraId="160CA8E5"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243374</w:t>
            </w:r>
          </w:p>
        </w:tc>
        <w:tc>
          <w:tcPr>
            <w:tcW w:w="990" w:type="dxa"/>
            <w:vAlign w:val="center"/>
          </w:tcPr>
          <w:p w14:paraId="7EB820BF"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307755</w:t>
            </w:r>
          </w:p>
        </w:tc>
        <w:tc>
          <w:tcPr>
            <w:tcW w:w="990" w:type="dxa"/>
            <w:vAlign w:val="center"/>
          </w:tcPr>
          <w:p w14:paraId="78CD2B21"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367528</w:t>
            </w:r>
          </w:p>
        </w:tc>
        <w:tc>
          <w:tcPr>
            <w:tcW w:w="878" w:type="dxa"/>
            <w:vAlign w:val="center"/>
          </w:tcPr>
          <w:p w14:paraId="71FC98FB"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381412</w:t>
            </w:r>
          </w:p>
        </w:tc>
        <w:tc>
          <w:tcPr>
            <w:tcW w:w="810" w:type="dxa"/>
            <w:vAlign w:val="center"/>
          </w:tcPr>
          <w:p w14:paraId="0285C91A"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62899</w:t>
            </w:r>
          </w:p>
        </w:tc>
        <w:tc>
          <w:tcPr>
            <w:tcW w:w="810" w:type="dxa"/>
            <w:vAlign w:val="center"/>
          </w:tcPr>
          <w:p w14:paraId="61809DEB"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64381</w:t>
            </w:r>
          </w:p>
        </w:tc>
        <w:tc>
          <w:tcPr>
            <w:tcW w:w="810" w:type="dxa"/>
            <w:vAlign w:val="center"/>
          </w:tcPr>
          <w:p w14:paraId="1E373869"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59773</w:t>
            </w:r>
          </w:p>
        </w:tc>
        <w:tc>
          <w:tcPr>
            <w:tcW w:w="810" w:type="dxa"/>
            <w:vAlign w:val="center"/>
          </w:tcPr>
          <w:p w14:paraId="477BDE2C"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13884</w:t>
            </w:r>
          </w:p>
        </w:tc>
        <w:tc>
          <w:tcPr>
            <w:tcW w:w="810" w:type="dxa"/>
            <w:vAlign w:val="center"/>
          </w:tcPr>
          <w:p w14:paraId="76072981"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34.9</w:t>
            </w:r>
          </w:p>
        </w:tc>
        <w:tc>
          <w:tcPr>
            <w:tcW w:w="810" w:type="dxa"/>
            <w:vAlign w:val="center"/>
          </w:tcPr>
          <w:p w14:paraId="0BD02CCF"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26.5</w:t>
            </w:r>
          </w:p>
        </w:tc>
        <w:tc>
          <w:tcPr>
            <w:tcW w:w="720" w:type="dxa"/>
            <w:vAlign w:val="center"/>
          </w:tcPr>
          <w:p w14:paraId="4C53A6E3"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19.4</w:t>
            </w:r>
          </w:p>
        </w:tc>
        <w:tc>
          <w:tcPr>
            <w:tcW w:w="787" w:type="dxa"/>
            <w:vAlign w:val="center"/>
          </w:tcPr>
          <w:p w14:paraId="40363A51"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3.8</w:t>
            </w:r>
          </w:p>
        </w:tc>
      </w:tr>
      <w:tr w:rsidR="00094C5F" w:rsidRPr="00B23156" w14:paraId="469649B5" w14:textId="77777777" w:rsidTr="00094C5F">
        <w:tc>
          <w:tcPr>
            <w:tcW w:w="1706" w:type="dxa"/>
            <w:vMerge/>
            <w:vAlign w:val="center"/>
          </w:tcPr>
          <w:p w14:paraId="60B445AB" w14:textId="77777777" w:rsidR="00094C5F" w:rsidRPr="00B23156" w:rsidRDefault="00094C5F" w:rsidP="00E019FB">
            <w:pPr>
              <w:jc w:val="center"/>
              <w:rPr>
                <w:rFonts w:ascii="Times New Roman" w:hAnsi="Times New Roman"/>
                <w:sz w:val="20"/>
                <w:szCs w:val="20"/>
              </w:rPr>
            </w:pPr>
          </w:p>
        </w:tc>
        <w:tc>
          <w:tcPr>
            <w:tcW w:w="990" w:type="dxa"/>
            <w:vMerge/>
            <w:vAlign w:val="center"/>
          </w:tcPr>
          <w:p w14:paraId="7EE19F0A" w14:textId="77777777" w:rsidR="00094C5F" w:rsidRPr="00B23156" w:rsidRDefault="00094C5F" w:rsidP="00E019FB">
            <w:pPr>
              <w:jc w:val="center"/>
              <w:rPr>
                <w:rFonts w:ascii="Times New Roman" w:hAnsi="Times New Roman"/>
                <w:sz w:val="20"/>
                <w:szCs w:val="20"/>
              </w:rPr>
            </w:pPr>
          </w:p>
        </w:tc>
        <w:tc>
          <w:tcPr>
            <w:tcW w:w="1170" w:type="dxa"/>
            <w:vAlign w:val="center"/>
          </w:tcPr>
          <w:p w14:paraId="309F2E62"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Чангі</w:t>
            </w:r>
          </w:p>
        </w:tc>
        <w:tc>
          <w:tcPr>
            <w:tcW w:w="1170" w:type="dxa"/>
            <w:vAlign w:val="center"/>
          </w:tcPr>
          <w:p w14:paraId="65C320DE" w14:textId="77777777" w:rsidR="00094C5F" w:rsidRPr="00B23156" w:rsidRDefault="00094C5F" w:rsidP="00E019FB">
            <w:pPr>
              <w:jc w:val="center"/>
              <w:rPr>
                <w:rFonts w:ascii="Times New Roman" w:hAnsi="Times New Roman"/>
                <w:sz w:val="20"/>
                <w:szCs w:val="20"/>
                <w:lang w:val="en-US"/>
              </w:rPr>
            </w:pPr>
            <w:r w:rsidRPr="00B23156">
              <w:rPr>
                <w:rFonts w:ascii="Times New Roman" w:hAnsi="Times New Roman"/>
                <w:sz w:val="20"/>
                <w:szCs w:val="20"/>
                <w:lang w:val="en-US"/>
              </w:rPr>
              <w:t>20 784</w:t>
            </w:r>
          </w:p>
          <w:p w14:paraId="09D0D87E" w14:textId="77777777" w:rsidR="00094C5F" w:rsidRPr="00B23156" w:rsidRDefault="00094C5F" w:rsidP="00E019FB">
            <w:pPr>
              <w:jc w:val="center"/>
              <w:rPr>
                <w:rFonts w:ascii="Times New Roman" w:hAnsi="Times New Roman"/>
                <w:sz w:val="20"/>
                <w:szCs w:val="20"/>
                <w:lang w:val="en-US"/>
              </w:rPr>
            </w:pPr>
            <w:r w:rsidRPr="00B23156">
              <w:rPr>
                <w:rFonts w:ascii="Times New Roman" w:hAnsi="Times New Roman"/>
                <w:sz w:val="20"/>
                <w:szCs w:val="20"/>
                <w:lang w:val="en-US"/>
              </w:rPr>
              <w:t>412</w:t>
            </w:r>
          </w:p>
        </w:tc>
        <w:tc>
          <w:tcPr>
            <w:tcW w:w="1012" w:type="dxa"/>
            <w:vAlign w:val="center"/>
          </w:tcPr>
          <w:p w14:paraId="2C0E0635" w14:textId="77777777" w:rsidR="00094C5F" w:rsidRPr="00B23156" w:rsidRDefault="00094C5F" w:rsidP="00E019FB">
            <w:pPr>
              <w:jc w:val="center"/>
              <w:rPr>
                <w:rFonts w:ascii="Times New Roman" w:hAnsi="Times New Roman"/>
                <w:sz w:val="20"/>
                <w:szCs w:val="20"/>
                <w:lang w:val="en-US"/>
              </w:rPr>
            </w:pPr>
            <w:r w:rsidRPr="00B23156">
              <w:rPr>
                <w:rFonts w:ascii="Times New Roman" w:hAnsi="Times New Roman"/>
                <w:sz w:val="20"/>
                <w:szCs w:val="20"/>
                <w:lang w:val="en-US"/>
              </w:rPr>
              <w:t>21 450 222</w:t>
            </w:r>
          </w:p>
        </w:tc>
        <w:tc>
          <w:tcPr>
            <w:tcW w:w="990" w:type="dxa"/>
            <w:vAlign w:val="center"/>
          </w:tcPr>
          <w:p w14:paraId="3110EE14" w14:textId="77777777" w:rsidR="00094C5F" w:rsidRPr="00B23156" w:rsidRDefault="00094C5F" w:rsidP="00E019FB">
            <w:pPr>
              <w:jc w:val="center"/>
              <w:rPr>
                <w:rFonts w:ascii="Times New Roman" w:hAnsi="Times New Roman"/>
                <w:sz w:val="20"/>
                <w:szCs w:val="20"/>
                <w:lang w:val="en-US"/>
              </w:rPr>
            </w:pPr>
            <w:r w:rsidRPr="00B23156">
              <w:rPr>
                <w:rFonts w:ascii="Times New Roman" w:hAnsi="Times New Roman"/>
                <w:sz w:val="20"/>
                <w:szCs w:val="20"/>
                <w:lang w:val="en-US"/>
              </w:rPr>
              <w:t>22 670 857</w:t>
            </w:r>
          </w:p>
        </w:tc>
        <w:tc>
          <w:tcPr>
            <w:tcW w:w="990" w:type="dxa"/>
            <w:vAlign w:val="center"/>
          </w:tcPr>
          <w:p w14:paraId="718A5266" w14:textId="77777777" w:rsidR="00094C5F" w:rsidRPr="00B23156" w:rsidRDefault="00094C5F" w:rsidP="00E019FB">
            <w:pPr>
              <w:jc w:val="center"/>
              <w:rPr>
                <w:rFonts w:ascii="Times New Roman" w:hAnsi="Times New Roman"/>
                <w:sz w:val="20"/>
                <w:szCs w:val="20"/>
                <w:lang w:val="en-US"/>
              </w:rPr>
            </w:pPr>
            <w:r w:rsidRPr="00B23156">
              <w:rPr>
                <w:rFonts w:ascii="Times New Roman" w:hAnsi="Times New Roman"/>
                <w:sz w:val="20"/>
                <w:szCs w:val="20"/>
                <w:lang w:val="en-US"/>
              </w:rPr>
              <w:t>24 957 943</w:t>
            </w:r>
          </w:p>
        </w:tc>
        <w:tc>
          <w:tcPr>
            <w:tcW w:w="878" w:type="dxa"/>
            <w:vAlign w:val="center"/>
          </w:tcPr>
          <w:p w14:paraId="62880ACA" w14:textId="77777777" w:rsidR="00094C5F" w:rsidRPr="00B23156" w:rsidRDefault="00094C5F" w:rsidP="00E019FB">
            <w:pPr>
              <w:jc w:val="center"/>
              <w:rPr>
                <w:rFonts w:ascii="Times New Roman" w:hAnsi="Times New Roman"/>
                <w:sz w:val="20"/>
                <w:szCs w:val="20"/>
                <w:lang w:val="en-US"/>
              </w:rPr>
            </w:pPr>
            <w:r w:rsidRPr="00B23156">
              <w:rPr>
                <w:rFonts w:ascii="Times New Roman" w:hAnsi="Times New Roman"/>
                <w:sz w:val="20"/>
                <w:szCs w:val="20"/>
                <w:lang w:val="en-US"/>
              </w:rPr>
              <w:t>32 443 361</w:t>
            </w:r>
          </w:p>
        </w:tc>
        <w:tc>
          <w:tcPr>
            <w:tcW w:w="810" w:type="dxa"/>
            <w:vAlign w:val="center"/>
          </w:tcPr>
          <w:p w14:paraId="1812CB6A"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665810</w:t>
            </w:r>
          </w:p>
        </w:tc>
        <w:tc>
          <w:tcPr>
            <w:tcW w:w="810" w:type="dxa"/>
            <w:vAlign w:val="center"/>
          </w:tcPr>
          <w:p w14:paraId="241267CB"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1220635</w:t>
            </w:r>
          </w:p>
        </w:tc>
        <w:tc>
          <w:tcPr>
            <w:tcW w:w="810" w:type="dxa"/>
            <w:vAlign w:val="center"/>
          </w:tcPr>
          <w:p w14:paraId="712498C1"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2287086</w:t>
            </w:r>
          </w:p>
        </w:tc>
        <w:tc>
          <w:tcPr>
            <w:tcW w:w="810" w:type="dxa"/>
            <w:vAlign w:val="center"/>
          </w:tcPr>
          <w:p w14:paraId="2405254B"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7485418</w:t>
            </w:r>
          </w:p>
        </w:tc>
        <w:tc>
          <w:tcPr>
            <w:tcW w:w="810" w:type="dxa"/>
            <w:vAlign w:val="center"/>
          </w:tcPr>
          <w:p w14:paraId="7474676A"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3.2</w:t>
            </w:r>
          </w:p>
        </w:tc>
        <w:tc>
          <w:tcPr>
            <w:tcW w:w="810" w:type="dxa"/>
            <w:vAlign w:val="center"/>
          </w:tcPr>
          <w:p w14:paraId="30B03E0D"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5.7</w:t>
            </w:r>
          </w:p>
        </w:tc>
        <w:tc>
          <w:tcPr>
            <w:tcW w:w="720" w:type="dxa"/>
            <w:vAlign w:val="center"/>
          </w:tcPr>
          <w:p w14:paraId="74494BF7"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10.1</w:t>
            </w:r>
          </w:p>
        </w:tc>
        <w:tc>
          <w:tcPr>
            <w:tcW w:w="787" w:type="dxa"/>
            <w:vAlign w:val="center"/>
          </w:tcPr>
          <w:p w14:paraId="3AF43B5E"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30.0</w:t>
            </w:r>
          </w:p>
        </w:tc>
      </w:tr>
      <w:tr w:rsidR="00094C5F" w:rsidRPr="00B23156" w14:paraId="0355E582" w14:textId="77777777" w:rsidTr="00094C5F">
        <w:trPr>
          <w:trHeight w:val="218"/>
        </w:trPr>
        <w:tc>
          <w:tcPr>
            <w:tcW w:w="1706" w:type="dxa"/>
            <w:vMerge w:val="restart"/>
            <w:vAlign w:val="center"/>
          </w:tcPr>
          <w:p w14:paraId="0E968650"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Адміністративні витрати</w:t>
            </w:r>
          </w:p>
        </w:tc>
        <w:tc>
          <w:tcPr>
            <w:tcW w:w="990" w:type="dxa"/>
            <w:vMerge w:val="restart"/>
            <w:vAlign w:val="center"/>
          </w:tcPr>
          <w:p w14:paraId="3FAB7192"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тис.грн</w:t>
            </w:r>
          </w:p>
        </w:tc>
        <w:tc>
          <w:tcPr>
            <w:tcW w:w="1170" w:type="dxa"/>
            <w:vAlign w:val="center"/>
          </w:tcPr>
          <w:p w14:paraId="2F30C4F5"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Львів</w:t>
            </w:r>
          </w:p>
        </w:tc>
        <w:tc>
          <w:tcPr>
            <w:tcW w:w="1170" w:type="dxa"/>
            <w:vAlign w:val="center"/>
          </w:tcPr>
          <w:p w14:paraId="7D00B973"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11721</w:t>
            </w:r>
          </w:p>
        </w:tc>
        <w:tc>
          <w:tcPr>
            <w:tcW w:w="1012" w:type="dxa"/>
            <w:vAlign w:val="center"/>
          </w:tcPr>
          <w:p w14:paraId="1FD777CD"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22056</w:t>
            </w:r>
          </w:p>
        </w:tc>
        <w:tc>
          <w:tcPr>
            <w:tcW w:w="990" w:type="dxa"/>
            <w:vAlign w:val="center"/>
          </w:tcPr>
          <w:p w14:paraId="281BB33D"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31562</w:t>
            </w:r>
          </w:p>
        </w:tc>
        <w:tc>
          <w:tcPr>
            <w:tcW w:w="990" w:type="dxa"/>
            <w:vAlign w:val="center"/>
          </w:tcPr>
          <w:p w14:paraId="49B7F4BD"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45192</w:t>
            </w:r>
          </w:p>
        </w:tc>
        <w:tc>
          <w:tcPr>
            <w:tcW w:w="878" w:type="dxa"/>
            <w:vAlign w:val="center"/>
          </w:tcPr>
          <w:p w14:paraId="3134DEBD"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46125</w:t>
            </w:r>
          </w:p>
        </w:tc>
        <w:tc>
          <w:tcPr>
            <w:tcW w:w="810" w:type="dxa"/>
            <w:vAlign w:val="center"/>
          </w:tcPr>
          <w:p w14:paraId="5451B799"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10335</w:t>
            </w:r>
          </w:p>
        </w:tc>
        <w:tc>
          <w:tcPr>
            <w:tcW w:w="810" w:type="dxa"/>
            <w:vAlign w:val="center"/>
          </w:tcPr>
          <w:p w14:paraId="5DFD5899"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9506</w:t>
            </w:r>
          </w:p>
        </w:tc>
        <w:tc>
          <w:tcPr>
            <w:tcW w:w="810" w:type="dxa"/>
            <w:vAlign w:val="center"/>
          </w:tcPr>
          <w:p w14:paraId="5B3CD4A0"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13630</w:t>
            </w:r>
          </w:p>
        </w:tc>
        <w:tc>
          <w:tcPr>
            <w:tcW w:w="810" w:type="dxa"/>
            <w:vAlign w:val="center"/>
          </w:tcPr>
          <w:p w14:paraId="47B5DF4F"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933</w:t>
            </w:r>
          </w:p>
        </w:tc>
        <w:tc>
          <w:tcPr>
            <w:tcW w:w="810" w:type="dxa"/>
            <w:vAlign w:val="center"/>
          </w:tcPr>
          <w:p w14:paraId="2744A3BB"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88.2</w:t>
            </w:r>
          </w:p>
        </w:tc>
        <w:tc>
          <w:tcPr>
            <w:tcW w:w="810" w:type="dxa"/>
            <w:vAlign w:val="center"/>
          </w:tcPr>
          <w:p w14:paraId="0F4A0219"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43.1</w:t>
            </w:r>
          </w:p>
        </w:tc>
        <w:tc>
          <w:tcPr>
            <w:tcW w:w="720" w:type="dxa"/>
            <w:vAlign w:val="center"/>
          </w:tcPr>
          <w:p w14:paraId="253F1F4C"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43.2</w:t>
            </w:r>
          </w:p>
        </w:tc>
        <w:tc>
          <w:tcPr>
            <w:tcW w:w="787" w:type="dxa"/>
            <w:vAlign w:val="center"/>
          </w:tcPr>
          <w:p w14:paraId="01A07284"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2.1</w:t>
            </w:r>
          </w:p>
        </w:tc>
      </w:tr>
      <w:tr w:rsidR="00094C5F" w:rsidRPr="00B23156" w14:paraId="1540B2C5" w14:textId="77777777" w:rsidTr="00094C5F">
        <w:trPr>
          <w:trHeight w:val="275"/>
        </w:trPr>
        <w:tc>
          <w:tcPr>
            <w:tcW w:w="1706" w:type="dxa"/>
            <w:vMerge/>
            <w:vAlign w:val="center"/>
          </w:tcPr>
          <w:p w14:paraId="11525E82" w14:textId="77777777" w:rsidR="00094C5F" w:rsidRPr="00B23156" w:rsidRDefault="00094C5F" w:rsidP="00E019FB">
            <w:pPr>
              <w:jc w:val="center"/>
              <w:rPr>
                <w:rFonts w:ascii="Times New Roman" w:hAnsi="Times New Roman"/>
                <w:sz w:val="20"/>
                <w:szCs w:val="20"/>
              </w:rPr>
            </w:pPr>
          </w:p>
        </w:tc>
        <w:tc>
          <w:tcPr>
            <w:tcW w:w="990" w:type="dxa"/>
            <w:vMerge/>
            <w:vAlign w:val="center"/>
          </w:tcPr>
          <w:p w14:paraId="20005BA1" w14:textId="77777777" w:rsidR="00094C5F" w:rsidRPr="00B23156" w:rsidRDefault="00094C5F" w:rsidP="00E019FB">
            <w:pPr>
              <w:jc w:val="center"/>
              <w:rPr>
                <w:rFonts w:ascii="Times New Roman" w:hAnsi="Times New Roman"/>
                <w:sz w:val="20"/>
                <w:szCs w:val="20"/>
              </w:rPr>
            </w:pPr>
          </w:p>
        </w:tc>
        <w:tc>
          <w:tcPr>
            <w:tcW w:w="1170" w:type="dxa"/>
            <w:vAlign w:val="center"/>
          </w:tcPr>
          <w:p w14:paraId="48C8051D"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Чангі</w:t>
            </w:r>
          </w:p>
        </w:tc>
        <w:tc>
          <w:tcPr>
            <w:tcW w:w="1170" w:type="dxa"/>
            <w:vAlign w:val="center"/>
          </w:tcPr>
          <w:p w14:paraId="3C78FC7B" w14:textId="77777777" w:rsidR="00094C5F" w:rsidRPr="00B23156" w:rsidRDefault="00094C5F" w:rsidP="00E019FB">
            <w:pPr>
              <w:jc w:val="center"/>
              <w:rPr>
                <w:rFonts w:ascii="Times New Roman" w:hAnsi="Times New Roman"/>
                <w:sz w:val="20"/>
                <w:szCs w:val="20"/>
                <w:lang w:val="en-US"/>
              </w:rPr>
            </w:pPr>
            <w:r w:rsidRPr="00B23156">
              <w:rPr>
                <w:rFonts w:ascii="Times New Roman" w:hAnsi="Times New Roman"/>
                <w:sz w:val="20"/>
                <w:szCs w:val="20"/>
                <w:lang w:val="en-US"/>
              </w:rPr>
              <w:t>4 473</w:t>
            </w:r>
          </w:p>
          <w:p w14:paraId="087AD773" w14:textId="77777777" w:rsidR="00094C5F" w:rsidRPr="00B23156" w:rsidRDefault="00094C5F" w:rsidP="00E019FB">
            <w:pPr>
              <w:jc w:val="center"/>
              <w:rPr>
                <w:rFonts w:ascii="Times New Roman" w:hAnsi="Times New Roman"/>
                <w:sz w:val="20"/>
                <w:szCs w:val="20"/>
                <w:lang w:val="en-US"/>
              </w:rPr>
            </w:pPr>
            <w:r w:rsidRPr="00B23156">
              <w:rPr>
                <w:rFonts w:ascii="Times New Roman" w:hAnsi="Times New Roman"/>
                <w:sz w:val="20"/>
                <w:szCs w:val="20"/>
                <w:lang w:val="en-US"/>
              </w:rPr>
              <w:t>744</w:t>
            </w:r>
          </w:p>
        </w:tc>
        <w:tc>
          <w:tcPr>
            <w:tcW w:w="1012" w:type="dxa"/>
            <w:vAlign w:val="center"/>
          </w:tcPr>
          <w:p w14:paraId="6BA8054E" w14:textId="77777777" w:rsidR="00094C5F" w:rsidRPr="00B23156" w:rsidRDefault="00094C5F" w:rsidP="00E019FB">
            <w:pPr>
              <w:jc w:val="center"/>
              <w:rPr>
                <w:rFonts w:ascii="Times New Roman" w:hAnsi="Times New Roman"/>
                <w:sz w:val="20"/>
                <w:szCs w:val="20"/>
                <w:lang w:val="en-US"/>
              </w:rPr>
            </w:pPr>
            <w:r w:rsidRPr="00B23156">
              <w:rPr>
                <w:rFonts w:ascii="Times New Roman" w:hAnsi="Times New Roman"/>
                <w:sz w:val="20"/>
                <w:szCs w:val="20"/>
                <w:lang w:val="en-US"/>
              </w:rPr>
              <w:t>4 389 887</w:t>
            </w:r>
          </w:p>
        </w:tc>
        <w:tc>
          <w:tcPr>
            <w:tcW w:w="990" w:type="dxa"/>
            <w:vAlign w:val="center"/>
          </w:tcPr>
          <w:p w14:paraId="27E079D3" w14:textId="77777777" w:rsidR="00094C5F" w:rsidRPr="00B23156" w:rsidRDefault="00094C5F" w:rsidP="00E019FB">
            <w:pPr>
              <w:jc w:val="center"/>
              <w:rPr>
                <w:rFonts w:ascii="Times New Roman" w:hAnsi="Times New Roman"/>
                <w:sz w:val="20"/>
                <w:szCs w:val="20"/>
                <w:lang w:val="en-US"/>
              </w:rPr>
            </w:pPr>
            <w:r w:rsidRPr="00B23156">
              <w:rPr>
                <w:rFonts w:ascii="Times New Roman" w:hAnsi="Times New Roman"/>
                <w:sz w:val="20"/>
                <w:szCs w:val="20"/>
                <w:lang w:val="en-US"/>
              </w:rPr>
              <w:t>5 344 911</w:t>
            </w:r>
          </w:p>
        </w:tc>
        <w:tc>
          <w:tcPr>
            <w:tcW w:w="990" w:type="dxa"/>
            <w:vAlign w:val="center"/>
          </w:tcPr>
          <w:p w14:paraId="69AE4A1F"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6 339 266</w:t>
            </w:r>
          </w:p>
        </w:tc>
        <w:tc>
          <w:tcPr>
            <w:tcW w:w="878" w:type="dxa"/>
            <w:vAlign w:val="center"/>
          </w:tcPr>
          <w:p w14:paraId="5E5E897C" w14:textId="77777777" w:rsidR="00094C5F" w:rsidRPr="00B23156" w:rsidRDefault="00094C5F" w:rsidP="00E019FB">
            <w:pPr>
              <w:jc w:val="center"/>
              <w:rPr>
                <w:rFonts w:ascii="Times New Roman" w:hAnsi="Times New Roman"/>
                <w:sz w:val="20"/>
                <w:szCs w:val="20"/>
                <w:lang w:val="en-US"/>
              </w:rPr>
            </w:pPr>
            <w:r w:rsidRPr="00B23156">
              <w:rPr>
                <w:rFonts w:ascii="Times New Roman" w:hAnsi="Times New Roman"/>
                <w:sz w:val="20"/>
                <w:szCs w:val="20"/>
                <w:lang w:val="en-US"/>
              </w:rPr>
              <w:t>8 271 460</w:t>
            </w:r>
          </w:p>
        </w:tc>
        <w:tc>
          <w:tcPr>
            <w:tcW w:w="810" w:type="dxa"/>
            <w:vAlign w:val="center"/>
          </w:tcPr>
          <w:p w14:paraId="6BCD4E68"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-83857</w:t>
            </w:r>
          </w:p>
        </w:tc>
        <w:tc>
          <w:tcPr>
            <w:tcW w:w="810" w:type="dxa"/>
            <w:vAlign w:val="center"/>
          </w:tcPr>
          <w:p w14:paraId="3E45EF5B"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955024</w:t>
            </w:r>
          </w:p>
        </w:tc>
        <w:tc>
          <w:tcPr>
            <w:tcW w:w="810" w:type="dxa"/>
            <w:vAlign w:val="center"/>
          </w:tcPr>
          <w:p w14:paraId="1BFC4E67"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994355</w:t>
            </w:r>
          </w:p>
        </w:tc>
        <w:tc>
          <w:tcPr>
            <w:tcW w:w="810" w:type="dxa"/>
            <w:vAlign w:val="center"/>
          </w:tcPr>
          <w:p w14:paraId="39587ED0"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1932194</w:t>
            </w:r>
          </w:p>
        </w:tc>
        <w:tc>
          <w:tcPr>
            <w:tcW w:w="810" w:type="dxa"/>
            <w:vAlign w:val="center"/>
          </w:tcPr>
          <w:p w14:paraId="1305D0A6"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-1.9</w:t>
            </w:r>
          </w:p>
        </w:tc>
        <w:tc>
          <w:tcPr>
            <w:tcW w:w="810" w:type="dxa"/>
            <w:vAlign w:val="center"/>
          </w:tcPr>
          <w:p w14:paraId="61223709"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21.8</w:t>
            </w:r>
          </w:p>
        </w:tc>
        <w:tc>
          <w:tcPr>
            <w:tcW w:w="720" w:type="dxa"/>
            <w:vAlign w:val="center"/>
          </w:tcPr>
          <w:p w14:paraId="78A64017"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18.6</w:t>
            </w:r>
          </w:p>
        </w:tc>
        <w:tc>
          <w:tcPr>
            <w:tcW w:w="787" w:type="dxa"/>
            <w:vAlign w:val="center"/>
          </w:tcPr>
          <w:p w14:paraId="1CF59ACF"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30.5</w:t>
            </w:r>
          </w:p>
        </w:tc>
      </w:tr>
      <w:tr w:rsidR="00094C5F" w:rsidRPr="00B23156" w14:paraId="44FB6FFC" w14:textId="77777777" w:rsidTr="00094C5F">
        <w:trPr>
          <w:trHeight w:val="118"/>
        </w:trPr>
        <w:tc>
          <w:tcPr>
            <w:tcW w:w="1706" w:type="dxa"/>
            <w:vMerge w:val="restart"/>
            <w:vAlign w:val="center"/>
          </w:tcPr>
          <w:p w14:paraId="6E16F28D"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Інші витрати</w:t>
            </w:r>
          </w:p>
        </w:tc>
        <w:tc>
          <w:tcPr>
            <w:tcW w:w="990" w:type="dxa"/>
            <w:vMerge w:val="restart"/>
            <w:vAlign w:val="center"/>
          </w:tcPr>
          <w:p w14:paraId="0163F3E7"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тис.грн</w:t>
            </w:r>
          </w:p>
        </w:tc>
        <w:tc>
          <w:tcPr>
            <w:tcW w:w="1170" w:type="dxa"/>
            <w:vAlign w:val="center"/>
          </w:tcPr>
          <w:p w14:paraId="72908EF3"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Львів</w:t>
            </w:r>
          </w:p>
        </w:tc>
        <w:tc>
          <w:tcPr>
            <w:tcW w:w="1170" w:type="dxa"/>
            <w:vAlign w:val="center"/>
          </w:tcPr>
          <w:p w14:paraId="2EC8FCA9"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9567</w:t>
            </w:r>
          </w:p>
        </w:tc>
        <w:tc>
          <w:tcPr>
            <w:tcW w:w="1012" w:type="dxa"/>
            <w:vAlign w:val="center"/>
          </w:tcPr>
          <w:p w14:paraId="6F91B27D"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14792</w:t>
            </w:r>
          </w:p>
        </w:tc>
        <w:tc>
          <w:tcPr>
            <w:tcW w:w="990" w:type="dxa"/>
            <w:vAlign w:val="center"/>
          </w:tcPr>
          <w:p w14:paraId="4379501C"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26812</w:t>
            </w:r>
          </w:p>
        </w:tc>
        <w:tc>
          <w:tcPr>
            <w:tcW w:w="990" w:type="dxa"/>
            <w:vAlign w:val="center"/>
          </w:tcPr>
          <w:p w14:paraId="20030ED3"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28060</w:t>
            </w:r>
          </w:p>
        </w:tc>
        <w:tc>
          <w:tcPr>
            <w:tcW w:w="878" w:type="dxa"/>
            <w:vAlign w:val="center"/>
          </w:tcPr>
          <w:p w14:paraId="305C8786"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35617</w:t>
            </w:r>
          </w:p>
        </w:tc>
        <w:tc>
          <w:tcPr>
            <w:tcW w:w="810" w:type="dxa"/>
            <w:vAlign w:val="center"/>
          </w:tcPr>
          <w:p w14:paraId="68C7F578"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5225</w:t>
            </w:r>
          </w:p>
        </w:tc>
        <w:tc>
          <w:tcPr>
            <w:tcW w:w="810" w:type="dxa"/>
            <w:vAlign w:val="center"/>
          </w:tcPr>
          <w:p w14:paraId="5A20FBF8"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12020</w:t>
            </w:r>
          </w:p>
        </w:tc>
        <w:tc>
          <w:tcPr>
            <w:tcW w:w="810" w:type="dxa"/>
            <w:vAlign w:val="center"/>
          </w:tcPr>
          <w:p w14:paraId="3E6F5134"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1248</w:t>
            </w:r>
          </w:p>
        </w:tc>
        <w:tc>
          <w:tcPr>
            <w:tcW w:w="810" w:type="dxa"/>
            <w:vAlign w:val="center"/>
          </w:tcPr>
          <w:p w14:paraId="4F8B183F"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7557</w:t>
            </w:r>
          </w:p>
        </w:tc>
        <w:tc>
          <w:tcPr>
            <w:tcW w:w="810" w:type="dxa"/>
            <w:vAlign w:val="center"/>
          </w:tcPr>
          <w:p w14:paraId="262E195B"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54.6</w:t>
            </w:r>
          </w:p>
        </w:tc>
        <w:tc>
          <w:tcPr>
            <w:tcW w:w="810" w:type="dxa"/>
            <w:vAlign w:val="center"/>
          </w:tcPr>
          <w:p w14:paraId="518F842F"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81.3</w:t>
            </w:r>
          </w:p>
        </w:tc>
        <w:tc>
          <w:tcPr>
            <w:tcW w:w="720" w:type="dxa"/>
            <w:vAlign w:val="center"/>
          </w:tcPr>
          <w:p w14:paraId="09CEEDE6"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4.7</w:t>
            </w:r>
          </w:p>
        </w:tc>
        <w:tc>
          <w:tcPr>
            <w:tcW w:w="787" w:type="dxa"/>
            <w:vAlign w:val="center"/>
          </w:tcPr>
          <w:p w14:paraId="62893677"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26.9</w:t>
            </w:r>
          </w:p>
        </w:tc>
      </w:tr>
      <w:tr w:rsidR="00094C5F" w:rsidRPr="00B23156" w14:paraId="3854959F" w14:textId="77777777" w:rsidTr="00094C5F">
        <w:trPr>
          <w:trHeight w:val="144"/>
        </w:trPr>
        <w:tc>
          <w:tcPr>
            <w:tcW w:w="1706" w:type="dxa"/>
            <w:vMerge/>
            <w:vAlign w:val="center"/>
          </w:tcPr>
          <w:p w14:paraId="7D0400F1" w14:textId="77777777" w:rsidR="00094C5F" w:rsidRPr="00B23156" w:rsidRDefault="00094C5F" w:rsidP="00E019FB">
            <w:pPr>
              <w:jc w:val="center"/>
              <w:rPr>
                <w:rFonts w:ascii="Times New Roman" w:hAnsi="Times New Roman"/>
                <w:sz w:val="20"/>
                <w:szCs w:val="20"/>
              </w:rPr>
            </w:pPr>
          </w:p>
        </w:tc>
        <w:tc>
          <w:tcPr>
            <w:tcW w:w="990" w:type="dxa"/>
            <w:vMerge/>
            <w:vAlign w:val="center"/>
          </w:tcPr>
          <w:p w14:paraId="1DA51B0F" w14:textId="77777777" w:rsidR="00094C5F" w:rsidRPr="00B23156" w:rsidRDefault="00094C5F" w:rsidP="00E019FB">
            <w:pPr>
              <w:jc w:val="center"/>
              <w:rPr>
                <w:rFonts w:ascii="Times New Roman" w:hAnsi="Times New Roman"/>
                <w:sz w:val="20"/>
                <w:szCs w:val="20"/>
              </w:rPr>
            </w:pPr>
          </w:p>
        </w:tc>
        <w:tc>
          <w:tcPr>
            <w:tcW w:w="1170" w:type="dxa"/>
            <w:vAlign w:val="center"/>
          </w:tcPr>
          <w:p w14:paraId="620BCB84"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Чангі</w:t>
            </w:r>
          </w:p>
        </w:tc>
        <w:tc>
          <w:tcPr>
            <w:tcW w:w="1170" w:type="dxa"/>
            <w:vAlign w:val="center"/>
          </w:tcPr>
          <w:p w14:paraId="798B6236" w14:textId="77777777" w:rsidR="00094C5F" w:rsidRPr="00B23156" w:rsidRDefault="00094C5F" w:rsidP="00E019FB">
            <w:pPr>
              <w:jc w:val="center"/>
              <w:rPr>
                <w:rFonts w:ascii="Times New Roman" w:hAnsi="Times New Roman"/>
                <w:sz w:val="20"/>
                <w:szCs w:val="20"/>
                <w:lang w:val="en-US"/>
              </w:rPr>
            </w:pPr>
            <w:r w:rsidRPr="00B23156">
              <w:rPr>
                <w:rFonts w:ascii="Times New Roman" w:hAnsi="Times New Roman"/>
                <w:sz w:val="20"/>
                <w:szCs w:val="20"/>
                <w:lang w:val="en-US"/>
              </w:rPr>
              <w:t>1 227</w:t>
            </w:r>
          </w:p>
          <w:p w14:paraId="7343BAF5" w14:textId="77777777" w:rsidR="00094C5F" w:rsidRPr="00B23156" w:rsidRDefault="00094C5F" w:rsidP="00E019FB">
            <w:pPr>
              <w:jc w:val="center"/>
              <w:rPr>
                <w:rFonts w:ascii="Times New Roman" w:hAnsi="Times New Roman"/>
                <w:sz w:val="20"/>
                <w:szCs w:val="20"/>
                <w:lang w:val="en-US"/>
              </w:rPr>
            </w:pPr>
            <w:r w:rsidRPr="00B23156">
              <w:rPr>
                <w:rFonts w:ascii="Times New Roman" w:hAnsi="Times New Roman"/>
                <w:sz w:val="20"/>
                <w:szCs w:val="20"/>
                <w:lang w:val="en-US"/>
              </w:rPr>
              <w:t>432</w:t>
            </w:r>
          </w:p>
        </w:tc>
        <w:tc>
          <w:tcPr>
            <w:tcW w:w="1012" w:type="dxa"/>
            <w:vAlign w:val="center"/>
          </w:tcPr>
          <w:p w14:paraId="08684743" w14:textId="77777777" w:rsidR="00094C5F" w:rsidRPr="00B23156" w:rsidRDefault="00094C5F" w:rsidP="00E019FB">
            <w:pPr>
              <w:jc w:val="center"/>
              <w:rPr>
                <w:rFonts w:ascii="Times New Roman" w:hAnsi="Times New Roman"/>
                <w:sz w:val="20"/>
                <w:szCs w:val="20"/>
                <w:lang w:val="en-US"/>
              </w:rPr>
            </w:pPr>
            <w:r w:rsidRPr="00B23156">
              <w:rPr>
                <w:rFonts w:ascii="Times New Roman" w:hAnsi="Times New Roman"/>
                <w:sz w:val="20"/>
                <w:szCs w:val="20"/>
                <w:lang w:val="en-US"/>
              </w:rPr>
              <w:t>1 268 811</w:t>
            </w:r>
          </w:p>
        </w:tc>
        <w:tc>
          <w:tcPr>
            <w:tcW w:w="990" w:type="dxa"/>
            <w:vAlign w:val="center"/>
          </w:tcPr>
          <w:p w14:paraId="23828B5D"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1 563 345</w:t>
            </w:r>
          </w:p>
        </w:tc>
        <w:tc>
          <w:tcPr>
            <w:tcW w:w="990" w:type="dxa"/>
            <w:vAlign w:val="center"/>
          </w:tcPr>
          <w:p w14:paraId="62294733" w14:textId="77777777" w:rsidR="00094C5F" w:rsidRPr="00B23156" w:rsidRDefault="00094C5F" w:rsidP="00E019FB">
            <w:pPr>
              <w:jc w:val="center"/>
              <w:rPr>
                <w:rFonts w:ascii="Times New Roman" w:hAnsi="Times New Roman"/>
                <w:sz w:val="20"/>
                <w:szCs w:val="20"/>
              </w:rPr>
            </w:pPr>
            <w:r w:rsidRPr="00B23156">
              <w:rPr>
                <w:rFonts w:ascii="Times New Roman" w:hAnsi="Times New Roman"/>
                <w:sz w:val="20"/>
                <w:szCs w:val="20"/>
              </w:rPr>
              <w:t>3 515 638</w:t>
            </w:r>
          </w:p>
        </w:tc>
        <w:tc>
          <w:tcPr>
            <w:tcW w:w="878" w:type="dxa"/>
            <w:vAlign w:val="center"/>
          </w:tcPr>
          <w:p w14:paraId="649D5641" w14:textId="77777777" w:rsidR="00094C5F" w:rsidRPr="00B23156" w:rsidRDefault="00094C5F" w:rsidP="00E019FB">
            <w:pPr>
              <w:jc w:val="center"/>
              <w:rPr>
                <w:rFonts w:ascii="Times New Roman" w:hAnsi="Times New Roman"/>
                <w:sz w:val="20"/>
                <w:szCs w:val="20"/>
                <w:lang w:val="en-US"/>
              </w:rPr>
            </w:pPr>
            <w:r w:rsidRPr="00B23156">
              <w:rPr>
                <w:rFonts w:ascii="Times New Roman" w:hAnsi="Times New Roman"/>
                <w:sz w:val="20"/>
                <w:szCs w:val="20"/>
                <w:lang w:val="en-US"/>
              </w:rPr>
              <w:t>4 042 890</w:t>
            </w:r>
          </w:p>
        </w:tc>
        <w:tc>
          <w:tcPr>
            <w:tcW w:w="810" w:type="dxa"/>
            <w:vAlign w:val="center"/>
          </w:tcPr>
          <w:p w14:paraId="0302D695"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41379</w:t>
            </w:r>
          </w:p>
        </w:tc>
        <w:tc>
          <w:tcPr>
            <w:tcW w:w="810" w:type="dxa"/>
            <w:vAlign w:val="center"/>
          </w:tcPr>
          <w:p w14:paraId="1EEEB2E0"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294534</w:t>
            </w:r>
          </w:p>
        </w:tc>
        <w:tc>
          <w:tcPr>
            <w:tcW w:w="810" w:type="dxa"/>
            <w:vAlign w:val="center"/>
          </w:tcPr>
          <w:p w14:paraId="4650FD50"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1952293</w:t>
            </w:r>
          </w:p>
        </w:tc>
        <w:tc>
          <w:tcPr>
            <w:tcW w:w="810" w:type="dxa"/>
            <w:vAlign w:val="center"/>
          </w:tcPr>
          <w:p w14:paraId="2C12D0E9"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527252</w:t>
            </w:r>
          </w:p>
        </w:tc>
        <w:tc>
          <w:tcPr>
            <w:tcW w:w="810" w:type="dxa"/>
            <w:vAlign w:val="center"/>
          </w:tcPr>
          <w:p w14:paraId="68E5553B"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3.4</w:t>
            </w:r>
          </w:p>
        </w:tc>
        <w:tc>
          <w:tcPr>
            <w:tcW w:w="810" w:type="dxa"/>
            <w:vAlign w:val="center"/>
          </w:tcPr>
          <w:p w14:paraId="4103A96D"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23.2</w:t>
            </w:r>
          </w:p>
        </w:tc>
        <w:tc>
          <w:tcPr>
            <w:tcW w:w="720" w:type="dxa"/>
            <w:vAlign w:val="center"/>
          </w:tcPr>
          <w:p w14:paraId="44879124"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124.9</w:t>
            </w:r>
          </w:p>
        </w:tc>
        <w:tc>
          <w:tcPr>
            <w:tcW w:w="787" w:type="dxa"/>
            <w:vAlign w:val="center"/>
          </w:tcPr>
          <w:p w14:paraId="1FD7E40D"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15.0</w:t>
            </w:r>
          </w:p>
        </w:tc>
      </w:tr>
      <w:tr w:rsidR="00094C5F" w:rsidRPr="00B23156" w14:paraId="25F3FCBD" w14:textId="77777777" w:rsidTr="00094C5F">
        <w:trPr>
          <w:trHeight w:val="287"/>
        </w:trPr>
        <w:tc>
          <w:tcPr>
            <w:tcW w:w="1706" w:type="dxa"/>
            <w:vMerge w:val="restart"/>
            <w:vAlign w:val="center"/>
          </w:tcPr>
          <w:p w14:paraId="1FFCD8DE" w14:textId="77777777" w:rsidR="00094C5F" w:rsidRPr="00B23156" w:rsidRDefault="00094C5F" w:rsidP="00E019FB">
            <w:pPr>
              <w:jc w:val="center"/>
              <w:rPr>
                <w:rFonts w:ascii="Times New Roman" w:hAnsi="Times New Roman"/>
                <w:b/>
                <w:sz w:val="20"/>
                <w:szCs w:val="20"/>
              </w:rPr>
            </w:pPr>
            <w:r w:rsidRPr="00B23156">
              <w:rPr>
                <w:rFonts w:ascii="Times New Roman" w:hAnsi="Times New Roman"/>
                <w:b/>
                <w:sz w:val="20"/>
                <w:szCs w:val="20"/>
              </w:rPr>
              <w:t>Всього витрат</w:t>
            </w:r>
          </w:p>
        </w:tc>
        <w:tc>
          <w:tcPr>
            <w:tcW w:w="990" w:type="dxa"/>
            <w:vMerge w:val="restart"/>
            <w:vAlign w:val="center"/>
          </w:tcPr>
          <w:p w14:paraId="421889E6" w14:textId="77777777" w:rsidR="00094C5F" w:rsidRPr="00B23156" w:rsidRDefault="00094C5F" w:rsidP="00E019FB">
            <w:pPr>
              <w:jc w:val="center"/>
              <w:rPr>
                <w:rFonts w:ascii="Times New Roman" w:hAnsi="Times New Roman"/>
                <w:b/>
                <w:sz w:val="20"/>
                <w:szCs w:val="20"/>
              </w:rPr>
            </w:pPr>
            <w:r w:rsidRPr="00B23156">
              <w:rPr>
                <w:rFonts w:ascii="Times New Roman" w:hAnsi="Times New Roman"/>
                <w:b/>
                <w:sz w:val="20"/>
                <w:szCs w:val="20"/>
              </w:rPr>
              <w:t>тис.грн</w:t>
            </w:r>
          </w:p>
        </w:tc>
        <w:tc>
          <w:tcPr>
            <w:tcW w:w="1170" w:type="dxa"/>
            <w:vAlign w:val="center"/>
          </w:tcPr>
          <w:p w14:paraId="426F20CF" w14:textId="77777777" w:rsidR="00094C5F" w:rsidRPr="00B23156" w:rsidRDefault="00094C5F" w:rsidP="00E019FB">
            <w:pPr>
              <w:jc w:val="center"/>
              <w:rPr>
                <w:rFonts w:ascii="Times New Roman" w:hAnsi="Times New Roman"/>
                <w:b/>
                <w:sz w:val="20"/>
                <w:szCs w:val="20"/>
              </w:rPr>
            </w:pPr>
            <w:r w:rsidRPr="00B23156">
              <w:rPr>
                <w:rFonts w:ascii="Times New Roman" w:hAnsi="Times New Roman"/>
                <w:b/>
                <w:sz w:val="20"/>
                <w:szCs w:val="20"/>
              </w:rPr>
              <w:t>Львів</w:t>
            </w:r>
          </w:p>
        </w:tc>
        <w:tc>
          <w:tcPr>
            <w:tcW w:w="1170" w:type="dxa"/>
            <w:vAlign w:val="center"/>
          </w:tcPr>
          <w:p w14:paraId="3C4A8063" w14:textId="77777777" w:rsidR="00094C5F" w:rsidRPr="00B23156" w:rsidRDefault="00094C5F" w:rsidP="00E019FB">
            <w:pPr>
              <w:jc w:val="center"/>
              <w:rPr>
                <w:rFonts w:ascii="Times New Roman" w:hAnsi="Times New Roman"/>
                <w:b/>
                <w:sz w:val="20"/>
                <w:szCs w:val="20"/>
              </w:rPr>
            </w:pPr>
            <w:r w:rsidRPr="00B23156">
              <w:rPr>
                <w:rFonts w:ascii="Times New Roman" w:hAnsi="Times New Roman"/>
                <w:b/>
                <w:sz w:val="20"/>
                <w:szCs w:val="20"/>
              </w:rPr>
              <w:t>201763</w:t>
            </w:r>
          </w:p>
        </w:tc>
        <w:tc>
          <w:tcPr>
            <w:tcW w:w="1012" w:type="dxa"/>
            <w:vAlign w:val="center"/>
          </w:tcPr>
          <w:p w14:paraId="112C31FB" w14:textId="77777777" w:rsidR="00094C5F" w:rsidRPr="00B23156" w:rsidRDefault="00094C5F" w:rsidP="00E019FB">
            <w:pPr>
              <w:jc w:val="center"/>
              <w:rPr>
                <w:rFonts w:ascii="Times New Roman" w:hAnsi="Times New Roman"/>
                <w:b/>
                <w:sz w:val="20"/>
                <w:szCs w:val="20"/>
              </w:rPr>
            </w:pPr>
            <w:r w:rsidRPr="00B23156">
              <w:rPr>
                <w:rFonts w:ascii="Times New Roman" w:hAnsi="Times New Roman"/>
                <w:b/>
                <w:sz w:val="20"/>
                <w:szCs w:val="20"/>
              </w:rPr>
              <w:t>280222</w:t>
            </w:r>
          </w:p>
        </w:tc>
        <w:tc>
          <w:tcPr>
            <w:tcW w:w="990" w:type="dxa"/>
            <w:vAlign w:val="center"/>
          </w:tcPr>
          <w:p w14:paraId="67861FC1" w14:textId="77777777" w:rsidR="00094C5F" w:rsidRPr="00B23156" w:rsidRDefault="00094C5F" w:rsidP="00E019FB">
            <w:pPr>
              <w:jc w:val="center"/>
              <w:rPr>
                <w:rFonts w:ascii="Times New Roman" w:hAnsi="Times New Roman"/>
                <w:b/>
                <w:sz w:val="20"/>
                <w:szCs w:val="20"/>
              </w:rPr>
            </w:pPr>
            <w:r w:rsidRPr="00B23156">
              <w:rPr>
                <w:rFonts w:ascii="Times New Roman" w:hAnsi="Times New Roman"/>
                <w:b/>
                <w:sz w:val="20"/>
                <w:szCs w:val="20"/>
              </w:rPr>
              <w:t>366129</w:t>
            </w:r>
          </w:p>
        </w:tc>
        <w:tc>
          <w:tcPr>
            <w:tcW w:w="990" w:type="dxa"/>
            <w:vAlign w:val="center"/>
          </w:tcPr>
          <w:p w14:paraId="1F7D2A73" w14:textId="77777777" w:rsidR="00094C5F" w:rsidRPr="00B23156" w:rsidRDefault="00094C5F" w:rsidP="00E019FB">
            <w:pPr>
              <w:jc w:val="center"/>
              <w:rPr>
                <w:rFonts w:ascii="Times New Roman" w:hAnsi="Times New Roman"/>
                <w:b/>
                <w:sz w:val="20"/>
                <w:szCs w:val="20"/>
              </w:rPr>
            </w:pPr>
            <w:r w:rsidRPr="00B23156">
              <w:rPr>
                <w:rFonts w:ascii="Times New Roman" w:hAnsi="Times New Roman"/>
                <w:b/>
                <w:sz w:val="20"/>
                <w:szCs w:val="20"/>
              </w:rPr>
              <w:t>440780</w:t>
            </w:r>
          </w:p>
        </w:tc>
        <w:tc>
          <w:tcPr>
            <w:tcW w:w="878" w:type="dxa"/>
            <w:vAlign w:val="center"/>
          </w:tcPr>
          <w:p w14:paraId="1FD23082" w14:textId="77777777" w:rsidR="00094C5F" w:rsidRPr="00B23156" w:rsidRDefault="00094C5F" w:rsidP="00E019FB">
            <w:pPr>
              <w:jc w:val="center"/>
              <w:rPr>
                <w:rFonts w:ascii="Times New Roman" w:hAnsi="Times New Roman"/>
                <w:b/>
                <w:sz w:val="20"/>
                <w:szCs w:val="20"/>
              </w:rPr>
            </w:pPr>
            <w:r w:rsidRPr="00B23156">
              <w:rPr>
                <w:rFonts w:ascii="Times New Roman" w:hAnsi="Times New Roman"/>
                <w:b/>
                <w:sz w:val="20"/>
                <w:szCs w:val="20"/>
              </w:rPr>
              <w:t>463154</w:t>
            </w:r>
          </w:p>
        </w:tc>
        <w:tc>
          <w:tcPr>
            <w:tcW w:w="810" w:type="dxa"/>
            <w:vAlign w:val="center"/>
          </w:tcPr>
          <w:p w14:paraId="5D9B9D94"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78459</w:t>
            </w:r>
          </w:p>
        </w:tc>
        <w:tc>
          <w:tcPr>
            <w:tcW w:w="810" w:type="dxa"/>
            <w:vAlign w:val="center"/>
          </w:tcPr>
          <w:p w14:paraId="35F91301"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85907</w:t>
            </w:r>
          </w:p>
        </w:tc>
        <w:tc>
          <w:tcPr>
            <w:tcW w:w="810" w:type="dxa"/>
            <w:vAlign w:val="center"/>
          </w:tcPr>
          <w:p w14:paraId="2F5AD7D8"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74651</w:t>
            </w:r>
          </w:p>
        </w:tc>
        <w:tc>
          <w:tcPr>
            <w:tcW w:w="810" w:type="dxa"/>
            <w:vAlign w:val="center"/>
          </w:tcPr>
          <w:p w14:paraId="4B174213"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22374</w:t>
            </w:r>
          </w:p>
        </w:tc>
        <w:tc>
          <w:tcPr>
            <w:tcW w:w="810" w:type="dxa"/>
            <w:vAlign w:val="center"/>
          </w:tcPr>
          <w:p w14:paraId="564EAD1D"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38.9</w:t>
            </w:r>
          </w:p>
        </w:tc>
        <w:tc>
          <w:tcPr>
            <w:tcW w:w="810" w:type="dxa"/>
            <w:vAlign w:val="center"/>
          </w:tcPr>
          <w:p w14:paraId="2354260D"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30.7</w:t>
            </w:r>
          </w:p>
        </w:tc>
        <w:tc>
          <w:tcPr>
            <w:tcW w:w="720" w:type="dxa"/>
            <w:vAlign w:val="center"/>
          </w:tcPr>
          <w:p w14:paraId="6E448581"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20.4</w:t>
            </w:r>
          </w:p>
        </w:tc>
        <w:tc>
          <w:tcPr>
            <w:tcW w:w="787" w:type="dxa"/>
            <w:vAlign w:val="center"/>
          </w:tcPr>
          <w:p w14:paraId="55C29C53"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5.1</w:t>
            </w:r>
          </w:p>
        </w:tc>
      </w:tr>
      <w:tr w:rsidR="00094C5F" w:rsidRPr="00B23156" w14:paraId="6D0CCB4E" w14:textId="77777777" w:rsidTr="00094C5F">
        <w:tc>
          <w:tcPr>
            <w:tcW w:w="1706" w:type="dxa"/>
            <w:vMerge/>
            <w:vAlign w:val="center"/>
          </w:tcPr>
          <w:p w14:paraId="1C33974F" w14:textId="77777777" w:rsidR="00094C5F" w:rsidRPr="00B23156" w:rsidRDefault="00094C5F" w:rsidP="00E019FB">
            <w:pPr>
              <w:jc w:val="center"/>
              <w:rPr>
                <w:rFonts w:ascii="Times New Roman" w:hAnsi="Times New Roman"/>
                <w:b/>
                <w:sz w:val="20"/>
                <w:szCs w:val="20"/>
              </w:rPr>
            </w:pPr>
          </w:p>
        </w:tc>
        <w:tc>
          <w:tcPr>
            <w:tcW w:w="990" w:type="dxa"/>
            <w:vMerge/>
            <w:vAlign w:val="center"/>
          </w:tcPr>
          <w:p w14:paraId="02407178" w14:textId="77777777" w:rsidR="00094C5F" w:rsidRPr="00B23156" w:rsidRDefault="00094C5F" w:rsidP="00E019FB">
            <w:pPr>
              <w:jc w:val="center"/>
              <w:rPr>
                <w:rFonts w:ascii="Times New Roman" w:hAnsi="Times New Roman"/>
                <w:b/>
                <w:sz w:val="20"/>
                <w:szCs w:val="20"/>
              </w:rPr>
            </w:pPr>
          </w:p>
        </w:tc>
        <w:tc>
          <w:tcPr>
            <w:tcW w:w="1170" w:type="dxa"/>
            <w:vAlign w:val="center"/>
          </w:tcPr>
          <w:p w14:paraId="7D4DABCE" w14:textId="77777777" w:rsidR="00094C5F" w:rsidRPr="00B23156" w:rsidRDefault="00094C5F" w:rsidP="00E019FB">
            <w:pPr>
              <w:jc w:val="center"/>
              <w:rPr>
                <w:rFonts w:ascii="Times New Roman" w:hAnsi="Times New Roman"/>
                <w:b/>
                <w:sz w:val="20"/>
                <w:szCs w:val="20"/>
              </w:rPr>
            </w:pPr>
            <w:r w:rsidRPr="00B23156">
              <w:rPr>
                <w:rFonts w:ascii="Times New Roman" w:hAnsi="Times New Roman"/>
                <w:b/>
                <w:sz w:val="20"/>
                <w:szCs w:val="20"/>
              </w:rPr>
              <w:t>Чангі</w:t>
            </w:r>
          </w:p>
        </w:tc>
        <w:tc>
          <w:tcPr>
            <w:tcW w:w="1170" w:type="dxa"/>
            <w:vAlign w:val="center"/>
          </w:tcPr>
          <w:p w14:paraId="27C50C47" w14:textId="77777777" w:rsidR="00094C5F" w:rsidRPr="00B23156" w:rsidRDefault="00094C5F" w:rsidP="00E019FB">
            <w:pPr>
              <w:jc w:val="center"/>
              <w:rPr>
                <w:rFonts w:ascii="Times New Roman" w:hAnsi="Times New Roman"/>
                <w:b/>
                <w:sz w:val="20"/>
                <w:szCs w:val="20"/>
                <w:lang w:val="en-US"/>
              </w:rPr>
            </w:pPr>
            <w:r w:rsidRPr="00B23156">
              <w:rPr>
                <w:rFonts w:ascii="Times New Roman" w:hAnsi="Times New Roman"/>
                <w:b/>
                <w:sz w:val="20"/>
                <w:szCs w:val="20"/>
              </w:rPr>
              <w:t>26 485</w:t>
            </w:r>
          </w:p>
          <w:p w14:paraId="4D74D5BC" w14:textId="77777777" w:rsidR="00094C5F" w:rsidRPr="00B23156" w:rsidRDefault="00094C5F" w:rsidP="00E019FB">
            <w:pPr>
              <w:jc w:val="center"/>
              <w:rPr>
                <w:rFonts w:ascii="Times New Roman" w:hAnsi="Times New Roman"/>
                <w:b/>
                <w:sz w:val="20"/>
                <w:szCs w:val="20"/>
              </w:rPr>
            </w:pPr>
            <w:r w:rsidRPr="00B23156">
              <w:rPr>
                <w:rFonts w:ascii="Times New Roman" w:hAnsi="Times New Roman"/>
                <w:b/>
                <w:sz w:val="20"/>
                <w:szCs w:val="20"/>
              </w:rPr>
              <w:t>588</w:t>
            </w:r>
          </w:p>
        </w:tc>
        <w:tc>
          <w:tcPr>
            <w:tcW w:w="1012" w:type="dxa"/>
            <w:vAlign w:val="center"/>
          </w:tcPr>
          <w:p w14:paraId="16387440" w14:textId="77777777" w:rsidR="00094C5F" w:rsidRPr="00B23156" w:rsidRDefault="00094C5F" w:rsidP="00E019FB">
            <w:pPr>
              <w:jc w:val="center"/>
              <w:rPr>
                <w:rFonts w:ascii="Times New Roman" w:hAnsi="Times New Roman"/>
                <w:b/>
                <w:sz w:val="20"/>
                <w:szCs w:val="20"/>
              </w:rPr>
            </w:pPr>
            <w:r w:rsidRPr="00B23156">
              <w:rPr>
                <w:rFonts w:ascii="Times New Roman" w:hAnsi="Times New Roman"/>
                <w:b/>
                <w:sz w:val="20"/>
                <w:szCs w:val="20"/>
              </w:rPr>
              <w:t>27 108 920</w:t>
            </w:r>
          </w:p>
        </w:tc>
        <w:tc>
          <w:tcPr>
            <w:tcW w:w="990" w:type="dxa"/>
            <w:vAlign w:val="center"/>
          </w:tcPr>
          <w:p w14:paraId="0ED084C2" w14:textId="77777777" w:rsidR="00094C5F" w:rsidRPr="00B23156" w:rsidRDefault="00094C5F" w:rsidP="00E019FB">
            <w:pPr>
              <w:jc w:val="center"/>
              <w:rPr>
                <w:rFonts w:ascii="Times New Roman" w:hAnsi="Times New Roman"/>
                <w:b/>
                <w:sz w:val="20"/>
                <w:szCs w:val="20"/>
                <w:lang w:val="en-US"/>
              </w:rPr>
            </w:pPr>
            <w:r w:rsidRPr="00B23156">
              <w:rPr>
                <w:rFonts w:ascii="Times New Roman" w:hAnsi="Times New Roman"/>
                <w:b/>
                <w:sz w:val="20"/>
                <w:szCs w:val="20"/>
              </w:rPr>
              <w:t>29 579 11</w:t>
            </w:r>
            <w:r w:rsidRPr="00B23156">
              <w:rPr>
                <w:rFonts w:ascii="Times New Roman" w:hAnsi="Times New Roman"/>
                <w:b/>
                <w:sz w:val="20"/>
                <w:szCs w:val="20"/>
                <w:lang w:val="en-US"/>
              </w:rPr>
              <w:t>3</w:t>
            </w:r>
          </w:p>
        </w:tc>
        <w:tc>
          <w:tcPr>
            <w:tcW w:w="990" w:type="dxa"/>
            <w:vAlign w:val="center"/>
          </w:tcPr>
          <w:p w14:paraId="7081C138" w14:textId="77777777" w:rsidR="00094C5F" w:rsidRPr="00B23156" w:rsidRDefault="00094C5F" w:rsidP="00E019FB">
            <w:pPr>
              <w:jc w:val="center"/>
              <w:rPr>
                <w:rFonts w:ascii="Times New Roman" w:hAnsi="Times New Roman"/>
                <w:b/>
                <w:sz w:val="20"/>
                <w:szCs w:val="20"/>
              </w:rPr>
            </w:pPr>
            <w:r w:rsidRPr="00B23156">
              <w:rPr>
                <w:rFonts w:ascii="Times New Roman" w:hAnsi="Times New Roman"/>
                <w:b/>
                <w:sz w:val="20"/>
                <w:szCs w:val="20"/>
              </w:rPr>
              <w:t>34 812 847</w:t>
            </w:r>
          </w:p>
        </w:tc>
        <w:tc>
          <w:tcPr>
            <w:tcW w:w="878" w:type="dxa"/>
            <w:vAlign w:val="center"/>
          </w:tcPr>
          <w:p w14:paraId="3CDE6AC5" w14:textId="77777777" w:rsidR="00094C5F" w:rsidRPr="00B23156" w:rsidRDefault="00094C5F" w:rsidP="00E019FB">
            <w:pPr>
              <w:jc w:val="center"/>
              <w:rPr>
                <w:rFonts w:ascii="Times New Roman" w:hAnsi="Times New Roman"/>
                <w:b/>
                <w:sz w:val="20"/>
                <w:szCs w:val="20"/>
                <w:lang w:val="en-US"/>
              </w:rPr>
            </w:pPr>
            <w:r w:rsidRPr="00B23156">
              <w:rPr>
                <w:rFonts w:ascii="Times New Roman" w:hAnsi="Times New Roman"/>
                <w:b/>
                <w:sz w:val="20"/>
                <w:szCs w:val="20"/>
                <w:lang w:val="en-US"/>
              </w:rPr>
              <w:t>44 757 711</w:t>
            </w:r>
          </w:p>
        </w:tc>
        <w:tc>
          <w:tcPr>
            <w:tcW w:w="810" w:type="dxa"/>
            <w:vAlign w:val="center"/>
          </w:tcPr>
          <w:p w14:paraId="3BB2D0EC"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623332</w:t>
            </w:r>
          </w:p>
        </w:tc>
        <w:tc>
          <w:tcPr>
            <w:tcW w:w="810" w:type="dxa"/>
            <w:vAlign w:val="center"/>
          </w:tcPr>
          <w:p w14:paraId="5605C0E7"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2470193</w:t>
            </w:r>
          </w:p>
        </w:tc>
        <w:tc>
          <w:tcPr>
            <w:tcW w:w="810" w:type="dxa"/>
            <w:vAlign w:val="center"/>
          </w:tcPr>
          <w:p w14:paraId="35C64F96"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5233734</w:t>
            </w:r>
          </w:p>
        </w:tc>
        <w:tc>
          <w:tcPr>
            <w:tcW w:w="810" w:type="dxa"/>
            <w:vAlign w:val="center"/>
          </w:tcPr>
          <w:p w14:paraId="13E7F607"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9944864</w:t>
            </w:r>
          </w:p>
        </w:tc>
        <w:tc>
          <w:tcPr>
            <w:tcW w:w="810" w:type="dxa"/>
            <w:vAlign w:val="center"/>
          </w:tcPr>
          <w:p w14:paraId="44D6176D"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2.4</w:t>
            </w:r>
          </w:p>
        </w:tc>
        <w:tc>
          <w:tcPr>
            <w:tcW w:w="810" w:type="dxa"/>
            <w:vAlign w:val="center"/>
          </w:tcPr>
          <w:p w14:paraId="644D82DE"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9.1</w:t>
            </w:r>
          </w:p>
        </w:tc>
        <w:tc>
          <w:tcPr>
            <w:tcW w:w="720" w:type="dxa"/>
            <w:vAlign w:val="center"/>
          </w:tcPr>
          <w:p w14:paraId="0CA2696D"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17.7</w:t>
            </w:r>
          </w:p>
        </w:tc>
        <w:tc>
          <w:tcPr>
            <w:tcW w:w="787" w:type="dxa"/>
            <w:vAlign w:val="center"/>
          </w:tcPr>
          <w:p w14:paraId="4DB327DB" w14:textId="77777777" w:rsidR="00094C5F" w:rsidRPr="00B23156" w:rsidRDefault="00094C5F" w:rsidP="00E019FB">
            <w:pPr>
              <w:jc w:val="center"/>
              <w:rPr>
                <w:rFonts w:ascii="Times New Roman" w:hAnsi="Times New Roman"/>
                <w:color w:val="000000"/>
                <w:sz w:val="20"/>
                <w:szCs w:val="20"/>
              </w:rPr>
            </w:pPr>
            <w:r w:rsidRPr="00B23156">
              <w:rPr>
                <w:rFonts w:ascii="Times New Roman" w:hAnsi="Times New Roman"/>
                <w:color w:val="000000"/>
                <w:sz w:val="20"/>
                <w:szCs w:val="20"/>
              </w:rPr>
              <w:t>28.6</w:t>
            </w:r>
          </w:p>
        </w:tc>
      </w:tr>
    </w:tbl>
    <w:p w14:paraId="1EE06BDE" w14:textId="77777777" w:rsidR="00094C5F" w:rsidRPr="00C16130" w:rsidRDefault="00094C5F" w:rsidP="007F0857">
      <w:pPr>
        <w:spacing w:after="0" w:line="360" w:lineRule="auto"/>
        <w:ind w:firstLine="706"/>
        <w:rPr>
          <w:rFonts w:ascii="Times New Roman" w:hAnsi="Times New Roman"/>
          <w:sz w:val="28"/>
          <w:szCs w:val="28"/>
          <w:lang w:val="en-US"/>
        </w:rPr>
        <w:sectPr w:rsidR="00094C5F" w:rsidRPr="00C16130" w:rsidSect="00B46CA8">
          <w:headerReference w:type="default" r:id="rId25"/>
          <w:footerReference w:type="default" r:id="rId26"/>
          <w:pgSz w:w="16838" w:h="11906" w:orient="landscape"/>
          <w:pgMar w:top="1138" w:right="850" w:bottom="1138" w:left="1138" w:header="720" w:footer="720" w:gutter="0"/>
          <w:cols w:space="720"/>
          <w:docGrid w:linePitch="360"/>
        </w:sectPr>
      </w:pPr>
    </w:p>
    <w:p w14:paraId="2296F94B" w14:textId="77777777" w:rsidR="00E019FB" w:rsidRPr="009310FC" w:rsidRDefault="00E019FB" w:rsidP="00E019FB">
      <w:pPr>
        <w:spacing w:after="0" w:line="360" w:lineRule="auto"/>
        <w:ind w:firstLine="706"/>
        <w:jc w:val="both"/>
        <w:rPr>
          <w:rFonts w:ascii="Times New Roman" w:hAnsi="Times New Roman"/>
          <w:sz w:val="28"/>
          <w:szCs w:val="28"/>
        </w:rPr>
      </w:pPr>
      <w:r>
        <w:rPr>
          <w:rFonts w:ascii="Times New Roman" w:hAnsi="Times New Roman"/>
          <w:sz w:val="28"/>
          <w:szCs w:val="28"/>
        </w:rPr>
        <w:t>Аеропорт «Чангі» та «Львів» були фінансово стабільними підприємствами. За результатами 2015-2019 років ми можемо спостерігати стабільне зростання доходів аеропортів. Аналіз фінансово-виробничих показників обох аеропортів наведено в таблиці 2.8.</w:t>
      </w:r>
    </w:p>
    <w:p w14:paraId="14E67D54" w14:textId="77777777" w:rsidR="00094C5F" w:rsidRDefault="00094C5F" w:rsidP="007F0857">
      <w:pPr>
        <w:spacing w:after="0" w:line="360" w:lineRule="auto"/>
        <w:ind w:firstLine="706"/>
        <w:jc w:val="both"/>
        <w:rPr>
          <w:rFonts w:ascii="Times New Roman" w:hAnsi="Times New Roman"/>
          <w:sz w:val="28"/>
          <w:szCs w:val="28"/>
        </w:rPr>
      </w:pPr>
      <w:r>
        <w:rPr>
          <w:rFonts w:ascii="Times New Roman" w:hAnsi="Times New Roman"/>
          <w:sz w:val="28"/>
          <w:szCs w:val="28"/>
        </w:rPr>
        <w:t xml:space="preserve">В період з 2015 по 2018 роки доходи аеропорту «Львів» зростали. </w:t>
      </w:r>
      <w:r w:rsidRPr="00C16130">
        <w:rPr>
          <w:rFonts w:ascii="Times New Roman" w:hAnsi="Times New Roman"/>
          <w:sz w:val="28"/>
          <w:szCs w:val="28"/>
        </w:rPr>
        <w:t>Було збільшено рівень сервісу, пр</w:t>
      </w:r>
      <w:r>
        <w:rPr>
          <w:rFonts w:ascii="Times New Roman" w:hAnsi="Times New Roman"/>
          <w:sz w:val="28"/>
          <w:szCs w:val="28"/>
        </w:rPr>
        <w:t xml:space="preserve">опускну спроможність аеропорту, </w:t>
      </w:r>
      <w:r w:rsidRPr="00C16130">
        <w:rPr>
          <w:rFonts w:ascii="Times New Roman" w:hAnsi="Times New Roman"/>
          <w:sz w:val="28"/>
          <w:szCs w:val="28"/>
        </w:rPr>
        <w:t xml:space="preserve">площу для надання додаткових неавіаційних </w:t>
      </w:r>
      <w:r>
        <w:rPr>
          <w:rFonts w:ascii="Times New Roman" w:hAnsi="Times New Roman"/>
          <w:sz w:val="28"/>
          <w:szCs w:val="28"/>
        </w:rPr>
        <w:t xml:space="preserve">послуг, що в кінцевому підсумку </w:t>
      </w:r>
      <w:r w:rsidRPr="00C16130">
        <w:rPr>
          <w:rFonts w:ascii="Times New Roman" w:hAnsi="Times New Roman"/>
          <w:sz w:val="28"/>
          <w:szCs w:val="28"/>
        </w:rPr>
        <w:t>дозволило отримати більший дохід.</w:t>
      </w:r>
      <w:r>
        <w:rPr>
          <w:rFonts w:ascii="Times New Roman" w:hAnsi="Times New Roman"/>
          <w:sz w:val="28"/>
          <w:szCs w:val="28"/>
        </w:rPr>
        <w:t xml:space="preserve"> В 2016 році дохід аеропорту збільшився на 42,9% в порівнянні з 2015. Найбільший показник росту доходів спостерігався в 2018 році – на 45,5% в порівнянні з 2017. За 2019 рік дохід знизився на 12%. </w:t>
      </w:r>
    </w:p>
    <w:p w14:paraId="6962B324" w14:textId="77777777" w:rsidR="00094C5F" w:rsidRDefault="00094C5F" w:rsidP="007F0857">
      <w:pPr>
        <w:spacing w:after="0" w:line="360" w:lineRule="auto"/>
        <w:ind w:firstLine="706"/>
        <w:jc w:val="both"/>
        <w:rPr>
          <w:rFonts w:ascii="Times New Roman" w:hAnsi="Times New Roman"/>
          <w:sz w:val="28"/>
          <w:szCs w:val="28"/>
        </w:rPr>
      </w:pPr>
      <w:r>
        <w:rPr>
          <w:rFonts w:ascii="Times New Roman" w:hAnsi="Times New Roman"/>
          <w:sz w:val="28"/>
          <w:szCs w:val="28"/>
        </w:rPr>
        <w:t>Доходи аеропортів складаються з:</w:t>
      </w:r>
    </w:p>
    <w:p w14:paraId="0A7F4BB1" w14:textId="77777777" w:rsidR="00094C5F" w:rsidRDefault="00094C5F" w:rsidP="007F0857">
      <w:pPr>
        <w:pStyle w:val="a3"/>
        <w:numPr>
          <w:ilvl w:val="0"/>
          <w:numId w:val="14"/>
        </w:numPr>
        <w:spacing w:after="0" w:line="360" w:lineRule="auto"/>
        <w:ind w:firstLine="706"/>
        <w:jc w:val="both"/>
        <w:rPr>
          <w:rFonts w:ascii="Times New Roman" w:hAnsi="Times New Roman"/>
          <w:sz w:val="28"/>
          <w:szCs w:val="28"/>
        </w:rPr>
      </w:pPr>
      <w:r>
        <w:rPr>
          <w:rFonts w:ascii="Times New Roman" w:hAnsi="Times New Roman"/>
          <w:sz w:val="28"/>
          <w:szCs w:val="28"/>
        </w:rPr>
        <w:t xml:space="preserve">Чистого доходу від реалізації послуг </w:t>
      </w:r>
    </w:p>
    <w:p w14:paraId="50877016" w14:textId="77777777" w:rsidR="00094C5F" w:rsidRDefault="00094C5F" w:rsidP="007F0857">
      <w:pPr>
        <w:pStyle w:val="a3"/>
        <w:numPr>
          <w:ilvl w:val="0"/>
          <w:numId w:val="15"/>
        </w:numPr>
        <w:spacing w:after="0" w:line="360" w:lineRule="auto"/>
        <w:ind w:firstLine="706"/>
        <w:jc w:val="both"/>
        <w:rPr>
          <w:rFonts w:ascii="Times New Roman" w:hAnsi="Times New Roman"/>
          <w:sz w:val="28"/>
          <w:szCs w:val="28"/>
        </w:rPr>
      </w:pPr>
      <w:r>
        <w:rPr>
          <w:rFonts w:ascii="Times New Roman" w:hAnsi="Times New Roman"/>
          <w:sz w:val="28"/>
          <w:szCs w:val="28"/>
        </w:rPr>
        <w:t>Збір за посадку-зліт ПС</w:t>
      </w:r>
    </w:p>
    <w:p w14:paraId="76E3CAF7" w14:textId="77777777" w:rsidR="00094C5F" w:rsidRDefault="00094C5F" w:rsidP="007F0857">
      <w:pPr>
        <w:pStyle w:val="a3"/>
        <w:numPr>
          <w:ilvl w:val="0"/>
          <w:numId w:val="15"/>
        </w:numPr>
        <w:spacing w:after="0" w:line="360" w:lineRule="auto"/>
        <w:ind w:firstLine="706"/>
        <w:jc w:val="both"/>
        <w:rPr>
          <w:rFonts w:ascii="Times New Roman" w:hAnsi="Times New Roman"/>
          <w:sz w:val="28"/>
          <w:szCs w:val="28"/>
        </w:rPr>
      </w:pPr>
      <w:r>
        <w:rPr>
          <w:rFonts w:ascii="Times New Roman" w:hAnsi="Times New Roman"/>
          <w:sz w:val="28"/>
          <w:szCs w:val="28"/>
        </w:rPr>
        <w:t xml:space="preserve">Збір за обслуговування пасажирів в аеровокзалі </w:t>
      </w:r>
    </w:p>
    <w:p w14:paraId="1BEE50CE" w14:textId="77777777" w:rsidR="00094C5F" w:rsidRDefault="00094C5F" w:rsidP="007F0857">
      <w:pPr>
        <w:pStyle w:val="a3"/>
        <w:numPr>
          <w:ilvl w:val="0"/>
          <w:numId w:val="15"/>
        </w:numPr>
        <w:spacing w:after="0" w:line="360" w:lineRule="auto"/>
        <w:ind w:firstLine="706"/>
        <w:jc w:val="both"/>
        <w:rPr>
          <w:rFonts w:ascii="Times New Roman" w:hAnsi="Times New Roman"/>
          <w:sz w:val="28"/>
          <w:szCs w:val="28"/>
        </w:rPr>
      </w:pPr>
      <w:r>
        <w:rPr>
          <w:rFonts w:ascii="Times New Roman" w:hAnsi="Times New Roman"/>
          <w:sz w:val="28"/>
          <w:szCs w:val="28"/>
        </w:rPr>
        <w:t>Збір за забезпечення авіаційної безпеки</w:t>
      </w:r>
    </w:p>
    <w:p w14:paraId="209EB80B" w14:textId="77777777" w:rsidR="00094C5F" w:rsidRDefault="00094C5F" w:rsidP="007F0857">
      <w:pPr>
        <w:pStyle w:val="a3"/>
        <w:numPr>
          <w:ilvl w:val="0"/>
          <w:numId w:val="15"/>
        </w:numPr>
        <w:spacing w:after="0" w:line="360" w:lineRule="auto"/>
        <w:ind w:firstLine="706"/>
        <w:jc w:val="both"/>
        <w:rPr>
          <w:rFonts w:ascii="Times New Roman" w:hAnsi="Times New Roman"/>
          <w:sz w:val="28"/>
          <w:szCs w:val="28"/>
        </w:rPr>
      </w:pPr>
      <w:r>
        <w:rPr>
          <w:rFonts w:ascii="Times New Roman" w:hAnsi="Times New Roman"/>
          <w:sz w:val="28"/>
          <w:szCs w:val="28"/>
        </w:rPr>
        <w:t>Збір за наднормативну стоянку ПС</w:t>
      </w:r>
    </w:p>
    <w:p w14:paraId="0407433C" w14:textId="77777777" w:rsidR="00094C5F" w:rsidRDefault="00094C5F" w:rsidP="007F0857">
      <w:pPr>
        <w:pStyle w:val="a3"/>
        <w:numPr>
          <w:ilvl w:val="0"/>
          <w:numId w:val="15"/>
        </w:numPr>
        <w:spacing w:after="0" w:line="360" w:lineRule="auto"/>
        <w:ind w:firstLine="706"/>
        <w:jc w:val="both"/>
        <w:rPr>
          <w:rFonts w:ascii="Times New Roman" w:hAnsi="Times New Roman"/>
          <w:sz w:val="28"/>
          <w:szCs w:val="28"/>
        </w:rPr>
      </w:pPr>
      <w:r>
        <w:rPr>
          <w:rFonts w:ascii="Times New Roman" w:hAnsi="Times New Roman"/>
          <w:sz w:val="28"/>
          <w:szCs w:val="28"/>
        </w:rPr>
        <w:t xml:space="preserve">Послуга по заправці ПС та інші. </w:t>
      </w:r>
    </w:p>
    <w:p w14:paraId="25AB01FB" w14:textId="77777777" w:rsidR="00094C5F" w:rsidRDefault="00094C5F" w:rsidP="007F0857">
      <w:pPr>
        <w:pStyle w:val="a3"/>
        <w:numPr>
          <w:ilvl w:val="0"/>
          <w:numId w:val="14"/>
        </w:numPr>
        <w:spacing w:after="0" w:line="360" w:lineRule="auto"/>
        <w:ind w:firstLine="706"/>
        <w:jc w:val="both"/>
        <w:rPr>
          <w:rFonts w:ascii="Times New Roman" w:hAnsi="Times New Roman"/>
          <w:sz w:val="28"/>
          <w:szCs w:val="28"/>
        </w:rPr>
      </w:pPr>
      <w:r>
        <w:rPr>
          <w:rFonts w:ascii="Times New Roman" w:hAnsi="Times New Roman"/>
          <w:sz w:val="28"/>
          <w:szCs w:val="28"/>
        </w:rPr>
        <w:t xml:space="preserve">Операційні доходи </w:t>
      </w:r>
    </w:p>
    <w:p w14:paraId="2C77C1F7" w14:textId="77777777" w:rsidR="00094C5F" w:rsidRDefault="00094C5F" w:rsidP="007F0857">
      <w:pPr>
        <w:pStyle w:val="a3"/>
        <w:numPr>
          <w:ilvl w:val="0"/>
          <w:numId w:val="16"/>
        </w:numPr>
        <w:spacing w:after="0" w:line="360" w:lineRule="auto"/>
        <w:ind w:firstLine="706"/>
        <w:jc w:val="both"/>
        <w:rPr>
          <w:rFonts w:ascii="Times New Roman" w:hAnsi="Times New Roman"/>
          <w:sz w:val="28"/>
          <w:szCs w:val="28"/>
        </w:rPr>
      </w:pPr>
      <w:r>
        <w:rPr>
          <w:rFonts w:ascii="Times New Roman" w:hAnsi="Times New Roman"/>
          <w:sz w:val="28"/>
          <w:szCs w:val="28"/>
        </w:rPr>
        <w:t>Дохід від оренди</w:t>
      </w:r>
    </w:p>
    <w:p w14:paraId="0958FB06" w14:textId="77777777" w:rsidR="00094C5F" w:rsidRDefault="00094C5F" w:rsidP="007F0857">
      <w:pPr>
        <w:pStyle w:val="a3"/>
        <w:numPr>
          <w:ilvl w:val="0"/>
          <w:numId w:val="16"/>
        </w:numPr>
        <w:spacing w:after="0" w:line="360" w:lineRule="auto"/>
        <w:ind w:firstLine="706"/>
        <w:jc w:val="both"/>
        <w:rPr>
          <w:rFonts w:ascii="Times New Roman" w:hAnsi="Times New Roman"/>
          <w:sz w:val="28"/>
          <w:szCs w:val="28"/>
        </w:rPr>
      </w:pPr>
      <w:r>
        <w:rPr>
          <w:rFonts w:ascii="Times New Roman" w:hAnsi="Times New Roman"/>
          <w:sz w:val="28"/>
          <w:szCs w:val="28"/>
        </w:rPr>
        <w:t>Дохід від розміщення грошових коштів на банківських рахунках</w:t>
      </w:r>
    </w:p>
    <w:p w14:paraId="35A2C3F0" w14:textId="77777777" w:rsidR="00094C5F" w:rsidRDefault="00094C5F" w:rsidP="007F0857">
      <w:pPr>
        <w:pStyle w:val="a3"/>
        <w:numPr>
          <w:ilvl w:val="0"/>
          <w:numId w:val="16"/>
        </w:numPr>
        <w:spacing w:after="0" w:line="360" w:lineRule="auto"/>
        <w:ind w:firstLine="706"/>
        <w:jc w:val="both"/>
        <w:rPr>
          <w:rFonts w:ascii="Times New Roman" w:hAnsi="Times New Roman"/>
          <w:sz w:val="28"/>
          <w:szCs w:val="28"/>
        </w:rPr>
      </w:pPr>
      <w:r>
        <w:rPr>
          <w:rFonts w:ascii="Times New Roman" w:hAnsi="Times New Roman"/>
          <w:sz w:val="28"/>
          <w:szCs w:val="28"/>
        </w:rPr>
        <w:t xml:space="preserve">Доходи від неавіаційної діяльності </w:t>
      </w:r>
    </w:p>
    <w:p w14:paraId="40438EDA" w14:textId="77777777" w:rsidR="00094C5F" w:rsidRDefault="00966751" w:rsidP="007F0857">
      <w:pPr>
        <w:pStyle w:val="a3"/>
        <w:numPr>
          <w:ilvl w:val="0"/>
          <w:numId w:val="14"/>
        </w:numPr>
        <w:spacing w:after="0" w:line="360" w:lineRule="auto"/>
        <w:ind w:firstLine="706"/>
        <w:jc w:val="both"/>
        <w:rPr>
          <w:rFonts w:ascii="Times New Roman" w:hAnsi="Times New Roman"/>
          <w:sz w:val="28"/>
          <w:szCs w:val="28"/>
        </w:rPr>
      </w:pPr>
      <w:r>
        <w:rPr>
          <w:rFonts w:ascii="Times New Roman" w:hAnsi="Times New Roman"/>
          <w:sz w:val="28"/>
          <w:szCs w:val="28"/>
        </w:rPr>
        <w:t>Інші доходи.</w:t>
      </w:r>
      <w:r>
        <w:rPr>
          <w:rFonts w:ascii="Times New Roman" w:hAnsi="Times New Roman"/>
          <w:sz w:val="28"/>
          <w:szCs w:val="28"/>
          <w:lang w:val="en-US"/>
        </w:rPr>
        <w:t xml:space="preserve"> [12]</w:t>
      </w:r>
    </w:p>
    <w:p w14:paraId="7ACC11AA" w14:textId="77777777" w:rsidR="00094C5F" w:rsidRDefault="00094C5F" w:rsidP="007F0857">
      <w:pPr>
        <w:spacing w:after="0" w:line="360" w:lineRule="auto"/>
        <w:ind w:firstLine="706"/>
        <w:jc w:val="both"/>
        <w:rPr>
          <w:rFonts w:ascii="Times New Roman" w:hAnsi="Times New Roman"/>
          <w:sz w:val="28"/>
          <w:szCs w:val="28"/>
        </w:rPr>
      </w:pPr>
      <w:r>
        <w:rPr>
          <w:rFonts w:ascii="Times New Roman" w:hAnsi="Times New Roman"/>
          <w:sz w:val="28"/>
          <w:szCs w:val="28"/>
        </w:rPr>
        <w:t>За таблицею 2.8, бачимо, що основну частину доходів аеропорт «Львів» та «Чангі» формує чистий дохід від реалізації послуг, тобто доходи від аеропортових зборів. Ці збори регулюються державними органами. На рис. 2.10-2.11 зображено структуру доходів за 2019 рік для аеропорту Чангі та міжнародного аеропорту «Львів».</w:t>
      </w:r>
    </w:p>
    <w:p w14:paraId="01CEAA1C" w14:textId="77777777" w:rsidR="00094C5F" w:rsidRDefault="00094C5F" w:rsidP="007F0857">
      <w:pPr>
        <w:spacing w:after="0" w:line="360" w:lineRule="auto"/>
        <w:ind w:firstLine="706"/>
        <w:jc w:val="both"/>
        <w:rPr>
          <w:rFonts w:ascii="Times New Roman" w:hAnsi="Times New Roman"/>
          <w:sz w:val="28"/>
          <w:szCs w:val="28"/>
        </w:rPr>
      </w:pPr>
    </w:p>
    <w:p w14:paraId="7060B7AE" w14:textId="77777777" w:rsidR="00094C5F" w:rsidRPr="00A35508" w:rsidRDefault="00094C5F" w:rsidP="007F0857">
      <w:pPr>
        <w:spacing w:after="0" w:line="360" w:lineRule="auto"/>
        <w:ind w:firstLine="706"/>
        <w:jc w:val="both"/>
        <w:rPr>
          <w:rFonts w:ascii="Times New Roman" w:hAnsi="Times New Roman"/>
          <w:sz w:val="28"/>
          <w:szCs w:val="28"/>
        </w:rPr>
      </w:pPr>
      <w:r w:rsidRPr="00AD2243">
        <w:rPr>
          <w:rFonts w:ascii="Times New Roman" w:hAnsi="Times New Roman"/>
          <w:noProof/>
          <w:sz w:val="28"/>
          <w:szCs w:val="28"/>
        </w:rPr>
        <w:drawing>
          <wp:inline distT="0" distB="0" distL="0" distR="0" wp14:anchorId="22DB74B7" wp14:editId="5819435B">
            <wp:extent cx="5176405" cy="2859578"/>
            <wp:effectExtent l="19050" t="0" r="24245"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973814E" w14:textId="77777777" w:rsidR="00094C5F" w:rsidRDefault="00094C5F" w:rsidP="007F0857">
      <w:pPr>
        <w:spacing w:after="0" w:line="360" w:lineRule="auto"/>
        <w:ind w:firstLine="706"/>
        <w:jc w:val="center"/>
        <w:rPr>
          <w:rFonts w:ascii="Times New Roman" w:hAnsi="Times New Roman"/>
          <w:sz w:val="28"/>
          <w:szCs w:val="28"/>
        </w:rPr>
      </w:pPr>
      <w:r>
        <w:rPr>
          <w:rFonts w:ascii="Times New Roman" w:hAnsi="Times New Roman"/>
          <w:sz w:val="28"/>
          <w:szCs w:val="28"/>
        </w:rPr>
        <w:t>Рис.2.10</w:t>
      </w:r>
      <w:r w:rsidR="00E019FB">
        <w:rPr>
          <w:rFonts w:ascii="Times New Roman" w:hAnsi="Times New Roman"/>
          <w:sz w:val="28"/>
          <w:szCs w:val="28"/>
        </w:rPr>
        <w:t>.</w:t>
      </w:r>
      <w:r>
        <w:rPr>
          <w:rFonts w:ascii="Times New Roman" w:hAnsi="Times New Roman"/>
          <w:sz w:val="28"/>
          <w:szCs w:val="28"/>
        </w:rPr>
        <w:t xml:space="preserve"> Структура доходів МА «Львів» в 2019 році </w:t>
      </w:r>
    </w:p>
    <w:p w14:paraId="6F3457E3" w14:textId="77777777" w:rsidR="00094C5F" w:rsidRDefault="00094C5F" w:rsidP="007F0857">
      <w:pPr>
        <w:spacing w:after="0" w:line="360" w:lineRule="auto"/>
        <w:ind w:firstLine="706"/>
        <w:jc w:val="center"/>
        <w:rPr>
          <w:rFonts w:ascii="Times New Roman" w:hAnsi="Times New Roman"/>
          <w:sz w:val="28"/>
          <w:szCs w:val="28"/>
        </w:rPr>
      </w:pPr>
    </w:p>
    <w:p w14:paraId="461C9567" w14:textId="77777777" w:rsidR="00094C5F" w:rsidRDefault="00094C5F" w:rsidP="007F0857">
      <w:pPr>
        <w:spacing w:after="0" w:line="360" w:lineRule="auto"/>
        <w:ind w:firstLine="706"/>
        <w:jc w:val="both"/>
        <w:rPr>
          <w:rFonts w:ascii="Times New Roman" w:hAnsi="Times New Roman"/>
          <w:sz w:val="28"/>
          <w:szCs w:val="28"/>
        </w:rPr>
      </w:pPr>
      <w:r w:rsidRPr="005A7A75">
        <w:rPr>
          <w:rFonts w:ascii="Times New Roman" w:hAnsi="Times New Roman"/>
          <w:noProof/>
          <w:sz w:val="28"/>
          <w:szCs w:val="28"/>
        </w:rPr>
        <w:drawing>
          <wp:inline distT="0" distB="0" distL="0" distR="0" wp14:anchorId="5C39E0B5" wp14:editId="336E7A1D">
            <wp:extent cx="5118389" cy="2984269"/>
            <wp:effectExtent l="19050" t="0" r="25111" b="6581"/>
            <wp:docPr id="1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19C66A9" w14:textId="77777777" w:rsidR="00094C5F" w:rsidRDefault="00094C5F" w:rsidP="007F0857">
      <w:pPr>
        <w:spacing w:after="0" w:line="360" w:lineRule="auto"/>
        <w:ind w:firstLine="706"/>
        <w:jc w:val="center"/>
        <w:rPr>
          <w:rFonts w:ascii="Times New Roman" w:hAnsi="Times New Roman"/>
          <w:sz w:val="28"/>
          <w:szCs w:val="28"/>
        </w:rPr>
      </w:pPr>
      <w:r>
        <w:rPr>
          <w:rFonts w:ascii="Times New Roman" w:hAnsi="Times New Roman"/>
          <w:sz w:val="28"/>
          <w:szCs w:val="28"/>
        </w:rPr>
        <w:t>Рис. 2.11</w:t>
      </w:r>
      <w:r w:rsidR="00E019FB">
        <w:rPr>
          <w:rFonts w:ascii="Times New Roman" w:hAnsi="Times New Roman"/>
          <w:sz w:val="28"/>
          <w:szCs w:val="28"/>
        </w:rPr>
        <w:t>.</w:t>
      </w:r>
      <w:r>
        <w:rPr>
          <w:rFonts w:ascii="Times New Roman" w:hAnsi="Times New Roman"/>
          <w:sz w:val="28"/>
          <w:szCs w:val="28"/>
        </w:rPr>
        <w:t xml:space="preserve"> Структура доходів МА аеропорту </w:t>
      </w:r>
      <w:r w:rsidR="0048517E">
        <w:rPr>
          <w:rFonts w:ascii="Times New Roman" w:hAnsi="Times New Roman"/>
          <w:sz w:val="28"/>
          <w:szCs w:val="28"/>
        </w:rPr>
        <w:t>«</w:t>
      </w:r>
      <w:r>
        <w:rPr>
          <w:rFonts w:ascii="Times New Roman" w:hAnsi="Times New Roman"/>
          <w:sz w:val="28"/>
          <w:szCs w:val="28"/>
        </w:rPr>
        <w:t>Чангі</w:t>
      </w:r>
      <w:r w:rsidR="0048517E">
        <w:rPr>
          <w:rFonts w:ascii="Times New Roman" w:hAnsi="Times New Roman"/>
          <w:sz w:val="28"/>
          <w:szCs w:val="28"/>
        </w:rPr>
        <w:t>»</w:t>
      </w:r>
      <w:r>
        <w:rPr>
          <w:rFonts w:ascii="Times New Roman" w:hAnsi="Times New Roman"/>
          <w:sz w:val="28"/>
          <w:szCs w:val="28"/>
        </w:rPr>
        <w:t xml:space="preserve"> в Сінгапурі в 2019 році </w:t>
      </w:r>
    </w:p>
    <w:p w14:paraId="781B3DDA" w14:textId="77777777" w:rsidR="00094C5F" w:rsidRDefault="00094C5F" w:rsidP="007F0857">
      <w:pPr>
        <w:spacing w:after="0" w:line="360" w:lineRule="auto"/>
        <w:ind w:firstLine="706"/>
        <w:jc w:val="center"/>
        <w:rPr>
          <w:rFonts w:ascii="Times New Roman" w:hAnsi="Times New Roman"/>
          <w:sz w:val="28"/>
          <w:szCs w:val="28"/>
        </w:rPr>
      </w:pPr>
    </w:p>
    <w:p w14:paraId="4820D9F1" w14:textId="77777777" w:rsidR="00094C5F" w:rsidRDefault="00094C5F" w:rsidP="007F0857">
      <w:pPr>
        <w:spacing w:after="0" w:line="360" w:lineRule="auto"/>
        <w:ind w:firstLine="706"/>
        <w:jc w:val="both"/>
        <w:rPr>
          <w:rFonts w:ascii="Times New Roman" w:hAnsi="Times New Roman"/>
          <w:sz w:val="28"/>
          <w:szCs w:val="28"/>
        </w:rPr>
      </w:pPr>
      <w:r>
        <w:rPr>
          <w:rFonts w:ascii="Times New Roman" w:hAnsi="Times New Roman"/>
          <w:sz w:val="28"/>
          <w:szCs w:val="28"/>
        </w:rPr>
        <w:t xml:space="preserve">Як бачимо, аеропортові збори складають 66% від доходу в аеропорту «Львів» та 52% в аеропорту </w:t>
      </w:r>
      <w:r w:rsidR="005C434A">
        <w:rPr>
          <w:rFonts w:ascii="Times New Roman" w:hAnsi="Times New Roman"/>
          <w:sz w:val="28"/>
          <w:szCs w:val="28"/>
        </w:rPr>
        <w:t>«</w:t>
      </w:r>
      <w:r>
        <w:rPr>
          <w:rFonts w:ascii="Times New Roman" w:hAnsi="Times New Roman"/>
          <w:sz w:val="28"/>
          <w:szCs w:val="28"/>
        </w:rPr>
        <w:t>Чангі</w:t>
      </w:r>
      <w:r w:rsidR="005C434A">
        <w:rPr>
          <w:rFonts w:ascii="Times New Roman" w:hAnsi="Times New Roman"/>
          <w:sz w:val="28"/>
          <w:szCs w:val="28"/>
        </w:rPr>
        <w:t>»</w:t>
      </w:r>
      <w:r>
        <w:rPr>
          <w:rFonts w:ascii="Times New Roman" w:hAnsi="Times New Roman"/>
          <w:sz w:val="28"/>
          <w:szCs w:val="28"/>
        </w:rPr>
        <w:t xml:space="preserve">. Операційні та інші доходи також мають високу позитивну динаміку. </w:t>
      </w:r>
    </w:p>
    <w:p w14:paraId="2F55D53C" w14:textId="77777777" w:rsidR="00094C5F" w:rsidRDefault="00094C5F" w:rsidP="007F0857">
      <w:pPr>
        <w:spacing w:after="0" w:line="360" w:lineRule="auto"/>
        <w:ind w:firstLine="706"/>
        <w:jc w:val="both"/>
        <w:rPr>
          <w:rFonts w:ascii="Times New Roman" w:hAnsi="Times New Roman"/>
          <w:sz w:val="28"/>
          <w:szCs w:val="28"/>
        </w:rPr>
      </w:pPr>
      <w:r>
        <w:rPr>
          <w:rFonts w:ascii="Times New Roman" w:hAnsi="Times New Roman"/>
          <w:sz w:val="28"/>
          <w:szCs w:val="28"/>
        </w:rPr>
        <w:t xml:space="preserve">Отже, МА «Львів» імені Данила Галицького та аеропорт </w:t>
      </w:r>
      <w:r w:rsidR="005C434A">
        <w:rPr>
          <w:rFonts w:ascii="Times New Roman" w:hAnsi="Times New Roman"/>
          <w:sz w:val="28"/>
          <w:szCs w:val="28"/>
        </w:rPr>
        <w:t>«</w:t>
      </w:r>
      <w:r>
        <w:rPr>
          <w:rFonts w:ascii="Times New Roman" w:hAnsi="Times New Roman"/>
          <w:sz w:val="28"/>
          <w:szCs w:val="28"/>
        </w:rPr>
        <w:t>Чангі</w:t>
      </w:r>
      <w:r w:rsidR="005C434A">
        <w:rPr>
          <w:rFonts w:ascii="Times New Roman" w:hAnsi="Times New Roman"/>
          <w:sz w:val="28"/>
          <w:szCs w:val="28"/>
        </w:rPr>
        <w:t>»</w:t>
      </w:r>
      <w:r>
        <w:rPr>
          <w:rFonts w:ascii="Times New Roman" w:hAnsi="Times New Roman"/>
          <w:sz w:val="28"/>
          <w:szCs w:val="28"/>
        </w:rPr>
        <w:t xml:space="preserve"> в Сінгапурі забезпечують ефективну політику управління дохідністю, яка підвищує фінансові показники. </w:t>
      </w:r>
    </w:p>
    <w:p w14:paraId="0AE21ABE" w14:textId="77777777" w:rsidR="00094C5F" w:rsidRDefault="00094C5F" w:rsidP="007F0857">
      <w:pPr>
        <w:spacing w:after="0" w:line="360" w:lineRule="auto"/>
        <w:ind w:firstLine="706"/>
        <w:jc w:val="both"/>
        <w:rPr>
          <w:rFonts w:ascii="Times New Roman" w:hAnsi="Times New Roman"/>
          <w:sz w:val="28"/>
          <w:szCs w:val="28"/>
        </w:rPr>
      </w:pPr>
      <w:r>
        <w:rPr>
          <w:rFonts w:ascii="Times New Roman" w:hAnsi="Times New Roman"/>
          <w:sz w:val="28"/>
          <w:szCs w:val="28"/>
        </w:rPr>
        <w:t xml:space="preserve">Витрати аеропортів складаються з таких складових: </w:t>
      </w:r>
    </w:p>
    <w:p w14:paraId="1F28AA7D" w14:textId="77777777" w:rsidR="00094C5F" w:rsidRDefault="00094C5F" w:rsidP="00E019FB">
      <w:pPr>
        <w:pStyle w:val="a3"/>
        <w:numPr>
          <w:ilvl w:val="0"/>
          <w:numId w:val="14"/>
        </w:numPr>
        <w:spacing w:after="0" w:line="360" w:lineRule="auto"/>
        <w:ind w:left="0" w:firstLine="706"/>
        <w:jc w:val="both"/>
        <w:rPr>
          <w:rFonts w:ascii="Times New Roman" w:hAnsi="Times New Roman"/>
          <w:sz w:val="28"/>
          <w:szCs w:val="28"/>
        </w:rPr>
      </w:pPr>
      <w:r>
        <w:rPr>
          <w:rFonts w:ascii="Times New Roman" w:hAnsi="Times New Roman"/>
          <w:sz w:val="28"/>
          <w:szCs w:val="28"/>
        </w:rPr>
        <w:t xml:space="preserve">Собівартість реалізованої продукції (товарів, робіт та послуг) </w:t>
      </w:r>
    </w:p>
    <w:p w14:paraId="7621517A" w14:textId="77777777" w:rsidR="00094C5F" w:rsidRDefault="00094C5F" w:rsidP="00E019FB">
      <w:pPr>
        <w:pStyle w:val="a3"/>
        <w:numPr>
          <w:ilvl w:val="0"/>
          <w:numId w:val="17"/>
        </w:numPr>
        <w:spacing w:after="0" w:line="360" w:lineRule="auto"/>
        <w:ind w:left="0" w:firstLine="706"/>
        <w:jc w:val="both"/>
        <w:rPr>
          <w:rFonts w:ascii="Times New Roman" w:hAnsi="Times New Roman"/>
          <w:sz w:val="28"/>
          <w:szCs w:val="28"/>
        </w:rPr>
      </w:pPr>
      <w:r>
        <w:rPr>
          <w:rFonts w:ascii="Times New Roman" w:hAnsi="Times New Roman"/>
          <w:sz w:val="28"/>
          <w:szCs w:val="28"/>
        </w:rPr>
        <w:t xml:space="preserve">Матеріальні витрати ( витрати на паливо, електроенергію, запасні частини, будівельні матеріали) </w:t>
      </w:r>
    </w:p>
    <w:p w14:paraId="773FADE0" w14:textId="77777777" w:rsidR="00094C5F" w:rsidRDefault="00094C5F" w:rsidP="00E019FB">
      <w:pPr>
        <w:pStyle w:val="a3"/>
        <w:numPr>
          <w:ilvl w:val="0"/>
          <w:numId w:val="17"/>
        </w:numPr>
        <w:spacing w:after="0" w:line="360" w:lineRule="auto"/>
        <w:ind w:left="0" w:firstLine="706"/>
        <w:jc w:val="both"/>
        <w:rPr>
          <w:rFonts w:ascii="Times New Roman" w:hAnsi="Times New Roman"/>
          <w:sz w:val="28"/>
          <w:szCs w:val="28"/>
        </w:rPr>
      </w:pPr>
      <w:r>
        <w:rPr>
          <w:rFonts w:ascii="Times New Roman" w:hAnsi="Times New Roman"/>
          <w:sz w:val="28"/>
          <w:szCs w:val="28"/>
        </w:rPr>
        <w:t xml:space="preserve">Амортизація </w:t>
      </w:r>
    </w:p>
    <w:p w14:paraId="60FE749E" w14:textId="77777777" w:rsidR="00094C5F" w:rsidRDefault="00094C5F" w:rsidP="00E019FB">
      <w:pPr>
        <w:pStyle w:val="a3"/>
        <w:numPr>
          <w:ilvl w:val="0"/>
          <w:numId w:val="17"/>
        </w:numPr>
        <w:spacing w:after="0" w:line="360" w:lineRule="auto"/>
        <w:ind w:left="0" w:firstLine="706"/>
        <w:jc w:val="both"/>
        <w:rPr>
          <w:rFonts w:ascii="Times New Roman" w:hAnsi="Times New Roman"/>
          <w:sz w:val="28"/>
          <w:szCs w:val="28"/>
        </w:rPr>
      </w:pPr>
      <w:r>
        <w:rPr>
          <w:rFonts w:ascii="Times New Roman" w:hAnsi="Times New Roman"/>
          <w:sz w:val="28"/>
          <w:szCs w:val="28"/>
        </w:rPr>
        <w:t xml:space="preserve">Витрати на оплату праці </w:t>
      </w:r>
    </w:p>
    <w:p w14:paraId="1CCCB02F" w14:textId="77777777" w:rsidR="00094C5F" w:rsidRDefault="00094C5F" w:rsidP="00E019FB">
      <w:pPr>
        <w:pStyle w:val="a3"/>
        <w:numPr>
          <w:ilvl w:val="0"/>
          <w:numId w:val="17"/>
        </w:numPr>
        <w:spacing w:after="0" w:line="360" w:lineRule="auto"/>
        <w:ind w:left="0" w:firstLine="706"/>
        <w:jc w:val="both"/>
        <w:rPr>
          <w:rFonts w:ascii="Times New Roman" w:hAnsi="Times New Roman"/>
          <w:sz w:val="28"/>
          <w:szCs w:val="28"/>
        </w:rPr>
      </w:pPr>
      <w:r>
        <w:rPr>
          <w:rFonts w:ascii="Times New Roman" w:hAnsi="Times New Roman"/>
          <w:sz w:val="28"/>
          <w:szCs w:val="28"/>
        </w:rPr>
        <w:t xml:space="preserve">Відрахування на соціальні заходи та інші. </w:t>
      </w:r>
    </w:p>
    <w:p w14:paraId="738FCC4B" w14:textId="77777777" w:rsidR="00094C5F" w:rsidRDefault="00094C5F" w:rsidP="00E019FB">
      <w:pPr>
        <w:pStyle w:val="a3"/>
        <w:numPr>
          <w:ilvl w:val="0"/>
          <w:numId w:val="14"/>
        </w:numPr>
        <w:spacing w:after="0" w:line="360" w:lineRule="auto"/>
        <w:ind w:left="0" w:firstLine="706"/>
        <w:jc w:val="both"/>
        <w:rPr>
          <w:rFonts w:ascii="Times New Roman" w:hAnsi="Times New Roman"/>
          <w:sz w:val="28"/>
          <w:szCs w:val="28"/>
        </w:rPr>
      </w:pPr>
      <w:r>
        <w:rPr>
          <w:rFonts w:ascii="Times New Roman" w:hAnsi="Times New Roman"/>
          <w:sz w:val="28"/>
          <w:szCs w:val="28"/>
        </w:rPr>
        <w:t xml:space="preserve">Адміністративні витрати </w:t>
      </w:r>
    </w:p>
    <w:p w14:paraId="6E9D558D" w14:textId="77777777" w:rsidR="00094C5F" w:rsidRDefault="00094C5F" w:rsidP="00E019FB">
      <w:pPr>
        <w:pStyle w:val="a3"/>
        <w:numPr>
          <w:ilvl w:val="0"/>
          <w:numId w:val="18"/>
        </w:numPr>
        <w:spacing w:after="0" w:line="360" w:lineRule="auto"/>
        <w:ind w:left="0" w:firstLine="706"/>
        <w:jc w:val="both"/>
        <w:rPr>
          <w:rFonts w:ascii="Times New Roman" w:hAnsi="Times New Roman"/>
          <w:sz w:val="28"/>
          <w:szCs w:val="28"/>
        </w:rPr>
      </w:pPr>
      <w:r>
        <w:rPr>
          <w:rFonts w:ascii="Times New Roman" w:hAnsi="Times New Roman"/>
          <w:sz w:val="28"/>
          <w:szCs w:val="28"/>
        </w:rPr>
        <w:t xml:space="preserve">Витрати на консалтингові послуги </w:t>
      </w:r>
    </w:p>
    <w:p w14:paraId="24E7E940" w14:textId="77777777" w:rsidR="00094C5F" w:rsidRDefault="00094C5F" w:rsidP="00E019FB">
      <w:pPr>
        <w:pStyle w:val="a3"/>
        <w:numPr>
          <w:ilvl w:val="0"/>
          <w:numId w:val="18"/>
        </w:numPr>
        <w:spacing w:after="0" w:line="360" w:lineRule="auto"/>
        <w:ind w:left="0" w:firstLine="706"/>
        <w:jc w:val="both"/>
        <w:rPr>
          <w:rFonts w:ascii="Times New Roman" w:hAnsi="Times New Roman"/>
          <w:sz w:val="28"/>
          <w:szCs w:val="28"/>
        </w:rPr>
      </w:pPr>
      <w:r>
        <w:rPr>
          <w:rFonts w:ascii="Times New Roman" w:hAnsi="Times New Roman"/>
          <w:sz w:val="28"/>
          <w:szCs w:val="28"/>
        </w:rPr>
        <w:t xml:space="preserve">Послуги з оцінки майна </w:t>
      </w:r>
    </w:p>
    <w:p w14:paraId="6FEC0CCC" w14:textId="77777777" w:rsidR="00094C5F" w:rsidRDefault="00094C5F" w:rsidP="00E019FB">
      <w:pPr>
        <w:pStyle w:val="a3"/>
        <w:numPr>
          <w:ilvl w:val="0"/>
          <w:numId w:val="18"/>
        </w:numPr>
        <w:spacing w:after="0" w:line="360" w:lineRule="auto"/>
        <w:ind w:left="0" w:firstLine="706"/>
        <w:jc w:val="both"/>
        <w:rPr>
          <w:rFonts w:ascii="Times New Roman" w:hAnsi="Times New Roman"/>
          <w:sz w:val="28"/>
          <w:szCs w:val="28"/>
        </w:rPr>
      </w:pPr>
      <w:r>
        <w:rPr>
          <w:rFonts w:ascii="Times New Roman" w:hAnsi="Times New Roman"/>
          <w:sz w:val="28"/>
          <w:szCs w:val="28"/>
        </w:rPr>
        <w:t xml:space="preserve">Консультаційні послуги та інші. </w:t>
      </w:r>
    </w:p>
    <w:p w14:paraId="4DB3D210" w14:textId="77777777" w:rsidR="00094C5F" w:rsidRDefault="00094C5F" w:rsidP="00E019FB">
      <w:pPr>
        <w:pStyle w:val="a3"/>
        <w:numPr>
          <w:ilvl w:val="0"/>
          <w:numId w:val="14"/>
        </w:numPr>
        <w:spacing w:after="0" w:line="360" w:lineRule="auto"/>
        <w:ind w:left="0" w:firstLine="706"/>
        <w:jc w:val="both"/>
        <w:rPr>
          <w:rFonts w:ascii="Times New Roman" w:hAnsi="Times New Roman"/>
          <w:sz w:val="28"/>
          <w:szCs w:val="28"/>
        </w:rPr>
      </w:pPr>
      <w:r>
        <w:rPr>
          <w:rFonts w:ascii="Times New Roman" w:hAnsi="Times New Roman"/>
          <w:sz w:val="28"/>
          <w:szCs w:val="28"/>
        </w:rPr>
        <w:t xml:space="preserve">Інші витрати. </w:t>
      </w:r>
      <w:r w:rsidR="00966751">
        <w:rPr>
          <w:rFonts w:ascii="Times New Roman" w:hAnsi="Times New Roman"/>
          <w:sz w:val="28"/>
          <w:szCs w:val="28"/>
          <w:lang w:val="en-US"/>
        </w:rPr>
        <w:t>[12]</w:t>
      </w:r>
    </w:p>
    <w:p w14:paraId="068E95A5" w14:textId="77777777" w:rsidR="00094C5F" w:rsidRDefault="00094C5F" w:rsidP="007F0857">
      <w:pPr>
        <w:spacing w:after="0" w:line="360" w:lineRule="auto"/>
        <w:ind w:firstLine="706"/>
        <w:jc w:val="both"/>
        <w:rPr>
          <w:rFonts w:ascii="Times New Roman" w:hAnsi="Times New Roman"/>
          <w:sz w:val="28"/>
          <w:szCs w:val="28"/>
        </w:rPr>
      </w:pPr>
      <w:r>
        <w:rPr>
          <w:rFonts w:ascii="Times New Roman" w:hAnsi="Times New Roman"/>
          <w:sz w:val="28"/>
          <w:szCs w:val="28"/>
        </w:rPr>
        <w:t xml:space="preserve">Так як і доходи, витрати аеропортів зростають з кожним роком. Найбільше збільшення витрат в аеропорту «Львів» було в 2016 році. В порівнянні з 2015 роком показник витрат виріс на 38,9%. В даний період спостерігалось зростання вартості енергоносіїв та чисельності персоналу. У зв’язку із збільшенням кількості рейсів було залучено більшу кількість працівників з обслуговування пасажирів, техніків, вантажників. </w:t>
      </w:r>
    </w:p>
    <w:p w14:paraId="270F88A6" w14:textId="77777777" w:rsidR="00094C5F" w:rsidRPr="00DD254F" w:rsidRDefault="00094C5F" w:rsidP="007F0857">
      <w:pPr>
        <w:spacing w:after="0" w:line="360" w:lineRule="auto"/>
        <w:ind w:firstLine="706"/>
        <w:jc w:val="both"/>
        <w:rPr>
          <w:rFonts w:ascii="Times New Roman" w:hAnsi="Times New Roman"/>
          <w:sz w:val="28"/>
          <w:szCs w:val="28"/>
        </w:rPr>
      </w:pPr>
      <w:r>
        <w:rPr>
          <w:rFonts w:ascii="Times New Roman" w:hAnsi="Times New Roman"/>
          <w:sz w:val="28"/>
          <w:szCs w:val="28"/>
        </w:rPr>
        <w:t xml:space="preserve">Витрати аеропорту </w:t>
      </w:r>
      <w:r w:rsidR="0048517E">
        <w:rPr>
          <w:rFonts w:ascii="Times New Roman" w:hAnsi="Times New Roman"/>
          <w:sz w:val="28"/>
          <w:szCs w:val="28"/>
        </w:rPr>
        <w:t>«</w:t>
      </w:r>
      <w:r>
        <w:rPr>
          <w:rFonts w:ascii="Times New Roman" w:hAnsi="Times New Roman"/>
          <w:sz w:val="28"/>
          <w:szCs w:val="28"/>
        </w:rPr>
        <w:t>Чангі</w:t>
      </w:r>
      <w:r w:rsidR="0048517E">
        <w:rPr>
          <w:rFonts w:ascii="Times New Roman" w:hAnsi="Times New Roman"/>
          <w:sz w:val="28"/>
          <w:szCs w:val="28"/>
        </w:rPr>
        <w:t>»</w:t>
      </w:r>
      <w:r>
        <w:rPr>
          <w:rFonts w:ascii="Times New Roman" w:hAnsi="Times New Roman"/>
          <w:sz w:val="28"/>
          <w:szCs w:val="28"/>
        </w:rPr>
        <w:t xml:space="preserve"> поступово зростають з кожним роком, рівномірно з доходами. Найбільше зростання витрат було в 2019 році (28,6% в порівнянні з 2018 роком). </w:t>
      </w:r>
    </w:p>
    <w:p w14:paraId="19FA1A81" w14:textId="77777777" w:rsidR="00094C5F" w:rsidRDefault="00094C5F" w:rsidP="007F0857">
      <w:pPr>
        <w:pStyle w:val="a3"/>
        <w:spacing w:after="0" w:line="360" w:lineRule="auto"/>
        <w:ind w:left="0" w:firstLine="706"/>
        <w:jc w:val="both"/>
        <w:rPr>
          <w:rFonts w:ascii="Times New Roman" w:hAnsi="Times New Roman"/>
          <w:sz w:val="28"/>
          <w:szCs w:val="28"/>
        </w:rPr>
      </w:pPr>
      <w:r>
        <w:rPr>
          <w:rFonts w:ascii="Times New Roman" w:hAnsi="Times New Roman"/>
          <w:sz w:val="28"/>
          <w:szCs w:val="28"/>
        </w:rPr>
        <w:t xml:space="preserve">За таблицею 2.8, бачимо, що основну частину витрат аеропорту «Львів» (82% від всіх витрат) та «Чангі» (73% від всіх витрат) складає собівартість реалізованих послуг, тобто матеріальні витрати, заробітна плата, амортизація та інші. Структура витрат аеропортів наведена нижче на рис. 2.12-2.13. </w:t>
      </w:r>
    </w:p>
    <w:p w14:paraId="2AD7844E" w14:textId="77777777" w:rsidR="00094C5F" w:rsidRDefault="00094C5F" w:rsidP="007F0857">
      <w:pPr>
        <w:pStyle w:val="a3"/>
        <w:spacing w:after="0" w:line="360" w:lineRule="auto"/>
        <w:ind w:left="0" w:firstLine="706"/>
        <w:jc w:val="both"/>
        <w:rPr>
          <w:rFonts w:ascii="Times New Roman" w:hAnsi="Times New Roman"/>
          <w:sz w:val="28"/>
          <w:szCs w:val="28"/>
        </w:rPr>
      </w:pPr>
    </w:p>
    <w:p w14:paraId="28FB7C14" w14:textId="77777777" w:rsidR="00094C5F" w:rsidRDefault="00094C5F" w:rsidP="007F0857">
      <w:pPr>
        <w:pStyle w:val="a3"/>
        <w:spacing w:after="0" w:line="360" w:lineRule="auto"/>
        <w:ind w:left="0" w:firstLine="706"/>
        <w:jc w:val="center"/>
        <w:rPr>
          <w:rFonts w:ascii="Times New Roman" w:hAnsi="Times New Roman"/>
          <w:sz w:val="28"/>
          <w:szCs w:val="28"/>
        </w:rPr>
      </w:pPr>
      <w:r w:rsidRPr="00196F82">
        <w:rPr>
          <w:rFonts w:ascii="Times New Roman" w:hAnsi="Times New Roman"/>
          <w:noProof/>
          <w:sz w:val="28"/>
          <w:szCs w:val="28"/>
        </w:rPr>
        <w:drawing>
          <wp:inline distT="0" distB="0" distL="0" distR="0" wp14:anchorId="304F75C4" wp14:editId="7365A1C3">
            <wp:extent cx="4798984" cy="2722419"/>
            <wp:effectExtent l="19050" t="0" r="20666" b="1731"/>
            <wp:docPr id="2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2D3D9A4" w14:textId="77777777" w:rsidR="00094C5F" w:rsidRDefault="00094C5F" w:rsidP="007F0857">
      <w:pPr>
        <w:pStyle w:val="a3"/>
        <w:spacing w:after="0" w:line="360" w:lineRule="auto"/>
        <w:ind w:left="0" w:firstLine="706"/>
        <w:jc w:val="center"/>
        <w:rPr>
          <w:rFonts w:ascii="Times New Roman" w:hAnsi="Times New Roman"/>
          <w:sz w:val="28"/>
          <w:szCs w:val="28"/>
        </w:rPr>
      </w:pPr>
      <w:r>
        <w:rPr>
          <w:rFonts w:ascii="Times New Roman" w:hAnsi="Times New Roman"/>
          <w:sz w:val="28"/>
          <w:szCs w:val="28"/>
        </w:rPr>
        <w:t>Рис. 2.12</w:t>
      </w:r>
      <w:r w:rsidR="00E019FB">
        <w:rPr>
          <w:rFonts w:ascii="Times New Roman" w:hAnsi="Times New Roman"/>
          <w:sz w:val="28"/>
          <w:szCs w:val="28"/>
        </w:rPr>
        <w:t>.</w:t>
      </w:r>
      <w:r>
        <w:rPr>
          <w:rFonts w:ascii="Times New Roman" w:hAnsi="Times New Roman"/>
          <w:sz w:val="28"/>
          <w:szCs w:val="28"/>
        </w:rPr>
        <w:t xml:space="preserve"> Структура витрат Міжнародного аеропорту «Чангі» в 2019 році</w:t>
      </w:r>
    </w:p>
    <w:p w14:paraId="24514245" w14:textId="77777777" w:rsidR="00094C5F" w:rsidRDefault="00094C5F" w:rsidP="007F0857">
      <w:pPr>
        <w:pStyle w:val="a3"/>
        <w:spacing w:after="0" w:line="360" w:lineRule="auto"/>
        <w:ind w:left="0" w:firstLine="706"/>
        <w:jc w:val="center"/>
        <w:rPr>
          <w:rFonts w:ascii="Times New Roman" w:hAnsi="Times New Roman"/>
          <w:sz w:val="28"/>
          <w:szCs w:val="28"/>
        </w:rPr>
      </w:pPr>
    </w:p>
    <w:p w14:paraId="5C6814CD" w14:textId="77777777" w:rsidR="00094C5F" w:rsidRDefault="00094C5F" w:rsidP="007F0857">
      <w:pPr>
        <w:pStyle w:val="a3"/>
        <w:spacing w:after="0" w:line="360" w:lineRule="auto"/>
        <w:ind w:left="0" w:firstLine="706"/>
        <w:jc w:val="center"/>
        <w:rPr>
          <w:rFonts w:ascii="Times New Roman" w:hAnsi="Times New Roman"/>
          <w:sz w:val="28"/>
          <w:szCs w:val="28"/>
        </w:rPr>
      </w:pPr>
      <w:r w:rsidRPr="00DD254F">
        <w:rPr>
          <w:rFonts w:ascii="Times New Roman" w:hAnsi="Times New Roman"/>
          <w:noProof/>
          <w:sz w:val="28"/>
          <w:szCs w:val="28"/>
        </w:rPr>
        <w:drawing>
          <wp:inline distT="0" distB="0" distL="0" distR="0" wp14:anchorId="1CFBB392" wp14:editId="7F24BA15">
            <wp:extent cx="4643409" cy="2784764"/>
            <wp:effectExtent l="19050" t="0" r="23841" b="0"/>
            <wp:docPr id="2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FF2DE1B" w14:textId="77777777" w:rsidR="00094C5F" w:rsidRDefault="00094C5F" w:rsidP="007F0857">
      <w:pPr>
        <w:pStyle w:val="a3"/>
        <w:spacing w:after="0" w:line="360" w:lineRule="auto"/>
        <w:ind w:left="0" w:firstLine="706"/>
        <w:jc w:val="center"/>
        <w:rPr>
          <w:rFonts w:ascii="Times New Roman" w:hAnsi="Times New Roman"/>
          <w:sz w:val="28"/>
          <w:szCs w:val="28"/>
        </w:rPr>
      </w:pPr>
      <w:r>
        <w:rPr>
          <w:rFonts w:ascii="Times New Roman" w:hAnsi="Times New Roman"/>
          <w:sz w:val="28"/>
          <w:szCs w:val="28"/>
        </w:rPr>
        <w:t>Рис. 2.13</w:t>
      </w:r>
      <w:r w:rsidR="00E019FB">
        <w:rPr>
          <w:rFonts w:ascii="Times New Roman" w:hAnsi="Times New Roman"/>
          <w:sz w:val="28"/>
          <w:szCs w:val="28"/>
        </w:rPr>
        <w:t>.</w:t>
      </w:r>
      <w:r>
        <w:rPr>
          <w:rFonts w:ascii="Times New Roman" w:hAnsi="Times New Roman"/>
          <w:sz w:val="28"/>
          <w:szCs w:val="28"/>
        </w:rPr>
        <w:t xml:space="preserve"> Структура витрат Міжнародного аеропорту «Львів в 2019 році</w:t>
      </w:r>
    </w:p>
    <w:p w14:paraId="433F7F49" w14:textId="77777777" w:rsidR="00094C5F" w:rsidRDefault="00094C5F" w:rsidP="007F0857">
      <w:pPr>
        <w:pStyle w:val="a3"/>
        <w:spacing w:after="0" w:line="360" w:lineRule="auto"/>
        <w:ind w:left="0" w:firstLine="706"/>
        <w:jc w:val="both"/>
        <w:rPr>
          <w:rFonts w:ascii="Times New Roman" w:hAnsi="Times New Roman"/>
          <w:sz w:val="28"/>
          <w:szCs w:val="28"/>
        </w:rPr>
      </w:pPr>
    </w:p>
    <w:p w14:paraId="7602E650" w14:textId="77777777" w:rsidR="00094C5F" w:rsidRDefault="00094C5F" w:rsidP="007F0857">
      <w:pPr>
        <w:pStyle w:val="a3"/>
        <w:spacing w:after="0" w:line="360" w:lineRule="auto"/>
        <w:ind w:left="0" w:firstLine="706"/>
        <w:jc w:val="both"/>
        <w:rPr>
          <w:rFonts w:ascii="Times New Roman" w:hAnsi="Times New Roman"/>
          <w:sz w:val="28"/>
          <w:szCs w:val="28"/>
        </w:rPr>
      </w:pPr>
      <w:r>
        <w:rPr>
          <w:rFonts w:ascii="Times New Roman" w:hAnsi="Times New Roman"/>
          <w:sz w:val="28"/>
          <w:szCs w:val="28"/>
        </w:rPr>
        <w:t xml:space="preserve">Підводячи підсумки діяльності аеропортів «Чангі» в Сінгапурі та «Львів» імені Данила Галицького за 2015-2019 роки, можемо спостерігати стабільний ріст основних показників. На рис. 2.14-2.15 показано динаміку доходів та витрат в розрізі останніх років. </w:t>
      </w:r>
    </w:p>
    <w:p w14:paraId="684A8040" w14:textId="77777777" w:rsidR="00094C5F" w:rsidRDefault="00094C5F" w:rsidP="007F0857">
      <w:pPr>
        <w:pStyle w:val="a3"/>
        <w:spacing w:after="0" w:line="360" w:lineRule="auto"/>
        <w:ind w:left="0" w:firstLine="706"/>
        <w:jc w:val="both"/>
        <w:rPr>
          <w:rFonts w:ascii="Times New Roman" w:hAnsi="Times New Roman"/>
          <w:sz w:val="28"/>
          <w:szCs w:val="28"/>
        </w:rPr>
      </w:pPr>
    </w:p>
    <w:p w14:paraId="0D26F464" w14:textId="77777777" w:rsidR="00094C5F" w:rsidRPr="00C41643" w:rsidRDefault="00094C5F" w:rsidP="007F0857">
      <w:pPr>
        <w:pStyle w:val="a3"/>
        <w:spacing w:after="0" w:line="360" w:lineRule="auto"/>
        <w:ind w:left="0" w:firstLine="706"/>
        <w:jc w:val="both"/>
        <w:rPr>
          <w:rFonts w:ascii="Times New Roman" w:hAnsi="Times New Roman"/>
          <w:sz w:val="28"/>
          <w:szCs w:val="28"/>
        </w:rPr>
      </w:pPr>
    </w:p>
    <w:p w14:paraId="2A7A4B57" w14:textId="77777777" w:rsidR="00094C5F" w:rsidRDefault="00094C5F" w:rsidP="007F0857">
      <w:pPr>
        <w:spacing w:after="0" w:line="360" w:lineRule="auto"/>
        <w:ind w:firstLine="706"/>
        <w:jc w:val="both"/>
        <w:rPr>
          <w:rFonts w:ascii="Times New Roman" w:hAnsi="Times New Roman"/>
          <w:sz w:val="28"/>
          <w:szCs w:val="28"/>
        </w:rPr>
      </w:pPr>
    </w:p>
    <w:p w14:paraId="30A9061F" w14:textId="77777777" w:rsidR="00094C5F" w:rsidRDefault="00094C5F" w:rsidP="007F0857">
      <w:pPr>
        <w:spacing w:after="0" w:line="360" w:lineRule="auto"/>
        <w:ind w:firstLine="706"/>
        <w:jc w:val="center"/>
        <w:rPr>
          <w:rFonts w:ascii="Times New Roman" w:hAnsi="Times New Roman"/>
          <w:sz w:val="28"/>
          <w:szCs w:val="28"/>
        </w:rPr>
      </w:pPr>
      <w:r w:rsidRPr="00DB78A4">
        <w:rPr>
          <w:rFonts w:ascii="Times New Roman" w:hAnsi="Times New Roman"/>
          <w:noProof/>
          <w:sz w:val="28"/>
          <w:szCs w:val="28"/>
        </w:rPr>
        <w:drawing>
          <wp:inline distT="0" distB="0" distL="0" distR="0" wp14:anchorId="3F03B3DC" wp14:editId="0C17DF0F">
            <wp:extent cx="4572000" cy="2743200"/>
            <wp:effectExtent l="19050" t="0" r="19050" b="0"/>
            <wp:docPr id="2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F5CB1F8" w14:textId="77777777" w:rsidR="00094C5F" w:rsidRDefault="00094C5F" w:rsidP="007F0857">
      <w:pPr>
        <w:spacing w:after="0" w:line="360" w:lineRule="auto"/>
        <w:ind w:firstLine="706"/>
        <w:jc w:val="center"/>
        <w:rPr>
          <w:rFonts w:ascii="Times New Roman" w:hAnsi="Times New Roman"/>
          <w:sz w:val="28"/>
          <w:szCs w:val="28"/>
        </w:rPr>
      </w:pPr>
      <w:r>
        <w:rPr>
          <w:rFonts w:ascii="Times New Roman" w:hAnsi="Times New Roman"/>
          <w:sz w:val="28"/>
          <w:szCs w:val="28"/>
        </w:rPr>
        <w:t>Рис. 2.14</w:t>
      </w:r>
      <w:r w:rsidR="00E019FB">
        <w:rPr>
          <w:rFonts w:ascii="Times New Roman" w:hAnsi="Times New Roman"/>
          <w:sz w:val="28"/>
          <w:szCs w:val="28"/>
        </w:rPr>
        <w:t>.</w:t>
      </w:r>
      <w:r>
        <w:rPr>
          <w:rFonts w:ascii="Times New Roman" w:hAnsi="Times New Roman"/>
          <w:sz w:val="28"/>
          <w:szCs w:val="28"/>
        </w:rPr>
        <w:t xml:space="preserve"> Динаміка доходів та витрат МА «Львів» за 2015-2019 роки </w:t>
      </w:r>
    </w:p>
    <w:p w14:paraId="022467B7" w14:textId="77777777" w:rsidR="00094C5F" w:rsidRDefault="00094C5F" w:rsidP="007F0857">
      <w:pPr>
        <w:spacing w:after="0" w:line="360" w:lineRule="auto"/>
        <w:ind w:firstLine="706"/>
        <w:jc w:val="both"/>
        <w:rPr>
          <w:rFonts w:ascii="Times New Roman" w:hAnsi="Times New Roman"/>
          <w:sz w:val="28"/>
          <w:szCs w:val="28"/>
        </w:rPr>
      </w:pPr>
    </w:p>
    <w:p w14:paraId="49AB8B2E" w14:textId="77777777" w:rsidR="00094C5F" w:rsidRDefault="00094C5F" w:rsidP="007F0857">
      <w:pPr>
        <w:spacing w:after="0" w:line="360" w:lineRule="auto"/>
        <w:ind w:firstLine="706"/>
        <w:jc w:val="center"/>
        <w:rPr>
          <w:rFonts w:ascii="Times New Roman" w:hAnsi="Times New Roman"/>
          <w:sz w:val="28"/>
          <w:szCs w:val="28"/>
        </w:rPr>
      </w:pPr>
      <w:r w:rsidRPr="00DA57E0">
        <w:rPr>
          <w:rFonts w:ascii="Times New Roman" w:hAnsi="Times New Roman"/>
          <w:noProof/>
          <w:sz w:val="28"/>
          <w:szCs w:val="28"/>
        </w:rPr>
        <w:drawing>
          <wp:inline distT="0" distB="0" distL="0" distR="0" wp14:anchorId="0AD4F7A7" wp14:editId="272D73CC">
            <wp:extent cx="4572000" cy="2743200"/>
            <wp:effectExtent l="19050" t="0" r="19050" b="0"/>
            <wp:docPr id="2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5074A4A" w14:textId="77777777" w:rsidR="00094C5F" w:rsidRDefault="00094C5F" w:rsidP="007F0857">
      <w:pPr>
        <w:spacing w:after="0" w:line="360" w:lineRule="auto"/>
        <w:ind w:firstLine="706"/>
        <w:jc w:val="center"/>
        <w:rPr>
          <w:rFonts w:ascii="Times New Roman" w:hAnsi="Times New Roman"/>
          <w:sz w:val="28"/>
          <w:szCs w:val="28"/>
        </w:rPr>
      </w:pPr>
      <w:r>
        <w:rPr>
          <w:rFonts w:ascii="Times New Roman" w:hAnsi="Times New Roman"/>
          <w:sz w:val="28"/>
          <w:szCs w:val="28"/>
        </w:rPr>
        <w:t>Рис. 2.15</w:t>
      </w:r>
      <w:r w:rsidR="00E019FB">
        <w:rPr>
          <w:rFonts w:ascii="Times New Roman" w:hAnsi="Times New Roman"/>
          <w:sz w:val="28"/>
          <w:szCs w:val="28"/>
        </w:rPr>
        <w:t>.</w:t>
      </w:r>
      <w:r>
        <w:rPr>
          <w:rFonts w:ascii="Times New Roman" w:hAnsi="Times New Roman"/>
          <w:sz w:val="28"/>
          <w:szCs w:val="28"/>
        </w:rPr>
        <w:t xml:space="preserve"> Динаміка доходів та витрат аеропорту </w:t>
      </w:r>
      <w:r w:rsidR="0048517E">
        <w:rPr>
          <w:rFonts w:ascii="Times New Roman" w:hAnsi="Times New Roman"/>
          <w:sz w:val="28"/>
          <w:szCs w:val="28"/>
        </w:rPr>
        <w:t>«</w:t>
      </w:r>
      <w:r>
        <w:rPr>
          <w:rFonts w:ascii="Times New Roman" w:hAnsi="Times New Roman"/>
          <w:sz w:val="28"/>
          <w:szCs w:val="28"/>
        </w:rPr>
        <w:t>Чангі</w:t>
      </w:r>
      <w:r w:rsidR="0048517E">
        <w:rPr>
          <w:rFonts w:ascii="Times New Roman" w:hAnsi="Times New Roman"/>
          <w:sz w:val="28"/>
          <w:szCs w:val="28"/>
        </w:rPr>
        <w:t>»</w:t>
      </w:r>
      <w:r>
        <w:rPr>
          <w:rFonts w:ascii="Times New Roman" w:hAnsi="Times New Roman"/>
          <w:sz w:val="28"/>
          <w:szCs w:val="28"/>
        </w:rPr>
        <w:t xml:space="preserve"> за 2015-2019 роки </w:t>
      </w:r>
    </w:p>
    <w:p w14:paraId="13B9DCEA" w14:textId="77777777" w:rsidR="00E019FB" w:rsidRDefault="00E019FB" w:rsidP="007F0857">
      <w:pPr>
        <w:spacing w:after="0" w:line="360" w:lineRule="auto"/>
        <w:ind w:firstLine="706"/>
        <w:jc w:val="center"/>
        <w:rPr>
          <w:rFonts w:ascii="Times New Roman" w:hAnsi="Times New Roman"/>
          <w:sz w:val="28"/>
          <w:szCs w:val="28"/>
        </w:rPr>
      </w:pPr>
    </w:p>
    <w:p w14:paraId="5C5CC34A" w14:textId="77777777" w:rsidR="00094C5F" w:rsidRDefault="00094C5F" w:rsidP="007F0857">
      <w:pPr>
        <w:spacing w:after="0" w:line="360" w:lineRule="auto"/>
        <w:ind w:firstLine="706"/>
        <w:jc w:val="both"/>
        <w:rPr>
          <w:rFonts w:ascii="Times New Roman" w:hAnsi="Times New Roman"/>
          <w:sz w:val="28"/>
          <w:szCs w:val="28"/>
        </w:rPr>
      </w:pPr>
      <w:r>
        <w:rPr>
          <w:rFonts w:ascii="Times New Roman" w:hAnsi="Times New Roman"/>
          <w:sz w:val="28"/>
          <w:szCs w:val="28"/>
        </w:rPr>
        <w:t xml:space="preserve">Отже, проаналізувавши динаміку доходів та витрат аеропортів, бачимо, що обидва підприємства не є збитковими. </w:t>
      </w:r>
    </w:p>
    <w:p w14:paraId="6DBCD641" w14:textId="77777777" w:rsidR="0048517E" w:rsidRDefault="0048517E" w:rsidP="007F0857">
      <w:pPr>
        <w:pStyle w:val="2"/>
        <w:ind w:firstLine="706"/>
        <w:rPr>
          <w:lang w:val="uk-UA"/>
        </w:rPr>
      </w:pPr>
    </w:p>
    <w:p w14:paraId="00747CCB" w14:textId="77777777" w:rsidR="00094C5F" w:rsidRPr="00DF69EE" w:rsidRDefault="00094C5F" w:rsidP="007F0857">
      <w:pPr>
        <w:pStyle w:val="2"/>
        <w:ind w:firstLine="706"/>
      </w:pPr>
      <w:bookmarkStart w:id="16" w:name="_Toc58336577"/>
      <w:r w:rsidRPr="004772EA">
        <w:t>2.3 Система</w:t>
      </w:r>
      <w:r w:rsidRPr="00DF69EE">
        <w:t xml:space="preserve"> обсл</w:t>
      </w:r>
      <w:r>
        <w:t>уговування пасажирів в аеропортах</w:t>
      </w:r>
      <w:r w:rsidRPr="00DF69EE">
        <w:t xml:space="preserve"> </w:t>
      </w:r>
      <w:r>
        <w:t>«</w:t>
      </w:r>
      <w:r w:rsidRPr="00DF69EE">
        <w:t>Чангі</w:t>
      </w:r>
      <w:r>
        <w:t>»</w:t>
      </w:r>
      <w:r w:rsidRPr="00DF69EE">
        <w:t xml:space="preserve"> та </w:t>
      </w:r>
      <w:r>
        <w:t>«Л</w:t>
      </w:r>
      <w:r w:rsidRPr="00DF69EE">
        <w:t>ьвів</w:t>
      </w:r>
      <w:r>
        <w:t>»</w:t>
      </w:r>
      <w:bookmarkEnd w:id="16"/>
      <w:r w:rsidRPr="00DF69EE">
        <w:t xml:space="preserve"> </w:t>
      </w:r>
    </w:p>
    <w:p w14:paraId="0FE430EB" w14:textId="77777777" w:rsidR="00094C5F" w:rsidRPr="00E019FB" w:rsidRDefault="00094C5F" w:rsidP="007F0857">
      <w:pPr>
        <w:spacing w:after="0" w:line="360" w:lineRule="auto"/>
        <w:ind w:firstLine="706"/>
        <w:jc w:val="both"/>
        <w:rPr>
          <w:rFonts w:ascii="Times New Roman" w:hAnsi="Times New Roman"/>
          <w:lang w:val="ru-RU"/>
        </w:rPr>
      </w:pPr>
    </w:p>
    <w:p w14:paraId="4035718D" w14:textId="77777777" w:rsidR="00094C5F" w:rsidRPr="00966751" w:rsidRDefault="00094C5F" w:rsidP="007F0857">
      <w:pPr>
        <w:spacing w:after="0" w:line="360" w:lineRule="auto"/>
        <w:ind w:firstLine="706"/>
        <w:jc w:val="both"/>
        <w:rPr>
          <w:rFonts w:ascii="Times New Roman" w:hAnsi="Times New Roman"/>
          <w:sz w:val="28"/>
          <w:lang w:val="ru-RU"/>
        </w:rPr>
      </w:pPr>
      <w:r w:rsidRPr="008F6AF7">
        <w:rPr>
          <w:rFonts w:ascii="Times New Roman" w:hAnsi="Times New Roman"/>
          <w:sz w:val="28"/>
        </w:rPr>
        <w:t xml:space="preserve">Система обслуговування пасажирів в аеропорту – це сукупність технологій, обладнання, засобів автоматизації та механізації, персоналу, які виконують реєстрацію пасажирів, оформлення і обробку багажу, паспортний контроль та інші операції, пов’язані з обслуговуванням пасажирів. </w:t>
      </w:r>
      <w:r w:rsidR="00966751" w:rsidRPr="00966751">
        <w:rPr>
          <w:rFonts w:ascii="Times New Roman" w:hAnsi="Times New Roman"/>
          <w:sz w:val="28"/>
          <w:lang w:val="ru-RU"/>
        </w:rPr>
        <w:t>[5]</w:t>
      </w:r>
    </w:p>
    <w:p w14:paraId="5D520CD1" w14:textId="77777777" w:rsidR="00094C5F" w:rsidRPr="008F6AF7" w:rsidRDefault="00094C5F" w:rsidP="007F0857">
      <w:pPr>
        <w:spacing w:after="0" w:line="360" w:lineRule="auto"/>
        <w:ind w:firstLine="706"/>
        <w:jc w:val="both"/>
        <w:rPr>
          <w:rFonts w:ascii="Times New Roman" w:hAnsi="Times New Roman"/>
          <w:sz w:val="28"/>
        </w:rPr>
      </w:pPr>
      <w:r w:rsidRPr="008F6AF7">
        <w:rPr>
          <w:rFonts w:ascii="Times New Roman" w:hAnsi="Times New Roman"/>
          <w:sz w:val="28"/>
        </w:rPr>
        <w:t>Система обслуговування пасажирів в аеропортах Чангі та Львів складається з таких етапів</w:t>
      </w:r>
      <w:r w:rsidR="00966751" w:rsidRPr="00966751">
        <w:rPr>
          <w:rFonts w:ascii="Times New Roman" w:hAnsi="Times New Roman"/>
          <w:sz w:val="28"/>
          <w:lang w:val="ru-RU"/>
        </w:rPr>
        <w:t xml:space="preserve"> [7-8]</w:t>
      </w:r>
      <w:r w:rsidRPr="008F6AF7">
        <w:rPr>
          <w:rFonts w:ascii="Times New Roman" w:hAnsi="Times New Roman"/>
          <w:sz w:val="28"/>
        </w:rPr>
        <w:t>:</w:t>
      </w:r>
    </w:p>
    <w:p w14:paraId="2FC2A750" w14:textId="77777777" w:rsidR="00094C5F" w:rsidRPr="00DB6048" w:rsidRDefault="00094C5F" w:rsidP="007F0857">
      <w:pPr>
        <w:spacing w:after="0" w:line="360" w:lineRule="auto"/>
        <w:ind w:firstLine="706"/>
        <w:jc w:val="both"/>
        <w:rPr>
          <w:rFonts w:ascii="Times New Roman" w:hAnsi="Times New Roman"/>
          <w:sz w:val="28"/>
        </w:rPr>
      </w:pPr>
      <w:r w:rsidRPr="008F6AF7">
        <w:rPr>
          <w:rFonts w:ascii="Times New Roman" w:hAnsi="Times New Roman"/>
          <w:b/>
          <w:sz w:val="28"/>
        </w:rPr>
        <w:t xml:space="preserve">1. </w:t>
      </w:r>
      <w:r>
        <w:rPr>
          <w:rFonts w:ascii="Times New Roman" w:hAnsi="Times New Roman"/>
          <w:b/>
          <w:sz w:val="28"/>
        </w:rPr>
        <w:t>Реєстрація пасажирів.</w:t>
      </w:r>
      <w:r>
        <w:rPr>
          <w:rFonts w:ascii="Times New Roman" w:hAnsi="Times New Roman"/>
          <w:sz w:val="28"/>
        </w:rPr>
        <w:t xml:space="preserve"> На етапі реєстрації пасажирів використовуються наступні технології: </w:t>
      </w:r>
      <w:r w:rsidRPr="008F6AF7">
        <w:rPr>
          <w:rFonts w:ascii="Times New Roman" w:hAnsi="Times New Roman"/>
          <w:sz w:val="28"/>
        </w:rPr>
        <w:t xml:space="preserve"> автоматизовані системи бронювання та продажу (Amadeus, </w:t>
      </w:r>
      <w:r w:rsidRPr="008F6AF7">
        <w:rPr>
          <w:rFonts w:ascii="Times New Roman" w:hAnsi="Times New Roman"/>
          <w:sz w:val="28"/>
          <w:lang w:val="en-US"/>
        </w:rPr>
        <w:t>Sabre</w:t>
      </w:r>
      <w:r w:rsidRPr="008F6AF7">
        <w:rPr>
          <w:rFonts w:ascii="Times New Roman" w:hAnsi="Times New Roman"/>
          <w:sz w:val="28"/>
        </w:rPr>
        <w:t xml:space="preserve"> та інші); електронний квиток (e-ticket)</w:t>
      </w:r>
      <w:r>
        <w:rPr>
          <w:rFonts w:ascii="Times New Roman" w:hAnsi="Times New Roman"/>
          <w:sz w:val="28"/>
        </w:rPr>
        <w:t>, стійки</w:t>
      </w:r>
      <w:r w:rsidRPr="00DB6048">
        <w:rPr>
          <w:rFonts w:ascii="Times New Roman" w:hAnsi="Times New Roman"/>
          <w:sz w:val="28"/>
        </w:rPr>
        <w:t xml:space="preserve"> самообслуговування, які </w:t>
      </w:r>
      <w:r>
        <w:rPr>
          <w:rFonts w:ascii="Times New Roman" w:hAnsi="Times New Roman"/>
          <w:sz w:val="28"/>
        </w:rPr>
        <w:t>зчитують електронні паспорти та реєструють пасажирів</w:t>
      </w:r>
      <w:r w:rsidRPr="00924FB6">
        <w:rPr>
          <w:rFonts w:ascii="Times New Roman" w:hAnsi="Times New Roman"/>
          <w:sz w:val="28"/>
        </w:rPr>
        <w:t xml:space="preserve"> , пр</w:t>
      </w:r>
      <w:r w:rsidRPr="00DB6048">
        <w:rPr>
          <w:rFonts w:ascii="Times New Roman" w:hAnsi="Times New Roman"/>
          <w:sz w:val="28"/>
        </w:rPr>
        <w:t>интер посадкових талонів (Boarding Pass Printe</w:t>
      </w:r>
      <w:r>
        <w:rPr>
          <w:rFonts w:ascii="Times New Roman" w:hAnsi="Times New Roman"/>
          <w:sz w:val="28"/>
        </w:rPr>
        <w:t>r), посадковий талон з двомірним</w:t>
      </w:r>
      <w:r w:rsidRPr="00DB6048">
        <w:rPr>
          <w:rFonts w:ascii="Times New Roman" w:hAnsi="Times New Roman"/>
          <w:sz w:val="28"/>
        </w:rPr>
        <w:t xml:space="preserve"> штрих-кодом (Bar Coded Boarding Pass), сканер штрих-кодів (Bar Code Reader),  IT-система авіакомпанії, яка містить всі програми, необхідні для обробки пасажирів і багажу (Departure Control System); технології бездротового зв’язку ближнього радіусу дії (NFC)</w:t>
      </w:r>
    </w:p>
    <w:p w14:paraId="5999656D" w14:textId="77777777" w:rsidR="00094C5F" w:rsidRPr="00DB6048" w:rsidRDefault="00094C5F" w:rsidP="007F0857">
      <w:pPr>
        <w:spacing w:after="0" w:line="360" w:lineRule="auto"/>
        <w:ind w:firstLine="706"/>
        <w:jc w:val="both"/>
        <w:rPr>
          <w:rFonts w:ascii="Times New Roman" w:hAnsi="Times New Roman"/>
          <w:sz w:val="28"/>
        </w:rPr>
      </w:pPr>
      <w:r w:rsidRPr="00DB6048">
        <w:rPr>
          <w:rFonts w:ascii="Times New Roman" w:hAnsi="Times New Roman"/>
          <w:sz w:val="28"/>
        </w:rPr>
        <w:t xml:space="preserve">В аеропорту </w:t>
      </w:r>
      <w:r w:rsidR="0048517E">
        <w:rPr>
          <w:rFonts w:ascii="Times New Roman" w:hAnsi="Times New Roman"/>
          <w:sz w:val="28"/>
        </w:rPr>
        <w:t>«</w:t>
      </w:r>
      <w:r w:rsidRPr="00DB6048">
        <w:rPr>
          <w:rFonts w:ascii="Times New Roman" w:hAnsi="Times New Roman"/>
          <w:sz w:val="28"/>
        </w:rPr>
        <w:t>Чангі</w:t>
      </w:r>
      <w:r w:rsidR="0048517E">
        <w:rPr>
          <w:rFonts w:ascii="Times New Roman" w:hAnsi="Times New Roman"/>
          <w:sz w:val="28"/>
        </w:rPr>
        <w:t xml:space="preserve">» </w:t>
      </w:r>
      <w:r w:rsidRPr="00DB6048">
        <w:rPr>
          <w:rFonts w:ascii="Times New Roman" w:hAnsi="Times New Roman"/>
          <w:sz w:val="28"/>
        </w:rPr>
        <w:t>використовується система реєстрації FAST.</w:t>
      </w:r>
      <w:r>
        <w:rPr>
          <w:rFonts w:ascii="Times New Roman" w:hAnsi="Times New Roman"/>
          <w:sz w:val="28"/>
        </w:rPr>
        <w:t xml:space="preserve"> Також пасажири можуть зареєструватись на свій рейс онлайн.</w:t>
      </w:r>
      <w:r w:rsidRPr="00DB6048">
        <w:rPr>
          <w:rFonts w:ascii="Times New Roman" w:hAnsi="Times New Roman"/>
          <w:sz w:val="28"/>
        </w:rPr>
        <w:t xml:space="preserve"> Аеропорт обладнаний автоматичними стійками реєстрації для самообслуговування. На стійці можна роздрукувати свій посадковий талон та самостійно зареєструвати багаж за допомогою Automated Bag-Drop Machine. Такий спосіб реєстрації є швидким та зручним, адже завдяки великій кількості автоматичних стійок в аеропорту, пасажирам не потрібно чекати своєї черги до стандартної стійки реєстрації. Автоматичні стійки реєстрації пасажирів та багажу зображені на рис. </w:t>
      </w:r>
      <w:r>
        <w:rPr>
          <w:rFonts w:ascii="Times New Roman" w:hAnsi="Times New Roman"/>
          <w:sz w:val="28"/>
        </w:rPr>
        <w:t xml:space="preserve">2.16-2.17. </w:t>
      </w:r>
    </w:p>
    <w:p w14:paraId="6CD4FDBB" w14:textId="77777777" w:rsidR="00094C5F" w:rsidRDefault="00094C5F" w:rsidP="007F0857">
      <w:pPr>
        <w:spacing w:after="0" w:line="360" w:lineRule="auto"/>
        <w:ind w:firstLine="706"/>
        <w:jc w:val="center"/>
        <w:rPr>
          <w:lang w:val="ru-RU"/>
        </w:rPr>
      </w:pPr>
      <w:r>
        <w:rPr>
          <w:noProof/>
        </w:rPr>
        <w:drawing>
          <wp:inline distT="0" distB="0" distL="0" distR="0" wp14:anchorId="15C02072" wp14:editId="06A965E6">
            <wp:extent cx="3546764" cy="1857754"/>
            <wp:effectExtent l="0" t="0" r="0" b="0"/>
            <wp:docPr id="18" name="Picture 1" descr="https://www.changiairport.com/content/dam/cag/airport-guide/departingguide/checking-in/fast-check-in/FAST_checkin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hangiairport.com/content/dam/cag/airport-guide/departingguide/checking-in/fast-check-in/FAST_checkin_1.png"/>
                    <pic:cNvPicPr>
                      <a:picLocks noChangeAspect="1" noChangeArrowheads="1"/>
                    </pic:cNvPicPr>
                  </pic:nvPicPr>
                  <pic:blipFill>
                    <a:blip r:embed="rId33" cstate="print"/>
                    <a:srcRect/>
                    <a:stretch>
                      <a:fillRect/>
                    </a:stretch>
                  </pic:blipFill>
                  <pic:spPr bwMode="auto">
                    <a:xfrm>
                      <a:off x="0" y="0"/>
                      <a:ext cx="3546905" cy="1857828"/>
                    </a:xfrm>
                    <a:prstGeom prst="rect">
                      <a:avLst/>
                    </a:prstGeom>
                    <a:noFill/>
                    <a:ln w="9525">
                      <a:noFill/>
                      <a:miter lim="800000"/>
                      <a:headEnd/>
                      <a:tailEnd/>
                    </a:ln>
                  </pic:spPr>
                </pic:pic>
              </a:graphicData>
            </a:graphic>
          </wp:inline>
        </w:drawing>
      </w:r>
    </w:p>
    <w:p w14:paraId="4216E7CB" w14:textId="77777777" w:rsidR="00094C5F" w:rsidRPr="00DB6048" w:rsidRDefault="00094C5F" w:rsidP="007F0857">
      <w:pPr>
        <w:spacing w:after="0" w:line="360" w:lineRule="auto"/>
        <w:ind w:firstLine="706"/>
        <w:jc w:val="center"/>
        <w:rPr>
          <w:rFonts w:ascii="Times New Roman" w:hAnsi="Times New Roman"/>
          <w:sz w:val="28"/>
        </w:rPr>
      </w:pPr>
      <w:r w:rsidRPr="00DA57E0">
        <w:rPr>
          <w:rFonts w:ascii="Times New Roman" w:hAnsi="Times New Roman"/>
          <w:sz w:val="28"/>
          <w:lang w:val="ru-RU"/>
        </w:rPr>
        <w:t>Рис</w:t>
      </w:r>
      <w:r w:rsidRPr="00DA57E0">
        <w:rPr>
          <w:rFonts w:ascii="Times New Roman" w:hAnsi="Times New Roman"/>
          <w:sz w:val="28"/>
          <w:lang w:val="en-US"/>
        </w:rPr>
        <w:t xml:space="preserve">. </w:t>
      </w:r>
      <w:r w:rsidRPr="00DA57E0">
        <w:rPr>
          <w:rFonts w:ascii="Times New Roman" w:hAnsi="Times New Roman"/>
          <w:sz w:val="28"/>
        </w:rPr>
        <w:t>2.16</w:t>
      </w:r>
      <w:r w:rsidR="00E019FB">
        <w:rPr>
          <w:rFonts w:ascii="Times New Roman" w:hAnsi="Times New Roman"/>
          <w:sz w:val="28"/>
        </w:rPr>
        <w:t>.</w:t>
      </w:r>
      <w:r w:rsidRPr="00DA57E0">
        <w:rPr>
          <w:rFonts w:ascii="Times New Roman" w:hAnsi="Times New Roman"/>
          <w:sz w:val="28"/>
        </w:rPr>
        <w:t xml:space="preserve"> </w:t>
      </w:r>
      <w:r w:rsidRPr="00DA57E0">
        <w:rPr>
          <w:rFonts w:ascii="Times New Roman" w:hAnsi="Times New Roman"/>
          <w:sz w:val="28"/>
          <w:lang w:val="ru-RU"/>
        </w:rPr>
        <w:t>Автоматична</w:t>
      </w:r>
      <w:r w:rsidRPr="00DA57E0">
        <w:rPr>
          <w:rFonts w:ascii="Times New Roman" w:hAnsi="Times New Roman"/>
          <w:sz w:val="28"/>
          <w:lang w:val="en-US"/>
        </w:rPr>
        <w:t xml:space="preserve"> </w:t>
      </w:r>
      <w:r w:rsidRPr="00DA57E0">
        <w:rPr>
          <w:rFonts w:ascii="Times New Roman" w:hAnsi="Times New Roman"/>
          <w:sz w:val="28"/>
          <w:lang w:val="ru-RU"/>
        </w:rPr>
        <w:t>стійка</w:t>
      </w:r>
      <w:r w:rsidRPr="00DA57E0">
        <w:rPr>
          <w:rFonts w:ascii="Times New Roman" w:hAnsi="Times New Roman"/>
          <w:sz w:val="28"/>
          <w:lang w:val="en-US"/>
        </w:rPr>
        <w:t xml:space="preserve"> </w:t>
      </w:r>
      <w:r w:rsidRPr="00DA57E0">
        <w:rPr>
          <w:rFonts w:ascii="Times New Roman" w:hAnsi="Times New Roman"/>
          <w:sz w:val="28"/>
          <w:lang w:val="ru-RU"/>
        </w:rPr>
        <w:t>реєстрації</w:t>
      </w:r>
      <w:r w:rsidRPr="00DA57E0">
        <w:rPr>
          <w:rFonts w:ascii="Times New Roman" w:hAnsi="Times New Roman"/>
          <w:sz w:val="28"/>
          <w:lang w:val="en-US"/>
        </w:rPr>
        <w:t xml:space="preserve"> (Automated Check-in Kiosks</w:t>
      </w:r>
      <w:r w:rsidRPr="00DA57E0">
        <w:rPr>
          <w:rFonts w:ascii="Times New Roman" w:hAnsi="Times New Roman"/>
          <w:sz w:val="28"/>
        </w:rPr>
        <w:t>)</w:t>
      </w:r>
      <w:r>
        <w:rPr>
          <w:rFonts w:ascii="Times New Roman" w:hAnsi="Times New Roman"/>
          <w:sz w:val="28"/>
        </w:rPr>
        <w:t xml:space="preserve"> </w:t>
      </w:r>
    </w:p>
    <w:p w14:paraId="03C73024" w14:textId="77777777" w:rsidR="00094C5F" w:rsidRDefault="00094C5F" w:rsidP="007F0857">
      <w:pPr>
        <w:spacing w:after="0" w:line="360" w:lineRule="auto"/>
        <w:ind w:firstLine="706"/>
        <w:jc w:val="center"/>
      </w:pPr>
      <w:r>
        <w:rPr>
          <w:noProof/>
        </w:rPr>
        <w:drawing>
          <wp:inline distT="0" distB="0" distL="0" distR="0" wp14:anchorId="2BB6C9AD" wp14:editId="1E63B044">
            <wp:extent cx="3470564" cy="1817842"/>
            <wp:effectExtent l="0" t="0" r="0" b="0"/>
            <wp:docPr id="19" name="Picture 4" descr="https://www.changiairport.com/content/dam/cag/airport-guide/departingguide/checking-in/fast-check-in/FAST_checki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hangiairport.com/content/dam/cag/airport-guide/departingguide/checking-in/fast-check-in/FAST_checkin_2.png"/>
                    <pic:cNvPicPr>
                      <a:picLocks noChangeAspect="1" noChangeArrowheads="1"/>
                    </pic:cNvPicPr>
                  </pic:nvPicPr>
                  <pic:blipFill>
                    <a:blip r:embed="rId34" cstate="print"/>
                    <a:srcRect/>
                    <a:stretch>
                      <a:fillRect/>
                    </a:stretch>
                  </pic:blipFill>
                  <pic:spPr bwMode="auto">
                    <a:xfrm>
                      <a:off x="0" y="0"/>
                      <a:ext cx="3470702" cy="1817914"/>
                    </a:xfrm>
                    <a:prstGeom prst="rect">
                      <a:avLst/>
                    </a:prstGeom>
                    <a:noFill/>
                    <a:ln w="9525">
                      <a:noFill/>
                      <a:miter lim="800000"/>
                      <a:headEnd/>
                      <a:tailEnd/>
                    </a:ln>
                  </pic:spPr>
                </pic:pic>
              </a:graphicData>
            </a:graphic>
          </wp:inline>
        </w:drawing>
      </w:r>
    </w:p>
    <w:p w14:paraId="0B8E7CF2" w14:textId="77777777" w:rsidR="00094C5F" w:rsidRDefault="00094C5F" w:rsidP="007F0857">
      <w:pPr>
        <w:spacing w:after="0" w:line="360" w:lineRule="auto"/>
        <w:ind w:firstLine="706"/>
        <w:jc w:val="center"/>
        <w:rPr>
          <w:rFonts w:ascii="Times New Roman" w:hAnsi="Times New Roman"/>
          <w:sz w:val="28"/>
        </w:rPr>
      </w:pPr>
      <w:r w:rsidRPr="00DA57E0">
        <w:rPr>
          <w:rFonts w:ascii="Times New Roman" w:hAnsi="Times New Roman"/>
          <w:sz w:val="28"/>
        </w:rPr>
        <w:t>Рис. 2.17</w:t>
      </w:r>
      <w:r w:rsidR="00E019FB">
        <w:rPr>
          <w:rFonts w:ascii="Times New Roman" w:hAnsi="Times New Roman"/>
          <w:sz w:val="28"/>
        </w:rPr>
        <w:t>.</w:t>
      </w:r>
      <w:r w:rsidRPr="00DA57E0">
        <w:rPr>
          <w:rFonts w:ascii="Times New Roman" w:hAnsi="Times New Roman"/>
          <w:sz w:val="28"/>
        </w:rPr>
        <w:t xml:space="preserve"> </w:t>
      </w:r>
      <w:r w:rsidRPr="00DB6048">
        <w:rPr>
          <w:rFonts w:ascii="Times New Roman" w:hAnsi="Times New Roman"/>
          <w:sz w:val="28"/>
        </w:rPr>
        <w:t>Автоматична стійка реєстрації багажу (</w:t>
      </w:r>
      <w:r w:rsidRPr="00DB6048">
        <w:rPr>
          <w:rFonts w:ascii="Times New Roman" w:hAnsi="Times New Roman"/>
          <w:sz w:val="28"/>
          <w:lang w:val="en-US"/>
        </w:rPr>
        <w:t>Automated</w:t>
      </w:r>
      <w:r w:rsidRPr="00DB6048">
        <w:rPr>
          <w:rFonts w:ascii="Times New Roman" w:hAnsi="Times New Roman"/>
          <w:sz w:val="28"/>
        </w:rPr>
        <w:t xml:space="preserve"> </w:t>
      </w:r>
      <w:r w:rsidRPr="00DB6048">
        <w:rPr>
          <w:rFonts w:ascii="Times New Roman" w:hAnsi="Times New Roman"/>
          <w:sz w:val="28"/>
          <w:lang w:val="en-US"/>
        </w:rPr>
        <w:t>Bag</w:t>
      </w:r>
      <w:r w:rsidRPr="00DB6048">
        <w:rPr>
          <w:rFonts w:ascii="Times New Roman" w:hAnsi="Times New Roman"/>
          <w:sz w:val="28"/>
        </w:rPr>
        <w:t>-</w:t>
      </w:r>
      <w:r w:rsidRPr="00DB6048">
        <w:rPr>
          <w:rFonts w:ascii="Times New Roman" w:hAnsi="Times New Roman"/>
          <w:sz w:val="28"/>
          <w:lang w:val="en-US"/>
        </w:rPr>
        <w:t>Drop</w:t>
      </w:r>
      <w:r w:rsidRPr="00DB6048">
        <w:rPr>
          <w:rFonts w:ascii="Times New Roman" w:hAnsi="Times New Roman"/>
          <w:sz w:val="28"/>
        </w:rPr>
        <w:t xml:space="preserve"> </w:t>
      </w:r>
      <w:r w:rsidRPr="00DB6048">
        <w:rPr>
          <w:rFonts w:ascii="Times New Roman" w:hAnsi="Times New Roman"/>
          <w:sz w:val="28"/>
          <w:lang w:val="en-US"/>
        </w:rPr>
        <w:t>Machine</w:t>
      </w:r>
      <w:r>
        <w:rPr>
          <w:rFonts w:ascii="Times New Roman" w:hAnsi="Times New Roman"/>
          <w:sz w:val="28"/>
        </w:rPr>
        <w:t>)</w:t>
      </w:r>
    </w:p>
    <w:p w14:paraId="745BF54D" w14:textId="77777777" w:rsidR="00E019FB" w:rsidRPr="00DB6048" w:rsidRDefault="00E019FB" w:rsidP="007F0857">
      <w:pPr>
        <w:spacing w:after="0" w:line="360" w:lineRule="auto"/>
        <w:ind w:firstLine="706"/>
        <w:jc w:val="center"/>
        <w:rPr>
          <w:rFonts w:ascii="Times New Roman" w:hAnsi="Times New Roman"/>
          <w:sz w:val="28"/>
        </w:rPr>
      </w:pPr>
    </w:p>
    <w:p w14:paraId="06DE7D51" w14:textId="77777777" w:rsidR="00094C5F" w:rsidRDefault="00094C5F" w:rsidP="007F0857">
      <w:pPr>
        <w:spacing w:after="0" w:line="360" w:lineRule="auto"/>
        <w:ind w:firstLine="706"/>
        <w:jc w:val="both"/>
        <w:rPr>
          <w:rFonts w:ascii="Times New Roman" w:hAnsi="Times New Roman"/>
          <w:sz w:val="28"/>
        </w:rPr>
      </w:pPr>
      <w:r w:rsidRPr="00DB6048">
        <w:rPr>
          <w:rFonts w:ascii="Times New Roman" w:hAnsi="Times New Roman"/>
          <w:sz w:val="28"/>
        </w:rPr>
        <w:t xml:space="preserve">Аеропорт «Львів» пропонує 2 варіанти реєстрації для пасажирів – онлайн за 24 години та на стійці реєстрації в </w:t>
      </w:r>
      <w:r w:rsidRPr="00DA57E0">
        <w:rPr>
          <w:rFonts w:ascii="Times New Roman" w:hAnsi="Times New Roman"/>
          <w:sz w:val="28"/>
        </w:rPr>
        <w:t>аеропорту (рис. 2.18) за</w:t>
      </w:r>
      <w:r w:rsidRPr="00DB6048">
        <w:rPr>
          <w:rFonts w:ascii="Times New Roman" w:hAnsi="Times New Roman"/>
          <w:sz w:val="28"/>
        </w:rPr>
        <w:t xml:space="preserve"> 2 години до вильоту.  Аеропорт не обладнаний стійками самообслуговування.  </w:t>
      </w:r>
    </w:p>
    <w:p w14:paraId="207A4719" w14:textId="77777777" w:rsidR="00E019FB" w:rsidRPr="00DB6048" w:rsidRDefault="00E019FB" w:rsidP="007F0857">
      <w:pPr>
        <w:spacing w:after="0" w:line="360" w:lineRule="auto"/>
        <w:ind w:firstLine="706"/>
        <w:jc w:val="both"/>
        <w:rPr>
          <w:rFonts w:ascii="Times New Roman" w:hAnsi="Times New Roman"/>
          <w:sz w:val="28"/>
        </w:rPr>
      </w:pPr>
    </w:p>
    <w:p w14:paraId="0E06462E" w14:textId="77777777" w:rsidR="00094C5F" w:rsidRPr="00DA57E0" w:rsidRDefault="00094C5F" w:rsidP="007F0857">
      <w:pPr>
        <w:spacing w:after="0" w:line="360" w:lineRule="auto"/>
        <w:ind w:firstLine="706"/>
        <w:jc w:val="center"/>
      </w:pPr>
      <w:r>
        <w:rPr>
          <w:noProof/>
        </w:rPr>
        <w:drawing>
          <wp:inline distT="0" distB="0" distL="0" distR="0" wp14:anchorId="716DDFF1" wp14:editId="1F350615">
            <wp:extent cx="3264477" cy="1837683"/>
            <wp:effectExtent l="19050" t="0" r="0" b="0"/>
            <wp:docPr id="20" name="Picture 7" descr="Wizz Air Scam – Being Cheated By The World's Worst Ai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zz Air Scam – Being Cheated By The World's Worst Airline"/>
                    <pic:cNvPicPr>
                      <a:picLocks noChangeAspect="1" noChangeArrowheads="1"/>
                    </pic:cNvPicPr>
                  </pic:nvPicPr>
                  <pic:blipFill>
                    <a:blip r:embed="rId35" cstate="print"/>
                    <a:srcRect/>
                    <a:stretch>
                      <a:fillRect/>
                    </a:stretch>
                  </pic:blipFill>
                  <pic:spPr bwMode="auto">
                    <a:xfrm>
                      <a:off x="0" y="0"/>
                      <a:ext cx="3265839" cy="1838450"/>
                    </a:xfrm>
                    <a:prstGeom prst="rect">
                      <a:avLst/>
                    </a:prstGeom>
                    <a:noFill/>
                    <a:ln w="9525">
                      <a:noFill/>
                      <a:miter lim="800000"/>
                      <a:headEnd/>
                      <a:tailEnd/>
                    </a:ln>
                  </pic:spPr>
                </pic:pic>
              </a:graphicData>
            </a:graphic>
          </wp:inline>
        </w:drawing>
      </w:r>
    </w:p>
    <w:p w14:paraId="21BEF9C0" w14:textId="77777777" w:rsidR="00094C5F" w:rsidRDefault="00094C5F" w:rsidP="007F0857">
      <w:pPr>
        <w:spacing w:after="0" w:line="360" w:lineRule="auto"/>
        <w:ind w:firstLine="706"/>
        <w:jc w:val="center"/>
        <w:rPr>
          <w:rFonts w:ascii="Times New Roman" w:hAnsi="Times New Roman"/>
          <w:sz w:val="28"/>
        </w:rPr>
      </w:pPr>
      <w:r w:rsidRPr="00DA57E0">
        <w:rPr>
          <w:rFonts w:ascii="Times New Roman" w:hAnsi="Times New Roman"/>
          <w:sz w:val="28"/>
        </w:rPr>
        <w:t>Рис. 2.18</w:t>
      </w:r>
      <w:r w:rsidR="00E019FB">
        <w:rPr>
          <w:rFonts w:ascii="Times New Roman" w:hAnsi="Times New Roman"/>
          <w:sz w:val="28"/>
        </w:rPr>
        <w:t>.</w:t>
      </w:r>
      <w:r>
        <w:rPr>
          <w:rFonts w:ascii="Times New Roman" w:hAnsi="Times New Roman"/>
          <w:sz w:val="28"/>
        </w:rPr>
        <w:t xml:space="preserve"> </w:t>
      </w:r>
      <w:r w:rsidRPr="00DA57E0">
        <w:rPr>
          <w:rFonts w:ascii="Times New Roman" w:hAnsi="Times New Roman"/>
          <w:sz w:val="28"/>
        </w:rPr>
        <w:t>Стійка</w:t>
      </w:r>
      <w:r w:rsidRPr="00DB6048">
        <w:rPr>
          <w:rFonts w:ascii="Times New Roman" w:hAnsi="Times New Roman"/>
          <w:sz w:val="28"/>
        </w:rPr>
        <w:t xml:space="preserve"> реєстрації в аеропорту «Львів» імені Данила Галицького</w:t>
      </w:r>
    </w:p>
    <w:p w14:paraId="36800694" w14:textId="77777777" w:rsidR="00E019FB" w:rsidRPr="00DA57E0" w:rsidRDefault="00E019FB" w:rsidP="007F0857">
      <w:pPr>
        <w:spacing w:after="0" w:line="360" w:lineRule="auto"/>
        <w:ind w:firstLine="706"/>
        <w:jc w:val="center"/>
        <w:rPr>
          <w:rFonts w:ascii="Times New Roman" w:hAnsi="Times New Roman"/>
          <w:sz w:val="28"/>
        </w:rPr>
      </w:pPr>
    </w:p>
    <w:p w14:paraId="68892EB6" w14:textId="77777777" w:rsidR="00094C5F" w:rsidRDefault="00094C5F" w:rsidP="007F0857">
      <w:pPr>
        <w:spacing w:after="0" w:line="360" w:lineRule="auto"/>
        <w:ind w:firstLine="706"/>
        <w:jc w:val="both"/>
        <w:rPr>
          <w:rFonts w:ascii="Times New Roman" w:hAnsi="Times New Roman"/>
          <w:sz w:val="28"/>
        </w:rPr>
      </w:pPr>
      <w:r w:rsidRPr="00DB6048">
        <w:rPr>
          <w:rFonts w:ascii="Times New Roman" w:hAnsi="Times New Roman"/>
          <w:sz w:val="28"/>
        </w:rPr>
        <w:t>Аналіз свідчить, що постачальники ІТ-рішень для авіаційної індустрії все більше просувають ідею про те, що в найближче десятиліття традиційна реєстрація на стійках в аеропортах, як це відбувається у всіх аеропортах України, піде в минуле. Більшість пасажирів будуть самостійно реєструватися вдома, а в аеропорту самостійно здавати багаж.</w:t>
      </w:r>
    </w:p>
    <w:p w14:paraId="71D1D8E0" w14:textId="77777777" w:rsidR="00094C5F" w:rsidRPr="00751E0F" w:rsidRDefault="00094C5F" w:rsidP="007F0857">
      <w:pPr>
        <w:spacing w:after="0" w:line="360" w:lineRule="auto"/>
        <w:ind w:firstLine="706"/>
        <w:jc w:val="both"/>
        <w:rPr>
          <w:rFonts w:ascii="Times New Roman" w:hAnsi="Times New Roman"/>
          <w:b/>
          <w:sz w:val="28"/>
        </w:rPr>
      </w:pPr>
      <w:r w:rsidRPr="00751E0F">
        <w:rPr>
          <w:rFonts w:ascii="Times New Roman" w:hAnsi="Times New Roman"/>
          <w:b/>
          <w:sz w:val="28"/>
        </w:rPr>
        <w:t xml:space="preserve">2. Контроль на авіаційну безпеку. </w:t>
      </w:r>
      <w:r w:rsidRPr="00751E0F">
        <w:rPr>
          <w:rFonts w:ascii="Times New Roman" w:hAnsi="Times New Roman"/>
          <w:sz w:val="28"/>
        </w:rPr>
        <w:t>З метою забезпечення безпеки цивільної авіації як на внутрішніх, так і на міжнародних рейсах проводиться контроль на безпеку. Контролю підлягають усі пасажири (у тому числі транзитні і трансферні), їхня ручна поклажа, багаж, всі особисті речі.</w:t>
      </w:r>
    </w:p>
    <w:p w14:paraId="1A7A04A2" w14:textId="77777777" w:rsidR="00094C5F" w:rsidRPr="004772EA" w:rsidRDefault="00094C5F" w:rsidP="007F0857">
      <w:pPr>
        <w:spacing w:after="0" w:line="360" w:lineRule="auto"/>
        <w:ind w:firstLine="706"/>
        <w:jc w:val="both"/>
        <w:rPr>
          <w:rFonts w:ascii="Times New Roman" w:hAnsi="Times New Roman"/>
          <w:sz w:val="28"/>
        </w:rPr>
      </w:pPr>
      <w:r>
        <w:rPr>
          <w:rFonts w:ascii="Times New Roman" w:hAnsi="Times New Roman"/>
          <w:sz w:val="28"/>
        </w:rPr>
        <w:t>У аеропортах</w:t>
      </w:r>
      <w:r w:rsidRPr="004772EA">
        <w:rPr>
          <w:rFonts w:ascii="Times New Roman" w:hAnsi="Times New Roman"/>
          <w:sz w:val="28"/>
        </w:rPr>
        <w:t xml:space="preserve"> </w:t>
      </w:r>
      <w:r w:rsidR="0048517E">
        <w:rPr>
          <w:rFonts w:ascii="Times New Roman" w:hAnsi="Times New Roman"/>
          <w:sz w:val="28"/>
        </w:rPr>
        <w:t>«</w:t>
      </w:r>
      <w:r w:rsidRPr="004772EA">
        <w:rPr>
          <w:rFonts w:ascii="Times New Roman" w:hAnsi="Times New Roman"/>
          <w:sz w:val="28"/>
        </w:rPr>
        <w:t>Чангі</w:t>
      </w:r>
      <w:r w:rsidR="0048517E">
        <w:rPr>
          <w:rFonts w:ascii="Times New Roman" w:hAnsi="Times New Roman"/>
          <w:sz w:val="28"/>
        </w:rPr>
        <w:t>»</w:t>
      </w:r>
      <w:r>
        <w:rPr>
          <w:rFonts w:ascii="Times New Roman" w:hAnsi="Times New Roman"/>
          <w:sz w:val="28"/>
        </w:rPr>
        <w:t xml:space="preserve"> та </w:t>
      </w:r>
      <w:r w:rsidR="0048517E">
        <w:rPr>
          <w:rFonts w:ascii="Times New Roman" w:hAnsi="Times New Roman"/>
          <w:sz w:val="28"/>
        </w:rPr>
        <w:t>«</w:t>
      </w:r>
      <w:r>
        <w:rPr>
          <w:rFonts w:ascii="Times New Roman" w:hAnsi="Times New Roman"/>
          <w:sz w:val="28"/>
        </w:rPr>
        <w:t>Львів</w:t>
      </w:r>
      <w:r w:rsidR="0048517E">
        <w:rPr>
          <w:rFonts w:ascii="Times New Roman" w:hAnsi="Times New Roman"/>
          <w:sz w:val="28"/>
        </w:rPr>
        <w:t>»</w:t>
      </w:r>
      <w:r w:rsidRPr="004772EA">
        <w:rPr>
          <w:rFonts w:ascii="Times New Roman" w:hAnsi="Times New Roman"/>
          <w:sz w:val="28"/>
        </w:rPr>
        <w:t xml:space="preserve"> впроваджена багаторівнева система заходів </w:t>
      </w:r>
      <w:r>
        <w:rPr>
          <w:rFonts w:ascii="Times New Roman" w:hAnsi="Times New Roman"/>
          <w:sz w:val="28"/>
        </w:rPr>
        <w:t>з контролю на авіаційну безпеку</w:t>
      </w:r>
      <w:r w:rsidRPr="004772EA">
        <w:rPr>
          <w:rFonts w:ascii="Times New Roman" w:hAnsi="Times New Roman"/>
          <w:sz w:val="28"/>
        </w:rPr>
        <w:t xml:space="preserve"> для забезпечення безпеки літаків, багажу, вантажів, пасажирів, а також персоналу, що працює в приміщеннях аеропорту.</w:t>
      </w:r>
    </w:p>
    <w:p w14:paraId="56108D0C" w14:textId="77777777" w:rsidR="00094C5F" w:rsidRPr="00924FB6" w:rsidRDefault="00094C5F" w:rsidP="007F0857">
      <w:pPr>
        <w:spacing w:after="0" w:line="360" w:lineRule="auto"/>
        <w:ind w:firstLine="706"/>
        <w:jc w:val="both"/>
        <w:rPr>
          <w:rFonts w:ascii="Times New Roman" w:hAnsi="Times New Roman"/>
          <w:sz w:val="28"/>
        </w:rPr>
      </w:pPr>
      <w:r>
        <w:rPr>
          <w:rFonts w:ascii="Times New Roman" w:hAnsi="Times New Roman"/>
          <w:b/>
          <w:sz w:val="28"/>
        </w:rPr>
        <w:t>3</w:t>
      </w:r>
      <w:r w:rsidRPr="00924FB6">
        <w:rPr>
          <w:rFonts w:ascii="Times New Roman" w:hAnsi="Times New Roman"/>
          <w:b/>
          <w:sz w:val="28"/>
        </w:rPr>
        <w:t>. Митний і паспортний контроль</w:t>
      </w:r>
      <w:r>
        <w:rPr>
          <w:rFonts w:ascii="Times New Roman" w:hAnsi="Times New Roman"/>
          <w:sz w:val="28"/>
        </w:rPr>
        <w:t xml:space="preserve">. На цьому етапі аеропорти використовують різноманітні біометричні системи та </w:t>
      </w:r>
      <w:r w:rsidRPr="00DB6048">
        <w:rPr>
          <w:rFonts w:ascii="Times New Roman" w:hAnsi="Times New Roman"/>
          <w:sz w:val="28"/>
        </w:rPr>
        <w:t xml:space="preserve">зчитувачі посадкових талонів (Boarding Gate Reader). </w:t>
      </w:r>
    </w:p>
    <w:p w14:paraId="53FFE92A" w14:textId="77777777" w:rsidR="00094C5F" w:rsidRDefault="00094C5F" w:rsidP="007F0857">
      <w:pPr>
        <w:spacing w:after="0" w:line="360" w:lineRule="auto"/>
        <w:ind w:firstLine="706"/>
        <w:jc w:val="both"/>
        <w:rPr>
          <w:rFonts w:ascii="Times New Roman" w:hAnsi="Times New Roman"/>
          <w:sz w:val="28"/>
        </w:rPr>
      </w:pPr>
      <w:r>
        <w:rPr>
          <w:rFonts w:ascii="Times New Roman" w:hAnsi="Times New Roman"/>
          <w:sz w:val="28"/>
        </w:rPr>
        <w:t xml:space="preserve">Аеропорт «Чангі» використовує технологію автоматичного проходження паспортного контролю за допомогою системи FAST. </w:t>
      </w:r>
      <w:r w:rsidRPr="00A604A4">
        <w:rPr>
          <w:rFonts w:ascii="Times New Roman" w:hAnsi="Times New Roman"/>
          <w:sz w:val="28"/>
        </w:rPr>
        <w:t>Пасажирські термінали обладнані автоматизованими імміграційними</w:t>
      </w:r>
      <w:r>
        <w:rPr>
          <w:rFonts w:ascii="Times New Roman" w:hAnsi="Times New Roman"/>
          <w:sz w:val="28"/>
        </w:rPr>
        <w:t xml:space="preserve"> виходами </w:t>
      </w:r>
      <w:r w:rsidRPr="00DA57E0">
        <w:rPr>
          <w:rFonts w:ascii="Times New Roman" w:hAnsi="Times New Roman"/>
          <w:sz w:val="28"/>
        </w:rPr>
        <w:t>(р</w:t>
      </w:r>
      <w:r>
        <w:rPr>
          <w:rFonts w:ascii="Times New Roman" w:hAnsi="Times New Roman"/>
          <w:sz w:val="28"/>
        </w:rPr>
        <w:t xml:space="preserve">ис. </w:t>
      </w:r>
      <w:r w:rsidRPr="00DA57E0">
        <w:rPr>
          <w:rFonts w:ascii="Times New Roman" w:hAnsi="Times New Roman"/>
          <w:sz w:val="28"/>
        </w:rPr>
        <w:t>2.19)</w:t>
      </w:r>
      <w:r>
        <w:rPr>
          <w:rFonts w:ascii="Times New Roman" w:hAnsi="Times New Roman"/>
          <w:sz w:val="28"/>
        </w:rPr>
        <w:t xml:space="preserve"> (</w:t>
      </w:r>
      <w:r w:rsidRPr="00A604A4">
        <w:rPr>
          <w:rFonts w:ascii="Times New Roman" w:hAnsi="Times New Roman"/>
          <w:sz w:val="28"/>
        </w:rPr>
        <w:t>Automated Immigration Gates</w:t>
      </w:r>
      <w:r>
        <w:rPr>
          <w:rFonts w:ascii="Times New Roman" w:hAnsi="Times New Roman"/>
          <w:sz w:val="28"/>
        </w:rPr>
        <w:t>)</w:t>
      </w:r>
      <w:r w:rsidRPr="00DA57E0">
        <w:rPr>
          <w:rFonts w:ascii="Times New Roman" w:hAnsi="Times New Roman"/>
          <w:sz w:val="28"/>
        </w:rPr>
        <w:t xml:space="preserve">. </w:t>
      </w:r>
      <w:r w:rsidRPr="00A604A4">
        <w:rPr>
          <w:rFonts w:ascii="Times New Roman" w:hAnsi="Times New Roman"/>
          <w:sz w:val="28"/>
        </w:rPr>
        <w:t xml:space="preserve">Пасажирам необхідно відсканувати свій паспорт та залишити </w:t>
      </w:r>
      <w:r>
        <w:rPr>
          <w:rFonts w:ascii="Times New Roman" w:hAnsi="Times New Roman"/>
          <w:sz w:val="28"/>
        </w:rPr>
        <w:t>відбитки пальців, щоб засвідчити</w:t>
      </w:r>
      <w:r w:rsidRPr="00A604A4">
        <w:rPr>
          <w:rFonts w:ascii="Times New Roman" w:hAnsi="Times New Roman"/>
          <w:sz w:val="28"/>
        </w:rPr>
        <w:t xml:space="preserve"> свою особу. </w:t>
      </w:r>
    </w:p>
    <w:p w14:paraId="1BA0C800" w14:textId="77777777" w:rsidR="00E019FB" w:rsidRDefault="00E019FB" w:rsidP="007F0857">
      <w:pPr>
        <w:spacing w:after="0" w:line="360" w:lineRule="auto"/>
        <w:ind w:firstLine="706"/>
        <w:jc w:val="both"/>
        <w:rPr>
          <w:rFonts w:ascii="Times New Roman" w:hAnsi="Times New Roman"/>
          <w:sz w:val="28"/>
        </w:rPr>
      </w:pPr>
    </w:p>
    <w:p w14:paraId="02257661" w14:textId="77777777" w:rsidR="00094C5F" w:rsidRDefault="00094C5F" w:rsidP="007F0857">
      <w:pPr>
        <w:spacing w:after="0" w:line="360" w:lineRule="auto"/>
        <w:ind w:firstLine="706"/>
        <w:jc w:val="center"/>
        <w:rPr>
          <w:rFonts w:ascii="Times New Roman" w:hAnsi="Times New Roman"/>
          <w:sz w:val="28"/>
        </w:rPr>
      </w:pPr>
      <w:r>
        <w:rPr>
          <w:noProof/>
        </w:rPr>
        <w:drawing>
          <wp:inline distT="0" distB="0" distL="0" distR="0" wp14:anchorId="50370BE6" wp14:editId="6AD06034">
            <wp:extent cx="3398907" cy="1780309"/>
            <wp:effectExtent l="0" t="0" r="0" b="0"/>
            <wp:docPr id="25" name="Picture 10" descr="https://www.changiairport.com/content/dam/cag/airport-guide/departingguide/checking-in/fast-check-in/FAST_checkin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changiairport.com/content/dam/cag/airport-guide/departingguide/checking-in/fast-check-in/FAST_checkin_3.png"/>
                    <pic:cNvPicPr>
                      <a:picLocks noChangeAspect="1" noChangeArrowheads="1"/>
                    </pic:cNvPicPr>
                  </pic:nvPicPr>
                  <pic:blipFill>
                    <a:blip r:embed="rId36" cstate="print"/>
                    <a:srcRect/>
                    <a:stretch>
                      <a:fillRect/>
                    </a:stretch>
                  </pic:blipFill>
                  <pic:spPr bwMode="auto">
                    <a:xfrm>
                      <a:off x="0" y="0"/>
                      <a:ext cx="3399042" cy="1780380"/>
                    </a:xfrm>
                    <a:prstGeom prst="rect">
                      <a:avLst/>
                    </a:prstGeom>
                    <a:noFill/>
                    <a:ln w="9525">
                      <a:noFill/>
                      <a:miter lim="800000"/>
                      <a:headEnd/>
                      <a:tailEnd/>
                    </a:ln>
                  </pic:spPr>
                </pic:pic>
              </a:graphicData>
            </a:graphic>
          </wp:inline>
        </w:drawing>
      </w:r>
    </w:p>
    <w:p w14:paraId="723B1A90" w14:textId="77777777" w:rsidR="00094C5F" w:rsidRDefault="00094C5F" w:rsidP="007F0857">
      <w:pPr>
        <w:spacing w:after="0" w:line="360" w:lineRule="auto"/>
        <w:ind w:firstLine="706"/>
        <w:jc w:val="center"/>
        <w:rPr>
          <w:rFonts w:ascii="Times New Roman" w:hAnsi="Times New Roman"/>
          <w:sz w:val="28"/>
        </w:rPr>
      </w:pPr>
      <w:r w:rsidRPr="00DA57E0">
        <w:rPr>
          <w:rFonts w:ascii="Times New Roman" w:hAnsi="Times New Roman"/>
          <w:sz w:val="28"/>
        </w:rPr>
        <w:t>Рис. 2.19</w:t>
      </w:r>
      <w:r w:rsidR="00E019FB">
        <w:rPr>
          <w:rFonts w:ascii="Times New Roman" w:hAnsi="Times New Roman"/>
          <w:sz w:val="28"/>
        </w:rPr>
        <w:t>.</w:t>
      </w:r>
      <w:r w:rsidRPr="00DA57E0">
        <w:rPr>
          <w:rFonts w:ascii="Times New Roman" w:hAnsi="Times New Roman"/>
          <w:sz w:val="28"/>
        </w:rPr>
        <w:t xml:space="preserve"> </w:t>
      </w:r>
      <w:r>
        <w:rPr>
          <w:rFonts w:ascii="Times New Roman" w:hAnsi="Times New Roman"/>
          <w:sz w:val="28"/>
        </w:rPr>
        <w:t xml:space="preserve">Автоматизовані імміграційні виходи </w:t>
      </w:r>
    </w:p>
    <w:p w14:paraId="6076F069" w14:textId="77777777" w:rsidR="00E019FB" w:rsidRDefault="00E019FB" w:rsidP="007F0857">
      <w:pPr>
        <w:spacing w:after="0" w:line="360" w:lineRule="auto"/>
        <w:ind w:firstLine="706"/>
        <w:jc w:val="center"/>
        <w:rPr>
          <w:rFonts w:ascii="Times New Roman" w:hAnsi="Times New Roman"/>
          <w:sz w:val="28"/>
        </w:rPr>
      </w:pPr>
    </w:p>
    <w:p w14:paraId="4DF1E4DA" w14:textId="77777777" w:rsidR="00094C5F" w:rsidRDefault="00094C5F" w:rsidP="007F0857">
      <w:pPr>
        <w:spacing w:after="0" w:line="360" w:lineRule="auto"/>
        <w:ind w:firstLine="706"/>
        <w:jc w:val="both"/>
        <w:rPr>
          <w:rFonts w:ascii="Times New Roman" w:hAnsi="Times New Roman"/>
          <w:sz w:val="28"/>
        </w:rPr>
      </w:pPr>
      <w:r>
        <w:rPr>
          <w:rFonts w:ascii="Times New Roman" w:hAnsi="Times New Roman"/>
          <w:sz w:val="28"/>
        </w:rPr>
        <w:t xml:space="preserve">В аеропорту «Львів» використовуються стандартні стійки паспортного контролю, які поділені на стійки для громадян України, іноземців та дипломатів </w:t>
      </w:r>
      <w:r w:rsidRPr="00DA57E0">
        <w:rPr>
          <w:rFonts w:ascii="Times New Roman" w:hAnsi="Times New Roman"/>
          <w:sz w:val="28"/>
        </w:rPr>
        <w:t>(рис. 2.20). Підійшовши</w:t>
      </w:r>
      <w:r w:rsidRPr="00A604A4">
        <w:rPr>
          <w:rFonts w:ascii="Times New Roman" w:hAnsi="Times New Roman"/>
          <w:sz w:val="28"/>
        </w:rPr>
        <w:t xml:space="preserve"> до стійки, Вам необхідно </w:t>
      </w:r>
      <w:r>
        <w:rPr>
          <w:rFonts w:ascii="Times New Roman" w:hAnsi="Times New Roman"/>
          <w:sz w:val="28"/>
        </w:rPr>
        <w:t>надати свій паспорт співробітникові</w:t>
      </w:r>
      <w:r w:rsidRPr="00A604A4">
        <w:rPr>
          <w:rFonts w:ascii="Times New Roman" w:hAnsi="Times New Roman"/>
          <w:sz w:val="28"/>
        </w:rPr>
        <w:t>. Працівник подивиться Ваш паспорт, порівняє Вашу особу з фотографією, що вклеєна в паспорт, проведе Ваш паспорт через систему і, якщо все в порядку, віддасть Вам паспорт і пропустить далі, до воріт вторинного огляду особистих речей.</w:t>
      </w:r>
      <w:r>
        <w:rPr>
          <w:rFonts w:ascii="Times New Roman" w:hAnsi="Times New Roman"/>
          <w:sz w:val="28"/>
        </w:rPr>
        <w:t xml:space="preserve"> Дуже часто пасажирам необхідно чекати свою чергу для проходження контролю.  Аеропорт не обладнаний автоматизованими стійками та біометричними системами. </w:t>
      </w:r>
    </w:p>
    <w:p w14:paraId="53E570F0" w14:textId="77777777" w:rsidR="00E019FB" w:rsidRDefault="00E019FB" w:rsidP="007F0857">
      <w:pPr>
        <w:spacing w:after="0" w:line="360" w:lineRule="auto"/>
        <w:ind w:firstLine="706"/>
        <w:jc w:val="both"/>
        <w:rPr>
          <w:rFonts w:ascii="Times New Roman" w:hAnsi="Times New Roman"/>
          <w:sz w:val="28"/>
        </w:rPr>
      </w:pPr>
    </w:p>
    <w:p w14:paraId="242A76B0" w14:textId="77777777" w:rsidR="00094C5F" w:rsidRDefault="00094C5F" w:rsidP="007F0857">
      <w:pPr>
        <w:spacing w:after="0" w:line="360" w:lineRule="auto"/>
        <w:ind w:firstLine="706"/>
        <w:jc w:val="center"/>
        <w:rPr>
          <w:rFonts w:ascii="Times New Roman" w:hAnsi="Times New Roman"/>
          <w:sz w:val="28"/>
          <w:lang w:val="en-US"/>
        </w:rPr>
      </w:pPr>
      <w:r>
        <w:rPr>
          <w:noProof/>
        </w:rPr>
        <w:drawing>
          <wp:inline distT="0" distB="0" distL="0" distR="0" wp14:anchorId="57078913" wp14:editId="5722842E">
            <wp:extent cx="3333750" cy="2059107"/>
            <wp:effectExtent l="19050" t="0" r="0" b="0"/>
            <wp:docPr id="26" name="Picture 13" descr="Янукович и Платини открыли терминал в аэропорту Львов -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Янукович и Платини открыли терминал в аэропорту Львов - фото"/>
                    <pic:cNvPicPr>
                      <a:picLocks noChangeAspect="1" noChangeArrowheads="1"/>
                    </pic:cNvPicPr>
                  </pic:nvPicPr>
                  <pic:blipFill>
                    <a:blip r:embed="rId37" cstate="print"/>
                    <a:srcRect b="7380"/>
                    <a:stretch>
                      <a:fillRect/>
                    </a:stretch>
                  </pic:blipFill>
                  <pic:spPr bwMode="auto">
                    <a:xfrm>
                      <a:off x="0" y="0"/>
                      <a:ext cx="3335323" cy="2060079"/>
                    </a:xfrm>
                    <a:prstGeom prst="rect">
                      <a:avLst/>
                    </a:prstGeom>
                    <a:noFill/>
                    <a:ln w="9525">
                      <a:noFill/>
                      <a:miter lim="800000"/>
                      <a:headEnd/>
                      <a:tailEnd/>
                    </a:ln>
                  </pic:spPr>
                </pic:pic>
              </a:graphicData>
            </a:graphic>
          </wp:inline>
        </w:drawing>
      </w:r>
    </w:p>
    <w:p w14:paraId="0C180D11" w14:textId="77777777" w:rsidR="00E019FB" w:rsidRDefault="00094C5F" w:rsidP="007F0857">
      <w:pPr>
        <w:spacing w:after="0" w:line="360" w:lineRule="auto"/>
        <w:ind w:firstLine="706"/>
        <w:jc w:val="center"/>
        <w:rPr>
          <w:rFonts w:ascii="Times New Roman" w:hAnsi="Times New Roman"/>
          <w:sz w:val="28"/>
        </w:rPr>
      </w:pPr>
      <w:r w:rsidRPr="00DA57E0">
        <w:rPr>
          <w:rFonts w:ascii="Times New Roman" w:hAnsi="Times New Roman"/>
          <w:sz w:val="28"/>
        </w:rPr>
        <w:t>Рис. 2.20</w:t>
      </w:r>
      <w:r w:rsidR="00E019FB">
        <w:rPr>
          <w:rFonts w:ascii="Times New Roman" w:hAnsi="Times New Roman"/>
          <w:sz w:val="28"/>
        </w:rPr>
        <w:t>.</w:t>
      </w:r>
      <w:r>
        <w:rPr>
          <w:rFonts w:ascii="Times New Roman" w:hAnsi="Times New Roman"/>
          <w:sz w:val="28"/>
        </w:rPr>
        <w:t xml:space="preserve"> Паспортний контроль в аеропорту «Львів» </w:t>
      </w:r>
    </w:p>
    <w:p w14:paraId="11B9F176" w14:textId="77777777" w:rsidR="0048517E" w:rsidRDefault="0048517E" w:rsidP="007F0857">
      <w:pPr>
        <w:spacing w:after="0" w:line="360" w:lineRule="auto"/>
        <w:ind w:firstLine="706"/>
        <w:jc w:val="center"/>
        <w:rPr>
          <w:rFonts w:ascii="Times New Roman" w:hAnsi="Times New Roman"/>
          <w:sz w:val="28"/>
        </w:rPr>
      </w:pPr>
    </w:p>
    <w:p w14:paraId="2570FCC2" w14:textId="77777777" w:rsidR="00094C5F" w:rsidRDefault="00094C5F" w:rsidP="007F0857">
      <w:pPr>
        <w:spacing w:after="0" w:line="360" w:lineRule="auto"/>
        <w:ind w:firstLine="706"/>
        <w:jc w:val="both"/>
        <w:rPr>
          <w:rFonts w:ascii="Times New Roman" w:hAnsi="Times New Roman"/>
          <w:sz w:val="28"/>
        </w:rPr>
      </w:pPr>
      <w:r>
        <w:rPr>
          <w:rFonts w:ascii="Times New Roman" w:hAnsi="Times New Roman"/>
          <w:b/>
          <w:sz w:val="28"/>
        </w:rPr>
        <w:t>4</w:t>
      </w:r>
      <w:r w:rsidRPr="00497E9D">
        <w:rPr>
          <w:rFonts w:ascii="Times New Roman" w:hAnsi="Times New Roman"/>
          <w:b/>
          <w:sz w:val="28"/>
        </w:rPr>
        <w:t>.</w:t>
      </w:r>
      <w:r w:rsidRPr="00DB6048">
        <w:rPr>
          <w:rFonts w:ascii="Times New Roman" w:hAnsi="Times New Roman"/>
          <w:sz w:val="28"/>
        </w:rPr>
        <w:t xml:space="preserve"> </w:t>
      </w:r>
      <w:r w:rsidRPr="00A604A4">
        <w:rPr>
          <w:rFonts w:ascii="Times New Roman" w:hAnsi="Times New Roman"/>
          <w:b/>
          <w:sz w:val="28"/>
        </w:rPr>
        <w:t>Обробка багажу</w:t>
      </w:r>
      <w:r>
        <w:rPr>
          <w:rFonts w:ascii="Times New Roman" w:hAnsi="Times New Roman"/>
          <w:b/>
          <w:sz w:val="28"/>
        </w:rPr>
        <w:t>.</w:t>
      </w:r>
      <w:r>
        <w:rPr>
          <w:rFonts w:ascii="Times New Roman" w:hAnsi="Times New Roman"/>
          <w:sz w:val="28"/>
        </w:rPr>
        <w:t xml:space="preserve"> На етапі обробки багажу аеропорти використовують різноманітні  системи </w:t>
      </w:r>
      <w:r w:rsidRPr="00DB6048">
        <w:rPr>
          <w:rFonts w:ascii="Times New Roman" w:hAnsi="Times New Roman"/>
          <w:sz w:val="28"/>
        </w:rPr>
        <w:t>сортування і відстеження багажу</w:t>
      </w:r>
      <w:r>
        <w:rPr>
          <w:rFonts w:ascii="Times New Roman" w:hAnsi="Times New Roman"/>
          <w:sz w:val="28"/>
        </w:rPr>
        <w:t xml:space="preserve">, </w:t>
      </w:r>
      <w:r w:rsidRPr="00DB6048">
        <w:rPr>
          <w:rFonts w:ascii="Times New Roman" w:hAnsi="Times New Roman"/>
          <w:sz w:val="28"/>
        </w:rPr>
        <w:t>системи автоматизаці</w:t>
      </w:r>
      <w:r>
        <w:rPr>
          <w:rFonts w:ascii="Times New Roman" w:hAnsi="Times New Roman"/>
          <w:sz w:val="28"/>
        </w:rPr>
        <w:t xml:space="preserve">ї та роботизації обробки багажу, </w:t>
      </w:r>
      <w:r w:rsidRPr="00DB6048">
        <w:rPr>
          <w:rFonts w:ascii="Times New Roman" w:hAnsi="Times New Roman"/>
          <w:sz w:val="28"/>
        </w:rPr>
        <w:t>автоматизовані системи розпізнавання багажу (</w:t>
      </w:r>
      <w:r>
        <w:rPr>
          <w:rFonts w:ascii="Times New Roman" w:hAnsi="Times New Roman"/>
          <w:sz w:val="28"/>
        </w:rPr>
        <w:t xml:space="preserve">Baggage Reconciliation System), системи пошуку багажу та технології </w:t>
      </w:r>
      <w:r w:rsidRPr="00DB6048">
        <w:rPr>
          <w:rFonts w:ascii="Times New Roman" w:hAnsi="Times New Roman"/>
          <w:sz w:val="28"/>
        </w:rPr>
        <w:t xml:space="preserve">радіочастотної ідентифікації (RFID). </w:t>
      </w:r>
    </w:p>
    <w:p w14:paraId="7A9D5D7D" w14:textId="77777777" w:rsidR="00094C5F" w:rsidRPr="002F415E" w:rsidRDefault="00094C5F" w:rsidP="007F0857">
      <w:pPr>
        <w:spacing w:after="0" w:line="360" w:lineRule="auto"/>
        <w:ind w:firstLine="706"/>
        <w:jc w:val="both"/>
        <w:rPr>
          <w:rFonts w:ascii="Times New Roman" w:hAnsi="Times New Roman"/>
          <w:sz w:val="28"/>
        </w:rPr>
      </w:pPr>
      <w:r w:rsidRPr="002F415E">
        <w:rPr>
          <w:rFonts w:ascii="Times New Roman" w:hAnsi="Times New Roman"/>
          <w:sz w:val="28"/>
        </w:rPr>
        <w:t xml:space="preserve">Аеропорт </w:t>
      </w:r>
      <w:r w:rsidR="0048517E">
        <w:rPr>
          <w:rFonts w:ascii="Times New Roman" w:hAnsi="Times New Roman"/>
          <w:sz w:val="28"/>
        </w:rPr>
        <w:t>«</w:t>
      </w:r>
      <w:r w:rsidRPr="002F415E">
        <w:rPr>
          <w:rFonts w:ascii="Times New Roman" w:hAnsi="Times New Roman"/>
          <w:sz w:val="28"/>
        </w:rPr>
        <w:t>Чангі</w:t>
      </w:r>
      <w:r w:rsidR="0048517E">
        <w:rPr>
          <w:rFonts w:ascii="Times New Roman" w:hAnsi="Times New Roman"/>
          <w:sz w:val="28"/>
        </w:rPr>
        <w:t>»</w:t>
      </w:r>
      <w:r w:rsidRPr="002F415E">
        <w:rPr>
          <w:rFonts w:ascii="Times New Roman" w:hAnsi="Times New Roman"/>
          <w:sz w:val="28"/>
        </w:rPr>
        <w:t xml:space="preserve"> використовує технологію BEUMER Group з 2002 року</w:t>
      </w:r>
      <w:r>
        <w:rPr>
          <w:rFonts w:ascii="Times New Roman" w:hAnsi="Times New Roman"/>
          <w:sz w:val="28"/>
        </w:rPr>
        <w:t xml:space="preserve">. </w:t>
      </w:r>
      <w:r w:rsidRPr="002F415E">
        <w:rPr>
          <w:rFonts w:ascii="Times New Roman" w:hAnsi="Times New Roman"/>
          <w:sz w:val="28"/>
        </w:rPr>
        <w:t xml:space="preserve">В систему багажу інтегровані звичайна реєстрація, самореєстрація, конвеєр CrisBelt із консолідованим екрануванням </w:t>
      </w:r>
      <w:r w:rsidRPr="00DA57E0">
        <w:rPr>
          <w:rFonts w:ascii="Times New Roman" w:hAnsi="Times New Roman"/>
          <w:sz w:val="28"/>
        </w:rPr>
        <w:t>багажу, незалежна система перевізників (ICS) на базі CrisBag (рис. 2.21),</w:t>
      </w:r>
      <w:r w:rsidRPr="002F415E">
        <w:rPr>
          <w:rFonts w:ascii="Times New Roman" w:hAnsi="Times New Roman"/>
          <w:sz w:val="28"/>
        </w:rPr>
        <w:t xml:space="preserve"> загальний контроль та відеоспостереження.</w:t>
      </w:r>
    </w:p>
    <w:p w14:paraId="02187B66" w14:textId="77777777" w:rsidR="00094C5F" w:rsidRDefault="00094C5F" w:rsidP="007F0857">
      <w:pPr>
        <w:spacing w:after="0" w:line="360" w:lineRule="auto"/>
        <w:ind w:firstLine="706"/>
        <w:jc w:val="both"/>
        <w:rPr>
          <w:rFonts w:ascii="Times New Roman" w:hAnsi="Times New Roman"/>
          <w:sz w:val="28"/>
        </w:rPr>
      </w:pPr>
      <w:r w:rsidRPr="002F415E">
        <w:rPr>
          <w:rFonts w:ascii="Times New Roman" w:hAnsi="Times New Roman"/>
          <w:sz w:val="28"/>
        </w:rPr>
        <w:t>Система CrisBag із вбудованим сховищем раннього багажу (EBS) охоплює 5000 лінійних метрів і спроектована для забезпечення найвищого рівня доступності та найкоротшого часу транспортування у поєднанні зі 100-відсотковою здатністю відстеження.</w:t>
      </w:r>
      <w:r>
        <w:rPr>
          <w:rFonts w:ascii="Times New Roman" w:hAnsi="Times New Roman"/>
          <w:sz w:val="28"/>
        </w:rPr>
        <w:t xml:space="preserve"> Система дозволяє кожному терміналу </w:t>
      </w:r>
      <w:r w:rsidRPr="002F415E">
        <w:rPr>
          <w:rFonts w:ascii="Times New Roman" w:hAnsi="Times New Roman"/>
          <w:sz w:val="28"/>
        </w:rPr>
        <w:t xml:space="preserve">обробляти 5400 мішків на годину. Дозволяючи аеропорту обслуговувати додатково 16 мільйонів пасажирів на рік, </w:t>
      </w:r>
      <w:r>
        <w:rPr>
          <w:rFonts w:ascii="Times New Roman" w:hAnsi="Times New Roman"/>
          <w:sz w:val="28"/>
        </w:rPr>
        <w:t>збільшуючи</w:t>
      </w:r>
      <w:r w:rsidRPr="002F415E">
        <w:rPr>
          <w:rFonts w:ascii="Times New Roman" w:hAnsi="Times New Roman"/>
          <w:sz w:val="28"/>
        </w:rPr>
        <w:t xml:space="preserve"> загальну пропускну спроможність Чангі до 82 мільйонів пасажирів щороку.</w:t>
      </w:r>
    </w:p>
    <w:p w14:paraId="0042BC9E" w14:textId="77777777" w:rsidR="00E019FB" w:rsidRPr="002F415E" w:rsidRDefault="00E019FB" w:rsidP="007F0857">
      <w:pPr>
        <w:spacing w:after="0" w:line="360" w:lineRule="auto"/>
        <w:ind w:firstLine="706"/>
        <w:jc w:val="both"/>
        <w:rPr>
          <w:rFonts w:ascii="Times New Roman" w:hAnsi="Times New Roman"/>
          <w:sz w:val="28"/>
        </w:rPr>
      </w:pPr>
    </w:p>
    <w:p w14:paraId="1B4AB499" w14:textId="77777777" w:rsidR="00094C5F" w:rsidRDefault="00094C5F" w:rsidP="007F0857">
      <w:pPr>
        <w:spacing w:after="0" w:line="360" w:lineRule="auto"/>
        <w:ind w:firstLine="706"/>
        <w:jc w:val="center"/>
        <w:rPr>
          <w:rFonts w:ascii="Times New Roman" w:hAnsi="Times New Roman"/>
          <w:sz w:val="28"/>
        </w:rPr>
      </w:pPr>
      <w:r>
        <w:rPr>
          <w:noProof/>
        </w:rPr>
        <w:drawing>
          <wp:inline distT="0" distB="0" distL="0" distR="0" wp14:anchorId="6235B03A" wp14:editId="40B680E7">
            <wp:extent cx="3119005" cy="1869028"/>
            <wp:effectExtent l="19050" t="0" r="5195" b="0"/>
            <wp:docPr id="27" name="Picture 16" descr="Bagg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ggage"/>
                    <pic:cNvPicPr>
                      <a:picLocks noChangeAspect="1" noChangeArrowheads="1"/>
                    </pic:cNvPicPr>
                  </pic:nvPicPr>
                  <pic:blipFill>
                    <a:blip r:embed="rId38" cstate="print"/>
                    <a:srcRect/>
                    <a:stretch>
                      <a:fillRect/>
                    </a:stretch>
                  </pic:blipFill>
                  <pic:spPr bwMode="auto">
                    <a:xfrm>
                      <a:off x="0" y="0"/>
                      <a:ext cx="3123266" cy="1871581"/>
                    </a:xfrm>
                    <a:prstGeom prst="rect">
                      <a:avLst/>
                    </a:prstGeom>
                    <a:noFill/>
                    <a:ln w="9525">
                      <a:noFill/>
                      <a:miter lim="800000"/>
                      <a:headEnd/>
                      <a:tailEnd/>
                    </a:ln>
                  </pic:spPr>
                </pic:pic>
              </a:graphicData>
            </a:graphic>
          </wp:inline>
        </w:drawing>
      </w:r>
    </w:p>
    <w:p w14:paraId="1BFF08BA" w14:textId="77777777" w:rsidR="00094C5F" w:rsidRDefault="00094C5F" w:rsidP="007F0857">
      <w:pPr>
        <w:spacing w:after="0" w:line="360" w:lineRule="auto"/>
        <w:ind w:firstLine="706"/>
        <w:jc w:val="center"/>
        <w:rPr>
          <w:rFonts w:ascii="Times New Roman" w:hAnsi="Times New Roman"/>
          <w:sz w:val="28"/>
        </w:rPr>
      </w:pPr>
      <w:r w:rsidRPr="00DA57E0">
        <w:rPr>
          <w:rFonts w:ascii="Times New Roman" w:hAnsi="Times New Roman"/>
          <w:sz w:val="28"/>
        </w:rPr>
        <w:t>Рис. 2.21</w:t>
      </w:r>
      <w:r w:rsidR="00E019FB">
        <w:rPr>
          <w:rFonts w:ascii="Times New Roman" w:hAnsi="Times New Roman"/>
          <w:sz w:val="28"/>
        </w:rPr>
        <w:t>.</w:t>
      </w:r>
      <w:r>
        <w:rPr>
          <w:rFonts w:ascii="Times New Roman" w:hAnsi="Times New Roman"/>
          <w:sz w:val="28"/>
        </w:rPr>
        <w:t xml:space="preserve"> Система обробки багажу в аеропорту </w:t>
      </w:r>
      <w:r w:rsidR="0048517E">
        <w:rPr>
          <w:rFonts w:ascii="Times New Roman" w:hAnsi="Times New Roman"/>
          <w:sz w:val="28"/>
        </w:rPr>
        <w:t>«</w:t>
      </w:r>
      <w:r>
        <w:rPr>
          <w:rFonts w:ascii="Times New Roman" w:hAnsi="Times New Roman"/>
          <w:sz w:val="28"/>
        </w:rPr>
        <w:t>Чангі</w:t>
      </w:r>
      <w:r w:rsidR="0048517E">
        <w:rPr>
          <w:rFonts w:ascii="Times New Roman" w:hAnsi="Times New Roman"/>
          <w:sz w:val="28"/>
        </w:rPr>
        <w:t xml:space="preserve">» </w:t>
      </w:r>
    </w:p>
    <w:p w14:paraId="21FE852A" w14:textId="77777777" w:rsidR="00E019FB" w:rsidRDefault="00E019FB" w:rsidP="007F0857">
      <w:pPr>
        <w:spacing w:after="0" w:line="360" w:lineRule="auto"/>
        <w:ind w:firstLine="706"/>
        <w:jc w:val="center"/>
        <w:rPr>
          <w:rFonts w:ascii="Times New Roman" w:hAnsi="Times New Roman"/>
          <w:sz w:val="28"/>
        </w:rPr>
      </w:pPr>
    </w:p>
    <w:p w14:paraId="3C475B93" w14:textId="77777777" w:rsidR="00094C5F" w:rsidRDefault="0048517E" w:rsidP="007F0857">
      <w:pPr>
        <w:spacing w:after="0" w:line="360" w:lineRule="auto"/>
        <w:ind w:firstLine="706"/>
        <w:jc w:val="both"/>
        <w:rPr>
          <w:rFonts w:ascii="Times New Roman" w:hAnsi="Times New Roman"/>
          <w:sz w:val="28"/>
        </w:rPr>
      </w:pPr>
      <w:r>
        <w:rPr>
          <w:rFonts w:ascii="Times New Roman" w:hAnsi="Times New Roman"/>
          <w:sz w:val="28"/>
        </w:rPr>
        <w:t xml:space="preserve">Аеропорт «Львів» </w:t>
      </w:r>
      <w:r w:rsidR="00094C5F">
        <w:rPr>
          <w:rFonts w:ascii="Times New Roman" w:hAnsi="Times New Roman"/>
          <w:sz w:val="28"/>
        </w:rPr>
        <w:t xml:space="preserve">використовує систему обробки багажу СОБ «Приліт», яка була реконструйована цього року. Була збільшена довжина </w:t>
      </w:r>
      <w:r w:rsidR="00094C5F" w:rsidRPr="00F07D3E">
        <w:rPr>
          <w:rFonts w:ascii="Times New Roman" w:hAnsi="Times New Roman"/>
          <w:sz w:val="28"/>
        </w:rPr>
        <w:t>багажної стрічки та пропускної спроможності каруселей внутрішніх та міжнародних рейсів.</w:t>
      </w:r>
    </w:p>
    <w:p w14:paraId="1890DC8A" w14:textId="77777777" w:rsidR="00094C5F" w:rsidRPr="002F415E" w:rsidRDefault="00094C5F" w:rsidP="007F0857">
      <w:pPr>
        <w:spacing w:after="0" w:line="360" w:lineRule="auto"/>
        <w:ind w:firstLine="706"/>
        <w:jc w:val="both"/>
        <w:rPr>
          <w:rFonts w:ascii="Times New Roman" w:hAnsi="Times New Roman"/>
          <w:b/>
          <w:sz w:val="28"/>
        </w:rPr>
      </w:pPr>
      <w:r>
        <w:rPr>
          <w:rFonts w:ascii="Times New Roman" w:hAnsi="Times New Roman"/>
          <w:b/>
          <w:sz w:val="28"/>
        </w:rPr>
        <w:t>5</w:t>
      </w:r>
      <w:r w:rsidRPr="002F415E">
        <w:rPr>
          <w:rFonts w:ascii="Times New Roman" w:hAnsi="Times New Roman"/>
          <w:b/>
          <w:sz w:val="28"/>
        </w:rPr>
        <w:t xml:space="preserve">. Посадка на рейс. </w:t>
      </w:r>
      <w:r w:rsidRPr="00C9368F">
        <w:rPr>
          <w:rFonts w:ascii="Times New Roman" w:hAnsi="Times New Roman"/>
          <w:sz w:val="28"/>
        </w:rPr>
        <w:t>На етапі посадки на рейс в аеропортах використовуються різноманітні зчитувачі посадкових талонів, автоматизовані системи самостійної посадки, сканери та програми, необхідні для обробки даних про пасажирів.</w:t>
      </w:r>
    </w:p>
    <w:p w14:paraId="08694E36" w14:textId="77777777" w:rsidR="00094C5F" w:rsidRDefault="00094C5F" w:rsidP="0048517E">
      <w:pPr>
        <w:spacing w:after="0" w:line="360" w:lineRule="auto"/>
        <w:ind w:firstLine="706"/>
        <w:jc w:val="both"/>
        <w:rPr>
          <w:rFonts w:ascii="Times New Roman" w:hAnsi="Times New Roman"/>
          <w:sz w:val="28"/>
          <w:lang w:val="ru-RU"/>
        </w:rPr>
      </w:pPr>
      <w:r w:rsidRPr="00DB6048">
        <w:rPr>
          <w:rFonts w:ascii="Times New Roman" w:hAnsi="Times New Roman"/>
          <w:sz w:val="28"/>
          <w:lang w:val="ru-RU"/>
        </w:rPr>
        <w:t xml:space="preserve">Сінгапурський аеропорт </w:t>
      </w:r>
      <w:r w:rsidR="0048517E">
        <w:rPr>
          <w:rFonts w:ascii="Times New Roman" w:hAnsi="Times New Roman"/>
          <w:sz w:val="28"/>
          <w:lang w:val="ru-RU"/>
        </w:rPr>
        <w:t>«</w:t>
      </w:r>
      <w:r w:rsidRPr="00DB6048">
        <w:rPr>
          <w:rFonts w:ascii="Times New Roman" w:hAnsi="Times New Roman"/>
          <w:sz w:val="28"/>
          <w:lang w:val="ru-RU"/>
        </w:rPr>
        <w:t>Чангі</w:t>
      </w:r>
      <w:r w:rsidR="0048517E">
        <w:rPr>
          <w:rFonts w:ascii="Times New Roman" w:hAnsi="Times New Roman"/>
          <w:sz w:val="28"/>
          <w:lang w:val="ru-RU"/>
        </w:rPr>
        <w:t>»</w:t>
      </w:r>
      <w:r w:rsidRPr="00DB6048">
        <w:rPr>
          <w:rFonts w:ascii="Times New Roman" w:hAnsi="Times New Roman"/>
          <w:sz w:val="28"/>
          <w:lang w:val="ru-RU"/>
        </w:rPr>
        <w:t xml:space="preserve"> використовує систему розпізнавання осіб, яка прискорює процес обслуговування пасажирів. </w:t>
      </w:r>
      <w:r>
        <w:rPr>
          <w:rFonts w:ascii="Times New Roman" w:hAnsi="Times New Roman"/>
          <w:sz w:val="28"/>
          <w:lang w:val="ru-RU"/>
        </w:rPr>
        <w:t>Така система дозволяє здійснити автоматизовану посадку</w:t>
      </w:r>
      <w:r w:rsidRPr="00DB6048">
        <w:rPr>
          <w:rFonts w:ascii="Times New Roman" w:hAnsi="Times New Roman"/>
          <w:sz w:val="28"/>
          <w:lang w:val="ru-RU"/>
        </w:rPr>
        <w:t xml:space="preserve"> на борт </w:t>
      </w:r>
      <w:r w:rsidRPr="00DA57E0">
        <w:rPr>
          <w:rFonts w:ascii="Times New Roman" w:hAnsi="Times New Roman"/>
          <w:sz w:val="28"/>
          <w:lang w:val="ru-RU"/>
        </w:rPr>
        <w:t>літаків (рис. 2.22).</w:t>
      </w:r>
      <w:r w:rsidRPr="00DB6048">
        <w:rPr>
          <w:rFonts w:ascii="Times New Roman" w:hAnsi="Times New Roman"/>
          <w:sz w:val="28"/>
          <w:lang w:val="ru-RU"/>
        </w:rPr>
        <w:t xml:space="preserve"> Це </w:t>
      </w:r>
      <w:r>
        <w:rPr>
          <w:rFonts w:ascii="Times New Roman" w:hAnsi="Times New Roman"/>
          <w:sz w:val="28"/>
          <w:lang w:val="ru-RU"/>
        </w:rPr>
        <w:t>скорочує</w:t>
      </w:r>
      <w:r w:rsidRPr="00DB6048">
        <w:rPr>
          <w:rFonts w:ascii="Times New Roman" w:hAnsi="Times New Roman"/>
          <w:sz w:val="28"/>
          <w:lang w:val="ru-RU"/>
        </w:rPr>
        <w:t xml:space="preserve"> кількість черг, а також </w:t>
      </w:r>
      <w:r>
        <w:rPr>
          <w:rFonts w:ascii="Times New Roman" w:hAnsi="Times New Roman"/>
          <w:sz w:val="28"/>
          <w:lang w:val="ru-RU"/>
        </w:rPr>
        <w:t>зменшує</w:t>
      </w:r>
      <w:r w:rsidRPr="00DB6048">
        <w:rPr>
          <w:rFonts w:ascii="Times New Roman" w:hAnsi="Times New Roman"/>
          <w:sz w:val="28"/>
          <w:lang w:val="ru-RU"/>
        </w:rPr>
        <w:t xml:space="preserve"> число співробітників аеропорту та персоналу служби безпеки.</w:t>
      </w:r>
      <w:r w:rsidR="0048517E">
        <w:rPr>
          <w:rFonts w:ascii="Times New Roman" w:hAnsi="Times New Roman"/>
          <w:sz w:val="28"/>
          <w:lang w:val="ru-RU"/>
        </w:rPr>
        <w:t xml:space="preserve"> </w:t>
      </w:r>
      <w:r w:rsidRPr="002F415E">
        <w:rPr>
          <w:rFonts w:ascii="Times New Roman" w:hAnsi="Times New Roman"/>
          <w:sz w:val="28"/>
          <w:lang w:val="ru-RU"/>
        </w:rPr>
        <w:t xml:space="preserve">Дійшовши до автоматизованих посадкових воріт, </w:t>
      </w:r>
      <w:r>
        <w:rPr>
          <w:rFonts w:ascii="Times New Roman" w:hAnsi="Times New Roman"/>
          <w:sz w:val="28"/>
          <w:lang w:val="ru-RU"/>
        </w:rPr>
        <w:t>необхідно відсканувати</w:t>
      </w:r>
      <w:r w:rsidRPr="002F415E">
        <w:rPr>
          <w:rFonts w:ascii="Times New Roman" w:hAnsi="Times New Roman"/>
          <w:sz w:val="28"/>
          <w:lang w:val="ru-RU"/>
        </w:rPr>
        <w:t xml:space="preserve"> посадковий талон і </w:t>
      </w:r>
      <w:r>
        <w:rPr>
          <w:rFonts w:ascii="Times New Roman" w:hAnsi="Times New Roman"/>
          <w:sz w:val="28"/>
          <w:lang w:val="ru-RU"/>
        </w:rPr>
        <w:t>сфотографуватись</w:t>
      </w:r>
      <w:r w:rsidRPr="002F415E">
        <w:rPr>
          <w:rFonts w:ascii="Times New Roman" w:hAnsi="Times New Roman"/>
          <w:sz w:val="28"/>
          <w:lang w:val="ru-RU"/>
        </w:rPr>
        <w:t xml:space="preserve">. Ця опція доступна для пасажирів, які успішно </w:t>
      </w:r>
      <w:r>
        <w:rPr>
          <w:rFonts w:ascii="Times New Roman" w:hAnsi="Times New Roman"/>
          <w:sz w:val="28"/>
          <w:lang w:val="ru-RU"/>
        </w:rPr>
        <w:t>пройшли</w:t>
      </w:r>
      <w:r w:rsidRPr="002F415E">
        <w:rPr>
          <w:rFonts w:ascii="Times New Roman" w:hAnsi="Times New Roman"/>
          <w:sz w:val="28"/>
          <w:lang w:val="ru-RU"/>
        </w:rPr>
        <w:t xml:space="preserve"> автоматизовані ворота</w:t>
      </w:r>
      <w:r>
        <w:rPr>
          <w:rFonts w:ascii="Times New Roman" w:hAnsi="Times New Roman"/>
          <w:sz w:val="28"/>
          <w:lang w:val="ru-RU"/>
        </w:rPr>
        <w:t xml:space="preserve"> під час паспортного контролю</w:t>
      </w:r>
      <w:r w:rsidRPr="002F415E">
        <w:rPr>
          <w:rFonts w:ascii="Times New Roman" w:hAnsi="Times New Roman"/>
          <w:sz w:val="28"/>
          <w:lang w:val="ru-RU"/>
        </w:rPr>
        <w:t xml:space="preserve">. </w:t>
      </w:r>
    </w:p>
    <w:p w14:paraId="4AEA2A4F" w14:textId="77777777" w:rsidR="00094C5F" w:rsidRDefault="00094C5F" w:rsidP="007F0857">
      <w:pPr>
        <w:spacing w:after="0" w:line="360" w:lineRule="auto"/>
        <w:ind w:firstLine="706"/>
        <w:jc w:val="center"/>
        <w:rPr>
          <w:rFonts w:ascii="Times New Roman" w:hAnsi="Times New Roman"/>
          <w:lang w:val="ru-RU"/>
        </w:rPr>
      </w:pPr>
      <w:r>
        <w:rPr>
          <w:noProof/>
        </w:rPr>
        <w:drawing>
          <wp:inline distT="0" distB="0" distL="0" distR="0" wp14:anchorId="347C03F9" wp14:editId="14B12A12">
            <wp:extent cx="3124200" cy="1636420"/>
            <wp:effectExtent l="0" t="0" r="0" b="0"/>
            <wp:docPr id="28" name="Picture 19" descr="https://www.changiairport.com/content/dam/cag/airport-guide/departingguide/checking-in/fast-check-in/FAST_checkin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changiairport.com/content/dam/cag/airport-guide/departingguide/checking-in/fast-check-in/FAST_checkin_4.png"/>
                    <pic:cNvPicPr>
                      <a:picLocks noChangeAspect="1" noChangeArrowheads="1"/>
                    </pic:cNvPicPr>
                  </pic:nvPicPr>
                  <pic:blipFill>
                    <a:blip r:embed="rId39" cstate="print"/>
                    <a:srcRect/>
                    <a:stretch>
                      <a:fillRect/>
                    </a:stretch>
                  </pic:blipFill>
                  <pic:spPr bwMode="auto">
                    <a:xfrm>
                      <a:off x="0" y="0"/>
                      <a:ext cx="3128382" cy="1638611"/>
                    </a:xfrm>
                    <a:prstGeom prst="rect">
                      <a:avLst/>
                    </a:prstGeom>
                    <a:noFill/>
                    <a:ln w="9525">
                      <a:noFill/>
                      <a:miter lim="800000"/>
                      <a:headEnd/>
                      <a:tailEnd/>
                    </a:ln>
                  </pic:spPr>
                </pic:pic>
              </a:graphicData>
            </a:graphic>
          </wp:inline>
        </w:drawing>
      </w:r>
    </w:p>
    <w:p w14:paraId="1465F77D" w14:textId="77777777" w:rsidR="00094C5F" w:rsidRDefault="00094C5F" w:rsidP="007F0857">
      <w:pPr>
        <w:spacing w:after="0" w:line="360" w:lineRule="auto"/>
        <w:ind w:firstLine="706"/>
        <w:jc w:val="center"/>
        <w:rPr>
          <w:rFonts w:ascii="Times New Roman" w:hAnsi="Times New Roman"/>
          <w:sz w:val="28"/>
          <w:lang w:val="ru-RU"/>
        </w:rPr>
      </w:pPr>
      <w:r w:rsidRPr="00DA57E0">
        <w:rPr>
          <w:rFonts w:ascii="Times New Roman" w:hAnsi="Times New Roman"/>
          <w:sz w:val="28"/>
          <w:lang w:val="ru-RU"/>
        </w:rPr>
        <w:t>Рис. 2.22</w:t>
      </w:r>
      <w:r w:rsidR="00E019FB">
        <w:rPr>
          <w:rFonts w:ascii="Times New Roman" w:hAnsi="Times New Roman"/>
          <w:sz w:val="28"/>
          <w:lang w:val="ru-RU"/>
        </w:rPr>
        <w:t>.</w:t>
      </w:r>
      <w:r w:rsidRPr="002F415E">
        <w:rPr>
          <w:rFonts w:ascii="Times New Roman" w:hAnsi="Times New Roman"/>
          <w:sz w:val="28"/>
          <w:lang w:val="ru-RU"/>
        </w:rPr>
        <w:t xml:space="preserve"> Автоматизований вихід на посадку </w:t>
      </w:r>
      <w:r>
        <w:rPr>
          <w:rFonts w:ascii="Times New Roman" w:hAnsi="Times New Roman"/>
          <w:sz w:val="28"/>
          <w:lang w:val="ru-RU"/>
        </w:rPr>
        <w:t xml:space="preserve">в аеропорту </w:t>
      </w:r>
      <w:r w:rsidR="00D522B7">
        <w:rPr>
          <w:rFonts w:ascii="Times New Roman" w:hAnsi="Times New Roman"/>
          <w:sz w:val="28"/>
          <w:lang w:val="ru-RU"/>
        </w:rPr>
        <w:t>«</w:t>
      </w:r>
      <w:r>
        <w:rPr>
          <w:rFonts w:ascii="Times New Roman" w:hAnsi="Times New Roman"/>
          <w:sz w:val="28"/>
          <w:lang w:val="ru-RU"/>
        </w:rPr>
        <w:t>Чангі</w:t>
      </w:r>
      <w:r w:rsidR="00D522B7">
        <w:rPr>
          <w:rFonts w:ascii="Times New Roman" w:hAnsi="Times New Roman"/>
          <w:sz w:val="28"/>
          <w:lang w:val="ru-RU"/>
        </w:rPr>
        <w:t>»</w:t>
      </w:r>
    </w:p>
    <w:p w14:paraId="26D42145" w14:textId="77777777" w:rsidR="00094C5F" w:rsidRDefault="00094C5F" w:rsidP="007F0857">
      <w:pPr>
        <w:spacing w:after="0" w:line="360" w:lineRule="auto"/>
        <w:ind w:firstLine="706"/>
        <w:jc w:val="both"/>
        <w:rPr>
          <w:rFonts w:ascii="Times New Roman" w:hAnsi="Times New Roman"/>
          <w:sz w:val="28"/>
          <w:lang w:val="ru-RU"/>
        </w:rPr>
      </w:pPr>
      <w:r>
        <w:rPr>
          <w:rFonts w:ascii="Times New Roman" w:hAnsi="Times New Roman"/>
          <w:sz w:val="28"/>
          <w:lang w:val="ru-RU"/>
        </w:rPr>
        <w:t xml:space="preserve">В аеропорту «Львів» посадку проводять співробітники аеропорту. Обладнані спеціальні стійки біля виходів на посадку, за якими працівники перевіряють посадкові талони та сканують їх. Весь процес посадки проводиться лише працівниками аеропорту, без самостійни автоматизованих систем. </w:t>
      </w:r>
    </w:p>
    <w:p w14:paraId="330D2A03" w14:textId="77777777" w:rsidR="00094C5F" w:rsidRDefault="00094C5F" w:rsidP="007F0857">
      <w:pPr>
        <w:spacing w:after="0" w:line="360" w:lineRule="auto"/>
        <w:ind w:firstLine="706"/>
        <w:jc w:val="both"/>
        <w:rPr>
          <w:rFonts w:ascii="Times New Roman" w:hAnsi="Times New Roman"/>
          <w:sz w:val="28"/>
          <w:lang w:val="ru-RU"/>
        </w:rPr>
      </w:pPr>
      <w:r>
        <w:rPr>
          <w:rFonts w:ascii="Times New Roman" w:hAnsi="Times New Roman"/>
          <w:sz w:val="28"/>
          <w:lang w:val="ru-RU"/>
        </w:rPr>
        <w:t xml:space="preserve">Отже, проаналізувавши процес обслуговування пасажирів в </w:t>
      </w:r>
      <w:r w:rsidR="00D522B7">
        <w:rPr>
          <w:rFonts w:ascii="Times New Roman" w:hAnsi="Times New Roman"/>
          <w:sz w:val="28"/>
          <w:lang w:val="ru-RU"/>
        </w:rPr>
        <w:t>обох аеропортах</w:t>
      </w:r>
      <w:r>
        <w:rPr>
          <w:rFonts w:ascii="Times New Roman" w:hAnsi="Times New Roman"/>
          <w:sz w:val="28"/>
          <w:lang w:val="ru-RU"/>
        </w:rPr>
        <w:t xml:space="preserve"> можемо зробити висновок, що аеропорту «Львів» не вистачає більш автоматизованих технологій для ефективного та швидкого процесу обслуговування. </w:t>
      </w:r>
    </w:p>
    <w:p w14:paraId="1B1175AE" w14:textId="77777777" w:rsidR="00094C5F" w:rsidRPr="00370D66" w:rsidRDefault="00094C5F" w:rsidP="007F0857">
      <w:pPr>
        <w:spacing w:after="0" w:line="360" w:lineRule="auto"/>
        <w:ind w:firstLine="706"/>
        <w:jc w:val="both"/>
        <w:rPr>
          <w:rFonts w:ascii="Times New Roman" w:hAnsi="Times New Roman"/>
          <w:sz w:val="28"/>
          <w:lang w:val="ru-RU"/>
        </w:rPr>
      </w:pPr>
      <w:r>
        <w:rPr>
          <w:rFonts w:ascii="Times New Roman" w:hAnsi="Times New Roman"/>
          <w:sz w:val="28"/>
          <w:lang w:val="ru-RU"/>
        </w:rPr>
        <w:t xml:space="preserve">Як бачимо, аеропорт </w:t>
      </w:r>
      <w:r w:rsidR="00D522B7">
        <w:rPr>
          <w:rFonts w:ascii="Times New Roman" w:hAnsi="Times New Roman"/>
          <w:sz w:val="28"/>
          <w:lang w:val="ru-RU"/>
        </w:rPr>
        <w:t>«</w:t>
      </w:r>
      <w:r>
        <w:rPr>
          <w:rFonts w:ascii="Times New Roman" w:hAnsi="Times New Roman"/>
          <w:sz w:val="28"/>
          <w:lang w:val="ru-RU"/>
        </w:rPr>
        <w:t>Чангі</w:t>
      </w:r>
      <w:r w:rsidR="00D522B7">
        <w:rPr>
          <w:rFonts w:ascii="Times New Roman" w:hAnsi="Times New Roman"/>
          <w:sz w:val="28"/>
          <w:lang w:val="ru-RU"/>
        </w:rPr>
        <w:t xml:space="preserve">» </w:t>
      </w:r>
      <w:r>
        <w:rPr>
          <w:rFonts w:ascii="Times New Roman" w:hAnsi="Times New Roman"/>
          <w:sz w:val="28"/>
          <w:lang w:val="ru-RU"/>
        </w:rPr>
        <w:t xml:space="preserve">є одним з найбільш технологічних аеропортів в світі. Запроваджені автоматизовані системи роблять його найкращим SMART аеропортом. Модернізація та встановлення нових технологій не стоїть на місці. Вже в 2020 році аеропорт </w:t>
      </w:r>
      <w:r w:rsidR="00D522B7">
        <w:rPr>
          <w:rFonts w:ascii="Times New Roman" w:hAnsi="Times New Roman"/>
          <w:sz w:val="28"/>
          <w:lang w:val="ru-RU"/>
        </w:rPr>
        <w:t>«</w:t>
      </w:r>
      <w:r>
        <w:rPr>
          <w:rFonts w:ascii="Times New Roman" w:hAnsi="Times New Roman"/>
          <w:sz w:val="28"/>
          <w:lang w:val="ru-RU"/>
        </w:rPr>
        <w:t>Чангі</w:t>
      </w:r>
      <w:r w:rsidR="00D522B7">
        <w:rPr>
          <w:rFonts w:ascii="Times New Roman" w:hAnsi="Times New Roman"/>
          <w:sz w:val="28"/>
          <w:lang w:val="ru-RU"/>
        </w:rPr>
        <w:t>»</w:t>
      </w:r>
      <w:r>
        <w:rPr>
          <w:rFonts w:ascii="Times New Roman" w:hAnsi="Times New Roman"/>
          <w:sz w:val="28"/>
          <w:lang w:val="ru-RU"/>
        </w:rPr>
        <w:t xml:space="preserve"> досліджує нові технології, які базуються на використанні штучного інтелекту (AI). Алгоритми штучного інтелекту стануть ключовими в ефективності обслуговування пасажирів. </w:t>
      </w:r>
    </w:p>
    <w:p w14:paraId="07DC5DB8" w14:textId="77777777" w:rsidR="00094C5F" w:rsidRDefault="00094C5F" w:rsidP="007F0857">
      <w:pPr>
        <w:spacing w:after="0" w:line="360" w:lineRule="auto"/>
        <w:ind w:firstLine="706"/>
        <w:jc w:val="center"/>
        <w:rPr>
          <w:rFonts w:ascii="Times New Roman" w:hAnsi="Times New Roman"/>
          <w:sz w:val="28"/>
          <w:lang w:val="ru-RU"/>
        </w:rPr>
      </w:pPr>
    </w:p>
    <w:p w14:paraId="2C041697" w14:textId="77777777" w:rsidR="00094C5F" w:rsidRPr="00DA57E0" w:rsidRDefault="00094C5F" w:rsidP="007F0857">
      <w:pPr>
        <w:ind w:firstLine="706"/>
        <w:rPr>
          <w:rFonts w:ascii="Times New Roman" w:hAnsi="Times New Roman"/>
          <w:sz w:val="28"/>
          <w:lang w:val="ru-RU"/>
        </w:rPr>
      </w:pPr>
    </w:p>
    <w:tbl>
      <w:tblPr>
        <w:tblpPr w:leftFromText="180" w:rightFromText="180" w:horzAnchor="margin" w:tblpY="-210"/>
        <w:tblW w:w="10326"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35"/>
        <w:gridCol w:w="1966"/>
        <w:gridCol w:w="869"/>
        <w:gridCol w:w="851"/>
        <w:gridCol w:w="2551"/>
        <w:gridCol w:w="352"/>
        <w:gridCol w:w="352"/>
        <w:gridCol w:w="352"/>
        <w:gridCol w:w="768"/>
        <w:gridCol w:w="1130"/>
      </w:tblGrid>
      <w:tr w:rsidR="00290FB5" w:rsidRPr="00015CBC" w14:paraId="29A74161" w14:textId="77777777" w:rsidTr="00287075">
        <w:trPr>
          <w:trHeight w:val="12096"/>
        </w:trPr>
        <w:tc>
          <w:tcPr>
            <w:tcW w:w="10326" w:type="dxa"/>
            <w:gridSpan w:val="10"/>
            <w:tcBorders>
              <w:bottom w:val="single" w:sz="18" w:space="0" w:color="auto"/>
            </w:tcBorders>
          </w:tcPr>
          <w:p w14:paraId="33E361EB" w14:textId="77777777" w:rsidR="00290FB5" w:rsidRPr="00015CBC" w:rsidRDefault="00290FB5" w:rsidP="0028707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r w:rsidRPr="00015CBC">
              <w:rPr>
                <w:rFonts w:ascii="Times New Roman" w:hAnsi="Times New Roman"/>
                <w:color w:val="000000"/>
                <w:sz w:val="28"/>
                <w:szCs w:val="20"/>
                <w:lang w:eastAsia="ru-RU"/>
              </w:rPr>
              <w:t xml:space="preserve">      </w:t>
            </w:r>
          </w:p>
          <w:p w14:paraId="35303DA7" w14:textId="77777777" w:rsidR="00290FB5" w:rsidRPr="00015CBC" w:rsidRDefault="00290FB5" w:rsidP="0028707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16B9FBDF" w14:textId="77777777" w:rsidR="00290FB5" w:rsidRPr="00015CBC" w:rsidRDefault="00290FB5" w:rsidP="0028707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7800696F" w14:textId="77777777" w:rsidR="00290FB5" w:rsidRPr="00015CBC" w:rsidRDefault="00290FB5" w:rsidP="0028707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42D9B5D8" w14:textId="77777777" w:rsidR="00290FB5" w:rsidRPr="00015CBC" w:rsidRDefault="00290FB5" w:rsidP="0028707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3521F650" w14:textId="77777777" w:rsidR="00290FB5" w:rsidRPr="00015CBC" w:rsidRDefault="00290FB5" w:rsidP="0028707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72F3228B" w14:textId="77777777" w:rsidR="00290FB5" w:rsidRPr="00015CBC" w:rsidRDefault="00290FB5" w:rsidP="0028707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74811346" w14:textId="77777777" w:rsidR="00290FB5" w:rsidRPr="00015CBC" w:rsidRDefault="00290FB5" w:rsidP="0028707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16CD4A1C" w14:textId="77777777" w:rsidR="00290FB5" w:rsidRPr="00015CBC" w:rsidRDefault="00290FB5" w:rsidP="0028707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5CA0DA61" w14:textId="77777777" w:rsidR="00290FB5" w:rsidRPr="00015CBC" w:rsidRDefault="00290FB5" w:rsidP="0028707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21E69CA6" w14:textId="77777777" w:rsidR="00290FB5" w:rsidRPr="00015CBC" w:rsidRDefault="00290FB5" w:rsidP="0028707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271444E1" w14:textId="77777777" w:rsidR="00290FB5" w:rsidRPr="00015CBC" w:rsidRDefault="00290FB5" w:rsidP="0028707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4FA32489" w14:textId="77777777" w:rsidR="00290FB5" w:rsidRPr="00015CBC" w:rsidRDefault="00290FB5" w:rsidP="0028707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40BD6978" w14:textId="77777777" w:rsidR="00290FB5" w:rsidRPr="00015CBC" w:rsidRDefault="00290FB5" w:rsidP="0028707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3D84084C" w14:textId="77777777" w:rsidR="00290FB5" w:rsidRPr="00015CBC" w:rsidRDefault="00290FB5" w:rsidP="0028707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0D3F0E13" w14:textId="77777777" w:rsidR="00290FB5" w:rsidRPr="00015CBC" w:rsidRDefault="00290FB5" w:rsidP="0028707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470BA6CC" w14:textId="77777777" w:rsidR="00290FB5" w:rsidRDefault="00290FB5" w:rsidP="0028707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250ACD48" w14:textId="77777777" w:rsidR="00290FB5" w:rsidRPr="00015CBC" w:rsidRDefault="00290FB5" w:rsidP="0028707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2A720F96" w14:textId="77777777" w:rsidR="00290FB5" w:rsidRPr="00015CBC" w:rsidRDefault="00290FB5" w:rsidP="0028707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74CCAB74" w14:textId="77777777" w:rsidR="00290FB5" w:rsidRPr="00015CBC" w:rsidRDefault="00290FB5" w:rsidP="0028707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6ADA89A8" w14:textId="77777777" w:rsidR="00290FB5" w:rsidRPr="00015CBC" w:rsidRDefault="00290FB5" w:rsidP="00287075">
            <w:pPr>
              <w:widowControl w:val="0"/>
              <w:shd w:val="clear" w:color="auto" w:fill="FFFEFF"/>
              <w:tabs>
                <w:tab w:val="left" w:pos="8398"/>
                <w:tab w:val="left" w:pos="9248"/>
              </w:tabs>
              <w:spacing w:after="0" w:line="240" w:lineRule="auto"/>
              <w:ind w:left="-108"/>
              <w:jc w:val="center"/>
              <w:rPr>
                <w:rFonts w:ascii="Times New Roman" w:hAnsi="Times New Roman"/>
                <w:b/>
                <w:color w:val="000000"/>
                <w:sz w:val="32"/>
                <w:szCs w:val="20"/>
                <w:lang w:eastAsia="ru-RU"/>
              </w:rPr>
            </w:pPr>
          </w:p>
          <w:p w14:paraId="5CDFF06F" w14:textId="77777777" w:rsidR="00290FB5" w:rsidRPr="00D522B7" w:rsidRDefault="00D522B7" w:rsidP="00D522B7">
            <w:pPr>
              <w:pStyle w:val="2"/>
              <w:rPr>
                <w:sz w:val="48"/>
                <w:szCs w:val="48"/>
              </w:rPr>
            </w:pPr>
            <w:bookmarkStart w:id="17" w:name="_Toc58336578"/>
            <w:r w:rsidRPr="00D522B7">
              <w:rPr>
                <w:sz w:val="48"/>
                <w:szCs w:val="48"/>
              </w:rPr>
              <w:t xml:space="preserve">3. </w:t>
            </w:r>
            <w:r w:rsidR="00290FB5" w:rsidRPr="00D522B7">
              <w:rPr>
                <w:sz w:val="48"/>
                <w:szCs w:val="48"/>
              </w:rPr>
              <w:t>ПРОЕКТНА ЧАСТИНА</w:t>
            </w:r>
            <w:bookmarkEnd w:id="17"/>
          </w:p>
          <w:p w14:paraId="1617BCA6" w14:textId="77777777" w:rsidR="00290FB5" w:rsidRPr="00015CBC" w:rsidRDefault="00290FB5" w:rsidP="0028707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27ACFC7B" w14:textId="77777777" w:rsidR="00290FB5" w:rsidRPr="00015CBC" w:rsidRDefault="00290FB5" w:rsidP="0028707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325EBBCC" w14:textId="77777777" w:rsidR="00290FB5" w:rsidRPr="00015CBC" w:rsidRDefault="00290FB5" w:rsidP="0028707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77575507" w14:textId="77777777" w:rsidR="00290FB5" w:rsidRPr="00015CBC" w:rsidRDefault="00290FB5" w:rsidP="0028707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6C65D82A" w14:textId="77777777" w:rsidR="00290FB5" w:rsidRPr="00015CBC" w:rsidRDefault="00290FB5" w:rsidP="0028707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1A22AF62" w14:textId="77777777" w:rsidR="00290FB5" w:rsidRPr="00015CBC" w:rsidRDefault="00290FB5" w:rsidP="0028707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3FAEFA46" w14:textId="77777777" w:rsidR="00290FB5" w:rsidRPr="00015CBC" w:rsidRDefault="00290FB5" w:rsidP="0028707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36C427B2" w14:textId="77777777" w:rsidR="00290FB5" w:rsidRPr="00015CBC" w:rsidRDefault="00290FB5" w:rsidP="0028707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1E33B075" w14:textId="77777777" w:rsidR="00290FB5" w:rsidRPr="00015CBC" w:rsidRDefault="00290FB5" w:rsidP="0028707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40053559" w14:textId="77777777" w:rsidR="00290FB5" w:rsidRPr="00015CBC" w:rsidRDefault="00290FB5" w:rsidP="0028707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22DC5DB1" w14:textId="77777777" w:rsidR="00290FB5" w:rsidRPr="00015CBC" w:rsidRDefault="00290FB5" w:rsidP="0028707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7B031847" w14:textId="77777777" w:rsidR="00290FB5" w:rsidRPr="00015CBC" w:rsidRDefault="00290FB5" w:rsidP="0028707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40C758D9" w14:textId="77777777" w:rsidR="00290FB5" w:rsidRPr="00015CBC" w:rsidRDefault="00290FB5" w:rsidP="0028707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3AA85CD1" w14:textId="77777777" w:rsidR="00290FB5" w:rsidRPr="00015CBC" w:rsidRDefault="00290FB5" w:rsidP="0028707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67FD8B8D" w14:textId="77777777" w:rsidR="00290FB5" w:rsidRPr="00015CBC" w:rsidRDefault="00290FB5" w:rsidP="0028707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04DF80F6" w14:textId="77777777" w:rsidR="00290FB5" w:rsidRPr="00015CBC" w:rsidRDefault="00290FB5" w:rsidP="00287075">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0D62FD97" w14:textId="77777777" w:rsidR="00290FB5" w:rsidRPr="00015CBC" w:rsidRDefault="00290FB5" w:rsidP="00287075">
            <w:pPr>
              <w:widowControl w:val="0"/>
              <w:shd w:val="clear" w:color="auto" w:fill="FFFEFF"/>
              <w:tabs>
                <w:tab w:val="left" w:pos="8398"/>
                <w:tab w:val="left" w:pos="9248"/>
              </w:tabs>
              <w:spacing w:after="0" w:line="240" w:lineRule="auto"/>
              <w:rPr>
                <w:rFonts w:ascii="Times New Roman" w:hAnsi="Times New Roman"/>
                <w:color w:val="000000"/>
                <w:sz w:val="16"/>
                <w:szCs w:val="20"/>
                <w:lang w:eastAsia="ru-RU"/>
              </w:rPr>
            </w:pPr>
          </w:p>
        </w:tc>
      </w:tr>
      <w:tr w:rsidR="00290FB5" w:rsidRPr="00015CBC" w14:paraId="0983C137" w14:textId="77777777" w:rsidTr="00287075">
        <w:trPr>
          <w:trHeight w:val="373"/>
        </w:trPr>
        <w:tc>
          <w:tcPr>
            <w:tcW w:w="4821" w:type="dxa"/>
            <w:gridSpan w:val="4"/>
            <w:tcBorders>
              <w:top w:val="single" w:sz="18" w:space="0" w:color="auto"/>
              <w:bottom w:val="single" w:sz="18" w:space="0" w:color="auto"/>
              <w:right w:val="single" w:sz="18" w:space="0" w:color="auto"/>
            </w:tcBorders>
          </w:tcPr>
          <w:p w14:paraId="1083F092" w14:textId="77777777" w:rsidR="00290FB5" w:rsidRPr="00015CBC" w:rsidRDefault="00290FB5" w:rsidP="00287075">
            <w:pPr>
              <w:widowControl w:val="0"/>
              <w:shd w:val="clear" w:color="auto" w:fill="FFFEFF"/>
              <w:tabs>
                <w:tab w:val="left" w:pos="4145"/>
              </w:tabs>
              <w:spacing w:after="0" w:line="240" w:lineRule="auto"/>
              <w:ind w:left="-108"/>
              <w:jc w:val="center"/>
              <w:rPr>
                <w:rFonts w:ascii="Times New Roman" w:hAnsi="Times New Roman"/>
                <w:i/>
                <w:color w:val="000000"/>
                <w:szCs w:val="20"/>
                <w:lang w:eastAsia="ru-RU"/>
              </w:rPr>
            </w:pPr>
            <w:r>
              <w:rPr>
                <w:rFonts w:ascii="Times New Roman" w:hAnsi="Times New Roman"/>
                <w:i/>
                <w:color w:val="000000"/>
                <w:szCs w:val="20"/>
                <w:lang w:eastAsia="ru-RU"/>
              </w:rPr>
              <w:t>Кафедра організації авіаційних</w:t>
            </w:r>
            <w:r w:rsidRPr="00015CBC">
              <w:rPr>
                <w:rFonts w:ascii="Times New Roman" w:hAnsi="Times New Roman"/>
                <w:i/>
                <w:color w:val="000000"/>
                <w:szCs w:val="20"/>
                <w:lang w:eastAsia="ru-RU"/>
              </w:rPr>
              <w:t xml:space="preserve"> перевезень</w:t>
            </w:r>
          </w:p>
        </w:tc>
        <w:tc>
          <w:tcPr>
            <w:tcW w:w="5505" w:type="dxa"/>
            <w:gridSpan w:val="6"/>
            <w:tcBorders>
              <w:top w:val="single" w:sz="18" w:space="0" w:color="auto"/>
              <w:left w:val="single" w:sz="18" w:space="0" w:color="auto"/>
              <w:bottom w:val="single" w:sz="4" w:space="0" w:color="auto"/>
            </w:tcBorders>
          </w:tcPr>
          <w:p w14:paraId="30B0CBB6" w14:textId="77777777" w:rsidR="00290FB5" w:rsidRPr="00015CBC" w:rsidRDefault="00290FB5" w:rsidP="00287075">
            <w:pPr>
              <w:widowControl w:val="0"/>
              <w:shd w:val="clear" w:color="auto" w:fill="FFFEFF"/>
              <w:tabs>
                <w:tab w:val="left" w:pos="1935"/>
                <w:tab w:val="left" w:pos="3197"/>
                <w:tab w:val="left" w:pos="4145"/>
              </w:tabs>
              <w:spacing w:after="0" w:line="240" w:lineRule="auto"/>
              <w:jc w:val="center"/>
              <w:rPr>
                <w:rFonts w:ascii="Times New Roman" w:hAnsi="Times New Roman"/>
                <w:i/>
                <w:color w:val="000000"/>
                <w:szCs w:val="20"/>
                <w:lang w:eastAsia="ru-RU"/>
              </w:rPr>
            </w:pPr>
            <w:r>
              <w:rPr>
                <w:rFonts w:ascii="Times New Roman" w:hAnsi="Times New Roman"/>
                <w:i/>
                <w:color w:val="000000"/>
                <w:szCs w:val="20"/>
                <w:lang w:eastAsia="ru-RU"/>
              </w:rPr>
              <w:t>НАУ.20.16.86 004</w:t>
            </w:r>
          </w:p>
        </w:tc>
      </w:tr>
      <w:tr w:rsidR="00290FB5" w:rsidRPr="00015CBC" w14:paraId="4EE42B88" w14:textId="77777777" w:rsidTr="00287075">
        <w:trPr>
          <w:cantSplit/>
          <w:trHeight w:val="362"/>
        </w:trPr>
        <w:tc>
          <w:tcPr>
            <w:tcW w:w="1135" w:type="dxa"/>
            <w:tcBorders>
              <w:top w:val="single" w:sz="18" w:space="0" w:color="auto"/>
              <w:bottom w:val="single" w:sz="12" w:space="0" w:color="auto"/>
              <w:right w:val="single" w:sz="12" w:space="0" w:color="auto"/>
            </w:tcBorders>
            <w:vAlign w:val="center"/>
          </w:tcPr>
          <w:p w14:paraId="1E980205" w14:textId="77777777" w:rsidR="00290FB5" w:rsidRPr="00015CBC" w:rsidRDefault="00290FB5" w:rsidP="00287075">
            <w:pPr>
              <w:widowControl w:val="0"/>
              <w:shd w:val="clear" w:color="auto" w:fill="FFFEFF"/>
              <w:spacing w:after="0" w:line="240" w:lineRule="auto"/>
              <w:ind w:left="-108" w:right="-109" w:firstLine="57"/>
              <w:rPr>
                <w:rFonts w:ascii="Times New Roman" w:hAnsi="Times New Roman"/>
                <w:i/>
                <w:color w:val="000000"/>
                <w:szCs w:val="20"/>
                <w:lang w:eastAsia="ru-RU"/>
              </w:rPr>
            </w:pPr>
            <w:r w:rsidRPr="00015CBC">
              <w:rPr>
                <w:rFonts w:ascii="Times New Roman" w:hAnsi="Times New Roman"/>
                <w:i/>
                <w:color w:val="000000"/>
                <w:szCs w:val="20"/>
                <w:lang w:eastAsia="ru-RU"/>
              </w:rPr>
              <w:t>Викoнaв</w:t>
            </w:r>
          </w:p>
        </w:tc>
        <w:tc>
          <w:tcPr>
            <w:tcW w:w="1966" w:type="dxa"/>
            <w:tcBorders>
              <w:top w:val="single" w:sz="18" w:space="0" w:color="auto"/>
              <w:left w:val="single" w:sz="12" w:space="0" w:color="auto"/>
              <w:bottom w:val="single" w:sz="12" w:space="0" w:color="auto"/>
              <w:right w:val="single" w:sz="12" w:space="0" w:color="auto"/>
            </w:tcBorders>
            <w:vAlign w:val="center"/>
          </w:tcPr>
          <w:p w14:paraId="489245A5" w14:textId="77777777" w:rsidR="00290FB5" w:rsidRPr="00015CBC" w:rsidRDefault="00290FB5" w:rsidP="00287075">
            <w:pPr>
              <w:widowControl w:val="0"/>
              <w:shd w:val="clear" w:color="auto" w:fill="FFFEFF"/>
              <w:spacing w:after="0" w:line="240" w:lineRule="auto"/>
              <w:ind w:left="-107" w:right="-249"/>
              <w:jc w:val="both"/>
              <w:rPr>
                <w:rFonts w:ascii="Times New Roman" w:hAnsi="Times New Roman"/>
                <w:i/>
                <w:color w:val="000000"/>
                <w:szCs w:val="20"/>
                <w:lang w:eastAsia="ru-RU"/>
              </w:rPr>
            </w:pPr>
            <w:r w:rsidRPr="00015CBC">
              <w:rPr>
                <w:rFonts w:ascii="Times New Roman" w:hAnsi="Times New Roman"/>
                <w:i/>
                <w:color w:val="000000"/>
                <w:szCs w:val="20"/>
                <w:lang w:val="en-US" w:eastAsia="ru-RU"/>
              </w:rPr>
              <w:t xml:space="preserve"> </w:t>
            </w:r>
            <w:r>
              <w:rPr>
                <w:rFonts w:ascii="Times New Roman" w:hAnsi="Times New Roman"/>
                <w:i/>
                <w:color w:val="000000"/>
                <w:szCs w:val="20"/>
                <w:lang w:eastAsia="ru-RU"/>
              </w:rPr>
              <w:t>Кочмарівська</w:t>
            </w:r>
            <w:r w:rsidRPr="00015CBC">
              <w:rPr>
                <w:rFonts w:ascii="Times New Roman" w:hAnsi="Times New Roman"/>
                <w:i/>
                <w:color w:val="000000"/>
                <w:szCs w:val="20"/>
                <w:lang w:val="en-US" w:eastAsia="ru-RU"/>
              </w:rPr>
              <w:t xml:space="preserve"> П.М.</w:t>
            </w:r>
          </w:p>
        </w:tc>
        <w:tc>
          <w:tcPr>
            <w:tcW w:w="869" w:type="dxa"/>
            <w:tcBorders>
              <w:top w:val="single" w:sz="18" w:space="0" w:color="auto"/>
              <w:left w:val="single" w:sz="12" w:space="0" w:color="auto"/>
              <w:bottom w:val="single" w:sz="12" w:space="0" w:color="auto"/>
              <w:right w:val="single" w:sz="12" w:space="0" w:color="auto"/>
            </w:tcBorders>
            <w:vAlign w:val="center"/>
          </w:tcPr>
          <w:p w14:paraId="2E869DE3" w14:textId="77777777" w:rsidR="00290FB5" w:rsidRPr="00015CBC" w:rsidRDefault="00290FB5" w:rsidP="00287075">
            <w:pPr>
              <w:widowControl w:val="0"/>
              <w:shd w:val="clear" w:color="auto" w:fill="FFFEFF"/>
              <w:spacing w:after="0" w:line="240" w:lineRule="auto"/>
              <w:ind w:left="-108"/>
              <w:jc w:val="both"/>
              <w:rPr>
                <w:rFonts w:ascii="Times New Roman" w:hAnsi="Times New Roman"/>
                <w:b/>
                <w:color w:val="000000"/>
                <w:szCs w:val="20"/>
                <w:lang w:eastAsia="ru-RU"/>
              </w:rPr>
            </w:pPr>
          </w:p>
        </w:tc>
        <w:tc>
          <w:tcPr>
            <w:tcW w:w="851" w:type="dxa"/>
            <w:tcBorders>
              <w:top w:val="single" w:sz="18" w:space="0" w:color="auto"/>
              <w:left w:val="single" w:sz="12" w:space="0" w:color="auto"/>
              <w:bottom w:val="single" w:sz="12" w:space="0" w:color="auto"/>
              <w:right w:val="single" w:sz="18" w:space="0" w:color="auto"/>
            </w:tcBorders>
            <w:vAlign w:val="center"/>
          </w:tcPr>
          <w:p w14:paraId="7D63EA39" w14:textId="77777777" w:rsidR="00290FB5" w:rsidRPr="00015CBC" w:rsidRDefault="00290FB5" w:rsidP="00287075">
            <w:pPr>
              <w:widowControl w:val="0"/>
              <w:shd w:val="clear" w:color="auto" w:fill="FFFEFF"/>
              <w:spacing w:after="0" w:line="240" w:lineRule="auto"/>
              <w:ind w:left="-108" w:right="-107"/>
              <w:jc w:val="both"/>
              <w:rPr>
                <w:rFonts w:ascii="Times New Roman" w:hAnsi="Times New Roman"/>
                <w:b/>
                <w:color w:val="000000"/>
                <w:szCs w:val="20"/>
                <w:lang w:eastAsia="ru-RU"/>
              </w:rPr>
            </w:pPr>
          </w:p>
        </w:tc>
        <w:tc>
          <w:tcPr>
            <w:tcW w:w="2551" w:type="dxa"/>
            <w:vMerge w:val="restart"/>
            <w:tcBorders>
              <w:top w:val="single" w:sz="18" w:space="0" w:color="auto"/>
              <w:left w:val="single" w:sz="18" w:space="0" w:color="auto"/>
              <w:bottom w:val="nil"/>
            </w:tcBorders>
            <w:vAlign w:val="center"/>
          </w:tcPr>
          <w:p w14:paraId="7D1D87F6" w14:textId="77777777" w:rsidR="00290FB5" w:rsidRPr="00607E14" w:rsidRDefault="00290FB5" w:rsidP="00290FB5">
            <w:pPr>
              <w:widowControl w:val="0"/>
              <w:shd w:val="clear" w:color="auto" w:fill="FFFEFF"/>
              <w:spacing w:after="0" w:line="240" w:lineRule="auto"/>
              <w:jc w:val="center"/>
              <w:rPr>
                <w:rFonts w:ascii="Times New Roman" w:hAnsi="Times New Roman"/>
                <w:i/>
                <w:color w:val="000000"/>
                <w:szCs w:val="20"/>
                <w:lang w:eastAsia="ru-RU"/>
              </w:rPr>
            </w:pPr>
            <w:r>
              <w:rPr>
                <w:rFonts w:ascii="Times New Roman" w:hAnsi="Times New Roman"/>
                <w:i/>
                <w:color w:val="000000"/>
                <w:szCs w:val="20"/>
                <w:lang w:eastAsia="ru-RU"/>
              </w:rPr>
              <w:t>3</w:t>
            </w:r>
            <w:r w:rsidRPr="00607E14">
              <w:rPr>
                <w:rFonts w:ascii="Times New Roman" w:hAnsi="Times New Roman"/>
                <w:i/>
                <w:color w:val="000000"/>
                <w:szCs w:val="20"/>
                <w:lang w:eastAsia="ru-RU"/>
              </w:rPr>
              <w:t>.</w:t>
            </w:r>
            <w:r>
              <w:rPr>
                <w:rFonts w:ascii="Times New Roman" w:hAnsi="Times New Roman"/>
                <w:i/>
                <w:color w:val="000000"/>
                <w:szCs w:val="20"/>
                <w:lang w:eastAsia="ru-RU"/>
              </w:rPr>
              <w:t xml:space="preserve"> ПРОЕКТНА </w:t>
            </w:r>
            <w:r w:rsidRPr="00607E14">
              <w:rPr>
                <w:rFonts w:ascii="Times New Roman" w:hAnsi="Times New Roman"/>
                <w:i/>
                <w:color w:val="000000"/>
                <w:szCs w:val="20"/>
                <w:lang w:eastAsia="ru-RU"/>
              </w:rPr>
              <w:t>ЧАСТИНА</w:t>
            </w:r>
          </w:p>
        </w:tc>
        <w:tc>
          <w:tcPr>
            <w:tcW w:w="1056" w:type="dxa"/>
            <w:gridSpan w:val="3"/>
            <w:tcBorders>
              <w:top w:val="single" w:sz="18" w:space="0" w:color="auto"/>
              <w:left w:val="single" w:sz="18" w:space="0" w:color="auto"/>
              <w:bottom w:val="single" w:sz="12" w:space="0" w:color="auto"/>
            </w:tcBorders>
          </w:tcPr>
          <w:p w14:paraId="70F5E0ED" w14:textId="77777777" w:rsidR="00290FB5" w:rsidRPr="00015CBC" w:rsidRDefault="00290FB5" w:rsidP="00287075">
            <w:pPr>
              <w:widowControl w:val="0"/>
              <w:shd w:val="clear" w:color="auto" w:fill="FFFEFF"/>
              <w:tabs>
                <w:tab w:val="left" w:pos="862"/>
                <w:tab w:val="left" w:pos="1712"/>
              </w:tabs>
              <w:spacing w:after="0" w:line="240" w:lineRule="auto"/>
              <w:ind w:left="-108" w:firstLine="57"/>
              <w:jc w:val="center"/>
              <w:rPr>
                <w:rFonts w:ascii="Times New Roman" w:hAnsi="Times New Roman"/>
                <w:i/>
                <w:color w:val="000000"/>
                <w:szCs w:val="20"/>
                <w:lang w:eastAsia="ru-RU"/>
              </w:rPr>
            </w:pPr>
            <w:r w:rsidRPr="00015CBC">
              <w:rPr>
                <w:rFonts w:ascii="Times New Roman" w:hAnsi="Times New Roman"/>
                <w:i/>
                <w:color w:val="000000"/>
                <w:szCs w:val="20"/>
                <w:lang w:eastAsia="ru-RU"/>
              </w:rPr>
              <w:t>Лiтeрa</w:t>
            </w:r>
          </w:p>
        </w:tc>
        <w:tc>
          <w:tcPr>
            <w:tcW w:w="768" w:type="dxa"/>
            <w:tcBorders>
              <w:top w:val="single" w:sz="18" w:space="0" w:color="auto"/>
              <w:left w:val="single" w:sz="18" w:space="0" w:color="auto"/>
              <w:bottom w:val="single" w:sz="12" w:space="0" w:color="auto"/>
            </w:tcBorders>
          </w:tcPr>
          <w:p w14:paraId="23C2C7FB" w14:textId="77777777" w:rsidR="00290FB5" w:rsidRPr="00015CBC" w:rsidRDefault="00290FB5" w:rsidP="00287075">
            <w:pPr>
              <w:widowControl w:val="0"/>
              <w:shd w:val="clear" w:color="auto" w:fill="FFFEFF"/>
              <w:tabs>
                <w:tab w:val="left" w:pos="862"/>
                <w:tab w:val="left" w:pos="1712"/>
              </w:tabs>
              <w:spacing w:after="0" w:line="240" w:lineRule="auto"/>
              <w:ind w:left="-108" w:firstLine="57"/>
              <w:jc w:val="center"/>
              <w:rPr>
                <w:rFonts w:ascii="Times New Roman" w:hAnsi="Times New Roman"/>
                <w:i/>
                <w:color w:val="000000"/>
                <w:szCs w:val="20"/>
                <w:lang w:eastAsia="ru-RU"/>
              </w:rPr>
            </w:pPr>
            <w:r w:rsidRPr="00015CBC">
              <w:rPr>
                <w:rFonts w:ascii="Times New Roman" w:hAnsi="Times New Roman"/>
                <w:i/>
                <w:color w:val="000000"/>
                <w:szCs w:val="20"/>
                <w:lang w:eastAsia="ru-RU"/>
              </w:rPr>
              <w:t>Aрк.</w:t>
            </w:r>
          </w:p>
        </w:tc>
        <w:tc>
          <w:tcPr>
            <w:tcW w:w="1130" w:type="dxa"/>
            <w:tcBorders>
              <w:top w:val="single" w:sz="18" w:space="0" w:color="auto"/>
              <w:left w:val="single" w:sz="18" w:space="0" w:color="auto"/>
              <w:bottom w:val="single" w:sz="12" w:space="0" w:color="auto"/>
            </w:tcBorders>
          </w:tcPr>
          <w:p w14:paraId="027EA09C" w14:textId="77777777" w:rsidR="00290FB5" w:rsidRPr="00015CBC" w:rsidRDefault="00290FB5" w:rsidP="00287075">
            <w:pPr>
              <w:widowControl w:val="0"/>
              <w:shd w:val="clear" w:color="auto" w:fill="FFFEFF"/>
              <w:tabs>
                <w:tab w:val="left" w:pos="862"/>
                <w:tab w:val="left" w:pos="1712"/>
              </w:tabs>
              <w:spacing w:after="0" w:line="240" w:lineRule="auto"/>
              <w:ind w:left="-108" w:firstLine="57"/>
              <w:jc w:val="center"/>
              <w:rPr>
                <w:rFonts w:ascii="Times New Roman" w:hAnsi="Times New Roman"/>
                <w:i/>
                <w:color w:val="000000"/>
                <w:szCs w:val="20"/>
                <w:lang w:eastAsia="ru-RU"/>
              </w:rPr>
            </w:pPr>
            <w:r w:rsidRPr="00015CBC">
              <w:rPr>
                <w:rFonts w:ascii="Times New Roman" w:hAnsi="Times New Roman"/>
                <w:i/>
                <w:color w:val="000000"/>
                <w:szCs w:val="20"/>
                <w:lang w:eastAsia="ru-RU"/>
              </w:rPr>
              <w:t>Aркушiв</w:t>
            </w:r>
          </w:p>
        </w:tc>
      </w:tr>
      <w:tr w:rsidR="00290FB5" w:rsidRPr="00015CBC" w14:paraId="206EF58D" w14:textId="77777777" w:rsidTr="00287075">
        <w:trPr>
          <w:cantSplit/>
          <w:trHeight w:val="255"/>
        </w:trPr>
        <w:tc>
          <w:tcPr>
            <w:tcW w:w="1135" w:type="dxa"/>
            <w:tcBorders>
              <w:top w:val="single" w:sz="12" w:space="0" w:color="auto"/>
              <w:bottom w:val="single" w:sz="12" w:space="0" w:color="auto"/>
              <w:right w:val="single" w:sz="12" w:space="0" w:color="auto"/>
            </w:tcBorders>
            <w:vAlign w:val="center"/>
          </w:tcPr>
          <w:p w14:paraId="2266D65A" w14:textId="77777777" w:rsidR="00290FB5" w:rsidRPr="00015CBC" w:rsidRDefault="00290FB5" w:rsidP="00287075">
            <w:pPr>
              <w:widowControl w:val="0"/>
              <w:shd w:val="clear" w:color="auto" w:fill="FFFEFF"/>
              <w:spacing w:after="0" w:line="240" w:lineRule="auto"/>
              <w:ind w:left="-108" w:firstLine="57"/>
              <w:rPr>
                <w:rFonts w:ascii="Times New Roman" w:hAnsi="Times New Roman"/>
                <w:i/>
                <w:color w:val="000000"/>
                <w:szCs w:val="20"/>
                <w:lang w:eastAsia="ru-RU"/>
              </w:rPr>
            </w:pPr>
            <w:r w:rsidRPr="00015CBC">
              <w:rPr>
                <w:rFonts w:ascii="Times New Roman" w:hAnsi="Times New Roman"/>
                <w:i/>
                <w:color w:val="000000"/>
                <w:szCs w:val="20"/>
                <w:lang w:eastAsia="ru-RU"/>
              </w:rPr>
              <w:t>Кeрiвник</w:t>
            </w:r>
          </w:p>
        </w:tc>
        <w:tc>
          <w:tcPr>
            <w:tcW w:w="1966" w:type="dxa"/>
            <w:tcBorders>
              <w:top w:val="single" w:sz="12" w:space="0" w:color="auto"/>
              <w:left w:val="single" w:sz="12" w:space="0" w:color="auto"/>
              <w:bottom w:val="single" w:sz="12" w:space="0" w:color="auto"/>
              <w:right w:val="single" w:sz="12" w:space="0" w:color="auto"/>
            </w:tcBorders>
            <w:vAlign w:val="center"/>
          </w:tcPr>
          <w:p w14:paraId="5E3A1249" w14:textId="77777777" w:rsidR="00290FB5" w:rsidRPr="00015CBC" w:rsidRDefault="00290FB5" w:rsidP="00287075">
            <w:pPr>
              <w:widowControl w:val="0"/>
              <w:shd w:val="clear" w:color="auto" w:fill="FFFEFF"/>
              <w:spacing w:after="0" w:line="240" w:lineRule="auto"/>
              <w:ind w:left="-108" w:firstLine="57"/>
              <w:jc w:val="both"/>
              <w:rPr>
                <w:rFonts w:ascii="Times New Roman" w:hAnsi="Times New Roman"/>
                <w:i/>
                <w:color w:val="000000"/>
                <w:szCs w:val="20"/>
                <w:lang w:eastAsia="ru-RU"/>
              </w:rPr>
            </w:pPr>
            <w:r>
              <w:rPr>
                <w:rFonts w:ascii="Times New Roman" w:hAnsi="Times New Roman"/>
                <w:i/>
                <w:color w:val="000000"/>
                <w:szCs w:val="20"/>
                <w:lang w:eastAsia="ru-RU"/>
              </w:rPr>
              <w:t>Коновалюк В.С</w:t>
            </w:r>
            <w:r w:rsidRPr="00015CBC">
              <w:rPr>
                <w:rFonts w:ascii="Times New Roman" w:hAnsi="Times New Roman"/>
                <w:i/>
                <w:color w:val="000000"/>
                <w:szCs w:val="20"/>
                <w:lang w:eastAsia="ru-RU"/>
              </w:rPr>
              <w:t xml:space="preserve">. </w:t>
            </w:r>
          </w:p>
        </w:tc>
        <w:tc>
          <w:tcPr>
            <w:tcW w:w="869" w:type="dxa"/>
            <w:tcBorders>
              <w:top w:val="single" w:sz="12" w:space="0" w:color="auto"/>
              <w:left w:val="single" w:sz="12" w:space="0" w:color="auto"/>
              <w:bottom w:val="single" w:sz="12" w:space="0" w:color="auto"/>
              <w:right w:val="single" w:sz="12" w:space="0" w:color="auto"/>
            </w:tcBorders>
            <w:vAlign w:val="center"/>
          </w:tcPr>
          <w:p w14:paraId="74DC6151" w14:textId="77777777" w:rsidR="00290FB5" w:rsidRPr="00015CBC" w:rsidRDefault="00290FB5" w:rsidP="00287075">
            <w:pPr>
              <w:widowControl w:val="0"/>
              <w:shd w:val="clear" w:color="auto" w:fill="FFFEFF"/>
              <w:spacing w:after="0" w:line="240" w:lineRule="auto"/>
              <w:ind w:left="-108"/>
              <w:jc w:val="both"/>
              <w:rPr>
                <w:rFonts w:ascii="Times New Roman" w:hAnsi="Times New Roman"/>
                <w:b/>
                <w:color w:val="000000"/>
                <w:szCs w:val="20"/>
                <w:lang w:eastAsia="ru-RU"/>
              </w:rPr>
            </w:pPr>
          </w:p>
        </w:tc>
        <w:tc>
          <w:tcPr>
            <w:tcW w:w="851" w:type="dxa"/>
            <w:tcBorders>
              <w:top w:val="single" w:sz="12" w:space="0" w:color="auto"/>
              <w:left w:val="single" w:sz="12" w:space="0" w:color="auto"/>
              <w:bottom w:val="single" w:sz="12" w:space="0" w:color="auto"/>
              <w:right w:val="single" w:sz="18" w:space="0" w:color="auto"/>
            </w:tcBorders>
          </w:tcPr>
          <w:p w14:paraId="458E68B8" w14:textId="77777777" w:rsidR="00290FB5" w:rsidRPr="00015CBC" w:rsidRDefault="00290FB5" w:rsidP="00287075">
            <w:pPr>
              <w:widowControl w:val="0"/>
              <w:shd w:val="clear" w:color="auto" w:fill="FFFEFF"/>
              <w:spacing w:after="0" w:line="240" w:lineRule="auto"/>
              <w:jc w:val="both"/>
              <w:rPr>
                <w:rFonts w:ascii="Times New Roman" w:hAnsi="Times New Roman"/>
                <w:color w:val="000000"/>
                <w:szCs w:val="20"/>
                <w:lang w:eastAsia="ru-RU"/>
              </w:rPr>
            </w:pPr>
          </w:p>
        </w:tc>
        <w:tc>
          <w:tcPr>
            <w:tcW w:w="2551" w:type="dxa"/>
            <w:vMerge/>
            <w:tcBorders>
              <w:top w:val="nil"/>
              <w:left w:val="single" w:sz="18" w:space="0" w:color="auto"/>
              <w:bottom w:val="nil"/>
            </w:tcBorders>
            <w:vAlign w:val="center"/>
          </w:tcPr>
          <w:p w14:paraId="03544446" w14:textId="77777777" w:rsidR="00290FB5" w:rsidRPr="00015CBC" w:rsidRDefault="00290FB5" w:rsidP="00287075">
            <w:pPr>
              <w:widowControl w:val="0"/>
              <w:shd w:val="clear" w:color="auto" w:fill="FFFEFF"/>
              <w:spacing w:after="0" w:line="240" w:lineRule="auto"/>
              <w:jc w:val="both"/>
              <w:rPr>
                <w:rFonts w:ascii="Times New Roman" w:hAnsi="Times New Roman"/>
                <w:i/>
                <w:color w:val="000000"/>
                <w:szCs w:val="20"/>
                <w:lang w:eastAsia="ru-RU"/>
              </w:rPr>
            </w:pPr>
          </w:p>
        </w:tc>
        <w:tc>
          <w:tcPr>
            <w:tcW w:w="352" w:type="dxa"/>
            <w:tcBorders>
              <w:top w:val="single" w:sz="12" w:space="0" w:color="auto"/>
              <w:left w:val="single" w:sz="18" w:space="0" w:color="auto"/>
              <w:bottom w:val="single" w:sz="18" w:space="0" w:color="auto"/>
              <w:right w:val="single" w:sz="12" w:space="0" w:color="auto"/>
            </w:tcBorders>
            <w:vAlign w:val="center"/>
          </w:tcPr>
          <w:p w14:paraId="52CBD458" w14:textId="77777777" w:rsidR="00290FB5" w:rsidRPr="00015CBC" w:rsidRDefault="00290FB5" w:rsidP="00287075">
            <w:pPr>
              <w:widowControl w:val="0"/>
              <w:shd w:val="clear" w:color="auto" w:fill="FFFEFF"/>
              <w:spacing w:after="0" w:line="240" w:lineRule="auto"/>
              <w:jc w:val="center"/>
              <w:rPr>
                <w:rFonts w:ascii="Times New Roman" w:hAnsi="Times New Roman"/>
                <w:i/>
                <w:color w:val="000000"/>
                <w:szCs w:val="20"/>
                <w:lang w:eastAsia="ru-RU"/>
              </w:rPr>
            </w:pPr>
          </w:p>
        </w:tc>
        <w:tc>
          <w:tcPr>
            <w:tcW w:w="352" w:type="dxa"/>
            <w:tcBorders>
              <w:top w:val="single" w:sz="12" w:space="0" w:color="auto"/>
              <w:left w:val="single" w:sz="12" w:space="0" w:color="auto"/>
              <w:bottom w:val="single" w:sz="18" w:space="0" w:color="auto"/>
            </w:tcBorders>
            <w:vAlign w:val="center"/>
          </w:tcPr>
          <w:p w14:paraId="709E2689" w14:textId="77777777" w:rsidR="00290FB5" w:rsidRPr="00015CBC" w:rsidRDefault="00290FB5" w:rsidP="00287075">
            <w:pPr>
              <w:widowControl w:val="0"/>
              <w:shd w:val="clear" w:color="auto" w:fill="FFFEFF"/>
              <w:spacing w:after="0" w:line="240" w:lineRule="auto"/>
              <w:jc w:val="center"/>
              <w:rPr>
                <w:rFonts w:ascii="Times New Roman" w:hAnsi="Times New Roman"/>
                <w:i/>
                <w:color w:val="000000"/>
                <w:szCs w:val="20"/>
                <w:lang w:eastAsia="ru-RU"/>
              </w:rPr>
            </w:pPr>
          </w:p>
        </w:tc>
        <w:tc>
          <w:tcPr>
            <w:tcW w:w="352" w:type="dxa"/>
            <w:tcBorders>
              <w:top w:val="single" w:sz="12" w:space="0" w:color="auto"/>
              <w:left w:val="single" w:sz="12" w:space="0" w:color="auto"/>
              <w:bottom w:val="single" w:sz="18" w:space="0" w:color="auto"/>
            </w:tcBorders>
            <w:vAlign w:val="center"/>
          </w:tcPr>
          <w:p w14:paraId="7E393C31" w14:textId="77777777" w:rsidR="00290FB5" w:rsidRPr="00015CBC" w:rsidRDefault="00290FB5" w:rsidP="00287075">
            <w:pPr>
              <w:widowControl w:val="0"/>
              <w:shd w:val="clear" w:color="auto" w:fill="FFFEFF"/>
              <w:spacing w:after="0" w:line="240" w:lineRule="auto"/>
              <w:jc w:val="center"/>
              <w:rPr>
                <w:rFonts w:ascii="Times New Roman" w:hAnsi="Times New Roman"/>
                <w:i/>
                <w:color w:val="000000"/>
                <w:szCs w:val="20"/>
                <w:lang w:eastAsia="ru-RU"/>
              </w:rPr>
            </w:pPr>
            <w:r>
              <w:rPr>
                <w:rFonts w:ascii="Times New Roman" w:hAnsi="Times New Roman"/>
                <w:i/>
                <w:color w:val="000000"/>
                <w:szCs w:val="20"/>
                <w:lang w:eastAsia="ru-RU"/>
              </w:rPr>
              <w:t>Д</w:t>
            </w:r>
          </w:p>
        </w:tc>
        <w:tc>
          <w:tcPr>
            <w:tcW w:w="768" w:type="dxa"/>
            <w:tcBorders>
              <w:top w:val="single" w:sz="12" w:space="0" w:color="auto"/>
              <w:left w:val="single" w:sz="18" w:space="0" w:color="auto"/>
              <w:bottom w:val="single" w:sz="18" w:space="0" w:color="auto"/>
            </w:tcBorders>
            <w:vAlign w:val="bottom"/>
          </w:tcPr>
          <w:p w14:paraId="74C72FB0" w14:textId="77777777" w:rsidR="00290FB5" w:rsidRPr="005A7D29" w:rsidRDefault="00290FB5" w:rsidP="00287075">
            <w:pPr>
              <w:widowControl w:val="0"/>
              <w:shd w:val="clear" w:color="auto" w:fill="FFFEFF"/>
              <w:tabs>
                <w:tab w:val="left" w:pos="862"/>
                <w:tab w:val="left" w:pos="1712"/>
              </w:tabs>
              <w:spacing w:after="0" w:line="240" w:lineRule="auto"/>
              <w:ind w:left="-108" w:firstLine="57"/>
              <w:jc w:val="center"/>
              <w:rPr>
                <w:rFonts w:ascii="Times New Roman" w:hAnsi="Times New Roman"/>
                <w:i/>
                <w:color w:val="000000"/>
                <w:szCs w:val="20"/>
                <w:lang w:val="ru-RU" w:eastAsia="ru-RU"/>
              </w:rPr>
            </w:pPr>
            <w:r>
              <w:rPr>
                <w:rFonts w:ascii="Times New Roman" w:hAnsi="Times New Roman"/>
                <w:i/>
                <w:color w:val="000000"/>
                <w:szCs w:val="20"/>
                <w:lang w:eastAsia="ru-RU"/>
              </w:rPr>
              <w:t>5</w:t>
            </w:r>
            <w:r w:rsidR="005A7D29">
              <w:rPr>
                <w:rFonts w:ascii="Times New Roman" w:hAnsi="Times New Roman"/>
                <w:i/>
                <w:color w:val="000000"/>
                <w:szCs w:val="20"/>
                <w:lang w:val="ru-RU" w:eastAsia="ru-RU"/>
              </w:rPr>
              <w:t>3</w:t>
            </w:r>
          </w:p>
        </w:tc>
        <w:tc>
          <w:tcPr>
            <w:tcW w:w="1130" w:type="dxa"/>
            <w:tcBorders>
              <w:top w:val="single" w:sz="12" w:space="0" w:color="auto"/>
              <w:left w:val="single" w:sz="18" w:space="0" w:color="auto"/>
              <w:bottom w:val="single" w:sz="18" w:space="0" w:color="auto"/>
            </w:tcBorders>
            <w:vAlign w:val="center"/>
          </w:tcPr>
          <w:p w14:paraId="187D77F0" w14:textId="77777777" w:rsidR="00290FB5" w:rsidRPr="00015CBC" w:rsidRDefault="00D522B7" w:rsidP="00287075">
            <w:pPr>
              <w:widowControl w:val="0"/>
              <w:shd w:val="clear" w:color="auto" w:fill="FFFEFF"/>
              <w:tabs>
                <w:tab w:val="left" w:pos="862"/>
                <w:tab w:val="left" w:pos="1712"/>
              </w:tabs>
              <w:spacing w:after="0" w:line="240" w:lineRule="auto"/>
              <w:ind w:left="-108" w:firstLine="57"/>
              <w:jc w:val="center"/>
              <w:rPr>
                <w:rFonts w:ascii="Times New Roman" w:hAnsi="Times New Roman"/>
                <w:i/>
                <w:color w:val="000000"/>
                <w:szCs w:val="20"/>
                <w:highlight w:val="yellow"/>
                <w:lang w:eastAsia="ru-RU"/>
              </w:rPr>
            </w:pPr>
            <w:r w:rsidRPr="00D522B7">
              <w:rPr>
                <w:rFonts w:ascii="Times New Roman" w:hAnsi="Times New Roman"/>
                <w:i/>
                <w:color w:val="000000"/>
                <w:szCs w:val="20"/>
                <w:lang w:eastAsia="ru-RU"/>
              </w:rPr>
              <w:t>3</w:t>
            </w:r>
            <w:r w:rsidR="008B09BA">
              <w:rPr>
                <w:rFonts w:ascii="Times New Roman" w:hAnsi="Times New Roman"/>
                <w:i/>
                <w:color w:val="000000"/>
                <w:szCs w:val="20"/>
                <w:lang w:eastAsia="ru-RU"/>
              </w:rPr>
              <w:t>1</w:t>
            </w:r>
          </w:p>
        </w:tc>
      </w:tr>
      <w:tr w:rsidR="00290FB5" w:rsidRPr="00015CBC" w14:paraId="73E3AE0C" w14:textId="77777777" w:rsidTr="00287075">
        <w:trPr>
          <w:cantSplit/>
          <w:trHeight w:val="304"/>
        </w:trPr>
        <w:tc>
          <w:tcPr>
            <w:tcW w:w="1135" w:type="dxa"/>
            <w:tcBorders>
              <w:top w:val="single" w:sz="12" w:space="0" w:color="auto"/>
              <w:bottom w:val="single" w:sz="12" w:space="0" w:color="auto"/>
              <w:right w:val="single" w:sz="12" w:space="0" w:color="auto"/>
            </w:tcBorders>
            <w:vAlign w:val="center"/>
          </w:tcPr>
          <w:p w14:paraId="5BCEE103" w14:textId="77777777" w:rsidR="00290FB5" w:rsidRPr="00015CBC" w:rsidRDefault="00290FB5" w:rsidP="00287075">
            <w:pPr>
              <w:widowControl w:val="0"/>
              <w:shd w:val="clear" w:color="auto" w:fill="FFFEFF"/>
              <w:spacing w:after="0" w:line="240" w:lineRule="auto"/>
              <w:ind w:left="-108" w:firstLine="57"/>
              <w:rPr>
                <w:rFonts w:ascii="Times New Roman" w:hAnsi="Times New Roman"/>
                <w:i/>
                <w:color w:val="000000"/>
                <w:szCs w:val="20"/>
                <w:lang w:eastAsia="ru-RU"/>
              </w:rPr>
            </w:pPr>
            <w:r w:rsidRPr="00015CBC">
              <w:rPr>
                <w:rFonts w:ascii="Times New Roman" w:hAnsi="Times New Roman"/>
                <w:i/>
                <w:color w:val="000000"/>
                <w:szCs w:val="20"/>
                <w:lang w:eastAsia="ru-RU"/>
              </w:rPr>
              <w:t>Н. Кoнтр.</w:t>
            </w:r>
          </w:p>
        </w:tc>
        <w:tc>
          <w:tcPr>
            <w:tcW w:w="1966" w:type="dxa"/>
            <w:tcBorders>
              <w:top w:val="single" w:sz="12" w:space="0" w:color="auto"/>
              <w:left w:val="single" w:sz="12" w:space="0" w:color="auto"/>
              <w:bottom w:val="single" w:sz="12" w:space="0" w:color="auto"/>
              <w:right w:val="single" w:sz="12" w:space="0" w:color="auto"/>
            </w:tcBorders>
            <w:vAlign w:val="center"/>
          </w:tcPr>
          <w:p w14:paraId="2A9B122C" w14:textId="77777777" w:rsidR="00290FB5" w:rsidRPr="00015CBC" w:rsidRDefault="00290FB5" w:rsidP="00287075">
            <w:pPr>
              <w:widowControl w:val="0"/>
              <w:shd w:val="clear" w:color="auto" w:fill="FFFEFF"/>
              <w:spacing w:after="0" w:line="240" w:lineRule="auto"/>
              <w:ind w:left="-108" w:right="-250" w:firstLine="57"/>
              <w:jc w:val="both"/>
              <w:rPr>
                <w:rFonts w:ascii="Times New Roman" w:hAnsi="Times New Roman"/>
                <w:i/>
                <w:color w:val="000000"/>
                <w:spacing w:val="-6"/>
                <w:szCs w:val="20"/>
                <w:lang w:eastAsia="ru-RU"/>
              </w:rPr>
            </w:pPr>
            <w:r>
              <w:rPr>
                <w:rFonts w:ascii="Times New Roman" w:hAnsi="Times New Roman"/>
                <w:i/>
                <w:color w:val="000000"/>
                <w:spacing w:val="-6"/>
                <w:szCs w:val="20"/>
                <w:lang w:eastAsia="ru-RU"/>
              </w:rPr>
              <w:t xml:space="preserve">Дерев’янко Т.А. </w:t>
            </w:r>
          </w:p>
        </w:tc>
        <w:tc>
          <w:tcPr>
            <w:tcW w:w="869" w:type="dxa"/>
            <w:tcBorders>
              <w:top w:val="single" w:sz="12" w:space="0" w:color="auto"/>
              <w:left w:val="single" w:sz="12" w:space="0" w:color="auto"/>
              <w:bottom w:val="single" w:sz="12" w:space="0" w:color="auto"/>
              <w:right w:val="single" w:sz="12" w:space="0" w:color="auto"/>
            </w:tcBorders>
            <w:vAlign w:val="center"/>
          </w:tcPr>
          <w:p w14:paraId="1A14F2E9" w14:textId="77777777" w:rsidR="00290FB5" w:rsidRPr="00015CBC" w:rsidRDefault="00290FB5" w:rsidP="00287075">
            <w:pPr>
              <w:widowControl w:val="0"/>
              <w:shd w:val="clear" w:color="auto" w:fill="FFFEFF"/>
              <w:spacing w:after="0" w:line="240" w:lineRule="auto"/>
              <w:ind w:left="-108"/>
              <w:jc w:val="both"/>
              <w:rPr>
                <w:rFonts w:ascii="Times New Roman" w:hAnsi="Times New Roman"/>
                <w:b/>
                <w:color w:val="000000"/>
                <w:sz w:val="28"/>
                <w:szCs w:val="20"/>
                <w:lang w:eastAsia="ru-RU"/>
              </w:rPr>
            </w:pPr>
          </w:p>
        </w:tc>
        <w:tc>
          <w:tcPr>
            <w:tcW w:w="851" w:type="dxa"/>
            <w:tcBorders>
              <w:top w:val="single" w:sz="12" w:space="0" w:color="auto"/>
              <w:left w:val="single" w:sz="12" w:space="0" w:color="auto"/>
              <w:bottom w:val="single" w:sz="12" w:space="0" w:color="auto"/>
              <w:right w:val="single" w:sz="18" w:space="0" w:color="auto"/>
            </w:tcBorders>
          </w:tcPr>
          <w:p w14:paraId="30B78EB7" w14:textId="77777777" w:rsidR="00290FB5" w:rsidRPr="00015CBC" w:rsidRDefault="00290FB5" w:rsidP="00287075">
            <w:pPr>
              <w:widowControl w:val="0"/>
              <w:shd w:val="clear" w:color="auto" w:fill="FFFEFF"/>
              <w:spacing w:after="0" w:line="240" w:lineRule="auto"/>
              <w:jc w:val="both"/>
              <w:rPr>
                <w:rFonts w:ascii="Times New Roman" w:hAnsi="Times New Roman"/>
                <w:color w:val="000000"/>
                <w:sz w:val="28"/>
                <w:szCs w:val="20"/>
                <w:lang w:eastAsia="ru-RU"/>
              </w:rPr>
            </w:pPr>
          </w:p>
        </w:tc>
        <w:tc>
          <w:tcPr>
            <w:tcW w:w="2551" w:type="dxa"/>
            <w:vMerge/>
            <w:tcBorders>
              <w:top w:val="nil"/>
              <w:left w:val="single" w:sz="18" w:space="0" w:color="auto"/>
              <w:bottom w:val="nil"/>
            </w:tcBorders>
            <w:vAlign w:val="center"/>
          </w:tcPr>
          <w:p w14:paraId="0CEAD38E" w14:textId="77777777" w:rsidR="00290FB5" w:rsidRPr="00015CBC" w:rsidRDefault="00290FB5" w:rsidP="00287075">
            <w:pPr>
              <w:widowControl w:val="0"/>
              <w:shd w:val="clear" w:color="auto" w:fill="FFFEFF"/>
              <w:spacing w:after="0" w:line="240" w:lineRule="auto"/>
              <w:jc w:val="both"/>
              <w:rPr>
                <w:rFonts w:ascii="Times New Roman" w:hAnsi="Times New Roman"/>
                <w:b/>
                <w:i/>
                <w:color w:val="000000"/>
                <w:sz w:val="16"/>
                <w:szCs w:val="20"/>
                <w:lang w:eastAsia="ru-RU"/>
              </w:rPr>
            </w:pPr>
          </w:p>
        </w:tc>
        <w:tc>
          <w:tcPr>
            <w:tcW w:w="2954" w:type="dxa"/>
            <w:gridSpan w:val="5"/>
            <w:vMerge w:val="restart"/>
            <w:tcBorders>
              <w:top w:val="nil"/>
              <w:left w:val="single" w:sz="18" w:space="0" w:color="auto"/>
              <w:bottom w:val="nil"/>
            </w:tcBorders>
            <w:vAlign w:val="center"/>
          </w:tcPr>
          <w:p w14:paraId="27C2B698" w14:textId="77777777" w:rsidR="00290FB5" w:rsidRPr="00607E14" w:rsidRDefault="005757F4" w:rsidP="00287075">
            <w:pPr>
              <w:widowControl w:val="0"/>
              <w:shd w:val="clear" w:color="auto" w:fill="FFFEFF"/>
              <w:spacing w:after="0" w:line="240" w:lineRule="auto"/>
              <w:jc w:val="center"/>
              <w:rPr>
                <w:rFonts w:ascii="Times New Roman" w:hAnsi="Times New Roman"/>
                <w:i/>
                <w:color w:val="000000"/>
                <w:sz w:val="16"/>
                <w:szCs w:val="20"/>
                <w:lang w:eastAsia="ru-RU"/>
              </w:rPr>
            </w:pPr>
            <w:r>
              <w:rPr>
                <w:rFonts w:ascii="Times New Roman" w:hAnsi="Times New Roman"/>
                <w:i/>
                <w:color w:val="000000"/>
                <w:sz w:val="16"/>
                <w:szCs w:val="20"/>
                <w:lang w:eastAsia="ru-RU"/>
              </w:rPr>
              <w:t xml:space="preserve">ФТМЛ </w:t>
            </w:r>
            <w:r>
              <w:rPr>
                <w:rFonts w:ascii="Times New Roman" w:hAnsi="Times New Roman"/>
                <w:i/>
                <w:color w:val="000000"/>
                <w:sz w:val="16"/>
                <w:szCs w:val="20"/>
                <w:lang w:val="ru-RU" w:eastAsia="ru-RU"/>
              </w:rPr>
              <w:t>275 ОП-</w:t>
            </w:r>
            <w:r w:rsidRPr="00607E14">
              <w:rPr>
                <w:rFonts w:ascii="Times New Roman" w:hAnsi="Times New Roman"/>
                <w:i/>
                <w:color w:val="000000"/>
                <w:sz w:val="16"/>
                <w:szCs w:val="20"/>
                <w:lang w:eastAsia="ru-RU"/>
              </w:rPr>
              <w:t>201М</w:t>
            </w:r>
          </w:p>
        </w:tc>
      </w:tr>
      <w:tr w:rsidR="00290FB5" w:rsidRPr="00015CBC" w14:paraId="4017BB34" w14:textId="77777777" w:rsidTr="00287075">
        <w:trPr>
          <w:cantSplit/>
          <w:trHeight w:val="304"/>
        </w:trPr>
        <w:tc>
          <w:tcPr>
            <w:tcW w:w="1135" w:type="dxa"/>
            <w:tcBorders>
              <w:top w:val="single" w:sz="12" w:space="0" w:color="auto"/>
              <w:bottom w:val="single" w:sz="18" w:space="0" w:color="auto"/>
              <w:right w:val="single" w:sz="12" w:space="0" w:color="auto"/>
            </w:tcBorders>
            <w:vAlign w:val="center"/>
          </w:tcPr>
          <w:p w14:paraId="0098F17B" w14:textId="77777777" w:rsidR="00290FB5" w:rsidRPr="00015CBC" w:rsidRDefault="00290FB5" w:rsidP="00287075">
            <w:pPr>
              <w:widowControl w:val="0"/>
              <w:shd w:val="clear" w:color="auto" w:fill="FFFEFF"/>
              <w:spacing w:after="0" w:line="240" w:lineRule="auto"/>
              <w:ind w:left="-108" w:firstLine="57"/>
              <w:rPr>
                <w:rFonts w:ascii="Times New Roman" w:hAnsi="Times New Roman"/>
                <w:i/>
                <w:color w:val="000000"/>
                <w:szCs w:val="20"/>
                <w:lang w:eastAsia="ru-RU"/>
              </w:rPr>
            </w:pPr>
            <w:r w:rsidRPr="00015CBC">
              <w:rPr>
                <w:rFonts w:ascii="Times New Roman" w:hAnsi="Times New Roman"/>
                <w:i/>
                <w:color w:val="000000"/>
                <w:szCs w:val="20"/>
                <w:lang w:eastAsia="ru-RU"/>
              </w:rPr>
              <w:t>Зaв. кaф.</w:t>
            </w:r>
          </w:p>
        </w:tc>
        <w:tc>
          <w:tcPr>
            <w:tcW w:w="1966" w:type="dxa"/>
            <w:tcBorders>
              <w:top w:val="single" w:sz="12" w:space="0" w:color="auto"/>
              <w:left w:val="single" w:sz="12" w:space="0" w:color="auto"/>
              <w:bottom w:val="single" w:sz="18" w:space="0" w:color="auto"/>
              <w:right w:val="single" w:sz="12" w:space="0" w:color="auto"/>
            </w:tcBorders>
            <w:vAlign w:val="center"/>
          </w:tcPr>
          <w:p w14:paraId="0674BD8D" w14:textId="77777777" w:rsidR="00290FB5" w:rsidRPr="00015CBC" w:rsidRDefault="00290FB5" w:rsidP="00287075">
            <w:pPr>
              <w:widowControl w:val="0"/>
              <w:shd w:val="clear" w:color="auto" w:fill="FFFEFF"/>
              <w:spacing w:after="0" w:line="240" w:lineRule="auto"/>
              <w:ind w:left="-107"/>
              <w:jc w:val="both"/>
              <w:outlineLvl w:val="0"/>
              <w:rPr>
                <w:rFonts w:ascii="Times New Roman" w:hAnsi="Times New Roman"/>
                <w:i/>
                <w:lang w:eastAsia="ru-RU"/>
              </w:rPr>
            </w:pPr>
            <w:r>
              <w:rPr>
                <w:rFonts w:ascii="Times New Roman" w:hAnsi="Times New Roman"/>
                <w:i/>
                <w:lang w:eastAsia="ru-RU"/>
              </w:rPr>
              <w:t xml:space="preserve"> </w:t>
            </w:r>
            <w:bookmarkStart w:id="18" w:name="_Toc58336579"/>
            <w:r>
              <w:rPr>
                <w:rFonts w:ascii="Times New Roman" w:hAnsi="Times New Roman"/>
                <w:i/>
                <w:lang w:eastAsia="ru-RU"/>
              </w:rPr>
              <w:t>Шевчук Д.О.</w:t>
            </w:r>
            <w:bookmarkEnd w:id="18"/>
            <w:r>
              <w:rPr>
                <w:rFonts w:ascii="Times New Roman" w:hAnsi="Times New Roman"/>
                <w:i/>
                <w:lang w:eastAsia="ru-RU"/>
              </w:rPr>
              <w:t xml:space="preserve"> </w:t>
            </w:r>
          </w:p>
        </w:tc>
        <w:tc>
          <w:tcPr>
            <w:tcW w:w="869" w:type="dxa"/>
            <w:tcBorders>
              <w:top w:val="single" w:sz="12" w:space="0" w:color="auto"/>
              <w:left w:val="single" w:sz="12" w:space="0" w:color="auto"/>
              <w:bottom w:val="single" w:sz="18" w:space="0" w:color="auto"/>
              <w:right w:val="single" w:sz="12" w:space="0" w:color="auto"/>
            </w:tcBorders>
            <w:vAlign w:val="center"/>
          </w:tcPr>
          <w:p w14:paraId="479870BD" w14:textId="77777777" w:rsidR="00290FB5" w:rsidRPr="00015CBC" w:rsidRDefault="00290FB5" w:rsidP="00287075">
            <w:pPr>
              <w:widowControl w:val="0"/>
              <w:shd w:val="clear" w:color="auto" w:fill="FFFEFF"/>
              <w:spacing w:after="0" w:line="240" w:lineRule="auto"/>
              <w:ind w:left="-108"/>
              <w:jc w:val="both"/>
              <w:rPr>
                <w:rFonts w:ascii="Times New Roman" w:hAnsi="Times New Roman"/>
                <w:b/>
                <w:color w:val="000000"/>
                <w:sz w:val="28"/>
                <w:szCs w:val="20"/>
                <w:lang w:eastAsia="ru-RU"/>
              </w:rPr>
            </w:pPr>
          </w:p>
        </w:tc>
        <w:tc>
          <w:tcPr>
            <w:tcW w:w="851" w:type="dxa"/>
            <w:tcBorders>
              <w:top w:val="single" w:sz="12" w:space="0" w:color="auto"/>
              <w:left w:val="single" w:sz="12" w:space="0" w:color="auto"/>
              <w:bottom w:val="single" w:sz="18" w:space="0" w:color="auto"/>
              <w:right w:val="single" w:sz="18" w:space="0" w:color="auto"/>
            </w:tcBorders>
          </w:tcPr>
          <w:p w14:paraId="3E29CF92" w14:textId="77777777" w:rsidR="00290FB5" w:rsidRPr="00015CBC" w:rsidRDefault="00290FB5" w:rsidP="00287075">
            <w:pPr>
              <w:widowControl w:val="0"/>
              <w:shd w:val="clear" w:color="auto" w:fill="FFFEFF"/>
              <w:spacing w:after="0" w:line="240" w:lineRule="auto"/>
              <w:jc w:val="both"/>
              <w:rPr>
                <w:rFonts w:ascii="Times New Roman" w:hAnsi="Times New Roman"/>
                <w:color w:val="000000"/>
                <w:sz w:val="28"/>
                <w:szCs w:val="20"/>
                <w:lang w:eastAsia="ru-RU"/>
              </w:rPr>
            </w:pPr>
          </w:p>
        </w:tc>
        <w:tc>
          <w:tcPr>
            <w:tcW w:w="2551" w:type="dxa"/>
            <w:vMerge/>
            <w:tcBorders>
              <w:top w:val="nil"/>
              <w:left w:val="single" w:sz="18" w:space="0" w:color="auto"/>
              <w:bottom w:val="single" w:sz="18" w:space="0" w:color="auto"/>
            </w:tcBorders>
            <w:vAlign w:val="center"/>
          </w:tcPr>
          <w:p w14:paraId="650CE483" w14:textId="77777777" w:rsidR="00290FB5" w:rsidRPr="00015CBC" w:rsidRDefault="00290FB5" w:rsidP="00287075">
            <w:pPr>
              <w:widowControl w:val="0"/>
              <w:shd w:val="clear" w:color="auto" w:fill="FFFEFF"/>
              <w:spacing w:after="0" w:line="240" w:lineRule="auto"/>
              <w:jc w:val="both"/>
              <w:rPr>
                <w:rFonts w:ascii="Times New Roman" w:hAnsi="Times New Roman"/>
                <w:b/>
                <w:i/>
                <w:color w:val="000000"/>
                <w:sz w:val="16"/>
                <w:szCs w:val="20"/>
                <w:lang w:eastAsia="ru-RU"/>
              </w:rPr>
            </w:pPr>
          </w:p>
        </w:tc>
        <w:tc>
          <w:tcPr>
            <w:tcW w:w="2954" w:type="dxa"/>
            <w:gridSpan w:val="5"/>
            <w:vMerge/>
            <w:tcBorders>
              <w:top w:val="nil"/>
              <w:left w:val="single" w:sz="18" w:space="0" w:color="auto"/>
              <w:bottom w:val="single" w:sz="18" w:space="0" w:color="auto"/>
            </w:tcBorders>
            <w:vAlign w:val="center"/>
          </w:tcPr>
          <w:p w14:paraId="3AA75294" w14:textId="77777777" w:rsidR="00290FB5" w:rsidRPr="00015CBC" w:rsidRDefault="00290FB5" w:rsidP="00287075">
            <w:pPr>
              <w:widowControl w:val="0"/>
              <w:shd w:val="clear" w:color="auto" w:fill="FFFEFF"/>
              <w:spacing w:after="0" w:line="240" w:lineRule="auto"/>
              <w:jc w:val="both"/>
              <w:rPr>
                <w:rFonts w:ascii="Times New Roman" w:hAnsi="Times New Roman"/>
                <w:b/>
                <w:i/>
                <w:color w:val="000000"/>
                <w:sz w:val="16"/>
                <w:szCs w:val="20"/>
                <w:lang w:eastAsia="ru-RU"/>
              </w:rPr>
            </w:pPr>
          </w:p>
        </w:tc>
      </w:tr>
    </w:tbl>
    <w:p w14:paraId="69757FA6" w14:textId="77777777" w:rsidR="00094C5F" w:rsidRPr="00290FB5" w:rsidRDefault="00094C5F" w:rsidP="007F0857">
      <w:pPr>
        <w:ind w:firstLine="706"/>
        <w:rPr>
          <w:rFonts w:ascii="Times New Roman" w:hAnsi="Times New Roman"/>
          <w:lang w:val="ru-RU"/>
        </w:rPr>
      </w:pPr>
    </w:p>
    <w:p w14:paraId="5BAEE143" w14:textId="77777777" w:rsidR="0081517E" w:rsidRPr="000909A7" w:rsidRDefault="0081517E" w:rsidP="007F0857">
      <w:pPr>
        <w:pStyle w:val="2"/>
        <w:ind w:firstLine="706"/>
        <w:jc w:val="both"/>
      </w:pPr>
      <w:bookmarkStart w:id="19" w:name="_Toc58336580"/>
      <w:r w:rsidRPr="001D358A">
        <w:t xml:space="preserve">3.1 </w:t>
      </w:r>
      <w:r>
        <w:t>Дослідження</w:t>
      </w:r>
      <w:r w:rsidRPr="001D358A">
        <w:t xml:space="preserve"> </w:t>
      </w:r>
      <w:r>
        <w:t>новітніх</w:t>
      </w:r>
      <w:r w:rsidRPr="001D358A">
        <w:t xml:space="preserve"> технологій</w:t>
      </w:r>
      <w:r w:rsidRPr="000909A7">
        <w:t xml:space="preserve"> </w:t>
      </w:r>
      <w:r>
        <w:t>в сфері обслуговування пасажирів в аеропорту</w:t>
      </w:r>
      <w:bookmarkEnd w:id="19"/>
      <w:r>
        <w:t xml:space="preserve"> </w:t>
      </w:r>
    </w:p>
    <w:p w14:paraId="5F04BF00" w14:textId="77777777" w:rsidR="0081517E" w:rsidRDefault="0081517E" w:rsidP="007F0857">
      <w:pPr>
        <w:spacing w:after="0" w:line="360" w:lineRule="auto"/>
        <w:ind w:firstLine="706"/>
        <w:jc w:val="both"/>
        <w:rPr>
          <w:rFonts w:ascii="Times New Roman" w:hAnsi="Times New Roman"/>
          <w:sz w:val="28"/>
          <w:szCs w:val="28"/>
        </w:rPr>
      </w:pPr>
    </w:p>
    <w:p w14:paraId="54203FE9" w14:textId="77777777" w:rsidR="0081517E" w:rsidRDefault="0081517E" w:rsidP="007F0857">
      <w:pPr>
        <w:spacing w:after="0" w:line="360" w:lineRule="auto"/>
        <w:ind w:firstLine="706"/>
        <w:jc w:val="both"/>
        <w:rPr>
          <w:rFonts w:ascii="Times New Roman" w:hAnsi="Times New Roman"/>
          <w:sz w:val="28"/>
        </w:rPr>
      </w:pPr>
      <w:r w:rsidRPr="00C92C2D">
        <w:rPr>
          <w:rFonts w:ascii="Times New Roman" w:hAnsi="Times New Roman"/>
          <w:sz w:val="28"/>
        </w:rPr>
        <w:t xml:space="preserve">Дослідження показали, що в останні пару років аеропорти у всьому світі брали участь у випробуваннях різних технологій з метою перетворення їх на «smart airports». Найбільш популярними та ефективними </w:t>
      </w:r>
      <w:r>
        <w:rPr>
          <w:rFonts w:ascii="Times New Roman" w:hAnsi="Times New Roman"/>
          <w:sz w:val="28"/>
        </w:rPr>
        <w:t>новітніми технологіями стали: проє</w:t>
      </w:r>
      <w:r w:rsidRPr="00C92C2D">
        <w:rPr>
          <w:rFonts w:ascii="Times New Roman" w:hAnsi="Times New Roman"/>
          <w:sz w:val="28"/>
        </w:rPr>
        <w:t>кти, пов’язані з біометрією; самообслуговування та автоматизація; штучний інтелект; програми передбачення; блок</w:t>
      </w:r>
      <w:r>
        <w:rPr>
          <w:rFonts w:ascii="Times New Roman" w:hAnsi="Times New Roman"/>
          <w:sz w:val="28"/>
        </w:rPr>
        <w:t>чейн; роботи-асистенти та інші. Всі ці технології вже успішно використовують в аеропорту «Чангі» в Сінгапурі. Саме тому цей аеропорт був вибраний для порівняльної характеристики, адже на даний час українські аеропорти не можна назвати найефективнішими в галузі новітніх технологій.</w:t>
      </w:r>
    </w:p>
    <w:p w14:paraId="7440B079" w14:textId="77777777" w:rsidR="0081517E" w:rsidRPr="00E650CF" w:rsidRDefault="0081517E" w:rsidP="007F0857">
      <w:pPr>
        <w:spacing w:after="0" w:line="360" w:lineRule="auto"/>
        <w:ind w:firstLine="706"/>
        <w:jc w:val="both"/>
        <w:rPr>
          <w:rFonts w:ascii="Times New Roman" w:hAnsi="Times New Roman"/>
          <w:sz w:val="28"/>
        </w:rPr>
      </w:pPr>
      <w:r w:rsidRPr="00C92C2D">
        <w:rPr>
          <w:rFonts w:ascii="Times New Roman" w:hAnsi="Times New Roman"/>
          <w:sz w:val="28"/>
        </w:rPr>
        <w:t>Сьогодні все більше аеропортів у всьому світі впроваджують нові технології для обслуговування пасажирів. Аеропорти Чангі, Інчхон, Схіпхол, Хітроу, Франкфурт, Мюнхен, Цюр</w:t>
      </w:r>
      <w:r>
        <w:rPr>
          <w:rFonts w:ascii="Times New Roman" w:hAnsi="Times New Roman"/>
          <w:sz w:val="28"/>
        </w:rPr>
        <w:t>и</w:t>
      </w:r>
      <w:r w:rsidRPr="00C92C2D">
        <w:rPr>
          <w:rFonts w:ascii="Times New Roman" w:hAnsi="Times New Roman"/>
          <w:sz w:val="28"/>
        </w:rPr>
        <w:t xml:space="preserve">х або Копенгагенський працюють над цифровізацією (digitalization), запускаючи спеціальні програми </w:t>
      </w:r>
      <w:r>
        <w:rPr>
          <w:rFonts w:ascii="Times New Roman" w:hAnsi="Times New Roman"/>
          <w:sz w:val="28"/>
        </w:rPr>
        <w:t>й</w:t>
      </w:r>
      <w:r w:rsidRPr="00C92C2D">
        <w:rPr>
          <w:rFonts w:ascii="Times New Roman" w:hAnsi="Times New Roman"/>
          <w:sz w:val="28"/>
        </w:rPr>
        <w:t xml:space="preserve"> охоплюючи ключові сфери, де вона має найбільший вплив: технічні операції, безпека, обслуговування пасажирів та роздрібна торгівля. </w:t>
      </w:r>
      <w:r w:rsidR="000F2D61" w:rsidRPr="00E650CF">
        <w:rPr>
          <w:rFonts w:ascii="Times New Roman" w:hAnsi="Times New Roman"/>
          <w:sz w:val="28"/>
        </w:rPr>
        <w:t>[13]</w:t>
      </w:r>
    </w:p>
    <w:p w14:paraId="70BF0232" w14:textId="77777777" w:rsidR="0081517E" w:rsidRPr="001D358A" w:rsidRDefault="0081517E" w:rsidP="007F0857">
      <w:pPr>
        <w:spacing w:after="0" w:line="360" w:lineRule="auto"/>
        <w:ind w:firstLine="706"/>
        <w:jc w:val="both"/>
        <w:rPr>
          <w:rFonts w:ascii="Times New Roman" w:hAnsi="Times New Roman"/>
          <w:sz w:val="28"/>
          <w:szCs w:val="28"/>
        </w:rPr>
      </w:pPr>
      <w:r w:rsidRPr="001D358A">
        <w:rPr>
          <w:rFonts w:ascii="Times New Roman" w:hAnsi="Times New Roman"/>
          <w:sz w:val="28"/>
          <w:szCs w:val="28"/>
        </w:rPr>
        <w:t>Мета інноваційного розвитку аеропорту – визначення  пріоритетних напрямів інноваційної діяльності підприємства, формування комплексу заходів і організаційних механізмів, які дозволять:</w:t>
      </w:r>
    </w:p>
    <w:p w14:paraId="6AC43C43" w14:textId="77777777" w:rsidR="0081517E" w:rsidRPr="001D358A" w:rsidRDefault="0081517E" w:rsidP="00FE31E4">
      <w:pPr>
        <w:pStyle w:val="a3"/>
        <w:numPr>
          <w:ilvl w:val="0"/>
          <w:numId w:val="22"/>
        </w:numPr>
        <w:spacing w:after="0" w:line="360" w:lineRule="auto"/>
        <w:ind w:left="0" w:firstLine="706"/>
        <w:jc w:val="both"/>
        <w:rPr>
          <w:rFonts w:ascii="Times New Roman" w:hAnsi="Times New Roman"/>
          <w:sz w:val="28"/>
          <w:szCs w:val="28"/>
        </w:rPr>
      </w:pPr>
      <w:r w:rsidRPr="001D358A">
        <w:rPr>
          <w:rFonts w:ascii="Times New Roman" w:hAnsi="Times New Roman"/>
          <w:sz w:val="28"/>
          <w:szCs w:val="28"/>
        </w:rPr>
        <w:t>вести діяльність компанії і надавати послуги на новому якісному рівні, відповідним кра</w:t>
      </w:r>
      <w:r>
        <w:rPr>
          <w:rFonts w:ascii="Times New Roman" w:hAnsi="Times New Roman"/>
          <w:sz w:val="28"/>
          <w:szCs w:val="28"/>
        </w:rPr>
        <w:t>щим закордонним практикам, як наразі</w:t>
      </w:r>
      <w:r w:rsidRPr="001D358A">
        <w:rPr>
          <w:rFonts w:ascii="Times New Roman" w:hAnsi="Times New Roman"/>
          <w:sz w:val="28"/>
          <w:szCs w:val="28"/>
        </w:rPr>
        <w:t>, так і в перспективі;</w:t>
      </w:r>
    </w:p>
    <w:p w14:paraId="0548B92D" w14:textId="77777777" w:rsidR="0081517E" w:rsidRPr="001D358A" w:rsidRDefault="0081517E" w:rsidP="00FE31E4">
      <w:pPr>
        <w:pStyle w:val="a3"/>
        <w:numPr>
          <w:ilvl w:val="0"/>
          <w:numId w:val="22"/>
        </w:numPr>
        <w:spacing w:after="0" w:line="360" w:lineRule="auto"/>
        <w:ind w:left="0" w:firstLine="706"/>
        <w:jc w:val="both"/>
        <w:rPr>
          <w:rFonts w:ascii="Times New Roman" w:hAnsi="Times New Roman"/>
          <w:sz w:val="28"/>
          <w:szCs w:val="28"/>
        </w:rPr>
      </w:pPr>
      <w:r w:rsidRPr="001D358A">
        <w:rPr>
          <w:rFonts w:ascii="Times New Roman" w:hAnsi="Times New Roman"/>
          <w:sz w:val="28"/>
          <w:szCs w:val="28"/>
        </w:rPr>
        <w:t>значно поліпшити основні показники ефективності виробничого процесу;</w:t>
      </w:r>
    </w:p>
    <w:p w14:paraId="51F496F0" w14:textId="77777777" w:rsidR="0081517E" w:rsidRPr="001D358A" w:rsidRDefault="0081517E" w:rsidP="00FE31E4">
      <w:pPr>
        <w:pStyle w:val="a3"/>
        <w:numPr>
          <w:ilvl w:val="0"/>
          <w:numId w:val="22"/>
        </w:numPr>
        <w:spacing w:after="0" w:line="360" w:lineRule="auto"/>
        <w:ind w:left="0" w:firstLine="706"/>
        <w:jc w:val="both"/>
        <w:rPr>
          <w:rFonts w:ascii="Times New Roman" w:hAnsi="Times New Roman"/>
          <w:sz w:val="28"/>
          <w:szCs w:val="28"/>
        </w:rPr>
      </w:pPr>
      <w:r w:rsidRPr="001D358A">
        <w:rPr>
          <w:rFonts w:ascii="Times New Roman" w:hAnsi="Times New Roman"/>
          <w:sz w:val="28"/>
          <w:szCs w:val="28"/>
        </w:rPr>
        <w:t>забезпечити істотне зміцнення позицій на ринку;</w:t>
      </w:r>
    </w:p>
    <w:p w14:paraId="2F4F59BE" w14:textId="77777777" w:rsidR="0081517E" w:rsidRDefault="0081517E" w:rsidP="00FE31E4">
      <w:pPr>
        <w:pStyle w:val="a3"/>
        <w:numPr>
          <w:ilvl w:val="0"/>
          <w:numId w:val="22"/>
        </w:numPr>
        <w:spacing w:after="0" w:line="360" w:lineRule="auto"/>
        <w:ind w:left="0" w:firstLine="706"/>
        <w:jc w:val="both"/>
        <w:rPr>
          <w:rFonts w:ascii="Times New Roman" w:hAnsi="Times New Roman"/>
          <w:sz w:val="28"/>
          <w:szCs w:val="28"/>
        </w:rPr>
      </w:pPr>
      <w:r w:rsidRPr="001D358A">
        <w:rPr>
          <w:rFonts w:ascii="Times New Roman" w:hAnsi="Times New Roman"/>
          <w:sz w:val="28"/>
          <w:szCs w:val="28"/>
        </w:rPr>
        <w:t>впровадити ефективні механізми інноваційного надання послуг пасажирам</w:t>
      </w:r>
    </w:p>
    <w:p w14:paraId="12329EB9" w14:textId="77777777" w:rsidR="0081517E" w:rsidRDefault="0081517E" w:rsidP="007F0857">
      <w:pPr>
        <w:spacing w:after="0" w:line="360" w:lineRule="auto"/>
        <w:ind w:firstLine="706"/>
        <w:jc w:val="both"/>
        <w:rPr>
          <w:rFonts w:ascii="Times New Roman" w:hAnsi="Times New Roman"/>
          <w:sz w:val="28"/>
          <w:szCs w:val="28"/>
        </w:rPr>
      </w:pPr>
      <w:r>
        <w:rPr>
          <w:rFonts w:ascii="Times New Roman" w:hAnsi="Times New Roman"/>
          <w:sz w:val="28"/>
          <w:szCs w:val="28"/>
        </w:rPr>
        <w:t xml:space="preserve">До основних напрямків інноваційної діяльності в аеропортах відносять: реконструкцію аеровокзалів, інформаційні технології, технічні інновації та інші. Згідно з рис. 3.1 в період за 2015-2018 роки найбільш характерними стали послуги з обслуговування пасажирів. </w:t>
      </w:r>
    </w:p>
    <w:p w14:paraId="3AFFEABC" w14:textId="77777777" w:rsidR="0081517E" w:rsidRDefault="0081517E" w:rsidP="007F0857">
      <w:pPr>
        <w:spacing w:after="0" w:line="360" w:lineRule="auto"/>
        <w:ind w:firstLine="706"/>
        <w:jc w:val="both"/>
        <w:rPr>
          <w:rFonts w:ascii="Times New Roman" w:hAnsi="Times New Roman"/>
          <w:sz w:val="28"/>
          <w:szCs w:val="28"/>
        </w:rPr>
      </w:pPr>
    </w:p>
    <w:p w14:paraId="06DD0BBC" w14:textId="77777777" w:rsidR="0081517E" w:rsidRPr="004F4FA8" w:rsidRDefault="0081517E" w:rsidP="007F0857">
      <w:pPr>
        <w:spacing w:after="0" w:line="360" w:lineRule="auto"/>
        <w:ind w:firstLine="706"/>
        <w:jc w:val="center"/>
        <w:rPr>
          <w:rFonts w:ascii="Times New Roman" w:hAnsi="Times New Roman"/>
          <w:sz w:val="28"/>
          <w:szCs w:val="28"/>
        </w:rPr>
      </w:pPr>
      <w:r>
        <w:rPr>
          <w:rFonts w:ascii="Times New Roman" w:hAnsi="Times New Roman"/>
          <w:noProof/>
          <w:sz w:val="28"/>
          <w:szCs w:val="28"/>
        </w:rPr>
        <w:drawing>
          <wp:inline distT="0" distB="0" distL="0" distR="0" wp14:anchorId="6BA7BA5F" wp14:editId="1CA5B371">
            <wp:extent cx="4440767" cy="2633133"/>
            <wp:effectExtent l="19050" t="0" r="16933" b="0"/>
            <wp:docPr id="2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917F22D" w14:textId="77777777" w:rsidR="0081517E" w:rsidRDefault="0081517E" w:rsidP="007F0857">
      <w:pPr>
        <w:spacing w:after="0" w:line="360" w:lineRule="auto"/>
        <w:ind w:firstLine="706"/>
        <w:jc w:val="center"/>
        <w:rPr>
          <w:rFonts w:ascii="Times New Roman" w:hAnsi="Times New Roman"/>
          <w:sz w:val="28"/>
        </w:rPr>
      </w:pPr>
      <w:r>
        <w:rPr>
          <w:rFonts w:ascii="Times New Roman" w:hAnsi="Times New Roman"/>
          <w:sz w:val="28"/>
        </w:rPr>
        <w:t xml:space="preserve">Рис. 3.1 Основні напрямки інноваційної діяльності аеропортів </w:t>
      </w:r>
    </w:p>
    <w:p w14:paraId="56B2A21B" w14:textId="77777777" w:rsidR="0081517E" w:rsidRDefault="0081517E" w:rsidP="007F0857">
      <w:pPr>
        <w:spacing w:after="0" w:line="360" w:lineRule="auto"/>
        <w:ind w:firstLine="706"/>
        <w:jc w:val="center"/>
        <w:rPr>
          <w:rFonts w:ascii="Times New Roman" w:hAnsi="Times New Roman"/>
          <w:sz w:val="28"/>
        </w:rPr>
      </w:pPr>
    </w:p>
    <w:p w14:paraId="1E01C605" w14:textId="77777777" w:rsidR="0081517E" w:rsidRDefault="0081517E" w:rsidP="007F0857">
      <w:pPr>
        <w:spacing w:after="0" w:line="360" w:lineRule="auto"/>
        <w:ind w:firstLine="706"/>
        <w:jc w:val="both"/>
      </w:pPr>
      <w:r>
        <w:rPr>
          <w:rFonts w:ascii="Times New Roman" w:hAnsi="Times New Roman"/>
          <w:sz w:val="28"/>
        </w:rPr>
        <w:t xml:space="preserve">Впровадження новітніх технологій в обслуговування пасажирів дозволяє отримати цілий ряд переваг для менеджменту аеропорту організацій, пасажирів та інших споживачів аеропортових послуг.  </w:t>
      </w:r>
      <w:r w:rsidRPr="00937F76">
        <w:rPr>
          <w:rFonts w:ascii="Times New Roman" w:hAnsi="Times New Roman"/>
          <w:sz w:val="28"/>
        </w:rPr>
        <w:t>Для аеропортових комплексів переваги полягають у вдосконал</w:t>
      </w:r>
      <w:r>
        <w:rPr>
          <w:rFonts w:ascii="Times New Roman" w:hAnsi="Times New Roman"/>
          <w:sz w:val="28"/>
        </w:rPr>
        <w:t xml:space="preserve">енні обслуговування, підвищенні </w:t>
      </w:r>
      <w:r w:rsidRPr="00937F76">
        <w:rPr>
          <w:rFonts w:ascii="Times New Roman" w:hAnsi="Times New Roman"/>
          <w:sz w:val="28"/>
        </w:rPr>
        <w:t xml:space="preserve">пропускної спроможності основних технологічних зон і, як наслідок, в можливості приросту пасажиропотоку </w:t>
      </w:r>
      <w:r>
        <w:rPr>
          <w:rFonts w:ascii="Times New Roman" w:hAnsi="Times New Roman"/>
          <w:sz w:val="28"/>
        </w:rPr>
        <w:t>шляхом</w:t>
      </w:r>
      <w:r w:rsidRPr="00937F76">
        <w:rPr>
          <w:rFonts w:ascii="Times New Roman" w:hAnsi="Times New Roman"/>
          <w:sz w:val="28"/>
        </w:rPr>
        <w:t xml:space="preserve"> збільшення</w:t>
      </w:r>
      <w:r>
        <w:rPr>
          <w:rFonts w:ascii="Times New Roman" w:hAnsi="Times New Roman"/>
          <w:sz w:val="28"/>
        </w:rPr>
        <w:t xml:space="preserve"> </w:t>
      </w:r>
      <w:r w:rsidRPr="00937F76">
        <w:rPr>
          <w:rFonts w:ascii="Times New Roman" w:hAnsi="Times New Roman"/>
          <w:sz w:val="28"/>
        </w:rPr>
        <w:t xml:space="preserve">кількості додаткових рейсів, в тому числі </w:t>
      </w:r>
      <w:r>
        <w:rPr>
          <w:rFonts w:ascii="Times New Roman" w:hAnsi="Times New Roman"/>
          <w:sz w:val="28"/>
        </w:rPr>
        <w:t>й</w:t>
      </w:r>
      <w:r w:rsidRPr="00937F76">
        <w:rPr>
          <w:rFonts w:ascii="Times New Roman" w:hAnsi="Times New Roman"/>
          <w:sz w:val="28"/>
        </w:rPr>
        <w:t xml:space="preserve"> за допомогою залучення нових</w:t>
      </w:r>
      <w:r>
        <w:rPr>
          <w:rFonts w:ascii="Times New Roman" w:hAnsi="Times New Roman"/>
          <w:sz w:val="28"/>
        </w:rPr>
        <w:t xml:space="preserve"> </w:t>
      </w:r>
      <w:r w:rsidRPr="00937F76">
        <w:rPr>
          <w:rFonts w:ascii="Times New Roman" w:hAnsi="Times New Roman"/>
          <w:sz w:val="28"/>
        </w:rPr>
        <w:t>авіакомпаній. Крім цього, слід зазначити що, отримання оперативної інформації про переміщення пасажирів, їх перевагах, можливо використовувати з метою</w:t>
      </w:r>
      <w:r>
        <w:rPr>
          <w:rFonts w:ascii="Times New Roman" w:hAnsi="Times New Roman"/>
          <w:sz w:val="28"/>
        </w:rPr>
        <w:t xml:space="preserve"> </w:t>
      </w:r>
      <w:r w:rsidRPr="00937F76">
        <w:rPr>
          <w:rFonts w:ascii="Times New Roman" w:hAnsi="Times New Roman"/>
          <w:sz w:val="28"/>
        </w:rPr>
        <w:t>розвитку неавіаційних видів бізнесу.</w:t>
      </w:r>
      <w:r w:rsidRPr="00937F76">
        <w:t xml:space="preserve"> </w:t>
      </w:r>
    </w:p>
    <w:p w14:paraId="451669FC" w14:textId="77777777" w:rsidR="0081517E" w:rsidRDefault="0081517E" w:rsidP="007F0857">
      <w:pPr>
        <w:spacing w:after="0" w:line="360" w:lineRule="auto"/>
        <w:ind w:firstLine="706"/>
        <w:jc w:val="both"/>
        <w:rPr>
          <w:rFonts w:ascii="Times New Roman" w:hAnsi="Times New Roman"/>
          <w:sz w:val="28"/>
        </w:rPr>
      </w:pPr>
      <w:r w:rsidRPr="00937F76">
        <w:rPr>
          <w:rFonts w:ascii="Times New Roman" w:hAnsi="Times New Roman"/>
          <w:sz w:val="28"/>
        </w:rPr>
        <w:t xml:space="preserve">Можливі ефекти від впровадження </w:t>
      </w:r>
      <w:r>
        <w:rPr>
          <w:rFonts w:ascii="Times New Roman" w:hAnsi="Times New Roman"/>
          <w:sz w:val="28"/>
        </w:rPr>
        <w:t>новітніх</w:t>
      </w:r>
      <w:r w:rsidRPr="00937F76">
        <w:rPr>
          <w:rFonts w:ascii="Times New Roman" w:hAnsi="Times New Roman"/>
          <w:sz w:val="28"/>
        </w:rPr>
        <w:t xml:space="preserve"> технологій в процес аеропортового обслуговування</w:t>
      </w:r>
      <w:r>
        <w:rPr>
          <w:rFonts w:ascii="Times New Roman" w:hAnsi="Times New Roman"/>
          <w:sz w:val="28"/>
        </w:rPr>
        <w:t xml:space="preserve"> наведено нижче на рис. 3.</w:t>
      </w:r>
      <w:r w:rsidR="009537F6">
        <w:rPr>
          <w:rFonts w:ascii="Times New Roman" w:hAnsi="Times New Roman"/>
          <w:sz w:val="28"/>
        </w:rPr>
        <w:t>2</w:t>
      </w:r>
      <w:r>
        <w:rPr>
          <w:rFonts w:ascii="Times New Roman" w:hAnsi="Times New Roman"/>
          <w:sz w:val="28"/>
        </w:rPr>
        <w:t>.</w:t>
      </w:r>
    </w:p>
    <w:p w14:paraId="07ECBCEB" w14:textId="77777777" w:rsidR="00FE31E4" w:rsidRDefault="00FE31E4" w:rsidP="007F0857">
      <w:pPr>
        <w:spacing w:after="0" w:line="360" w:lineRule="auto"/>
        <w:ind w:firstLine="706"/>
        <w:jc w:val="both"/>
        <w:rPr>
          <w:rFonts w:ascii="Times New Roman" w:hAnsi="Times New Roman"/>
          <w:sz w:val="28"/>
        </w:rPr>
      </w:pPr>
    </w:p>
    <w:p w14:paraId="20184B14" w14:textId="77777777" w:rsidR="00FE31E4" w:rsidRDefault="00FE31E4" w:rsidP="007F0857">
      <w:pPr>
        <w:spacing w:after="0" w:line="360" w:lineRule="auto"/>
        <w:ind w:firstLine="706"/>
        <w:jc w:val="both"/>
        <w:rPr>
          <w:rFonts w:ascii="Times New Roman" w:hAnsi="Times New Roman"/>
          <w:sz w:val="28"/>
        </w:rPr>
      </w:pPr>
    </w:p>
    <w:p w14:paraId="5F051196" w14:textId="77777777" w:rsidR="00FE31E4" w:rsidRDefault="00FE31E4" w:rsidP="007F0857">
      <w:pPr>
        <w:spacing w:after="0" w:line="360" w:lineRule="auto"/>
        <w:ind w:firstLine="706"/>
        <w:jc w:val="both"/>
        <w:rPr>
          <w:rFonts w:ascii="Times New Roman" w:hAnsi="Times New Roman"/>
          <w:sz w:val="28"/>
        </w:rPr>
      </w:pPr>
    </w:p>
    <w:p w14:paraId="608080BB" w14:textId="77777777" w:rsidR="0081517E" w:rsidRDefault="0081517E" w:rsidP="007F0857">
      <w:pPr>
        <w:spacing w:after="0" w:line="360" w:lineRule="auto"/>
        <w:ind w:firstLine="706"/>
        <w:jc w:val="both"/>
        <w:rPr>
          <w:rFonts w:ascii="Times New Roman" w:hAnsi="Times New Roman"/>
          <w:sz w:val="28"/>
        </w:rPr>
      </w:pPr>
    </w:p>
    <w:p w14:paraId="3CD76C96" w14:textId="77777777" w:rsidR="0081517E" w:rsidRDefault="0081517E" w:rsidP="007F0857">
      <w:pPr>
        <w:spacing w:after="0" w:line="360" w:lineRule="auto"/>
        <w:ind w:firstLine="706"/>
        <w:jc w:val="both"/>
        <w:rPr>
          <w:rFonts w:ascii="Times New Roman" w:hAnsi="Times New Roman"/>
          <w:sz w:val="28"/>
        </w:rPr>
      </w:pPr>
    </w:p>
    <w:p w14:paraId="2F6D8A7D" w14:textId="18D61BA1" w:rsidR="0081517E" w:rsidRDefault="00374774" w:rsidP="007F0857">
      <w:pPr>
        <w:spacing w:after="0" w:line="360" w:lineRule="auto"/>
        <w:ind w:firstLine="706"/>
        <w:jc w:val="both"/>
        <w:rPr>
          <w:rFonts w:ascii="Times New Roman" w:hAnsi="Times New Roman"/>
          <w:sz w:val="28"/>
        </w:rPr>
      </w:pPr>
      <w:r>
        <w:rPr>
          <w:rFonts w:ascii="Times New Roman" w:hAnsi="Times New Roman"/>
          <w:noProof/>
          <w:sz w:val="28"/>
          <w:lang w:eastAsia="ru-RU"/>
        </w:rPr>
        <mc:AlternateContent>
          <mc:Choice Requires="wpg">
            <w:drawing>
              <wp:anchor distT="0" distB="0" distL="114300" distR="114300" simplePos="0" relativeHeight="251664384" behindDoc="0" locked="0" layoutInCell="1" allowOverlap="1" wp14:anchorId="1BE1C34E" wp14:editId="52BF8820">
                <wp:simplePos x="0" y="0"/>
                <wp:positionH relativeFrom="column">
                  <wp:posOffset>467995</wp:posOffset>
                </wp:positionH>
                <wp:positionV relativeFrom="paragraph">
                  <wp:posOffset>92710</wp:posOffset>
                </wp:positionV>
                <wp:extent cx="5435600" cy="6561455"/>
                <wp:effectExtent l="10795" t="6985" r="11430" b="13335"/>
                <wp:wrapNone/>
                <wp:docPr id="85"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0" cy="6561455"/>
                          <a:chOff x="2267" y="1280"/>
                          <a:chExt cx="8560" cy="10333"/>
                        </a:xfrm>
                      </wpg:grpSpPr>
                      <wps:wsp>
                        <wps:cNvPr id="86" name="Rectangle 51"/>
                        <wps:cNvSpPr>
                          <a:spLocks noChangeArrowheads="1"/>
                        </wps:cNvSpPr>
                        <wps:spPr bwMode="auto">
                          <a:xfrm>
                            <a:off x="2267" y="1280"/>
                            <a:ext cx="2280" cy="1024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wps:wsp>
                        <wps:cNvPr id="87" name="Rectangle 52"/>
                        <wps:cNvSpPr>
                          <a:spLocks noChangeArrowheads="1"/>
                        </wps:cNvSpPr>
                        <wps:spPr bwMode="auto">
                          <a:xfrm>
                            <a:off x="5693" y="1280"/>
                            <a:ext cx="2280" cy="10333"/>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wps:wsp>
                        <wps:cNvPr id="88" name="Rectangle 53"/>
                        <wps:cNvSpPr>
                          <a:spLocks noChangeArrowheads="1"/>
                        </wps:cNvSpPr>
                        <wps:spPr bwMode="auto">
                          <a:xfrm>
                            <a:off x="8547" y="1280"/>
                            <a:ext cx="2280" cy="10333"/>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wps:wsp>
                        <wps:cNvPr id="89" name="Rectangle 54"/>
                        <wps:cNvSpPr>
                          <a:spLocks noChangeArrowheads="1"/>
                        </wps:cNvSpPr>
                        <wps:spPr bwMode="auto">
                          <a:xfrm>
                            <a:off x="2384" y="2080"/>
                            <a:ext cx="2041" cy="1133"/>
                          </a:xfrm>
                          <a:prstGeom prst="rect">
                            <a:avLst/>
                          </a:prstGeom>
                          <a:solidFill>
                            <a:srgbClr val="FFFFFF"/>
                          </a:solidFill>
                          <a:ln w="9525">
                            <a:solidFill>
                              <a:srgbClr val="000000"/>
                            </a:solidFill>
                            <a:miter lim="800000"/>
                            <a:headEnd/>
                            <a:tailEnd/>
                          </a:ln>
                        </wps:spPr>
                        <wps:txbx>
                          <w:txbxContent>
                            <w:p w14:paraId="3E2C187D" w14:textId="77777777" w:rsidR="00C56DB6" w:rsidRPr="00937F76" w:rsidRDefault="00C56DB6" w:rsidP="0081517E">
                              <w:pPr>
                                <w:jc w:val="center"/>
                                <w:rPr>
                                  <w:rFonts w:ascii="Times New Roman" w:hAnsi="Times New Roman"/>
                                  <w:sz w:val="18"/>
                                </w:rPr>
                              </w:pPr>
                              <w:r w:rsidRPr="00937F76">
                                <w:rPr>
                                  <w:rFonts w:ascii="Times New Roman" w:hAnsi="Times New Roman"/>
                                  <w:sz w:val="18"/>
                                </w:rPr>
                                <w:t>Підвищення продуктивності операторів основних технологічних зон</w:t>
                              </w:r>
                            </w:p>
                          </w:txbxContent>
                        </wps:txbx>
                        <wps:bodyPr rot="0" vert="horz" wrap="square" lIns="91440" tIns="45720" rIns="91440" bIns="45720" anchor="t" anchorCtr="0" upright="1">
                          <a:noAutofit/>
                        </wps:bodyPr>
                      </wps:wsp>
                      <wps:wsp>
                        <wps:cNvPr id="90" name="Rectangle 55"/>
                        <wps:cNvSpPr>
                          <a:spLocks noChangeArrowheads="1"/>
                        </wps:cNvSpPr>
                        <wps:spPr bwMode="auto">
                          <a:xfrm>
                            <a:off x="2384" y="3480"/>
                            <a:ext cx="2041" cy="893"/>
                          </a:xfrm>
                          <a:prstGeom prst="rect">
                            <a:avLst/>
                          </a:prstGeom>
                          <a:solidFill>
                            <a:srgbClr val="FFFFFF"/>
                          </a:solidFill>
                          <a:ln w="9525">
                            <a:solidFill>
                              <a:srgbClr val="000000"/>
                            </a:solidFill>
                            <a:miter lim="800000"/>
                            <a:headEnd/>
                            <a:tailEnd/>
                          </a:ln>
                        </wps:spPr>
                        <wps:txbx>
                          <w:txbxContent>
                            <w:p w14:paraId="6BD943DC" w14:textId="77777777" w:rsidR="00C56DB6" w:rsidRPr="00937F76" w:rsidRDefault="00C56DB6" w:rsidP="0081517E">
                              <w:pPr>
                                <w:jc w:val="center"/>
                                <w:rPr>
                                  <w:rFonts w:ascii="Times New Roman" w:hAnsi="Times New Roman"/>
                                  <w:sz w:val="20"/>
                                </w:rPr>
                              </w:pPr>
                              <w:r w:rsidRPr="00937F76">
                                <w:rPr>
                                  <w:rFonts w:ascii="Times New Roman" w:hAnsi="Times New Roman"/>
                                  <w:sz w:val="20"/>
                                </w:rPr>
                                <w:t>Збільшення пропускної здатності</w:t>
                              </w:r>
                            </w:p>
                          </w:txbxContent>
                        </wps:txbx>
                        <wps:bodyPr rot="0" vert="horz" wrap="square" lIns="91440" tIns="45720" rIns="91440" bIns="45720" anchor="t" anchorCtr="0" upright="1">
                          <a:noAutofit/>
                        </wps:bodyPr>
                      </wps:wsp>
                      <wps:wsp>
                        <wps:cNvPr id="91" name="Rectangle 56"/>
                        <wps:cNvSpPr>
                          <a:spLocks noChangeArrowheads="1"/>
                        </wps:cNvSpPr>
                        <wps:spPr bwMode="auto">
                          <a:xfrm>
                            <a:off x="2384" y="4813"/>
                            <a:ext cx="2041" cy="1186"/>
                          </a:xfrm>
                          <a:prstGeom prst="rect">
                            <a:avLst/>
                          </a:prstGeom>
                          <a:solidFill>
                            <a:srgbClr val="FFFFFF"/>
                          </a:solidFill>
                          <a:ln w="9525">
                            <a:solidFill>
                              <a:srgbClr val="000000"/>
                            </a:solidFill>
                            <a:miter lim="800000"/>
                            <a:headEnd/>
                            <a:tailEnd/>
                          </a:ln>
                        </wps:spPr>
                        <wps:txbx>
                          <w:txbxContent>
                            <w:p w14:paraId="5C540AF5" w14:textId="77777777" w:rsidR="00C56DB6" w:rsidRPr="00937F76" w:rsidRDefault="00C56DB6" w:rsidP="0081517E">
                              <w:pPr>
                                <w:jc w:val="center"/>
                                <w:rPr>
                                  <w:rFonts w:ascii="Times New Roman" w:hAnsi="Times New Roman"/>
                                  <w:sz w:val="20"/>
                                </w:rPr>
                              </w:pPr>
                              <w:r w:rsidRPr="00937F76">
                                <w:rPr>
                                  <w:rFonts w:ascii="Times New Roman" w:hAnsi="Times New Roman"/>
                                  <w:sz w:val="20"/>
                                </w:rPr>
                                <w:t>Підвищення ефективності аеропортового обслуговування</w:t>
                              </w:r>
                            </w:p>
                          </w:txbxContent>
                        </wps:txbx>
                        <wps:bodyPr rot="0" vert="horz" wrap="square" lIns="91440" tIns="45720" rIns="91440" bIns="45720" anchor="t" anchorCtr="0" upright="1">
                          <a:noAutofit/>
                        </wps:bodyPr>
                      </wps:wsp>
                      <wps:wsp>
                        <wps:cNvPr id="92" name="Rectangle 57"/>
                        <wps:cNvSpPr>
                          <a:spLocks noChangeArrowheads="1"/>
                        </wps:cNvSpPr>
                        <wps:spPr bwMode="auto">
                          <a:xfrm>
                            <a:off x="2384" y="6290"/>
                            <a:ext cx="2041" cy="880"/>
                          </a:xfrm>
                          <a:prstGeom prst="rect">
                            <a:avLst/>
                          </a:prstGeom>
                          <a:solidFill>
                            <a:srgbClr val="FFFFFF"/>
                          </a:solidFill>
                          <a:ln w="9525">
                            <a:solidFill>
                              <a:srgbClr val="000000"/>
                            </a:solidFill>
                            <a:miter lim="800000"/>
                            <a:headEnd/>
                            <a:tailEnd/>
                          </a:ln>
                        </wps:spPr>
                        <wps:txbx>
                          <w:txbxContent>
                            <w:p w14:paraId="59116170" w14:textId="77777777" w:rsidR="00C56DB6" w:rsidRPr="00937F76" w:rsidRDefault="00C56DB6" w:rsidP="0081517E">
                              <w:pPr>
                                <w:jc w:val="center"/>
                                <w:rPr>
                                  <w:rFonts w:ascii="Times New Roman" w:hAnsi="Times New Roman"/>
                                  <w:sz w:val="20"/>
                                </w:rPr>
                              </w:pPr>
                              <w:r w:rsidRPr="00937F76">
                                <w:rPr>
                                  <w:rFonts w:ascii="Times New Roman" w:hAnsi="Times New Roman"/>
                                  <w:sz w:val="20"/>
                                </w:rPr>
                                <w:t>Збільшення кількості додаткових рейсів</w:t>
                              </w:r>
                            </w:p>
                          </w:txbxContent>
                        </wps:txbx>
                        <wps:bodyPr rot="0" vert="horz" wrap="square" lIns="91440" tIns="45720" rIns="91440" bIns="45720" anchor="t" anchorCtr="0" upright="1">
                          <a:noAutofit/>
                        </wps:bodyPr>
                      </wps:wsp>
                      <wps:wsp>
                        <wps:cNvPr id="93" name="Rectangle 58"/>
                        <wps:cNvSpPr>
                          <a:spLocks noChangeArrowheads="1"/>
                        </wps:cNvSpPr>
                        <wps:spPr bwMode="auto">
                          <a:xfrm>
                            <a:off x="2384" y="7480"/>
                            <a:ext cx="2041" cy="707"/>
                          </a:xfrm>
                          <a:prstGeom prst="rect">
                            <a:avLst/>
                          </a:prstGeom>
                          <a:solidFill>
                            <a:srgbClr val="FFFFFF"/>
                          </a:solidFill>
                          <a:ln w="9525">
                            <a:solidFill>
                              <a:srgbClr val="000000"/>
                            </a:solidFill>
                            <a:miter lim="800000"/>
                            <a:headEnd/>
                            <a:tailEnd/>
                          </a:ln>
                        </wps:spPr>
                        <wps:txbx>
                          <w:txbxContent>
                            <w:p w14:paraId="7FE7D08B" w14:textId="77777777" w:rsidR="00C56DB6" w:rsidRPr="00937F76" w:rsidRDefault="00C56DB6" w:rsidP="0081517E">
                              <w:pPr>
                                <w:jc w:val="center"/>
                                <w:rPr>
                                  <w:rFonts w:ascii="Times New Roman" w:hAnsi="Times New Roman"/>
                                  <w:sz w:val="20"/>
                                </w:rPr>
                              </w:pPr>
                              <w:r w:rsidRPr="00937F76">
                                <w:rPr>
                                  <w:rFonts w:ascii="Times New Roman" w:hAnsi="Times New Roman"/>
                                  <w:sz w:val="20"/>
                                </w:rPr>
                                <w:t>Залучення авіакомпаній</w:t>
                              </w:r>
                            </w:p>
                          </w:txbxContent>
                        </wps:txbx>
                        <wps:bodyPr rot="0" vert="horz" wrap="square" lIns="91440" tIns="45720" rIns="91440" bIns="45720" anchor="t" anchorCtr="0" upright="1">
                          <a:noAutofit/>
                        </wps:bodyPr>
                      </wps:wsp>
                      <wps:wsp>
                        <wps:cNvPr id="94" name="Rectangle 59"/>
                        <wps:cNvSpPr>
                          <a:spLocks noChangeArrowheads="1"/>
                        </wps:cNvSpPr>
                        <wps:spPr bwMode="auto">
                          <a:xfrm>
                            <a:off x="2384" y="8581"/>
                            <a:ext cx="2041" cy="1139"/>
                          </a:xfrm>
                          <a:prstGeom prst="rect">
                            <a:avLst/>
                          </a:prstGeom>
                          <a:solidFill>
                            <a:srgbClr val="FFFFFF"/>
                          </a:solidFill>
                          <a:ln w="9525">
                            <a:solidFill>
                              <a:srgbClr val="000000"/>
                            </a:solidFill>
                            <a:miter lim="800000"/>
                            <a:headEnd/>
                            <a:tailEnd/>
                          </a:ln>
                        </wps:spPr>
                        <wps:txbx>
                          <w:txbxContent>
                            <w:p w14:paraId="3E0E9241" w14:textId="77777777" w:rsidR="00C56DB6" w:rsidRPr="00937F76" w:rsidRDefault="00C56DB6" w:rsidP="0081517E">
                              <w:pPr>
                                <w:jc w:val="center"/>
                                <w:rPr>
                                  <w:rFonts w:ascii="Times New Roman" w:hAnsi="Times New Roman"/>
                                  <w:sz w:val="20"/>
                                </w:rPr>
                              </w:pPr>
                              <w:r w:rsidRPr="00937F76">
                                <w:rPr>
                                  <w:rFonts w:ascii="Times New Roman" w:hAnsi="Times New Roman"/>
                                  <w:sz w:val="20"/>
                                </w:rPr>
                                <w:t>Збільшення авіаційних</w:t>
                              </w:r>
                              <w:r>
                                <w:rPr>
                                  <w:rFonts w:ascii="Times New Roman" w:hAnsi="Times New Roman"/>
                                  <w:sz w:val="20"/>
                                </w:rPr>
                                <w:t xml:space="preserve"> та неавіаційних</w:t>
                              </w:r>
                              <w:r w:rsidRPr="00937F76">
                                <w:rPr>
                                  <w:rFonts w:ascii="Times New Roman" w:hAnsi="Times New Roman"/>
                                  <w:sz w:val="20"/>
                                </w:rPr>
                                <w:t xml:space="preserve"> доходів</w:t>
                              </w:r>
                            </w:p>
                          </w:txbxContent>
                        </wps:txbx>
                        <wps:bodyPr rot="0" vert="horz" wrap="square" lIns="91440" tIns="45720" rIns="91440" bIns="45720" anchor="t" anchorCtr="0" upright="1">
                          <a:noAutofit/>
                        </wps:bodyPr>
                      </wps:wsp>
                      <wps:wsp>
                        <wps:cNvPr id="95" name="Rectangle 60"/>
                        <wps:cNvSpPr>
                          <a:spLocks noChangeArrowheads="1"/>
                        </wps:cNvSpPr>
                        <wps:spPr bwMode="auto">
                          <a:xfrm>
                            <a:off x="2384" y="10187"/>
                            <a:ext cx="2041" cy="1200"/>
                          </a:xfrm>
                          <a:prstGeom prst="rect">
                            <a:avLst/>
                          </a:prstGeom>
                          <a:solidFill>
                            <a:srgbClr val="FFFFFF"/>
                          </a:solidFill>
                          <a:ln w="9525">
                            <a:solidFill>
                              <a:srgbClr val="000000"/>
                            </a:solidFill>
                            <a:miter lim="800000"/>
                            <a:headEnd/>
                            <a:tailEnd/>
                          </a:ln>
                        </wps:spPr>
                        <wps:txbx>
                          <w:txbxContent>
                            <w:p w14:paraId="353FB917" w14:textId="77777777" w:rsidR="00C56DB6" w:rsidRPr="00937F76" w:rsidRDefault="00C56DB6" w:rsidP="0081517E">
                              <w:pPr>
                                <w:jc w:val="center"/>
                                <w:rPr>
                                  <w:rFonts w:ascii="Times New Roman" w:hAnsi="Times New Roman"/>
                                  <w:sz w:val="20"/>
                                  <w:szCs w:val="20"/>
                                </w:rPr>
                              </w:pPr>
                              <w:r w:rsidRPr="00937F76">
                                <w:rPr>
                                  <w:rFonts w:ascii="Times New Roman" w:hAnsi="Times New Roman"/>
                                  <w:sz w:val="20"/>
                                  <w:szCs w:val="20"/>
                                </w:rPr>
                                <w:t>Оптимізація розміщення інформації для пасажирів</w:t>
                              </w:r>
                            </w:p>
                          </w:txbxContent>
                        </wps:txbx>
                        <wps:bodyPr rot="0" vert="horz" wrap="square" lIns="91440" tIns="45720" rIns="91440" bIns="45720" anchor="t" anchorCtr="0" upright="1">
                          <a:noAutofit/>
                        </wps:bodyPr>
                      </wps:wsp>
                      <wps:wsp>
                        <wps:cNvPr id="96" name="Rectangle 61"/>
                        <wps:cNvSpPr>
                          <a:spLocks noChangeArrowheads="1"/>
                        </wps:cNvSpPr>
                        <wps:spPr bwMode="auto">
                          <a:xfrm>
                            <a:off x="2453" y="1480"/>
                            <a:ext cx="1972" cy="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1BF5E4" w14:textId="77777777" w:rsidR="00C56DB6" w:rsidRPr="00937F76" w:rsidRDefault="00C56DB6" w:rsidP="0081517E">
                              <w:pPr>
                                <w:jc w:val="center"/>
                                <w:rPr>
                                  <w:b/>
                                </w:rPr>
                              </w:pPr>
                              <w:r w:rsidRPr="00937F76">
                                <w:rPr>
                                  <w:b/>
                                </w:rPr>
                                <w:t>Аеропорт</w:t>
                              </w:r>
                            </w:p>
                          </w:txbxContent>
                        </wps:txbx>
                        <wps:bodyPr rot="0" vert="horz" wrap="square" lIns="91440" tIns="45720" rIns="91440" bIns="45720" anchor="t" anchorCtr="0" upright="1">
                          <a:noAutofit/>
                        </wps:bodyPr>
                      </wps:wsp>
                      <wps:wsp>
                        <wps:cNvPr id="97" name="Rectangle 62"/>
                        <wps:cNvSpPr>
                          <a:spLocks noChangeArrowheads="1"/>
                        </wps:cNvSpPr>
                        <wps:spPr bwMode="auto">
                          <a:xfrm>
                            <a:off x="5853" y="1387"/>
                            <a:ext cx="1972" cy="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2E363" w14:textId="77777777" w:rsidR="00C56DB6" w:rsidRPr="00937F76" w:rsidRDefault="00C56DB6" w:rsidP="0081517E">
                              <w:pPr>
                                <w:jc w:val="center"/>
                                <w:rPr>
                                  <w:b/>
                                </w:rPr>
                              </w:pPr>
                              <w:r>
                                <w:rPr>
                                  <w:b/>
                                </w:rPr>
                                <w:t>Пасажири</w:t>
                              </w:r>
                            </w:p>
                          </w:txbxContent>
                        </wps:txbx>
                        <wps:bodyPr rot="0" vert="horz" wrap="square" lIns="91440" tIns="45720" rIns="91440" bIns="45720" anchor="t" anchorCtr="0" upright="1">
                          <a:noAutofit/>
                        </wps:bodyPr>
                      </wps:wsp>
                      <wps:wsp>
                        <wps:cNvPr id="98" name="Rectangle 63"/>
                        <wps:cNvSpPr>
                          <a:spLocks noChangeArrowheads="1"/>
                        </wps:cNvSpPr>
                        <wps:spPr bwMode="auto">
                          <a:xfrm>
                            <a:off x="8693" y="1387"/>
                            <a:ext cx="1972" cy="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5FCD8" w14:textId="77777777" w:rsidR="00C56DB6" w:rsidRPr="00937F76" w:rsidRDefault="00C56DB6" w:rsidP="0081517E">
                              <w:pPr>
                                <w:jc w:val="center"/>
                                <w:rPr>
                                  <w:b/>
                                </w:rPr>
                              </w:pPr>
                              <w:r>
                                <w:rPr>
                                  <w:b/>
                                </w:rPr>
                                <w:t xml:space="preserve">Авіакомпанія </w:t>
                              </w:r>
                            </w:p>
                          </w:txbxContent>
                        </wps:txbx>
                        <wps:bodyPr rot="0" vert="horz" wrap="square" lIns="91440" tIns="45720" rIns="91440" bIns="45720" anchor="t" anchorCtr="0" upright="1">
                          <a:noAutofit/>
                        </wps:bodyPr>
                      </wps:wsp>
                      <wps:wsp>
                        <wps:cNvPr id="99" name="AutoShape 64"/>
                        <wps:cNvSpPr>
                          <a:spLocks/>
                        </wps:cNvSpPr>
                        <wps:spPr bwMode="auto">
                          <a:xfrm>
                            <a:off x="4425" y="2587"/>
                            <a:ext cx="428" cy="2933"/>
                          </a:xfrm>
                          <a:prstGeom prst="rightBrace">
                            <a:avLst>
                              <a:gd name="adj1" fmla="val 5710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Rectangle 65"/>
                        <wps:cNvSpPr>
                          <a:spLocks noChangeArrowheads="1"/>
                        </wps:cNvSpPr>
                        <wps:spPr bwMode="auto">
                          <a:xfrm>
                            <a:off x="5788" y="2106"/>
                            <a:ext cx="2041" cy="987"/>
                          </a:xfrm>
                          <a:prstGeom prst="rect">
                            <a:avLst/>
                          </a:prstGeom>
                          <a:solidFill>
                            <a:srgbClr val="FFFFFF"/>
                          </a:solidFill>
                          <a:ln w="9525">
                            <a:solidFill>
                              <a:srgbClr val="000000"/>
                            </a:solidFill>
                            <a:miter lim="800000"/>
                            <a:headEnd/>
                            <a:tailEnd/>
                          </a:ln>
                        </wps:spPr>
                        <wps:txbx>
                          <w:txbxContent>
                            <w:p w14:paraId="40ABEBE4" w14:textId="77777777" w:rsidR="00C56DB6" w:rsidRPr="00937F76" w:rsidRDefault="00C56DB6" w:rsidP="0081517E">
                              <w:pPr>
                                <w:jc w:val="center"/>
                                <w:rPr>
                                  <w:rFonts w:ascii="Times New Roman" w:hAnsi="Times New Roman"/>
                                  <w:sz w:val="18"/>
                                </w:rPr>
                              </w:pPr>
                              <w:r>
                                <w:rPr>
                                  <w:rFonts w:ascii="Times New Roman" w:hAnsi="Times New Roman"/>
                                  <w:sz w:val="18"/>
                                </w:rPr>
                                <w:t>Зменшення часу очікування в черзі на реєстрацію</w:t>
                              </w:r>
                            </w:p>
                          </w:txbxContent>
                        </wps:txbx>
                        <wps:bodyPr rot="0" vert="horz" wrap="square" lIns="91440" tIns="45720" rIns="91440" bIns="45720" anchor="t" anchorCtr="0" upright="1">
                          <a:noAutofit/>
                        </wps:bodyPr>
                      </wps:wsp>
                      <wps:wsp>
                        <wps:cNvPr id="101" name="Rectangle 66"/>
                        <wps:cNvSpPr>
                          <a:spLocks noChangeArrowheads="1"/>
                        </wps:cNvSpPr>
                        <wps:spPr bwMode="auto">
                          <a:xfrm>
                            <a:off x="5784" y="3402"/>
                            <a:ext cx="2041" cy="1147"/>
                          </a:xfrm>
                          <a:prstGeom prst="rect">
                            <a:avLst/>
                          </a:prstGeom>
                          <a:solidFill>
                            <a:srgbClr val="FFFFFF"/>
                          </a:solidFill>
                          <a:ln w="9525">
                            <a:solidFill>
                              <a:srgbClr val="000000"/>
                            </a:solidFill>
                            <a:miter lim="800000"/>
                            <a:headEnd/>
                            <a:tailEnd/>
                          </a:ln>
                        </wps:spPr>
                        <wps:txbx>
                          <w:txbxContent>
                            <w:p w14:paraId="7D9B30CF" w14:textId="77777777" w:rsidR="00C56DB6" w:rsidRPr="00937F76" w:rsidRDefault="00C56DB6" w:rsidP="0081517E">
                              <w:pPr>
                                <w:jc w:val="center"/>
                                <w:rPr>
                                  <w:rFonts w:ascii="Times New Roman" w:hAnsi="Times New Roman"/>
                                  <w:sz w:val="20"/>
                                </w:rPr>
                              </w:pPr>
                              <w:r>
                                <w:rPr>
                                  <w:rFonts w:ascii="Times New Roman" w:hAnsi="Times New Roman"/>
                                  <w:sz w:val="20"/>
                                </w:rPr>
                                <w:t>Зменшення часу проходження паспортного контролю</w:t>
                              </w:r>
                            </w:p>
                          </w:txbxContent>
                        </wps:txbx>
                        <wps:bodyPr rot="0" vert="horz" wrap="square" lIns="91440" tIns="45720" rIns="91440" bIns="45720" anchor="t" anchorCtr="0" upright="1">
                          <a:noAutofit/>
                        </wps:bodyPr>
                      </wps:wsp>
                      <wps:wsp>
                        <wps:cNvPr id="102" name="Rectangle 67"/>
                        <wps:cNvSpPr>
                          <a:spLocks noChangeArrowheads="1"/>
                        </wps:cNvSpPr>
                        <wps:spPr bwMode="auto">
                          <a:xfrm>
                            <a:off x="5784" y="4813"/>
                            <a:ext cx="2041" cy="1000"/>
                          </a:xfrm>
                          <a:prstGeom prst="rect">
                            <a:avLst/>
                          </a:prstGeom>
                          <a:solidFill>
                            <a:srgbClr val="FFFFFF"/>
                          </a:solidFill>
                          <a:ln w="9525">
                            <a:solidFill>
                              <a:srgbClr val="000000"/>
                            </a:solidFill>
                            <a:miter lim="800000"/>
                            <a:headEnd/>
                            <a:tailEnd/>
                          </a:ln>
                        </wps:spPr>
                        <wps:txbx>
                          <w:txbxContent>
                            <w:p w14:paraId="021B5973" w14:textId="77777777" w:rsidR="00C56DB6" w:rsidRPr="00937F76" w:rsidRDefault="00C56DB6" w:rsidP="0081517E">
                              <w:pPr>
                                <w:jc w:val="center"/>
                                <w:rPr>
                                  <w:rFonts w:ascii="Times New Roman" w:hAnsi="Times New Roman"/>
                                  <w:sz w:val="20"/>
                                </w:rPr>
                              </w:pPr>
                              <w:r>
                                <w:rPr>
                                  <w:rFonts w:ascii="Times New Roman" w:hAnsi="Times New Roman"/>
                                  <w:sz w:val="20"/>
                                </w:rPr>
                                <w:t>Зменшення часу очікування в черзі на посадку</w:t>
                              </w:r>
                            </w:p>
                          </w:txbxContent>
                        </wps:txbx>
                        <wps:bodyPr rot="0" vert="horz" wrap="square" lIns="91440" tIns="45720" rIns="91440" bIns="45720" anchor="t" anchorCtr="0" upright="1">
                          <a:noAutofit/>
                        </wps:bodyPr>
                      </wps:wsp>
                      <wps:wsp>
                        <wps:cNvPr id="103" name="AutoShape 68"/>
                        <wps:cNvSpPr>
                          <a:spLocks/>
                        </wps:cNvSpPr>
                        <wps:spPr bwMode="auto">
                          <a:xfrm>
                            <a:off x="5333" y="2587"/>
                            <a:ext cx="455" cy="2933"/>
                          </a:xfrm>
                          <a:prstGeom prst="leftBrace">
                            <a:avLst>
                              <a:gd name="adj1" fmla="val 5371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AutoShape 69"/>
                        <wps:cNvSpPr>
                          <a:spLocks noChangeArrowheads="1"/>
                        </wps:cNvSpPr>
                        <wps:spPr bwMode="auto">
                          <a:xfrm>
                            <a:off x="4853" y="3866"/>
                            <a:ext cx="480" cy="374"/>
                          </a:xfrm>
                          <a:prstGeom prst="leftArrow">
                            <a:avLst>
                              <a:gd name="adj1" fmla="val 50000"/>
                              <a:gd name="adj2" fmla="val 32086"/>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05" name="AutoShape 70"/>
                        <wps:cNvSpPr>
                          <a:spLocks/>
                        </wps:cNvSpPr>
                        <wps:spPr bwMode="auto">
                          <a:xfrm>
                            <a:off x="7829" y="2587"/>
                            <a:ext cx="384" cy="2933"/>
                          </a:xfrm>
                          <a:prstGeom prst="rightBrace">
                            <a:avLst>
                              <a:gd name="adj1" fmla="val 636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AutoShape 71"/>
                        <wps:cNvSpPr>
                          <a:spLocks noChangeArrowheads="1"/>
                        </wps:cNvSpPr>
                        <wps:spPr bwMode="auto">
                          <a:xfrm rot="10800000">
                            <a:off x="8213" y="3866"/>
                            <a:ext cx="480" cy="374"/>
                          </a:xfrm>
                          <a:prstGeom prst="leftArrow">
                            <a:avLst>
                              <a:gd name="adj1" fmla="val 50000"/>
                              <a:gd name="adj2" fmla="val 32086"/>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07" name="Rectangle 72"/>
                        <wps:cNvSpPr>
                          <a:spLocks noChangeArrowheads="1"/>
                        </wps:cNvSpPr>
                        <wps:spPr bwMode="auto">
                          <a:xfrm>
                            <a:off x="8693" y="3402"/>
                            <a:ext cx="2041" cy="758"/>
                          </a:xfrm>
                          <a:prstGeom prst="rect">
                            <a:avLst/>
                          </a:prstGeom>
                          <a:solidFill>
                            <a:srgbClr val="FFFFFF"/>
                          </a:solidFill>
                          <a:ln w="9525">
                            <a:solidFill>
                              <a:srgbClr val="000000"/>
                            </a:solidFill>
                            <a:miter lim="800000"/>
                            <a:headEnd/>
                            <a:tailEnd/>
                          </a:ln>
                        </wps:spPr>
                        <wps:txbx>
                          <w:txbxContent>
                            <w:p w14:paraId="22C70402" w14:textId="77777777" w:rsidR="00C56DB6" w:rsidRPr="00937F76" w:rsidRDefault="00C56DB6" w:rsidP="0081517E">
                              <w:pPr>
                                <w:jc w:val="center"/>
                                <w:rPr>
                                  <w:rFonts w:ascii="Times New Roman" w:hAnsi="Times New Roman"/>
                                  <w:sz w:val="20"/>
                                </w:rPr>
                              </w:pPr>
                              <w:r>
                                <w:rPr>
                                  <w:rFonts w:ascii="Times New Roman" w:hAnsi="Times New Roman"/>
                                  <w:sz w:val="20"/>
                                </w:rPr>
                                <w:t>Зменшення часу розвороту ПС</w:t>
                              </w:r>
                            </w:p>
                          </w:txbxContent>
                        </wps:txbx>
                        <wps:bodyPr rot="0" vert="horz" wrap="square" lIns="91440" tIns="45720" rIns="91440" bIns="45720" anchor="t" anchorCtr="0" upright="1">
                          <a:noAutofit/>
                        </wps:bodyPr>
                      </wps:wsp>
                      <wps:wsp>
                        <wps:cNvPr id="108" name="Rectangle 73"/>
                        <wps:cNvSpPr>
                          <a:spLocks noChangeArrowheads="1"/>
                        </wps:cNvSpPr>
                        <wps:spPr bwMode="auto">
                          <a:xfrm>
                            <a:off x="5784" y="10307"/>
                            <a:ext cx="2041" cy="1213"/>
                          </a:xfrm>
                          <a:prstGeom prst="rect">
                            <a:avLst/>
                          </a:prstGeom>
                          <a:solidFill>
                            <a:srgbClr val="FFFFFF"/>
                          </a:solidFill>
                          <a:ln w="9525">
                            <a:solidFill>
                              <a:srgbClr val="000000"/>
                            </a:solidFill>
                            <a:miter lim="800000"/>
                            <a:headEnd/>
                            <a:tailEnd/>
                          </a:ln>
                        </wps:spPr>
                        <wps:txbx>
                          <w:txbxContent>
                            <w:p w14:paraId="196A8DDF" w14:textId="77777777" w:rsidR="00C56DB6" w:rsidRPr="00937F76" w:rsidRDefault="00C56DB6" w:rsidP="0081517E">
                              <w:pPr>
                                <w:jc w:val="center"/>
                                <w:rPr>
                                  <w:rFonts w:ascii="Times New Roman" w:hAnsi="Times New Roman"/>
                                  <w:sz w:val="20"/>
                                </w:rPr>
                              </w:pPr>
                              <w:r>
                                <w:rPr>
                                  <w:rFonts w:ascii="Times New Roman" w:hAnsi="Times New Roman"/>
                                  <w:sz w:val="20"/>
                                </w:rPr>
                                <w:t>Отримання інформації про локалізацію в аеропорту</w:t>
                              </w:r>
                            </w:p>
                          </w:txbxContent>
                        </wps:txbx>
                        <wps:bodyPr rot="0" vert="horz" wrap="square" lIns="91440" tIns="45720" rIns="91440" bIns="45720" anchor="t" anchorCtr="0" upright="1">
                          <a:noAutofit/>
                        </wps:bodyPr>
                      </wps:wsp>
                      <wps:wsp>
                        <wps:cNvPr id="109" name="Rectangle 74"/>
                        <wps:cNvSpPr>
                          <a:spLocks noChangeArrowheads="1"/>
                        </wps:cNvSpPr>
                        <wps:spPr bwMode="auto">
                          <a:xfrm>
                            <a:off x="5784" y="7853"/>
                            <a:ext cx="2041" cy="1228"/>
                          </a:xfrm>
                          <a:prstGeom prst="rect">
                            <a:avLst/>
                          </a:prstGeom>
                          <a:solidFill>
                            <a:srgbClr val="FFFFFF"/>
                          </a:solidFill>
                          <a:ln w="9525">
                            <a:solidFill>
                              <a:srgbClr val="000000"/>
                            </a:solidFill>
                            <a:miter lim="800000"/>
                            <a:headEnd/>
                            <a:tailEnd/>
                          </a:ln>
                        </wps:spPr>
                        <wps:txbx>
                          <w:txbxContent>
                            <w:p w14:paraId="2463F01A" w14:textId="77777777" w:rsidR="00C56DB6" w:rsidRPr="00937F76" w:rsidRDefault="00C56DB6" w:rsidP="0081517E">
                              <w:pPr>
                                <w:jc w:val="center"/>
                                <w:rPr>
                                  <w:rFonts w:ascii="Times New Roman" w:hAnsi="Times New Roman"/>
                                  <w:sz w:val="20"/>
                                </w:rPr>
                              </w:pPr>
                              <w:r>
                                <w:rPr>
                                  <w:rFonts w:ascii="Times New Roman" w:hAnsi="Times New Roman"/>
                                  <w:sz w:val="20"/>
                                </w:rPr>
                                <w:t>Отримання інформації про послуги, які надає аеропорт</w:t>
                              </w:r>
                            </w:p>
                          </w:txbxContent>
                        </wps:txbx>
                        <wps:bodyPr rot="0" vert="horz" wrap="square" lIns="91440" tIns="45720" rIns="91440" bIns="45720" anchor="t" anchorCtr="0" upright="1">
                          <a:noAutofit/>
                        </wps:bodyPr>
                      </wps:wsp>
                      <wps:wsp>
                        <wps:cNvPr id="110" name="Rectangle 75"/>
                        <wps:cNvSpPr>
                          <a:spLocks noChangeArrowheads="1"/>
                        </wps:cNvSpPr>
                        <wps:spPr bwMode="auto">
                          <a:xfrm>
                            <a:off x="5784" y="9293"/>
                            <a:ext cx="2041" cy="894"/>
                          </a:xfrm>
                          <a:prstGeom prst="rect">
                            <a:avLst/>
                          </a:prstGeom>
                          <a:solidFill>
                            <a:srgbClr val="FFFFFF"/>
                          </a:solidFill>
                          <a:ln w="9525">
                            <a:solidFill>
                              <a:srgbClr val="000000"/>
                            </a:solidFill>
                            <a:miter lim="800000"/>
                            <a:headEnd/>
                            <a:tailEnd/>
                          </a:ln>
                        </wps:spPr>
                        <wps:txbx>
                          <w:txbxContent>
                            <w:p w14:paraId="55292C78" w14:textId="77777777" w:rsidR="00C56DB6" w:rsidRPr="00937F76" w:rsidRDefault="00C56DB6" w:rsidP="0081517E">
                              <w:pPr>
                                <w:jc w:val="center"/>
                                <w:rPr>
                                  <w:rFonts w:ascii="Times New Roman" w:hAnsi="Times New Roman"/>
                                  <w:sz w:val="20"/>
                                </w:rPr>
                              </w:pPr>
                              <w:r>
                                <w:rPr>
                                  <w:rFonts w:ascii="Times New Roman" w:hAnsi="Times New Roman"/>
                                  <w:sz w:val="20"/>
                                </w:rPr>
                                <w:t>Отримання оперативної інформації про рейс</w:t>
                              </w:r>
                            </w:p>
                          </w:txbxContent>
                        </wps:txbx>
                        <wps:bodyPr rot="0" vert="horz" wrap="square" lIns="91440" tIns="45720" rIns="91440" bIns="45720" anchor="t" anchorCtr="0" upright="1">
                          <a:noAutofit/>
                        </wps:bodyPr>
                      </wps:wsp>
                      <wps:wsp>
                        <wps:cNvPr id="111" name="AutoShape 76"/>
                        <wps:cNvSpPr>
                          <a:spLocks/>
                        </wps:cNvSpPr>
                        <wps:spPr bwMode="auto">
                          <a:xfrm>
                            <a:off x="7829" y="9800"/>
                            <a:ext cx="384" cy="1387"/>
                          </a:xfrm>
                          <a:prstGeom prst="rightBrace">
                            <a:avLst>
                              <a:gd name="adj1" fmla="val 301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AutoShape 77"/>
                        <wps:cNvSpPr>
                          <a:spLocks noChangeArrowheads="1"/>
                        </wps:cNvSpPr>
                        <wps:spPr bwMode="auto">
                          <a:xfrm rot="10800000">
                            <a:off x="8213" y="10307"/>
                            <a:ext cx="480" cy="374"/>
                          </a:xfrm>
                          <a:prstGeom prst="leftArrow">
                            <a:avLst>
                              <a:gd name="adj1" fmla="val 50000"/>
                              <a:gd name="adj2" fmla="val 32086"/>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13" name="Rectangle 78"/>
                        <wps:cNvSpPr>
                          <a:spLocks noChangeArrowheads="1"/>
                        </wps:cNvSpPr>
                        <wps:spPr bwMode="auto">
                          <a:xfrm>
                            <a:off x="8693" y="10187"/>
                            <a:ext cx="2041" cy="758"/>
                          </a:xfrm>
                          <a:prstGeom prst="rect">
                            <a:avLst/>
                          </a:prstGeom>
                          <a:solidFill>
                            <a:srgbClr val="FFFFFF"/>
                          </a:solidFill>
                          <a:ln w="9525">
                            <a:solidFill>
                              <a:srgbClr val="000000"/>
                            </a:solidFill>
                            <a:miter lim="800000"/>
                            <a:headEnd/>
                            <a:tailEnd/>
                          </a:ln>
                        </wps:spPr>
                        <wps:txbx>
                          <w:txbxContent>
                            <w:p w14:paraId="219B8B88" w14:textId="77777777" w:rsidR="00C56DB6" w:rsidRPr="00937F76" w:rsidRDefault="00C56DB6" w:rsidP="0081517E">
                              <w:pPr>
                                <w:jc w:val="center"/>
                                <w:rPr>
                                  <w:rFonts w:ascii="Times New Roman" w:hAnsi="Times New Roman"/>
                                  <w:sz w:val="20"/>
                                </w:rPr>
                              </w:pPr>
                              <w:r>
                                <w:rPr>
                                  <w:rFonts w:ascii="Times New Roman" w:hAnsi="Times New Roman"/>
                                  <w:sz w:val="20"/>
                                </w:rPr>
                                <w:t>Зниження кількості затримок рейсів</w:t>
                              </w:r>
                            </w:p>
                          </w:txbxContent>
                        </wps:txbx>
                        <wps:bodyPr rot="0" vert="horz" wrap="square" lIns="91440" tIns="45720" rIns="91440" bIns="45720" anchor="t" anchorCtr="0" upright="1">
                          <a:noAutofit/>
                        </wps:bodyPr>
                      </wps:wsp>
                      <wps:wsp>
                        <wps:cNvPr id="114" name="AutoShape 79"/>
                        <wps:cNvSpPr>
                          <a:spLocks/>
                        </wps:cNvSpPr>
                        <wps:spPr bwMode="auto">
                          <a:xfrm>
                            <a:off x="5333" y="9800"/>
                            <a:ext cx="455" cy="1387"/>
                          </a:xfrm>
                          <a:prstGeom prst="leftBrace">
                            <a:avLst>
                              <a:gd name="adj1" fmla="val 2540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AutoShape 80"/>
                        <wps:cNvSpPr>
                          <a:spLocks noChangeArrowheads="1"/>
                        </wps:cNvSpPr>
                        <wps:spPr bwMode="auto">
                          <a:xfrm>
                            <a:off x="4425" y="10307"/>
                            <a:ext cx="908" cy="374"/>
                          </a:xfrm>
                          <a:prstGeom prst="leftArrow">
                            <a:avLst>
                              <a:gd name="adj1" fmla="val 50000"/>
                              <a:gd name="adj2" fmla="val 60695"/>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16" name="AutoShape 81"/>
                        <wps:cNvCnPr>
                          <a:cxnSpLocks noChangeShapeType="1"/>
                        </wps:cNvCnPr>
                        <wps:spPr bwMode="auto">
                          <a:xfrm>
                            <a:off x="9680" y="4160"/>
                            <a:ext cx="13" cy="273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82"/>
                        <wps:cNvCnPr>
                          <a:cxnSpLocks noChangeShapeType="1"/>
                        </wps:cNvCnPr>
                        <wps:spPr bwMode="auto">
                          <a:xfrm flipH="1">
                            <a:off x="4425" y="6893"/>
                            <a:ext cx="5268"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E1C34E" id="Group 50" o:spid="_x0000_s1026" style="position:absolute;left:0;text-align:left;margin-left:36.85pt;margin-top:7.3pt;width:428pt;height:516.65pt;z-index:251664384" coordorigin="2267,1280" coordsize="8560,10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vNYSwgAAHhaAAAOAAAAZHJzL2Uyb0RvYy54bWzsXNty2zYQfe9M/4HD90YE79REzqTOpZ1J&#10;20yTfgBMURJb3grSltyv7y5AQqRIyY4tU3YEP2hI8wYuDhdn9yzw+s0mTbSbiJVxns108srQtSgL&#10;83mcLWf6X18//OTrWlnRbE6TPItm+m1U6m8ufvzh9bqYRma+ypN5xDS4SVZO18VMX1VVMZ1MynAV&#10;pbR8lRdRBgcXOUtpBbtsOZkzuoa7p8nENAx3ss7ZvGB5GJUl/PedOKhf8PsvFlFY/bFYlFGlJTMd&#10;2lbxX8Z/r/B3cvGaTpeMFqs4rJtBH9CKlMYZPFTe6h2tqHbN4t6t0jhkeZkvqldhnk7yxSIOI/4O&#10;8DbE2Hmbjyy/Lvi7LKfrZSHNBKbdsdODbxv+fvOZafF8pvuOrmU0hT7ij9Ucbpx1sZzCOR9Z8aX4&#10;zMQbwuanPPynBNtNdo/j/lKcrF2tf8vncD96XeXcOJsFS/EW8NrahvfBreyDaFNpIfzTsS3HNaCr&#10;QjjmOi6xHUf0UriCrsTrTNP1dA0OE9OvezBcva+v9+FqcTExLMvCSyd0Kp7MW1u3DhECkCu3Vi0f&#10;Z9UvK1pEvLNKtFhjVbex6p+ARZotk0hzCLYKHw/nNWYthU21LL9cwWnRW8by9Sqic2gWPx8a37oA&#10;d0rokTuNPGCsxtQmmo/bmRimzS0pTUWnBSurj1Geargx0xk0n3civflUVsKqzSnYp2WexPMPcZLw&#10;Hba8ukyYdkPhs/vA/+qO6JyWZNp6pgeO6fA7d46V7VsY/G/oFtiEd7RciUclS9zG8+g0jSvwLEmc&#10;ArTl5XSKJn2fzfkpFY0TsQ3vnWQczsKsonuu8vktmJjlwm2Am4ONVc7+07U1uIyZXv57TVmka8mv&#10;GXRTQGywolbxHdvxTNhh7SNX7SM0C+FWM73SNbF5WQm/dF2weLmCJxFulSx/C9/PIuY2x24Xraob&#10;CwAeC8nwzQn/0EKyOSKSHTewdj77ISTvfvQKyRIzCslipANO0kMyHyk6LhZ82hP5ZN+xdwcwhWTl&#10;kw9RwT3sIhhAsj2iTzYt3+Y+2TQaKiaRbNikZhdkh4e9FJd8BApRba42NdlTbKLFiwPgRj0fzIn+&#10;SD5YItey9yPXB8YhqG4TujSU93mz4iMBl4+WMlhR+G3jF3xbD7/uKTyv7RMOUjod8rw+b9OLC+uO&#10;CWAZoygAtwFsDgDYOwWAXRMGAx6P9wHsC9981viVkYnCbxu/kAvoOWD/FPj1DhAIz+Cf1FnjV8Yj&#10;Cr9t/ELc1MNvcAr8+o7POd4wgbB4m84awDIsUQBuA1jqRdt8MEgvdbA7hrLR5B6IQXzuZgcRDCoh&#10;NuqsESwDE4XgNoIHtDlXhrtjINh2akWjRyFI4AFBRw3UARnpBPhFCS3LUdATDx+QxzC3xVMEMmxQ&#10;8GrDa0Awc2UwOgK8HL+Bl7XrH18UvCSrV/Bqw2tAxXJlrDgCvHypx75seEnSreDVhpeUlrD8gMtP&#10;mitDuT68cJTopO5x514VKrYN9R9YzmM6u27KNgHkOAiawZ0SEtZM/MxoiDU4dMqrVHBjOa/DLDr/&#10;G3K2izSB+i6oS9Ecj4jgvHsOjLqtc7BwpB596zsCj2w0gM4QiQUkj65mgXqvWgZVZSp3VscNS6IE&#10;a8d2A2tXhnB94B694srxfEAtgpYYnHgPhSWBgPpZRyVERovK87Y8L4SzAwiWIdw4CBaqvmUbnLAO&#10;IZgQKGI5QWDyaCd7TG2JyHBRQbgD4QF1CYp2AS4djvB0JVbghAWED8qj29H9jPV9GZIqCHcgLAWm&#10;FgGWoWjfCz+cADtYsrqHAEPx+z0JcBItvo3/Wh7hr6P47/dUpk0MKSy1cCtj3D5uj85/7SbtZPnu&#10;Dv/FNCeHs+XxUHI//UU08ykQ943mmkjtAJotKFLkDYLHDkdz3RkIOAcpktMYqo2ox0+uU5jWIuYb&#10;QLBRDyEQ/l2nOD+FT3loYkY+jQlvwfWHzt2PEC0egcgol99x+VLS2n46ngxS+p/Ow12+55uQXxnM&#10;eXBV64lyHq7limldB74Sp4H03q9EygIq54E4Of3UHMwz1DmPFnBlaNIH7nF8vphOQqDym0MG02H1&#10;zD7fhJpEhLcaAtQQ8JImuWFKuJc9BCV2vMBVqiqHci+ew5n7fvr0TGdrHoGxSNFZVD1jOkGRmA6J&#10;GdAFvTF1QZl6gQnYjcLSr+wlOEQggWomZ291lTOaWyEFNYXhDoal+LitLRMR49jpQw+DWYDpYAYc&#10;JtArCEtpTUG4DWEQt/pEQtrqqSh5i4NLNxyAeL4Pwn5wRx7mHIiElNYUgjsIljJkK6iUtuoj+AjZ&#10;kABCyS5UZTaE1EVGB/jCt1aAWLDiTv24dpWIqgDRXvRCJYRI8bEF3CcXH++RDRkgxCojLhcNUhnx&#10;Z7fmD8E03m4xlXdABD1OYrHFYmQ65OAkD5UPgdWipIdTNKZDYwb0UO+AHvpwGiN1/D6NwUXsuPB5&#10;N435Vh3fdGyj5veKxXw/y60RMiBGitnwI+VAZF32AG0JjLow2zqFkO8absBD6b0SZUdqlxKMEOeV&#10;kP+9L1VIyIAeKiY519/OZSYWMw03Wb2YqWQuvKz8620BC5dyBbWZ1SAuwevvNashcLHWBSRQm4hZ&#10;sdsMIpIqLvB7d01qKCtGMaq9zLMM1t/MmShB2bMEZ0+XJ4EBcj+yqe73cL+lNR8zGaEZRMdbnpIA&#10;/+lp4H5buXuiPtcWSVz80qzWWQvg0ne69RJS2953TLf2nU2V0J7a0+fb+VrFP4+KxXxBW1gNdaan&#10;0RzWQY1gEWjcwv4/sKRqBx58VV5Y3phfUi/FjOsnt/dhu71g9MX/AAAA//8DAFBLAwQUAAYACAAA&#10;ACEAsQHaXOAAAAAKAQAADwAAAGRycy9kb3ducmV2LnhtbEyPwU7DMBBE70j8g7VI3KiTtjQkxKmq&#10;CjhVSLRIiNs23iZRYzuK3ST9e5YTHPfNaHYmX0+mFQP1vnFWQTyLQJAtnW5speDz8PrwBMIHtBpb&#10;Z0nBlTysi9ubHDPtRvtBwz5UgkOsz1BBHUKXSenLmgz6mevIsnZyvcHAZ19J3ePI4aaV8yhaSYON&#10;5Q81drStqTzvL0bB24jjZhG/DLvzaXv9Pjy+f+1iUur+bto8gwg0hT8z/Nbn6lBwp6O7WO1FqyBZ&#10;JOxkvlyBYD2dpwyODKJlkoIscvl/QvEDAAD//wMAUEsBAi0AFAAGAAgAAAAhALaDOJL+AAAA4QEA&#10;ABMAAAAAAAAAAAAAAAAAAAAAAFtDb250ZW50X1R5cGVzXS54bWxQSwECLQAUAAYACAAAACEAOP0h&#10;/9YAAACUAQAACwAAAAAAAAAAAAAAAAAvAQAAX3JlbHMvLnJlbHNQSwECLQAUAAYACAAAACEAKnbz&#10;WEsIAAB4WgAADgAAAAAAAAAAAAAAAAAuAgAAZHJzL2Uyb0RvYy54bWxQSwECLQAUAAYACAAAACEA&#10;sQHaXOAAAAAKAQAADwAAAAAAAAAAAAAAAAClCgAAZHJzL2Rvd25yZXYueG1sUEsFBgAAAAAEAAQA&#10;8wAAALILAAAAAA==&#10;">
                <v:rect id="Rectangle 51" o:spid="_x0000_s1027" style="position:absolute;left:2267;top:1280;width:2280;height:10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E7dxQAAANsAAAAPAAAAZHJzL2Rvd25yZXYueG1sRI9PawIx&#10;FMTvgt8hPMGL1Gw9iGyN0mrFUkTw38HbY/PcLG5elk1ct9++EQSPw8z8hpnOW1uKhmpfOFbwPkxA&#10;EGdOF5wrOB5WbxMQPiBrLB2Tgj/yMJ91O1NMtbvzjpp9yEWEsE9RgQmhSqX0mSGLfugq4uhdXG0x&#10;RFnnUtd4j3BbylGSjKXFguOCwYoWhrLr/mYVXAdf382FNvwb1tvlqTm31epklOr32s8PEIHa8Ao/&#10;2z9awWQMjy/xB8jZPwAAAP//AwBQSwECLQAUAAYACAAAACEA2+H2y+4AAACFAQAAEwAAAAAAAAAA&#10;AAAAAAAAAAAAW0NvbnRlbnRfVHlwZXNdLnhtbFBLAQItABQABgAIAAAAIQBa9CxbvwAAABUBAAAL&#10;AAAAAAAAAAAAAAAAAB8BAABfcmVscy8ucmVsc1BLAQItABQABgAIAAAAIQC7JE7dxQAAANsAAAAP&#10;AAAAAAAAAAAAAAAAAAcCAABkcnMvZG93bnJldi54bWxQSwUGAAAAAAMAAwC3AAAA+QIAAAAA&#10;">
                  <v:stroke dashstyle="longDash"/>
                </v:rect>
                <v:rect id="Rectangle 52" o:spid="_x0000_s1028" style="position:absolute;left:5693;top:1280;width:2280;height:10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OtGxgAAANsAAAAPAAAAZHJzL2Rvd25yZXYueG1sRI9Pa8JA&#10;FMTvhX6H5RW8FN3Ug5XoRtqqtIgU/Hfw9si+ZIPZtyG7jfHbd4VCj8PM/IaZL3pbi45aXzlW8DJK&#10;QBDnTldcKjge1sMpCB+QNdaOScGNPCyyx4c5ptpdeUfdPpQiQtinqMCE0KRS+tyQRT9yDXH0Ctda&#10;DFG2pdQtXiPc1nKcJBNpseK4YLChD0P5Zf9jFVye31ddQVvehM/v5ak79836ZJQaPPVvMxCB+vAf&#10;/mt/aQXTV7h/iT9AZr8AAAD//wMAUEsBAi0AFAAGAAgAAAAhANvh9svuAAAAhQEAABMAAAAAAAAA&#10;AAAAAAAAAAAAAFtDb250ZW50X1R5cGVzXS54bWxQSwECLQAUAAYACAAAACEAWvQsW78AAAAVAQAA&#10;CwAAAAAAAAAAAAAAAAAfAQAAX3JlbHMvLnJlbHNQSwECLQAUAAYACAAAACEA1GjrRsYAAADbAAAA&#10;DwAAAAAAAAAAAAAAAAAHAgAAZHJzL2Rvd25yZXYueG1sUEsFBgAAAAADAAMAtwAAAPoCAAAAAA==&#10;">
                  <v:stroke dashstyle="longDash"/>
                </v:rect>
                <v:rect id="Rectangle 53" o:spid="_x0000_s1029" style="position:absolute;left:8547;top:1280;width:2280;height:10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380wwAAANsAAAAPAAAAZHJzL2Rvd25yZXYueG1sRE+7asMw&#10;FN0D+QdxA11KI7dDCW4Uk0dNSyiBpsmQ7WLdWMbWlbFU2/37aghkPJz3MhttI3rqfOVYwfM8AUFc&#10;OF1xqeD0kz8tQPiArLFxTAr+yEO2mk6WmGo38Df1x1CKGMI+RQUmhDaV0heGLPq5a4kjd3WdxRBh&#10;V0rd4RDDbSNfkuRVWqw4NhhsaWuoqI+/VkH9uHnvr/TF+/Bx2J37y9jmZ6PUw2xcv4EINIa7+Ob+&#10;1AoWcWz8En+AXP0DAAD//wMAUEsBAi0AFAAGAAgAAAAhANvh9svuAAAAhQEAABMAAAAAAAAAAAAA&#10;AAAAAAAAAFtDb250ZW50X1R5cGVzXS54bWxQSwECLQAUAAYACAAAACEAWvQsW78AAAAVAQAACwAA&#10;AAAAAAAAAAAAAAAfAQAAX3JlbHMvLnJlbHNQSwECLQAUAAYACAAAACEApfd/NMMAAADbAAAADwAA&#10;AAAAAAAAAAAAAAAHAgAAZHJzL2Rvd25yZXYueG1sUEsFBgAAAAADAAMAtwAAAPcCAAAAAA==&#10;">
                  <v:stroke dashstyle="longDash"/>
                </v:rect>
                <v:rect id="Rectangle 54" o:spid="_x0000_s1030" style="position:absolute;left:2384;top:2080;width:2041;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3GExAAAANsAAAAPAAAAZHJzL2Rvd25yZXYueG1sRI9Pa8JA&#10;FMTvgt9heUJvutGCaOoqRVHaY4yX3l6zzyQ2+zZkN3/aT+8KQo/DzPyG2ewGU4mOGldaVjCfRSCI&#10;M6tLzhVc0uN0BcJ5ZI2VZVLwSw522/Fog7G2PSfUnX0uAoRdjAoK7+tYSpcVZNDNbE0cvKttDPog&#10;m1zqBvsAN5VcRNFSGiw5LBRY076g7OfcGgXf5eKCf0l6isz6+Oo/h/TWfh2UepkM728gPA3+P/xs&#10;f2gFqzU8voQfILd3AAAA//8DAFBLAQItABQABgAIAAAAIQDb4fbL7gAAAIUBAAATAAAAAAAAAAAA&#10;AAAAAAAAAABbQ29udGVudF9UeXBlc10ueG1sUEsBAi0AFAAGAAgAAAAhAFr0LFu/AAAAFQEAAAsA&#10;AAAAAAAAAAAAAAAAHwEAAF9yZWxzLy5yZWxzUEsBAi0AFAAGAAgAAAAhAOOfcYTEAAAA2wAAAA8A&#10;AAAAAAAAAAAAAAAABwIAAGRycy9kb3ducmV2LnhtbFBLBQYAAAAAAwADALcAAAD4AgAAAAA=&#10;">
                  <v:textbox>
                    <w:txbxContent>
                      <w:p w14:paraId="3E2C187D" w14:textId="77777777" w:rsidR="00C56DB6" w:rsidRPr="00937F76" w:rsidRDefault="00C56DB6" w:rsidP="0081517E">
                        <w:pPr>
                          <w:jc w:val="center"/>
                          <w:rPr>
                            <w:rFonts w:ascii="Times New Roman" w:hAnsi="Times New Roman"/>
                            <w:sz w:val="18"/>
                          </w:rPr>
                        </w:pPr>
                        <w:r w:rsidRPr="00937F76">
                          <w:rPr>
                            <w:rFonts w:ascii="Times New Roman" w:hAnsi="Times New Roman"/>
                            <w:sz w:val="18"/>
                          </w:rPr>
                          <w:t>Підвищення продуктивності операторів основних технологічних зон</w:t>
                        </w:r>
                      </w:p>
                    </w:txbxContent>
                  </v:textbox>
                </v:rect>
                <v:rect id="Rectangle 55" o:spid="_x0000_s1031" style="position:absolute;left:2384;top:3480;width:2041;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E7EvwAAANsAAAAPAAAAZHJzL2Rvd25yZXYueG1sRE9Nr8FA&#10;FN1L/IfJldgxRSJPGSKEsKTdvN19nastnTtNZ1B+vVlI3vLkfC9WranEgxpXWlYwGkYgiDOrS84V&#10;pMlu8APCeWSNlWVS8CIHq2W3s8BY2yef6HH2uQgh7GJUUHhfx1K6rCCDbmhr4sBdbGPQB9jkUjf4&#10;DOGmkuMomkqDJYeGAmvaFJTdznej4K8cp/g+JfvIzHYTf2yT6/13q1S/167nIDy1/l/8dR+0gllY&#10;H76EHyCXHwAAAP//AwBQSwECLQAUAAYACAAAACEA2+H2y+4AAACFAQAAEwAAAAAAAAAAAAAAAAAA&#10;AAAAW0NvbnRlbnRfVHlwZXNdLnhtbFBLAQItABQABgAIAAAAIQBa9CxbvwAAABUBAAALAAAAAAAA&#10;AAAAAAAAAB8BAABfcmVscy8ucmVsc1BLAQItABQABgAIAAAAIQD3fE7EvwAAANsAAAAPAAAAAAAA&#10;AAAAAAAAAAcCAABkcnMvZG93bnJldi54bWxQSwUGAAAAAAMAAwC3AAAA8wIAAAAA&#10;">
                  <v:textbox>
                    <w:txbxContent>
                      <w:p w14:paraId="6BD943DC" w14:textId="77777777" w:rsidR="00C56DB6" w:rsidRPr="00937F76" w:rsidRDefault="00C56DB6" w:rsidP="0081517E">
                        <w:pPr>
                          <w:jc w:val="center"/>
                          <w:rPr>
                            <w:rFonts w:ascii="Times New Roman" w:hAnsi="Times New Roman"/>
                            <w:sz w:val="20"/>
                          </w:rPr>
                        </w:pPr>
                        <w:r w:rsidRPr="00937F76">
                          <w:rPr>
                            <w:rFonts w:ascii="Times New Roman" w:hAnsi="Times New Roman"/>
                            <w:sz w:val="20"/>
                          </w:rPr>
                          <w:t>Збільшення пропускної здатності</w:t>
                        </w:r>
                      </w:p>
                    </w:txbxContent>
                  </v:textbox>
                </v:rect>
                <v:rect id="Rectangle 56" o:spid="_x0000_s1032" style="position:absolute;left:2384;top:4813;width:2041;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tfxAAAANsAAAAPAAAAZHJzL2Rvd25yZXYueG1sRI9Ba8JA&#10;FITvQv/D8gq96UYLpaZuQlEs7TGJF2+v2WcSm30bsmsS/fXdQsHjMDPfMJt0Mq0YqHeNZQXLRQSC&#10;uLS64UrBodjPX0E4j6yxtUwKruQgTR5mG4y1HTmjIfeVCBB2MSqove9iKV1Zk0G3sB1x8E62N+iD&#10;7CupexwD3LRyFUUv0mDDYaHGjrY1lT/5xSj4blYHvGXFR2TW+2f/NRXny3Gn1NPj9P4GwtPk7+H/&#10;9qdWsF7C35fwA2TyCwAA//8DAFBLAQItABQABgAIAAAAIQDb4fbL7gAAAIUBAAATAAAAAAAAAAAA&#10;AAAAAAAAAABbQ29udGVudF9UeXBlc10ueG1sUEsBAi0AFAAGAAgAAAAhAFr0LFu/AAAAFQEAAAsA&#10;AAAAAAAAAAAAAAAAHwEAAF9yZWxzLy5yZWxzUEsBAi0AFAAGAAgAAAAhAJgw61/EAAAA2wAAAA8A&#10;AAAAAAAAAAAAAAAABwIAAGRycy9kb3ducmV2LnhtbFBLBQYAAAAAAwADALcAAAD4AgAAAAA=&#10;">
                  <v:textbox>
                    <w:txbxContent>
                      <w:p w14:paraId="5C540AF5" w14:textId="77777777" w:rsidR="00C56DB6" w:rsidRPr="00937F76" w:rsidRDefault="00C56DB6" w:rsidP="0081517E">
                        <w:pPr>
                          <w:jc w:val="center"/>
                          <w:rPr>
                            <w:rFonts w:ascii="Times New Roman" w:hAnsi="Times New Roman"/>
                            <w:sz w:val="20"/>
                          </w:rPr>
                        </w:pPr>
                        <w:r w:rsidRPr="00937F76">
                          <w:rPr>
                            <w:rFonts w:ascii="Times New Roman" w:hAnsi="Times New Roman"/>
                            <w:sz w:val="20"/>
                          </w:rPr>
                          <w:t>Підвищення ефективності аеропортового обслуговування</w:t>
                        </w:r>
                      </w:p>
                    </w:txbxContent>
                  </v:textbox>
                </v:rect>
                <v:rect id="Rectangle 57" o:spid="_x0000_s1033" style="position:absolute;left:2384;top:6290;width:2041;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nUoxAAAANsAAAAPAAAAZHJzL2Rvd25yZXYueG1sRI9Ba8JA&#10;FITvQv/D8gq9mV1TkCZ1FWmx1KMmF2/P7GuSNvs2ZFdN++tdoeBxmJlvmMVqtJ040+BbxxpmiQJB&#10;XDnTcq2hLDbTFxA+IBvsHJOGX/KwWj5MFpgbd+EdnfehFhHCPkcNTQh9LqWvGrLoE9cTR+/LDRZD&#10;lEMtzYCXCLedTJWaS4stx4UGe3prqPrZn6yGY5uW+LcrPpTNNs9hOxbfp8O71k+P4/oVRKAx3MP/&#10;7U+jIUvh9iX+ALm8AgAA//8DAFBLAQItABQABgAIAAAAIQDb4fbL7gAAAIUBAAATAAAAAAAAAAAA&#10;AAAAAAAAAABbQ29udGVudF9UeXBlc10ueG1sUEsBAi0AFAAGAAgAAAAhAFr0LFu/AAAAFQEAAAsA&#10;AAAAAAAAAAAAAAAAHwEAAF9yZWxzLy5yZWxzUEsBAi0AFAAGAAgAAAAhAGjidSjEAAAA2wAAAA8A&#10;AAAAAAAAAAAAAAAABwIAAGRycy9kb3ducmV2LnhtbFBLBQYAAAAAAwADALcAAAD4AgAAAAA=&#10;">
                  <v:textbox>
                    <w:txbxContent>
                      <w:p w14:paraId="59116170" w14:textId="77777777" w:rsidR="00C56DB6" w:rsidRPr="00937F76" w:rsidRDefault="00C56DB6" w:rsidP="0081517E">
                        <w:pPr>
                          <w:jc w:val="center"/>
                          <w:rPr>
                            <w:rFonts w:ascii="Times New Roman" w:hAnsi="Times New Roman"/>
                            <w:sz w:val="20"/>
                          </w:rPr>
                        </w:pPr>
                        <w:r w:rsidRPr="00937F76">
                          <w:rPr>
                            <w:rFonts w:ascii="Times New Roman" w:hAnsi="Times New Roman"/>
                            <w:sz w:val="20"/>
                          </w:rPr>
                          <w:t>Збільшення кількості додаткових рейсів</w:t>
                        </w:r>
                      </w:p>
                    </w:txbxContent>
                  </v:textbox>
                </v:rect>
                <v:rect id="Rectangle 58" o:spid="_x0000_s1034" style="position:absolute;left:2384;top:7480;width:2041;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CzxAAAANsAAAAPAAAAZHJzL2Rvd25yZXYueG1sRI9Pa8JA&#10;FMTvgt9heUJvutFAqamrFEVpjxov3l6zzyQ2+zZkN3/aT+8KBY/DzPyGWW0GU4mOGldaVjCfRSCI&#10;M6tLzhWc0/30DYTzyBory6Tglxxs1uPRChNtez5Sd/K5CBB2CSoovK8TKV1WkEE3szVx8K62MeiD&#10;bHKpG+wD3FRyEUWv0mDJYaHAmrYFZT+n1ij4Lhdn/Dumh8gs97H/GtJbe9kp9TIZPt5BeBr8M/zf&#10;/tQKljE8voQfINd3AAAA//8DAFBLAQItABQABgAIAAAAIQDb4fbL7gAAAIUBAAATAAAAAAAAAAAA&#10;AAAAAAAAAABbQ29udGVudF9UeXBlc10ueG1sUEsBAi0AFAAGAAgAAAAhAFr0LFu/AAAAFQEAAAsA&#10;AAAAAAAAAAAAAAAAHwEAAF9yZWxzLy5yZWxzUEsBAi0AFAAGAAgAAAAhAAeu0LPEAAAA2wAAAA8A&#10;AAAAAAAAAAAAAAAABwIAAGRycy9kb3ducmV2LnhtbFBLBQYAAAAAAwADALcAAAD4AgAAAAA=&#10;">
                  <v:textbox>
                    <w:txbxContent>
                      <w:p w14:paraId="7FE7D08B" w14:textId="77777777" w:rsidR="00C56DB6" w:rsidRPr="00937F76" w:rsidRDefault="00C56DB6" w:rsidP="0081517E">
                        <w:pPr>
                          <w:jc w:val="center"/>
                          <w:rPr>
                            <w:rFonts w:ascii="Times New Roman" w:hAnsi="Times New Roman"/>
                            <w:sz w:val="20"/>
                          </w:rPr>
                        </w:pPr>
                        <w:r w:rsidRPr="00937F76">
                          <w:rPr>
                            <w:rFonts w:ascii="Times New Roman" w:hAnsi="Times New Roman"/>
                            <w:sz w:val="20"/>
                          </w:rPr>
                          <w:t>Залучення авіакомпаній</w:t>
                        </w:r>
                      </w:p>
                    </w:txbxContent>
                  </v:textbox>
                </v:rect>
                <v:rect id="Rectangle 59" o:spid="_x0000_s1035" style="position:absolute;left:2384;top:8581;width:2041;height:1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0jHxAAAANsAAAAPAAAAZHJzL2Rvd25yZXYueG1sRI9Ba8JA&#10;FITvBf/D8oTemo1WShNdRRSLHjW59PaafSZps29Ddk3S/vquUOhxmJlvmNVmNI3oqXO1ZQWzKAZB&#10;XFhdc6kgzw5PryCcR9bYWCYF3+Rgs548rDDVduAz9RdfigBhl6KCyvs2ldIVFRl0kW2Jg3e1nUEf&#10;ZFdK3eEQ4KaR8zh+kQZrDgsVtrSrqPi63IyCj3qe4885e4tNcnj2pzH7vL3vlXqcjtslCE+j/w//&#10;tY9aQbKA+5fwA+T6FwAA//8DAFBLAQItABQABgAIAAAAIQDb4fbL7gAAAIUBAAATAAAAAAAAAAAA&#10;AAAAAAAAAABbQ29udGVudF9UeXBlc10ueG1sUEsBAi0AFAAGAAgAAAAhAFr0LFu/AAAAFQEAAAsA&#10;AAAAAAAAAAAAAAAAHwEAAF9yZWxzLy5yZWxzUEsBAi0AFAAGAAgAAAAhAIhHSMfEAAAA2wAAAA8A&#10;AAAAAAAAAAAAAAAABwIAAGRycy9kb3ducmV2LnhtbFBLBQYAAAAAAwADALcAAAD4AgAAAAA=&#10;">
                  <v:textbox>
                    <w:txbxContent>
                      <w:p w14:paraId="3E0E9241" w14:textId="77777777" w:rsidR="00C56DB6" w:rsidRPr="00937F76" w:rsidRDefault="00C56DB6" w:rsidP="0081517E">
                        <w:pPr>
                          <w:jc w:val="center"/>
                          <w:rPr>
                            <w:rFonts w:ascii="Times New Roman" w:hAnsi="Times New Roman"/>
                            <w:sz w:val="20"/>
                          </w:rPr>
                        </w:pPr>
                        <w:r w:rsidRPr="00937F76">
                          <w:rPr>
                            <w:rFonts w:ascii="Times New Roman" w:hAnsi="Times New Roman"/>
                            <w:sz w:val="20"/>
                          </w:rPr>
                          <w:t>Збільшення авіаційних</w:t>
                        </w:r>
                        <w:r>
                          <w:rPr>
                            <w:rFonts w:ascii="Times New Roman" w:hAnsi="Times New Roman"/>
                            <w:sz w:val="20"/>
                          </w:rPr>
                          <w:t xml:space="preserve"> та неавіаційних</w:t>
                        </w:r>
                        <w:r w:rsidRPr="00937F76">
                          <w:rPr>
                            <w:rFonts w:ascii="Times New Roman" w:hAnsi="Times New Roman"/>
                            <w:sz w:val="20"/>
                          </w:rPr>
                          <w:t xml:space="preserve"> доходів</w:t>
                        </w:r>
                      </w:p>
                    </w:txbxContent>
                  </v:textbox>
                </v:rect>
                <v:rect id="Rectangle 60" o:spid="_x0000_s1036" style="position:absolute;left:2384;top:10187;width:2041;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1cxAAAANsAAAAPAAAAZHJzL2Rvd25yZXYueG1sRI9Ba8JA&#10;FITvBf/D8oTemo0WSxNdRRSLHjW59PaafSZps29Ddk3S/vquUOhxmJlvmNVmNI3oqXO1ZQWzKAZB&#10;XFhdc6kgzw5PryCcR9bYWCYF3+Rgs548rDDVduAz9RdfigBhl6KCyvs2ldIVFRl0kW2Jg3e1nUEf&#10;ZFdK3eEQ4KaR8zh+kQZrDgsVtrSrqPi63IyCj3qe4885e4tNcnj2pzH7vL3vlXqcjtslCE+j/w//&#10;tY9aQbKA+5fwA+T6FwAA//8DAFBLAQItABQABgAIAAAAIQDb4fbL7gAAAIUBAAATAAAAAAAAAAAA&#10;AAAAAAAAAABbQ29udGVudF9UeXBlc10ueG1sUEsBAi0AFAAGAAgAAAAhAFr0LFu/AAAAFQEAAAsA&#10;AAAAAAAAAAAAAAAAHwEAAF9yZWxzLy5yZWxzUEsBAi0AFAAGAAgAAAAhAOcL7VzEAAAA2wAAAA8A&#10;AAAAAAAAAAAAAAAABwIAAGRycy9kb3ducmV2LnhtbFBLBQYAAAAAAwADALcAAAD4AgAAAAA=&#10;">
                  <v:textbox>
                    <w:txbxContent>
                      <w:p w14:paraId="353FB917" w14:textId="77777777" w:rsidR="00C56DB6" w:rsidRPr="00937F76" w:rsidRDefault="00C56DB6" w:rsidP="0081517E">
                        <w:pPr>
                          <w:jc w:val="center"/>
                          <w:rPr>
                            <w:rFonts w:ascii="Times New Roman" w:hAnsi="Times New Roman"/>
                            <w:sz w:val="20"/>
                            <w:szCs w:val="20"/>
                          </w:rPr>
                        </w:pPr>
                        <w:r w:rsidRPr="00937F76">
                          <w:rPr>
                            <w:rFonts w:ascii="Times New Roman" w:hAnsi="Times New Roman"/>
                            <w:sz w:val="20"/>
                            <w:szCs w:val="20"/>
                          </w:rPr>
                          <w:t>Оптимізація розміщення інформації для пасажирів</w:t>
                        </w:r>
                      </w:p>
                    </w:txbxContent>
                  </v:textbox>
                </v:rect>
                <v:rect id="Rectangle 61" o:spid="_x0000_s1037" style="position:absolute;left:2453;top:1480;width:1972;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textbox>
                    <w:txbxContent>
                      <w:p w14:paraId="3C1BF5E4" w14:textId="77777777" w:rsidR="00C56DB6" w:rsidRPr="00937F76" w:rsidRDefault="00C56DB6" w:rsidP="0081517E">
                        <w:pPr>
                          <w:jc w:val="center"/>
                          <w:rPr>
                            <w:b/>
                          </w:rPr>
                        </w:pPr>
                        <w:r w:rsidRPr="00937F76">
                          <w:rPr>
                            <w:b/>
                          </w:rPr>
                          <w:t>Аеропорт</w:t>
                        </w:r>
                      </w:p>
                    </w:txbxContent>
                  </v:textbox>
                </v:rect>
                <v:rect id="Rectangle 62" o:spid="_x0000_s1038" style="position:absolute;left:5853;top:1387;width:1972;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gAIxAAAANsAAAAPAAAAZHJzL2Rvd25yZXYueG1sRI9Ba8JA&#10;FITvQv/D8gq91V1tm2rMRkpBKLQeGgWvj+wzCWbfxuyq8d+7hYLHYWa+YbLlYFtxpt43jjVMxgoE&#10;celMw5WG7Wb1PAPhA7LB1jFpuJKHZf4wyjA17sK/dC5CJSKEfYoa6hC6VEpf1mTRj11HHL296y2G&#10;KPtKmh4vEW5bOVUqkRYbjgs1dvRZU3koTlYDJq/muN6//Gy+TwnOq0Gt3nZK66fH4WMBItAQ7uH/&#10;9pfRMH+Hvy/xB8j8BgAA//8DAFBLAQItABQABgAIAAAAIQDb4fbL7gAAAIUBAAATAAAAAAAAAAAA&#10;AAAAAAAAAABbQ29udGVudF9UeXBlc10ueG1sUEsBAi0AFAAGAAgAAAAhAFr0LFu/AAAAFQEAAAsA&#10;AAAAAAAAAAAAAAAAHwEAAF9yZWxzLy5yZWxzUEsBAi0AFAAGAAgAAAAhAFvSAAjEAAAA2wAAAA8A&#10;AAAAAAAAAAAAAAAABwIAAGRycy9kb3ducmV2LnhtbFBLBQYAAAAAAwADALcAAAD4AgAAAAA=&#10;" stroked="f">
                  <v:textbox>
                    <w:txbxContent>
                      <w:p w14:paraId="13D2E363" w14:textId="77777777" w:rsidR="00C56DB6" w:rsidRPr="00937F76" w:rsidRDefault="00C56DB6" w:rsidP="0081517E">
                        <w:pPr>
                          <w:jc w:val="center"/>
                          <w:rPr>
                            <w:b/>
                          </w:rPr>
                        </w:pPr>
                        <w:r>
                          <w:rPr>
                            <w:b/>
                          </w:rPr>
                          <w:t>Пасажири</w:t>
                        </w:r>
                      </w:p>
                    </w:txbxContent>
                  </v:textbox>
                </v:rect>
                <v:rect id="Rectangle 63" o:spid="_x0000_s1039" style="position:absolute;left:8693;top:1387;width:1972;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R6wAAAANsAAAAPAAAAZHJzL2Rvd25yZXYueG1sRE/LisIw&#10;FN0P+A/hCu7GxMcUrUYRQRjQWfgAt5fm2habm9pE7fy9WQguD+c9X7a2Eg9qfOlYw6CvQBBnzpSc&#10;azgdN98TED4gG6wck4Z/8rBcdL7mmBr35D09DiEXMYR9ihqKEOpUSp8VZNH3XU0cuYtrLIYIm1ya&#10;Bp8x3FZyqFQiLZYcGwqsaV1Qdj3crQZMxub2dxntjtt7gtO8VZufs9K6121XMxCB2vARv92/RsM0&#10;jo1f4g+QixcAAAD//wMAUEsBAi0AFAAGAAgAAAAhANvh9svuAAAAhQEAABMAAAAAAAAAAAAAAAAA&#10;AAAAAFtDb250ZW50X1R5cGVzXS54bWxQSwECLQAUAAYACAAAACEAWvQsW78AAAAVAQAACwAAAAAA&#10;AAAAAAAAAAAfAQAAX3JlbHMvLnJlbHNQSwECLQAUAAYACAAAACEAKk2UesAAAADbAAAADwAAAAAA&#10;AAAAAAAAAAAHAgAAZHJzL2Rvd25yZXYueG1sUEsFBgAAAAADAAMAtwAAAPQCAAAAAA==&#10;" stroked="f">
                  <v:textbox>
                    <w:txbxContent>
                      <w:p w14:paraId="29F5FCD8" w14:textId="77777777" w:rsidR="00C56DB6" w:rsidRPr="00937F76" w:rsidRDefault="00C56DB6" w:rsidP="0081517E">
                        <w:pPr>
                          <w:jc w:val="center"/>
                          <w:rPr>
                            <w:b/>
                          </w:rPr>
                        </w:pPr>
                        <w:r>
                          <w:rPr>
                            <w:b/>
                          </w:rPr>
                          <w:t xml:space="preserve">Авіакомпанія </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4" o:spid="_x0000_s1040" type="#_x0000_t88" style="position:absolute;left:4425;top:2587;width:428;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f6nxQAAANsAAAAPAAAAZHJzL2Rvd25yZXYueG1sRI9BawIx&#10;FITvBf9DeAVvNVsLUrdGsZWCaItoBfH23Dw3i5uXJYnu9t83hUKPw8x8w0xmna3FjXyoHCt4HGQg&#10;iAunKy4V7L/eH55BhIissXZMCr4pwGzau5tgrl3LW7rtYikShEOOCkyMTS5lKAxZDAPXECfv7LzF&#10;mKQvpfbYJrit5TDLRtJixWnBYENvhorL7moVnI/mya0+FuuT9YfPff0635zaUqn+fTd/ARGpi//h&#10;v/ZSKxiP4fdL+gFy+gMAAP//AwBQSwECLQAUAAYACAAAACEA2+H2y+4AAACFAQAAEwAAAAAAAAAA&#10;AAAAAAAAAAAAW0NvbnRlbnRfVHlwZXNdLnhtbFBLAQItABQABgAIAAAAIQBa9CxbvwAAABUBAAAL&#10;AAAAAAAAAAAAAAAAAB8BAABfcmVscy8ucmVsc1BLAQItABQABgAIAAAAIQBP2f6nxQAAANsAAAAP&#10;AAAAAAAAAAAAAAAAAAcCAABkcnMvZG93bnJldi54bWxQSwUGAAAAAAMAAwC3AAAA+QIAAAAA&#10;"/>
                <v:rect id="Rectangle 65" o:spid="_x0000_s1041" style="position:absolute;left:5788;top:2106;width:2041;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3+SxQAAANwAAAAPAAAAZHJzL2Rvd25yZXYueG1sRI9Bb8Iw&#10;DIXvSPsPkSftBglMmkYhILSJaTtCe+FmGtMWGqdqAnT79fNh0m623vN7n5frwbfqRn1sAluYTgwo&#10;4jK4hisLRb4dv4KKCdlhG5gsfFOE9ephtMTMhTvv6LZPlZIQjhlaqFPqMq1jWZPHOAkdsWin0HtM&#10;svaVdj3eJdy3embMi/bYsDTU2NFbTeVlf/UWjs2swJ9d/mH8fPucvob8fD28W/v0OGwWoBIN6d/8&#10;d/3pBN8IvjwjE+jVLwAAAP//AwBQSwECLQAUAAYACAAAACEA2+H2y+4AAACFAQAAEwAAAAAAAAAA&#10;AAAAAAAAAAAAW0NvbnRlbnRfVHlwZXNdLnhtbFBLAQItABQABgAIAAAAIQBa9CxbvwAAABUBAAAL&#10;AAAAAAAAAAAAAAAAAB8BAABfcmVscy8ucmVsc1BLAQItABQABgAIAAAAIQBGr3+SxQAAANwAAAAP&#10;AAAAAAAAAAAAAAAAAAcCAABkcnMvZG93bnJldi54bWxQSwUGAAAAAAMAAwC3AAAA+QIAAAAA&#10;">
                  <v:textbox>
                    <w:txbxContent>
                      <w:p w14:paraId="40ABEBE4" w14:textId="77777777" w:rsidR="00C56DB6" w:rsidRPr="00937F76" w:rsidRDefault="00C56DB6" w:rsidP="0081517E">
                        <w:pPr>
                          <w:jc w:val="center"/>
                          <w:rPr>
                            <w:rFonts w:ascii="Times New Roman" w:hAnsi="Times New Roman"/>
                            <w:sz w:val="18"/>
                          </w:rPr>
                        </w:pPr>
                        <w:r>
                          <w:rPr>
                            <w:rFonts w:ascii="Times New Roman" w:hAnsi="Times New Roman"/>
                            <w:sz w:val="18"/>
                          </w:rPr>
                          <w:t>Зменшення часу очікування в черзі на реєстрацію</w:t>
                        </w:r>
                      </w:p>
                    </w:txbxContent>
                  </v:textbox>
                </v:rect>
                <v:rect id="Rectangle 66" o:spid="_x0000_s1042" style="position:absolute;left:5784;top:3402;width:2041;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9oJwwAAANwAAAAPAAAAZHJzL2Rvd25yZXYueG1sRE9Na8JA&#10;EL0X+h+WKfRWd02h2OgqRUlpjzFeehuzYxKbnQ3Z1UR/fbcgeJvH+5zFarStOFPvG8caphMFgrh0&#10;puFKw67IXmYgfEA22DomDRfysFo+PiwwNW7gnM7bUIkYwj5FDXUIXSqlL2uy6CeuI47cwfUWQ4R9&#10;JU2PQwy3rUyUepMWG44NNXa0rqn83Z6shn2T7PCaF5/Kvmev4XssjqefjdbPT+PHHESgMdzFN/eX&#10;ifPVFP6fiRfI5R8AAAD//wMAUEsBAi0AFAAGAAgAAAAhANvh9svuAAAAhQEAABMAAAAAAAAAAAAA&#10;AAAAAAAAAFtDb250ZW50X1R5cGVzXS54bWxQSwECLQAUAAYACAAAACEAWvQsW78AAAAVAQAACwAA&#10;AAAAAAAAAAAAAAAfAQAAX3JlbHMvLnJlbHNQSwECLQAUAAYACAAAACEAKePaCcMAAADcAAAADwAA&#10;AAAAAAAAAAAAAAAHAgAAZHJzL2Rvd25yZXYueG1sUEsFBgAAAAADAAMAtwAAAPcCAAAAAA==&#10;">
                  <v:textbox>
                    <w:txbxContent>
                      <w:p w14:paraId="7D9B30CF" w14:textId="77777777" w:rsidR="00C56DB6" w:rsidRPr="00937F76" w:rsidRDefault="00C56DB6" w:rsidP="0081517E">
                        <w:pPr>
                          <w:jc w:val="center"/>
                          <w:rPr>
                            <w:rFonts w:ascii="Times New Roman" w:hAnsi="Times New Roman"/>
                            <w:sz w:val="20"/>
                          </w:rPr>
                        </w:pPr>
                        <w:r>
                          <w:rPr>
                            <w:rFonts w:ascii="Times New Roman" w:hAnsi="Times New Roman"/>
                            <w:sz w:val="20"/>
                          </w:rPr>
                          <w:t>Зменшення часу проходження паспортного контролю</w:t>
                        </w:r>
                      </w:p>
                    </w:txbxContent>
                  </v:textbox>
                </v:rect>
                <v:rect id="Rectangle 67" o:spid="_x0000_s1043" style="position:absolute;left:5784;top:4813;width:2041;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UR+wQAAANwAAAAPAAAAZHJzL2Rvd25yZXYueG1sRE9Ni8Iw&#10;EL0v+B/CCN7WxC4sbjWKKC7uUevF29iMbbWZlCZq9ddvFoS9zeN9znTe2VrcqPWVYw2joQJBnDtT&#10;caFhn63fxyB8QDZYOyYND/Iwn/Xeppgad+ct3XahEDGEfYoayhCaVEqfl2TRD11DHLmTay2GCNtC&#10;mhbvMdzWMlHqU1qsODaU2NCypPyyu1oNxyrZ43ObfSv7tf4IP112vh5WWg/63WICIlAX/sUv98bE&#10;+SqBv2fiBXL2CwAA//8DAFBLAQItABQABgAIAAAAIQDb4fbL7gAAAIUBAAATAAAAAAAAAAAAAAAA&#10;AAAAAABbQ29udGVudF9UeXBlc10ueG1sUEsBAi0AFAAGAAgAAAAhAFr0LFu/AAAAFQEAAAsAAAAA&#10;AAAAAAAAAAAAHwEAAF9yZWxzLy5yZWxzUEsBAi0AFAAGAAgAAAAhANkxRH7BAAAA3AAAAA8AAAAA&#10;AAAAAAAAAAAABwIAAGRycy9kb3ducmV2LnhtbFBLBQYAAAAAAwADALcAAAD1AgAAAAA=&#10;">
                  <v:textbox>
                    <w:txbxContent>
                      <w:p w14:paraId="021B5973" w14:textId="77777777" w:rsidR="00C56DB6" w:rsidRPr="00937F76" w:rsidRDefault="00C56DB6" w:rsidP="0081517E">
                        <w:pPr>
                          <w:jc w:val="center"/>
                          <w:rPr>
                            <w:rFonts w:ascii="Times New Roman" w:hAnsi="Times New Roman"/>
                            <w:sz w:val="20"/>
                          </w:rPr>
                        </w:pPr>
                        <w:r>
                          <w:rPr>
                            <w:rFonts w:ascii="Times New Roman" w:hAnsi="Times New Roman"/>
                            <w:sz w:val="20"/>
                          </w:rPr>
                          <w:t>Зменшення часу очікування в черзі на посадку</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8" o:spid="_x0000_s1044" type="#_x0000_t87" style="position:absolute;left:5333;top:2587;width:455;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0HfwgAAANwAAAAPAAAAZHJzL2Rvd25yZXYueG1sRE9Ni8Iw&#10;EL0L/ocwwl5Ek64g0jWKCILrQVF3PQ/NbFtsJt0mq11/vREEb/N4nzOdt7YSF2p86VhDMlQgiDNn&#10;Ss41fB1XgwkIH5ANVo5Jwz95mM+6nSmmxl15T5dDyEUMYZ+ihiKEOpXSZwVZ9ENXE0fuxzUWQ4RN&#10;Lk2D1xhuK/mu1FhaLDk2FFjTsqDsfPizGsJ3ss3am/vF1edJrZP+Zr87b7R+67WLDxCB2vASP91r&#10;E+erETyeiRfI2R0AAP//AwBQSwECLQAUAAYACAAAACEA2+H2y+4AAACFAQAAEwAAAAAAAAAAAAAA&#10;AAAAAAAAW0NvbnRlbnRfVHlwZXNdLnhtbFBLAQItABQABgAIAAAAIQBa9CxbvwAAABUBAAALAAAA&#10;AAAAAAAAAAAAAB8BAABfcmVscy8ucmVsc1BLAQItABQABgAIAAAAIQD0N0HfwgAAANwAAAAPAAAA&#10;AAAAAAAAAAAAAAcCAABkcnMvZG93bnJldi54bWxQSwUGAAAAAAMAAwC3AAAA9gI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9" o:spid="_x0000_s1045" type="#_x0000_t66" style="position:absolute;left:4853;top:3866;width:480;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3wgAAANwAAAAPAAAAZHJzL2Rvd25yZXYueG1sRE9La8JA&#10;EL4X/A/LCN7qRq0i0VW0tCClHnyA1yE7JsHsbMhONP333ULB23x8z1muO1epOzWh9GxgNExAEWfe&#10;lpwbOJ8+X+eggiBbrDyTgR8KsF71XpaYWv/gA92PkqsYwiFFA4VInWodsoIchqGviSN39Y1DibDJ&#10;tW3wEcNdpcdJMtMOS44NBdb0XlB2O7bOQLnffXxPWjlPx4epnLat/Zpf9sYM+t1mAUqok6f4372z&#10;cX7yBn/PxAv06hcAAP//AwBQSwECLQAUAAYACAAAACEA2+H2y+4AAACFAQAAEwAAAAAAAAAAAAAA&#10;AAAAAAAAW0NvbnRlbnRfVHlwZXNdLnhtbFBLAQItABQABgAIAAAAIQBa9CxbvwAAABUBAAALAAAA&#10;AAAAAAAAAAAAAB8BAABfcmVscy8ucmVsc1BLAQItABQABgAIAAAAIQA/r4o3wgAAANwAAAAPAAAA&#10;AAAAAAAAAAAAAAcCAABkcnMvZG93bnJldi54bWxQSwUGAAAAAAMAAwC3AAAA9gIAAAAA&#10;" fillcolor="black [3213]"/>
                <v:shape id="AutoShape 70" o:spid="_x0000_s1046" type="#_x0000_t88" style="position:absolute;left:7829;top:2587;width:384;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ZBIxAAAANwAAAAPAAAAZHJzL2Rvd25yZXYueG1sRE9NawIx&#10;EL0X+h/CFLzVrEqLrEaxloLUitQK4m3cjJulm8mSRHf9902h0Ns83udM552txZV8qBwrGPQzEMSF&#10;0xWXCvZfb49jECEia6wdk4IbBZjP7u+mmGvX8iddd7EUKYRDjgpMjE0uZSgMWQx91xAn7uy8xZig&#10;L6X22KZwW8thlj1LixWnBoMNLQ0V37uLVXA+mpF7/3hdn6w/bPb1y2J7akuleg/dYgIiUhf/xX/u&#10;lU7zsyf4fSZdIGc/AAAA//8DAFBLAQItABQABgAIAAAAIQDb4fbL7gAAAIUBAAATAAAAAAAAAAAA&#10;AAAAAAAAAABbQ29udGVudF9UeXBlc10ueG1sUEsBAi0AFAAGAAgAAAAhAFr0LFu/AAAAFQEAAAsA&#10;AAAAAAAAAAAAAAAAHwEAAF9yZWxzLy5yZWxzUEsBAi0AFAAGAAgAAAAhAKVZkEjEAAAA3AAAAA8A&#10;AAAAAAAAAAAAAAAABwIAAGRycy9kb3ducmV2LnhtbFBLBQYAAAAAAwADALcAAAD4AgAAAAA=&#10;"/>
                <v:shape id="AutoShape 71" o:spid="_x0000_s1047" type="#_x0000_t66" style="position:absolute;left:8213;top:3866;width:480;height:37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cYcxAAAANwAAAAPAAAAZHJzL2Rvd25yZXYueG1sRE9La8JA&#10;EL4L/Q/LFHrTTaQVTV1FC6WPSzEq2NuQHbPB7Gya3cb477tCwdt8fM+ZL3tbi45aXzlWkI4SEMSF&#10;0xWXCnbb1+EUhA/IGmvHpOBCHpaLu8EcM+3OvKEuD6WIIewzVGBCaDIpfWHIoh+5hjhyR9daDBG2&#10;pdQtnmO4reU4SSbSYsWxwWBDL4aKU/5rFXymhn+ePtLH4yF/28z26+67m34p9XDfr55BBOrDTfzv&#10;ftdxfjKB6zPxArn4AwAA//8DAFBLAQItABQABgAIAAAAIQDb4fbL7gAAAIUBAAATAAAAAAAAAAAA&#10;AAAAAAAAAABbQ29udGVudF9UeXBlc10ueG1sUEsBAi0AFAAGAAgAAAAhAFr0LFu/AAAAFQEAAAsA&#10;AAAAAAAAAAAAAAAAHwEAAF9yZWxzLy5yZWxzUEsBAi0AFAAGAAgAAAAhAPGlxhzEAAAA3AAAAA8A&#10;AAAAAAAAAAAAAAAABwIAAGRycy9kb3ducmV2LnhtbFBLBQYAAAAAAwADALcAAAD4AgAAAAA=&#10;" fillcolor="black [3213]"/>
                <v:rect id="Rectangle 72" o:spid="_x0000_s1048" style="position:absolute;left:8693;top:3402;width:2041;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fmwwAAANwAAAAPAAAAZHJzL2Rvd25yZXYueG1sRE9Na8JA&#10;EL0X/A/LCL3VXS3UNroJoljaoyaX3qbZMUmbnQ3ZVVN/vVsQvM3jfc4yG2wrTtT7xrGG6USBIC6d&#10;abjSUOTbp1cQPiAbbB2Thj/ykKWjhyUmxp15R6d9qEQMYZ+ghjqELpHSlzVZ9BPXEUfu4HqLIcK+&#10;kqbHcwy3rZwp9SItNhwbauxoXVP5uz9aDd/NrMDLLn9X9m37HD6H/Of4tdH6cTysFiACDeEuvrk/&#10;TJyv5vD/TLxAplcAAAD//wMAUEsBAi0AFAAGAAgAAAAhANvh9svuAAAAhQEAABMAAAAAAAAAAAAA&#10;AAAAAAAAAFtDb250ZW50X1R5cGVzXS54bWxQSwECLQAUAAYACAAAACEAWvQsW78AAAAVAQAACwAA&#10;AAAAAAAAAAAAAAAfAQAAX3JlbHMvLnJlbHNQSwECLQAUAAYACAAAACEAyUbn5sMAAADcAAAADwAA&#10;AAAAAAAAAAAAAAAHAgAAZHJzL2Rvd25yZXYueG1sUEsFBgAAAAADAAMAtwAAAPcCAAAAAA==&#10;">
                  <v:textbox>
                    <w:txbxContent>
                      <w:p w14:paraId="22C70402" w14:textId="77777777" w:rsidR="00C56DB6" w:rsidRPr="00937F76" w:rsidRDefault="00C56DB6" w:rsidP="0081517E">
                        <w:pPr>
                          <w:jc w:val="center"/>
                          <w:rPr>
                            <w:rFonts w:ascii="Times New Roman" w:hAnsi="Times New Roman"/>
                            <w:sz w:val="20"/>
                          </w:rPr>
                        </w:pPr>
                        <w:r>
                          <w:rPr>
                            <w:rFonts w:ascii="Times New Roman" w:hAnsi="Times New Roman"/>
                            <w:sz w:val="20"/>
                          </w:rPr>
                          <w:t>Зменшення часу розвороту ПС</w:t>
                        </w:r>
                      </w:p>
                    </w:txbxContent>
                  </v:textbox>
                </v:rect>
                <v:rect id="Rectangle 73" o:spid="_x0000_s1049" style="position:absolute;left:5784;top:10307;width:2041;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XOUxQAAANwAAAAPAAAAZHJzL2Rvd25yZXYueG1sRI9Bb8Iw&#10;DIXvSPsPkSftBglMmkYhILSJaTtCe+FmGtMWGqdqAnT79fNh0m623vN7n5frwbfqRn1sAluYTgwo&#10;4jK4hisLRb4dv4KKCdlhG5gsfFOE9ephtMTMhTvv6LZPlZIQjhlaqFPqMq1jWZPHOAkdsWin0HtM&#10;svaVdj3eJdy3embMi/bYsDTU2NFbTeVlf/UWjs2swJ9d/mH8fPucvob8fD28W/v0OGwWoBIN6d/8&#10;d/3pBN8IrTwjE+jVLwAAAP//AwBQSwECLQAUAAYACAAAACEA2+H2y+4AAACFAQAAEwAAAAAAAAAA&#10;AAAAAAAAAAAAW0NvbnRlbnRfVHlwZXNdLnhtbFBLAQItABQABgAIAAAAIQBa9CxbvwAAABUBAAAL&#10;AAAAAAAAAAAAAAAAAB8BAABfcmVscy8ucmVsc1BLAQItABQABgAIAAAAIQC42XOUxQAAANwAAAAP&#10;AAAAAAAAAAAAAAAAAAcCAABkcnMvZG93bnJldi54bWxQSwUGAAAAAAMAAwC3AAAA+QIAAAAA&#10;">
                  <v:textbox>
                    <w:txbxContent>
                      <w:p w14:paraId="196A8DDF" w14:textId="77777777" w:rsidR="00C56DB6" w:rsidRPr="00937F76" w:rsidRDefault="00C56DB6" w:rsidP="0081517E">
                        <w:pPr>
                          <w:jc w:val="center"/>
                          <w:rPr>
                            <w:rFonts w:ascii="Times New Roman" w:hAnsi="Times New Roman"/>
                            <w:sz w:val="20"/>
                          </w:rPr>
                        </w:pPr>
                        <w:r>
                          <w:rPr>
                            <w:rFonts w:ascii="Times New Roman" w:hAnsi="Times New Roman"/>
                            <w:sz w:val="20"/>
                          </w:rPr>
                          <w:t>Отримання інформації про локалізацію в аеропорту</w:t>
                        </w:r>
                      </w:p>
                    </w:txbxContent>
                  </v:textbox>
                </v:rect>
                <v:rect id="Rectangle 74" o:spid="_x0000_s1050" style="position:absolute;left:5784;top:7853;width:2041;height: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YPwwAAANwAAAAPAAAAZHJzL2Rvd25yZXYueG1sRE9Na8JA&#10;EL0X+h+WKfTW7NZC0ZhVimJpjzFevI3ZMUmbnQ3Z1UR/fbcgeJvH+5xsOdpWnKn3jWMNr4kCQVw6&#10;03ClYVdsXqYgfEA22DomDRfysFw8PmSYGjdwTudtqEQMYZ+ihjqELpXSlzVZ9InriCN3dL3FEGFf&#10;SdPjEMNtKydKvUuLDceGGjta1VT+bk9Ww6GZ7PCaF5/KzjZv4Xssfk77tdbPT+PHHESgMdzFN/eX&#10;ifPVDP6fiRfIxR8AAAD//wMAUEsBAi0AFAAGAAgAAAAhANvh9svuAAAAhQEAABMAAAAAAAAAAAAA&#10;AAAAAAAAAFtDb250ZW50X1R5cGVzXS54bWxQSwECLQAUAAYACAAAACEAWvQsW78AAAAVAQAACwAA&#10;AAAAAAAAAAAAAAAfAQAAX3JlbHMvLnJlbHNQSwECLQAUAAYACAAAACEA15XWD8MAAADcAAAADwAA&#10;AAAAAAAAAAAAAAAHAgAAZHJzL2Rvd25yZXYueG1sUEsFBgAAAAADAAMAtwAAAPcCAAAAAA==&#10;">
                  <v:textbox>
                    <w:txbxContent>
                      <w:p w14:paraId="2463F01A" w14:textId="77777777" w:rsidR="00C56DB6" w:rsidRPr="00937F76" w:rsidRDefault="00C56DB6" w:rsidP="0081517E">
                        <w:pPr>
                          <w:jc w:val="center"/>
                          <w:rPr>
                            <w:rFonts w:ascii="Times New Roman" w:hAnsi="Times New Roman"/>
                            <w:sz w:val="20"/>
                          </w:rPr>
                        </w:pPr>
                        <w:r>
                          <w:rPr>
                            <w:rFonts w:ascii="Times New Roman" w:hAnsi="Times New Roman"/>
                            <w:sz w:val="20"/>
                          </w:rPr>
                          <w:t>Отримання інформації про послуги, які надає аеропорт</w:t>
                        </w:r>
                      </w:p>
                    </w:txbxContent>
                  </v:textbox>
                </v:rect>
                <v:rect id="Rectangle 75" o:spid="_x0000_s1051" style="position:absolute;left:5784;top:9293;width:2041;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lPxQAAANwAAAAPAAAAZHJzL2Rvd25yZXYueG1sRI9Bb8Iw&#10;DIXvk/YfIk/iNlJAmrZCWk0gEDtCuexmGtOWNU7VBCj8+vkwaTdb7/m9z4t8cK26Uh8azwYm4wQU&#10;celtw5WBQ7F+fQcVIrLF1jMZuFOAPHt+WmBq/Y13dN3HSkkIhxQN1DF2qdahrMlhGPuOWLST7x1G&#10;WftK2x5vEu5aPU2SN+2wYWmosaNlTeXP/uIMHJvpAR+7YpO4j/Usfg3F+fK9Mmb0MnzOQUUa4r/5&#10;73prBX8i+PKMTKCzXwAAAP//AwBQSwECLQAUAAYACAAAACEA2+H2y+4AAACFAQAAEwAAAAAAAAAA&#10;AAAAAAAAAAAAW0NvbnRlbnRfVHlwZXNdLnhtbFBLAQItABQABgAIAAAAIQBa9CxbvwAAABUBAAAL&#10;AAAAAAAAAAAAAAAAAB8BAABfcmVscy8ucmVsc1BLAQItABQABgAIAAAAIQDDdulPxQAAANwAAAAP&#10;AAAAAAAAAAAAAAAAAAcCAABkcnMvZG93bnJldi54bWxQSwUGAAAAAAMAAwC3AAAA+QIAAAAA&#10;">
                  <v:textbox>
                    <w:txbxContent>
                      <w:p w14:paraId="55292C78" w14:textId="77777777" w:rsidR="00C56DB6" w:rsidRPr="00937F76" w:rsidRDefault="00C56DB6" w:rsidP="0081517E">
                        <w:pPr>
                          <w:jc w:val="center"/>
                          <w:rPr>
                            <w:rFonts w:ascii="Times New Roman" w:hAnsi="Times New Roman"/>
                            <w:sz w:val="20"/>
                          </w:rPr>
                        </w:pPr>
                        <w:r>
                          <w:rPr>
                            <w:rFonts w:ascii="Times New Roman" w:hAnsi="Times New Roman"/>
                            <w:sz w:val="20"/>
                          </w:rPr>
                          <w:t>Отримання оперативної інформації про рейс</w:t>
                        </w:r>
                      </w:p>
                    </w:txbxContent>
                  </v:textbox>
                </v:rect>
                <v:shape id="AutoShape 76" o:spid="_x0000_s1052" type="#_x0000_t88" style="position:absolute;left:7829;top:9800;width:384;height:1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CWxAAAANwAAAAPAAAAZHJzL2Rvd25yZXYueG1sRE/bagIx&#10;EH0X+g9hCn3T7FaQshrFthSkF8QLiG/jZtws3UyWJHXXv28KBd/mcK4zW/S2ERfyoXasIB9lIIhL&#10;p2uuFOx3b8MnECEia2wck4IrBVjM7wYzLLTreEOXbaxECuFQoAITY1tIGUpDFsPItcSJOztvMSbo&#10;K6k9dincNvIxyybSYs2pwWBLL4bK7+2PVXA+mrF7/3z9OFl/+No3z8v1qauUerjvl1MQkfp4E/+7&#10;VzrNz3P4eyZdIOe/AAAA//8DAFBLAQItABQABgAIAAAAIQDb4fbL7gAAAIUBAAATAAAAAAAAAAAA&#10;AAAAAAAAAABbQ29udGVudF9UeXBlc10ueG1sUEsBAi0AFAAGAAgAAAAhAFr0LFu/AAAAFQEAAAsA&#10;AAAAAAAAAAAAAAAAHwEAAF9yZWxzLy5yZWxzUEsBAi0AFAAGAAgAAAAhAF+7AJbEAAAA3AAAAA8A&#10;AAAAAAAAAAAAAAAABwIAAGRycy9kb3ducmV2LnhtbFBLBQYAAAAAAwADALcAAAD4AgAAAAA=&#10;"/>
                <v:shape id="AutoShape 77" o:spid="_x0000_s1053" type="#_x0000_t66" style="position:absolute;left:8213;top:10307;width:480;height:37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1bCxAAAANwAAAAPAAAAZHJzL2Rvd25yZXYueG1sRE9Na8JA&#10;EL0L/Q/LFLzpJqJFo6u0hVLtpZgq6G3IjtnQ7Gya3cb477uFQm/zeJ+z2vS2Fh21vnKsIB0nIIgL&#10;pysuFRw+XkZzED4ga6wdk4Ibedis7wYrzLS78p66PJQihrDPUIEJocmk9IUhi37sGuLIXVxrMUTY&#10;llK3eI3htpaTJHmQFiuODQYbejZUfObfVsFbavhrtkunl1P+ul8cn7pzN39XanjfPy5BBOrDv/jP&#10;vdVxfjqB32fiBXL9AwAA//8DAFBLAQItABQABgAIAAAAIQDb4fbL7gAAAIUBAAATAAAAAAAAAAAA&#10;AAAAAAAAAABbQ29udGVudF9UeXBlc10ueG1sUEsBAi0AFAAGAAgAAAAhAFr0LFu/AAAAFQEAAAsA&#10;AAAAAAAAAAAAAAAAHwEAAF9yZWxzLy5yZWxzUEsBAi0AFAAGAAgAAAAhAAtHVsLEAAAA3AAAAA8A&#10;AAAAAAAAAAAAAAAABwIAAGRycy9kb3ducmV2LnhtbFBLBQYAAAAAAwADALcAAAD4AgAAAAA=&#10;" fillcolor="black [3213]"/>
                <v:rect id="Rectangle 78" o:spid="_x0000_s1054" style="position:absolute;left:8693;top:10187;width:2041;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c4wgAAANwAAAAPAAAAZHJzL2Rvd25yZXYueG1sRE9Na8JA&#10;EL0L/odlhN50o0KpMRsRRWmPGi+9TbNjkjY7G7KbmPbXu0LB2zze5ySbwdSip9ZVlhXMZxEI4tzq&#10;igsFl+wwfQPhPLLG2jIp+CUHm3Q8SjDW9sYn6s++ECGEXYwKSu+bWEqXl2TQzWxDHLirbQ36ANtC&#10;6hZvIdzUchFFr9JgxaGhxIZ2JeU/584o+KoWF/w7ZcfIrA5L/zFk393nXqmXybBdg/A0+Kf43/2u&#10;w/z5Eh7PhAtkegcAAP//AwBQSwECLQAUAAYACAAAACEA2+H2y+4AAACFAQAAEwAAAAAAAAAAAAAA&#10;AAAAAAAAW0NvbnRlbnRfVHlwZXNdLnhtbFBLAQItABQABgAIAAAAIQBa9CxbvwAAABUBAAALAAAA&#10;AAAAAAAAAAAAAB8BAABfcmVscy8ucmVsc1BLAQItABQABgAIAAAAIQAzpHc4wgAAANwAAAAPAAAA&#10;AAAAAAAAAAAAAAcCAABkcnMvZG93bnJldi54bWxQSwUGAAAAAAMAAwC3AAAA9gIAAAAA&#10;">
                  <v:textbox>
                    <w:txbxContent>
                      <w:p w14:paraId="219B8B88" w14:textId="77777777" w:rsidR="00C56DB6" w:rsidRPr="00937F76" w:rsidRDefault="00C56DB6" w:rsidP="0081517E">
                        <w:pPr>
                          <w:jc w:val="center"/>
                          <w:rPr>
                            <w:rFonts w:ascii="Times New Roman" w:hAnsi="Times New Roman"/>
                            <w:sz w:val="20"/>
                          </w:rPr>
                        </w:pPr>
                        <w:r>
                          <w:rPr>
                            <w:rFonts w:ascii="Times New Roman" w:hAnsi="Times New Roman"/>
                            <w:sz w:val="20"/>
                          </w:rPr>
                          <w:t>Зниження кількості затримок рейсів</w:t>
                        </w:r>
                      </w:p>
                    </w:txbxContent>
                  </v:textbox>
                </v:rect>
                <v:shape id="AutoShape 79" o:spid="_x0000_s1055" type="#_x0000_t87" style="position:absolute;left:5333;top:9800;width:455;height:1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92xAAAANwAAAAPAAAAZHJzL2Rvd25yZXYueG1sRE9Na8JA&#10;EL0X+h+WKfRSzCaliKSuoRQC1kNFbT0P2WkSkp2N2TWm/npXELzN433OPBtNKwbqXW1ZQRLFIIgL&#10;q2suFfzs8skMhPPIGlvLpOCfHGSLx4c5ptqeeEPD1pcihLBLUUHlfZdK6YqKDLrIdsSB+7O9QR9g&#10;X0rd4ymEm1a+xvFUGqw5NFTY0WdFRbM9GgX+N/kuxrM9YP61j5fJy2qzblZKPT+NH+8gPI3+Lr65&#10;lzrMT97g+ky4QC4uAAAA//8DAFBLAQItABQABgAIAAAAIQDb4fbL7gAAAIUBAAATAAAAAAAAAAAA&#10;AAAAAAAAAABbQ29udGVudF9UeXBlc10ueG1sUEsBAi0AFAAGAAgAAAAhAFr0LFu/AAAAFQEAAAsA&#10;AAAAAAAAAAAAAAAAHwEAAF9yZWxzLy5yZWxzUEsBAi0AFAAGAAgAAAAhAP4HT3bEAAAA3AAAAA8A&#10;AAAAAAAAAAAAAAAABwIAAGRycy9kb3ducmV2LnhtbFBLBQYAAAAAAwADALcAAAD4AgAAAAA=&#10;"/>
                <v:shape id="AutoShape 80" o:spid="_x0000_s1056" type="#_x0000_t66" style="position:absolute;left:4425;top:10307;width:908;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rlxwgAAANwAAAAPAAAAZHJzL2Rvd25yZXYueG1sRE9La8JA&#10;EL4L/Q/LFHrTjZYUSV3FFgUpevABXofsNAlmZ0N2ovHfuwWht/n4njNb9K5WV2pD5dnAeJSAIs69&#10;rbgwcDquh1NQQZAt1p7JwJ0CLOYvgxlm1t94T9eDFCqGcMjQQCnSZFqHvCSHYeQb4sj9+tahRNgW&#10;2rZ4i+Gu1pMk+dAOK44NJTb0XVJ+OXTOQLXbrLbvnZzSyT6V41dnf6bnnTFvr/3yE5RQL//ip3tj&#10;4/xxCn/PxAv0/AEAAP//AwBQSwECLQAUAAYACAAAACEA2+H2y+4AAACFAQAAEwAAAAAAAAAAAAAA&#10;AAAAAAAAW0NvbnRlbnRfVHlwZXNdLnhtbFBLAQItABQABgAIAAAAIQBa9CxbvwAAABUBAAALAAAA&#10;AAAAAAAAAAAAAB8BAABfcmVscy8ucmVsc1BLAQItABQABgAIAAAAIQDVOrlxwgAAANwAAAAPAAAA&#10;AAAAAAAAAAAAAAcCAABkcnMvZG93bnJldi54bWxQSwUGAAAAAAMAAwC3AAAA9gIAAAAA&#10;" fillcolor="black [3213]"/>
                <v:shape id="AutoShape 81" o:spid="_x0000_s1057" type="#_x0000_t32" style="position:absolute;left:9680;top:4160;width:13;height:27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i+XvQAAANwAAAAPAAAAZHJzL2Rvd25yZXYueG1sRE+9CsIw&#10;EN4F3yGc4KapCiLVKCoILg7+LG5HczbF5lKbWOvbG0Fwu4/v9xar1paiodoXjhWMhgkI4szpgnMF&#10;l/NuMAPhA7LG0jEpeJOH1bLbWWCq3YuP1JxCLmII+xQVmBCqVEqfGbLoh64ijtzN1RZDhHUudY2v&#10;GG5LOU6SqbRYcGwwWNHWUHY/Pa0CW2n7ODijr/diUm5of1tvkkapfq9dz0EEasNf/HPvdZw/msL3&#10;mXiBXH4AAAD//wMAUEsBAi0AFAAGAAgAAAAhANvh9svuAAAAhQEAABMAAAAAAAAAAAAAAAAAAAAA&#10;AFtDb250ZW50X1R5cGVzXS54bWxQSwECLQAUAAYACAAAACEAWvQsW78AAAAVAQAACwAAAAAAAAAA&#10;AAAAAAAfAQAAX3JlbHMvLnJlbHNQSwECLQAUAAYACAAAACEAViovl70AAADcAAAADwAAAAAAAAAA&#10;AAAAAAAHAgAAZHJzL2Rvd25yZXYueG1sUEsFBgAAAAADAAMAtwAAAPECAAAAAA==&#10;" strokeweight="1.5pt"/>
                <v:shape id="AutoShape 82" o:spid="_x0000_s1058" type="#_x0000_t32" style="position:absolute;left:4425;top:6893;width:52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vawwAAANwAAAAPAAAAZHJzL2Rvd25yZXYueG1sRE9LTwIx&#10;EL6T8B+aIfFCoAsaHguFGAmJR1k96G2yHbar7XTdFnb999bEhNt8+Z6z3ffOiiu1ofasYDbNQBCX&#10;XtdcKXh7PU5WIEJE1mg9k4IfCrDfDQdbzLXv+ETXIlYihXDIUYGJscmlDKUhh2HqG+LEnX3rMCbY&#10;VlK32KVwZ+U8yxbSYc2pwWBDT4bKr+LiFLz494fDYU3Wd8V3bz7vx3P7QUrdjfrHDYhIfbyJ/93P&#10;Os2fLeHvmXSB3P0CAAD//wMAUEsBAi0AFAAGAAgAAAAhANvh9svuAAAAhQEAABMAAAAAAAAAAAAA&#10;AAAAAAAAAFtDb250ZW50X1R5cGVzXS54bWxQSwECLQAUAAYACAAAACEAWvQsW78AAAAVAQAACwAA&#10;AAAAAAAAAAAAAAAfAQAAX3JlbHMvLnJlbHNQSwECLQAUAAYACAAAACEATv2b2sMAAADcAAAADwAA&#10;AAAAAAAAAAAAAAAHAgAAZHJzL2Rvd25yZXYueG1sUEsFBgAAAAADAAMAtwAAAPcCAAAAAA==&#10;" strokeweight="1.5pt">
                  <v:stroke endarrow="block"/>
                </v:shape>
              </v:group>
            </w:pict>
          </mc:Fallback>
        </mc:AlternateContent>
      </w:r>
    </w:p>
    <w:p w14:paraId="1866A8A4" w14:textId="77777777" w:rsidR="0081517E" w:rsidRDefault="0081517E" w:rsidP="007F0857">
      <w:pPr>
        <w:spacing w:after="0" w:line="360" w:lineRule="auto"/>
        <w:ind w:firstLine="706"/>
        <w:jc w:val="both"/>
        <w:rPr>
          <w:rFonts w:ascii="Times New Roman" w:hAnsi="Times New Roman"/>
          <w:sz w:val="28"/>
        </w:rPr>
      </w:pPr>
    </w:p>
    <w:p w14:paraId="35605D24" w14:textId="77777777" w:rsidR="0081517E" w:rsidRDefault="0081517E" w:rsidP="007F0857">
      <w:pPr>
        <w:spacing w:after="0" w:line="360" w:lineRule="auto"/>
        <w:ind w:firstLine="706"/>
        <w:jc w:val="both"/>
        <w:rPr>
          <w:rFonts w:ascii="Times New Roman" w:hAnsi="Times New Roman"/>
          <w:sz w:val="28"/>
        </w:rPr>
      </w:pPr>
    </w:p>
    <w:p w14:paraId="4CE20572" w14:textId="77777777" w:rsidR="0081517E" w:rsidRDefault="0081517E" w:rsidP="007F0857">
      <w:pPr>
        <w:spacing w:after="0" w:line="360" w:lineRule="auto"/>
        <w:ind w:firstLine="706"/>
        <w:jc w:val="both"/>
        <w:rPr>
          <w:rFonts w:ascii="Times New Roman" w:hAnsi="Times New Roman"/>
          <w:sz w:val="28"/>
        </w:rPr>
      </w:pPr>
    </w:p>
    <w:p w14:paraId="15F7B850" w14:textId="77777777" w:rsidR="0081517E" w:rsidRDefault="0081517E" w:rsidP="007F0857">
      <w:pPr>
        <w:spacing w:after="0" w:line="360" w:lineRule="auto"/>
        <w:ind w:firstLine="706"/>
        <w:jc w:val="both"/>
        <w:rPr>
          <w:rFonts w:ascii="Times New Roman" w:hAnsi="Times New Roman"/>
          <w:sz w:val="28"/>
        </w:rPr>
      </w:pPr>
    </w:p>
    <w:p w14:paraId="5B669CFE" w14:textId="77777777" w:rsidR="0081517E" w:rsidRDefault="0081517E" w:rsidP="007F0857">
      <w:pPr>
        <w:spacing w:after="0" w:line="360" w:lineRule="auto"/>
        <w:ind w:firstLine="706"/>
        <w:jc w:val="both"/>
        <w:rPr>
          <w:rFonts w:ascii="Times New Roman" w:hAnsi="Times New Roman"/>
          <w:sz w:val="28"/>
        </w:rPr>
      </w:pPr>
    </w:p>
    <w:p w14:paraId="0AA1A481" w14:textId="77777777" w:rsidR="0081517E" w:rsidRDefault="0081517E" w:rsidP="007F0857">
      <w:pPr>
        <w:spacing w:after="0" w:line="360" w:lineRule="auto"/>
        <w:ind w:firstLine="706"/>
        <w:jc w:val="both"/>
        <w:rPr>
          <w:rFonts w:ascii="Times New Roman" w:hAnsi="Times New Roman"/>
          <w:sz w:val="28"/>
        </w:rPr>
      </w:pPr>
    </w:p>
    <w:p w14:paraId="76308F60" w14:textId="77777777" w:rsidR="0081517E" w:rsidRDefault="0081517E" w:rsidP="007F0857">
      <w:pPr>
        <w:spacing w:after="0" w:line="360" w:lineRule="auto"/>
        <w:ind w:firstLine="706"/>
        <w:jc w:val="both"/>
        <w:rPr>
          <w:rFonts w:ascii="Times New Roman" w:hAnsi="Times New Roman"/>
          <w:sz w:val="28"/>
        </w:rPr>
      </w:pPr>
    </w:p>
    <w:p w14:paraId="3FF93DA7" w14:textId="77777777" w:rsidR="0081517E" w:rsidRDefault="0081517E" w:rsidP="007F0857">
      <w:pPr>
        <w:spacing w:after="0" w:line="360" w:lineRule="auto"/>
        <w:ind w:firstLine="706"/>
        <w:jc w:val="both"/>
        <w:rPr>
          <w:rFonts w:ascii="Times New Roman" w:hAnsi="Times New Roman"/>
          <w:sz w:val="28"/>
        </w:rPr>
      </w:pPr>
    </w:p>
    <w:p w14:paraId="57BEF92C" w14:textId="77777777" w:rsidR="0081517E" w:rsidRDefault="0081517E" w:rsidP="007F0857">
      <w:pPr>
        <w:spacing w:after="0" w:line="360" w:lineRule="auto"/>
        <w:ind w:firstLine="706"/>
        <w:jc w:val="both"/>
        <w:rPr>
          <w:rFonts w:ascii="Times New Roman" w:hAnsi="Times New Roman"/>
          <w:sz w:val="28"/>
        </w:rPr>
      </w:pPr>
    </w:p>
    <w:p w14:paraId="5469EE17" w14:textId="77777777" w:rsidR="0081517E" w:rsidRDefault="0081517E" w:rsidP="007F0857">
      <w:pPr>
        <w:spacing w:after="0" w:line="360" w:lineRule="auto"/>
        <w:ind w:firstLine="706"/>
        <w:jc w:val="both"/>
        <w:rPr>
          <w:rFonts w:ascii="Times New Roman" w:hAnsi="Times New Roman"/>
          <w:sz w:val="28"/>
        </w:rPr>
      </w:pPr>
    </w:p>
    <w:p w14:paraId="7EDFD1C7" w14:textId="77777777" w:rsidR="0081517E" w:rsidRDefault="0081517E" w:rsidP="007F0857">
      <w:pPr>
        <w:spacing w:after="0" w:line="360" w:lineRule="auto"/>
        <w:ind w:firstLine="706"/>
        <w:jc w:val="both"/>
        <w:rPr>
          <w:rFonts w:ascii="Times New Roman" w:hAnsi="Times New Roman"/>
          <w:sz w:val="28"/>
        </w:rPr>
      </w:pPr>
    </w:p>
    <w:p w14:paraId="6B7FAEEF" w14:textId="77777777" w:rsidR="0081517E" w:rsidRDefault="0081517E" w:rsidP="007F0857">
      <w:pPr>
        <w:spacing w:after="0" w:line="360" w:lineRule="auto"/>
        <w:ind w:firstLine="706"/>
        <w:jc w:val="both"/>
        <w:rPr>
          <w:rFonts w:ascii="Times New Roman" w:hAnsi="Times New Roman"/>
          <w:sz w:val="28"/>
        </w:rPr>
      </w:pPr>
    </w:p>
    <w:p w14:paraId="1C66F98B" w14:textId="77777777" w:rsidR="0081517E" w:rsidRDefault="0081517E" w:rsidP="007F0857">
      <w:pPr>
        <w:spacing w:after="0" w:line="360" w:lineRule="auto"/>
        <w:ind w:firstLine="706"/>
        <w:jc w:val="both"/>
        <w:rPr>
          <w:rFonts w:ascii="Times New Roman" w:hAnsi="Times New Roman"/>
          <w:sz w:val="28"/>
        </w:rPr>
      </w:pPr>
    </w:p>
    <w:p w14:paraId="35800092" w14:textId="77777777" w:rsidR="0081517E" w:rsidRDefault="0081517E" w:rsidP="007F0857">
      <w:pPr>
        <w:spacing w:after="0" w:line="360" w:lineRule="auto"/>
        <w:ind w:firstLine="706"/>
        <w:jc w:val="both"/>
        <w:rPr>
          <w:rFonts w:ascii="Times New Roman" w:hAnsi="Times New Roman"/>
          <w:sz w:val="28"/>
        </w:rPr>
      </w:pPr>
    </w:p>
    <w:p w14:paraId="0AA2A7ED" w14:textId="77777777" w:rsidR="0081517E" w:rsidRDefault="0081517E" w:rsidP="007F0857">
      <w:pPr>
        <w:spacing w:after="0" w:line="360" w:lineRule="auto"/>
        <w:ind w:firstLine="706"/>
        <w:jc w:val="both"/>
        <w:rPr>
          <w:rFonts w:ascii="Times New Roman" w:hAnsi="Times New Roman"/>
          <w:sz w:val="28"/>
        </w:rPr>
      </w:pPr>
    </w:p>
    <w:p w14:paraId="1D10DC22" w14:textId="77777777" w:rsidR="0081517E" w:rsidRDefault="0081517E" w:rsidP="007F0857">
      <w:pPr>
        <w:spacing w:after="0" w:line="360" w:lineRule="auto"/>
        <w:ind w:firstLine="706"/>
        <w:jc w:val="both"/>
        <w:rPr>
          <w:rFonts w:ascii="Times New Roman" w:hAnsi="Times New Roman"/>
          <w:sz w:val="28"/>
        </w:rPr>
      </w:pPr>
    </w:p>
    <w:p w14:paraId="2AD9BE33" w14:textId="77777777" w:rsidR="0081517E" w:rsidRDefault="0081517E" w:rsidP="007F0857">
      <w:pPr>
        <w:spacing w:after="0" w:line="360" w:lineRule="auto"/>
        <w:ind w:firstLine="706"/>
        <w:jc w:val="both"/>
        <w:rPr>
          <w:rFonts w:ascii="Times New Roman" w:hAnsi="Times New Roman"/>
          <w:sz w:val="28"/>
        </w:rPr>
      </w:pPr>
    </w:p>
    <w:p w14:paraId="7E6266B1" w14:textId="77777777" w:rsidR="0081517E" w:rsidRDefault="0081517E" w:rsidP="007F0857">
      <w:pPr>
        <w:spacing w:after="0" w:line="360" w:lineRule="auto"/>
        <w:ind w:firstLine="706"/>
        <w:jc w:val="both"/>
        <w:rPr>
          <w:rFonts w:ascii="Times New Roman" w:hAnsi="Times New Roman"/>
          <w:sz w:val="28"/>
        </w:rPr>
      </w:pPr>
    </w:p>
    <w:p w14:paraId="200A8F09" w14:textId="77777777" w:rsidR="0081517E" w:rsidRDefault="0081517E" w:rsidP="007F0857">
      <w:pPr>
        <w:spacing w:after="0" w:line="360" w:lineRule="auto"/>
        <w:ind w:firstLine="706"/>
        <w:jc w:val="both"/>
        <w:rPr>
          <w:rFonts w:ascii="Times New Roman" w:hAnsi="Times New Roman"/>
          <w:sz w:val="28"/>
        </w:rPr>
      </w:pPr>
    </w:p>
    <w:p w14:paraId="501E1420" w14:textId="77777777" w:rsidR="0081517E" w:rsidRDefault="0081517E" w:rsidP="007F0857">
      <w:pPr>
        <w:spacing w:after="0" w:line="360" w:lineRule="auto"/>
        <w:ind w:firstLine="706"/>
        <w:jc w:val="both"/>
        <w:rPr>
          <w:rFonts w:ascii="Times New Roman" w:hAnsi="Times New Roman"/>
          <w:sz w:val="28"/>
        </w:rPr>
      </w:pPr>
    </w:p>
    <w:p w14:paraId="2CF6F0E2" w14:textId="77777777" w:rsidR="0081517E" w:rsidRDefault="0081517E" w:rsidP="007F0857">
      <w:pPr>
        <w:spacing w:after="0" w:line="360" w:lineRule="auto"/>
        <w:ind w:firstLine="706"/>
        <w:jc w:val="both"/>
        <w:rPr>
          <w:rFonts w:ascii="Times New Roman" w:hAnsi="Times New Roman"/>
          <w:sz w:val="28"/>
        </w:rPr>
      </w:pPr>
    </w:p>
    <w:p w14:paraId="1883DF1A" w14:textId="77777777" w:rsidR="0081517E" w:rsidRDefault="0081517E" w:rsidP="007F0857">
      <w:pPr>
        <w:spacing w:after="0" w:line="360" w:lineRule="auto"/>
        <w:ind w:firstLine="706"/>
        <w:jc w:val="center"/>
        <w:rPr>
          <w:rFonts w:ascii="Times New Roman" w:hAnsi="Times New Roman"/>
          <w:sz w:val="28"/>
        </w:rPr>
      </w:pPr>
      <w:r>
        <w:rPr>
          <w:rFonts w:ascii="Times New Roman" w:hAnsi="Times New Roman"/>
          <w:sz w:val="28"/>
        </w:rPr>
        <w:t>Рис. 3.</w:t>
      </w:r>
      <w:r w:rsidR="009537F6">
        <w:rPr>
          <w:rFonts w:ascii="Times New Roman" w:hAnsi="Times New Roman"/>
          <w:sz w:val="28"/>
        </w:rPr>
        <w:t>2.</w:t>
      </w:r>
      <w:r>
        <w:rPr>
          <w:rFonts w:ascii="Times New Roman" w:hAnsi="Times New Roman"/>
          <w:sz w:val="28"/>
        </w:rPr>
        <w:t xml:space="preserve"> Можливі ефекти від впровадження новітніх технологій в процес обслуговування пасажирів </w:t>
      </w:r>
    </w:p>
    <w:p w14:paraId="1612A97C" w14:textId="77777777" w:rsidR="00FE31E4" w:rsidRDefault="00FE31E4" w:rsidP="007F0857">
      <w:pPr>
        <w:spacing w:after="0" w:line="360" w:lineRule="auto"/>
        <w:ind w:firstLine="706"/>
        <w:jc w:val="center"/>
        <w:rPr>
          <w:rFonts w:ascii="Times New Roman" w:hAnsi="Times New Roman"/>
          <w:sz w:val="28"/>
        </w:rPr>
      </w:pPr>
    </w:p>
    <w:p w14:paraId="64FCC6FF" w14:textId="77777777" w:rsidR="0081517E" w:rsidRDefault="0081517E" w:rsidP="007F0857">
      <w:pPr>
        <w:spacing w:after="0" w:line="360" w:lineRule="auto"/>
        <w:ind w:firstLine="706"/>
        <w:jc w:val="both"/>
        <w:rPr>
          <w:rFonts w:ascii="Times New Roman" w:hAnsi="Times New Roman"/>
          <w:sz w:val="28"/>
        </w:rPr>
      </w:pPr>
      <w:r>
        <w:rPr>
          <w:rFonts w:ascii="Times New Roman" w:hAnsi="Times New Roman"/>
          <w:sz w:val="28"/>
        </w:rPr>
        <w:t xml:space="preserve">З кожним роком кількість нових ідей та стартапів у сфері авіації збільшується. Найпопулярнішими новітніми технологіями в обслуговуванні пасажирів є: </w:t>
      </w:r>
    </w:p>
    <w:p w14:paraId="506B1361" w14:textId="77777777" w:rsidR="0081517E" w:rsidRDefault="0081517E" w:rsidP="00FE31E4">
      <w:pPr>
        <w:pStyle w:val="a3"/>
        <w:numPr>
          <w:ilvl w:val="0"/>
          <w:numId w:val="29"/>
        </w:numPr>
        <w:spacing w:after="0" w:line="360" w:lineRule="auto"/>
        <w:ind w:left="0" w:firstLine="720"/>
        <w:jc w:val="both"/>
        <w:rPr>
          <w:rFonts w:ascii="Times New Roman" w:hAnsi="Times New Roman"/>
          <w:b/>
          <w:sz w:val="28"/>
        </w:rPr>
      </w:pPr>
      <w:r w:rsidRPr="00E47EE8">
        <w:rPr>
          <w:rFonts w:ascii="Times New Roman" w:hAnsi="Times New Roman"/>
          <w:b/>
          <w:sz w:val="28"/>
        </w:rPr>
        <w:t>Автоматизовані системи реєстрації пасажирів та багажу</w:t>
      </w:r>
    </w:p>
    <w:p w14:paraId="36D35BE9" w14:textId="77777777" w:rsidR="0081517E" w:rsidRPr="00E47EE8" w:rsidRDefault="0081517E" w:rsidP="007F0857">
      <w:pPr>
        <w:spacing w:after="0" w:line="360" w:lineRule="auto"/>
        <w:ind w:firstLine="706"/>
        <w:jc w:val="both"/>
        <w:rPr>
          <w:rFonts w:ascii="Times New Roman" w:hAnsi="Times New Roman"/>
          <w:sz w:val="28"/>
        </w:rPr>
      </w:pPr>
      <w:r w:rsidRPr="00E47EE8">
        <w:rPr>
          <w:rFonts w:ascii="Times New Roman" w:hAnsi="Times New Roman"/>
          <w:sz w:val="28"/>
        </w:rPr>
        <w:t>У сучасному інформаційному</w:t>
      </w:r>
      <w:r>
        <w:rPr>
          <w:rFonts w:ascii="Times New Roman" w:hAnsi="Times New Roman"/>
          <w:sz w:val="28"/>
        </w:rPr>
        <w:t xml:space="preserve"> </w:t>
      </w:r>
      <w:r w:rsidRPr="00E47EE8">
        <w:rPr>
          <w:rFonts w:ascii="Times New Roman" w:hAnsi="Times New Roman"/>
          <w:sz w:val="28"/>
        </w:rPr>
        <w:t>просторі пасажири перебувають</w:t>
      </w:r>
      <w:r>
        <w:rPr>
          <w:rFonts w:ascii="Times New Roman" w:hAnsi="Times New Roman"/>
          <w:sz w:val="28"/>
        </w:rPr>
        <w:t xml:space="preserve"> </w:t>
      </w:r>
      <w:r w:rsidRPr="00E47EE8">
        <w:rPr>
          <w:rFonts w:ascii="Times New Roman" w:hAnsi="Times New Roman"/>
          <w:sz w:val="28"/>
        </w:rPr>
        <w:t>на високому рівні обізнаності,</w:t>
      </w:r>
      <w:r>
        <w:rPr>
          <w:rFonts w:ascii="Times New Roman" w:hAnsi="Times New Roman"/>
          <w:sz w:val="28"/>
        </w:rPr>
        <w:t xml:space="preserve"> </w:t>
      </w:r>
      <w:r w:rsidRPr="00E47EE8">
        <w:rPr>
          <w:rFonts w:ascii="Times New Roman" w:hAnsi="Times New Roman"/>
          <w:sz w:val="28"/>
        </w:rPr>
        <w:t>включаючи виробничі процеси</w:t>
      </w:r>
      <w:r>
        <w:rPr>
          <w:rFonts w:ascii="Times New Roman" w:hAnsi="Times New Roman"/>
          <w:sz w:val="28"/>
        </w:rPr>
        <w:t xml:space="preserve"> </w:t>
      </w:r>
      <w:r w:rsidRPr="00E47EE8">
        <w:rPr>
          <w:rFonts w:ascii="Times New Roman" w:hAnsi="Times New Roman"/>
          <w:sz w:val="28"/>
        </w:rPr>
        <w:t>аеропорту, і прагнуть самостійно</w:t>
      </w:r>
      <w:r>
        <w:rPr>
          <w:rFonts w:ascii="Times New Roman" w:hAnsi="Times New Roman"/>
          <w:sz w:val="28"/>
        </w:rPr>
        <w:t xml:space="preserve"> </w:t>
      </w:r>
      <w:r w:rsidRPr="00E47EE8">
        <w:rPr>
          <w:rFonts w:ascii="Times New Roman" w:hAnsi="Times New Roman"/>
          <w:sz w:val="28"/>
        </w:rPr>
        <w:t>контролювати своє обслуговування і</w:t>
      </w:r>
      <w:r>
        <w:rPr>
          <w:rFonts w:ascii="Times New Roman" w:hAnsi="Times New Roman"/>
          <w:sz w:val="28"/>
        </w:rPr>
        <w:t xml:space="preserve"> </w:t>
      </w:r>
      <w:r w:rsidRPr="00E47EE8">
        <w:rPr>
          <w:rFonts w:ascii="Times New Roman" w:hAnsi="Times New Roman"/>
          <w:sz w:val="28"/>
        </w:rPr>
        <w:t xml:space="preserve">подорож, від чого </w:t>
      </w:r>
      <w:r>
        <w:rPr>
          <w:rFonts w:ascii="Times New Roman" w:hAnsi="Times New Roman"/>
          <w:sz w:val="28"/>
        </w:rPr>
        <w:t xml:space="preserve">мають </w:t>
      </w:r>
      <w:r w:rsidRPr="00E47EE8">
        <w:rPr>
          <w:rFonts w:ascii="Times New Roman" w:hAnsi="Times New Roman"/>
          <w:sz w:val="28"/>
        </w:rPr>
        <w:t xml:space="preserve"> відчуття свободи </w:t>
      </w:r>
      <w:r>
        <w:rPr>
          <w:rFonts w:ascii="Times New Roman" w:hAnsi="Times New Roman"/>
          <w:sz w:val="28"/>
        </w:rPr>
        <w:t>та</w:t>
      </w:r>
      <w:r w:rsidRPr="00E47EE8">
        <w:rPr>
          <w:rFonts w:ascii="Times New Roman" w:hAnsi="Times New Roman"/>
          <w:sz w:val="28"/>
        </w:rPr>
        <w:t xml:space="preserve"> комфорту.</w:t>
      </w:r>
      <w:r>
        <w:rPr>
          <w:rFonts w:ascii="Times New Roman" w:hAnsi="Times New Roman"/>
          <w:sz w:val="28"/>
        </w:rPr>
        <w:t xml:space="preserve"> </w:t>
      </w:r>
      <w:r w:rsidRPr="00E47EE8">
        <w:rPr>
          <w:rFonts w:ascii="Times New Roman" w:hAnsi="Times New Roman"/>
          <w:sz w:val="28"/>
        </w:rPr>
        <w:t>Тому, надаючи користувачам</w:t>
      </w:r>
      <w:r>
        <w:rPr>
          <w:rFonts w:ascii="Times New Roman" w:hAnsi="Times New Roman"/>
          <w:sz w:val="28"/>
        </w:rPr>
        <w:t xml:space="preserve"> </w:t>
      </w:r>
      <w:r w:rsidRPr="00E47EE8">
        <w:rPr>
          <w:rFonts w:ascii="Times New Roman" w:hAnsi="Times New Roman"/>
          <w:sz w:val="28"/>
        </w:rPr>
        <w:t xml:space="preserve">можливості самообслуговування, авіапідприємства покращують якість послуг, що надаються </w:t>
      </w:r>
      <w:r>
        <w:rPr>
          <w:rFonts w:ascii="Times New Roman" w:hAnsi="Times New Roman"/>
          <w:sz w:val="28"/>
        </w:rPr>
        <w:t>й</w:t>
      </w:r>
      <w:r w:rsidRPr="00E47EE8">
        <w:rPr>
          <w:rFonts w:ascii="Times New Roman" w:hAnsi="Times New Roman"/>
          <w:sz w:val="28"/>
        </w:rPr>
        <w:t xml:space="preserve"> одн</w:t>
      </w:r>
      <w:r>
        <w:rPr>
          <w:rFonts w:ascii="Times New Roman" w:hAnsi="Times New Roman"/>
          <w:sz w:val="28"/>
        </w:rPr>
        <w:t>очасно знижують свої витрати</w:t>
      </w:r>
      <w:r w:rsidRPr="00E47EE8">
        <w:rPr>
          <w:rFonts w:ascii="Times New Roman" w:hAnsi="Times New Roman"/>
          <w:sz w:val="28"/>
        </w:rPr>
        <w:t>.</w:t>
      </w:r>
    </w:p>
    <w:p w14:paraId="6579D428" w14:textId="77777777" w:rsidR="0081517E" w:rsidRPr="00E47EE8" w:rsidRDefault="0081517E" w:rsidP="007F0857">
      <w:pPr>
        <w:spacing w:after="0" w:line="360" w:lineRule="auto"/>
        <w:ind w:firstLine="706"/>
        <w:jc w:val="both"/>
        <w:rPr>
          <w:rFonts w:ascii="Times New Roman" w:hAnsi="Times New Roman"/>
          <w:sz w:val="28"/>
        </w:rPr>
      </w:pPr>
      <w:r w:rsidRPr="00E47EE8">
        <w:rPr>
          <w:rFonts w:ascii="Times New Roman" w:hAnsi="Times New Roman"/>
          <w:sz w:val="28"/>
        </w:rPr>
        <w:t>Загальний принцип надання</w:t>
      </w:r>
      <w:r>
        <w:rPr>
          <w:rFonts w:ascii="Times New Roman" w:hAnsi="Times New Roman"/>
          <w:sz w:val="28"/>
        </w:rPr>
        <w:t xml:space="preserve"> </w:t>
      </w:r>
      <w:r w:rsidRPr="00E47EE8">
        <w:rPr>
          <w:rFonts w:ascii="Times New Roman" w:hAnsi="Times New Roman"/>
          <w:sz w:val="28"/>
        </w:rPr>
        <w:t>послуг самообслуговування полягає</w:t>
      </w:r>
      <w:r>
        <w:rPr>
          <w:rFonts w:ascii="Times New Roman" w:hAnsi="Times New Roman"/>
          <w:sz w:val="28"/>
        </w:rPr>
        <w:t xml:space="preserve"> </w:t>
      </w:r>
      <w:r w:rsidRPr="00E47EE8">
        <w:rPr>
          <w:rFonts w:ascii="Times New Roman" w:hAnsi="Times New Roman"/>
          <w:sz w:val="28"/>
        </w:rPr>
        <w:t>в тому, щоб покласти функції персоналу на пасажирів. Це дозволяє</w:t>
      </w:r>
      <w:r>
        <w:rPr>
          <w:rFonts w:ascii="Times New Roman" w:hAnsi="Times New Roman"/>
          <w:sz w:val="28"/>
        </w:rPr>
        <w:t xml:space="preserve"> </w:t>
      </w:r>
      <w:r w:rsidRPr="00E47EE8">
        <w:rPr>
          <w:rFonts w:ascii="Times New Roman" w:hAnsi="Times New Roman"/>
          <w:sz w:val="28"/>
        </w:rPr>
        <w:t>розподілити пасажирів по термінальному комплексу, уникаючи масових</w:t>
      </w:r>
      <w:r>
        <w:rPr>
          <w:rFonts w:ascii="Times New Roman" w:hAnsi="Times New Roman"/>
          <w:sz w:val="28"/>
        </w:rPr>
        <w:t xml:space="preserve"> </w:t>
      </w:r>
      <w:r w:rsidRPr="00E47EE8">
        <w:rPr>
          <w:rFonts w:ascii="Times New Roman" w:hAnsi="Times New Roman"/>
          <w:sz w:val="28"/>
        </w:rPr>
        <w:t>скупчень в окремо взятих областях</w:t>
      </w:r>
      <w:r>
        <w:rPr>
          <w:rFonts w:ascii="Times New Roman" w:hAnsi="Times New Roman"/>
          <w:sz w:val="28"/>
        </w:rPr>
        <w:t xml:space="preserve"> </w:t>
      </w:r>
      <w:r w:rsidRPr="00E47EE8">
        <w:rPr>
          <w:rFonts w:ascii="Times New Roman" w:hAnsi="Times New Roman"/>
          <w:sz w:val="28"/>
        </w:rPr>
        <w:t>терміналу, збільшує швидкість проходження формальностей. Комбінуючи</w:t>
      </w:r>
      <w:r>
        <w:rPr>
          <w:rFonts w:ascii="Times New Roman" w:hAnsi="Times New Roman"/>
          <w:sz w:val="28"/>
        </w:rPr>
        <w:t xml:space="preserve"> </w:t>
      </w:r>
      <w:r w:rsidRPr="00E47EE8">
        <w:rPr>
          <w:rFonts w:ascii="Times New Roman" w:hAnsi="Times New Roman"/>
          <w:sz w:val="28"/>
        </w:rPr>
        <w:t>реєстрацію на web-сайтах авіакомпаній, на регулярних стійках реєстрації, в мобільних додатках і</w:t>
      </w:r>
      <w:r>
        <w:rPr>
          <w:rFonts w:ascii="Times New Roman" w:hAnsi="Times New Roman"/>
          <w:sz w:val="28"/>
        </w:rPr>
        <w:t xml:space="preserve"> </w:t>
      </w:r>
      <w:r w:rsidRPr="00E47EE8">
        <w:rPr>
          <w:rFonts w:ascii="Times New Roman" w:hAnsi="Times New Roman"/>
          <w:sz w:val="28"/>
        </w:rPr>
        <w:t>кіосках самообслуговування, аеропорт</w:t>
      </w:r>
      <w:r>
        <w:rPr>
          <w:rFonts w:ascii="Times New Roman" w:hAnsi="Times New Roman"/>
          <w:sz w:val="28"/>
        </w:rPr>
        <w:t xml:space="preserve"> </w:t>
      </w:r>
      <w:r w:rsidRPr="00E47EE8">
        <w:rPr>
          <w:rFonts w:ascii="Times New Roman" w:hAnsi="Times New Roman"/>
          <w:sz w:val="28"/>
        </w:rPr>
        <w:t>отримує можливість управління чергами, швидкістю проходження формальностей, оптимальног</w:t>
      </w:r>
      <w:r w:rsidR="00FE31E4">
        <w:rPr>
          <w:rFonts w:ascii="Times New Roman" w:hAnsi="Times New Roman"/>
          <w:sz w:val="28"/>
        </w:rPr>
        <w:t>о використання площ терміналів.</w:t>
      </w:r>
    </w:p>
    <w:p w14:paraId="0DCCEC8F" w14:textId="77777777" w:rsidR="0081517E" w:rsidRDefault="0081517E" w:rsidP="007F0857">
      <w:pPr>
        <w:spacing w:after="0" w:line="360" w:lineRule="auto"/>
        <w:ind w:firstLine="706"/>
        <w:jc w:val="both"/>
        <w:rPr>
          <w:rFonts w:ascii="Times New Roman" w:hAnsi="Times New Roman"/>
          <w:sz w:val="28"/>
        </w:rPr>
      </w:pPr>
      <w:r w:rsidRPr="00E47EE8">
        <w:rPr>
          <w:rFonts w:ascii="Times New Roman" w:hAnsi="Times New Roman"/>
          <w:sz w:val="28"/>
        </w:rPr>
        <w:t>На рис. 3</w:t>
      </w:r>
      <w:r w:rsidR="009537F6">
        <w:rPr>
          <w:rFonts w:ascii="Times New Roman" w:hAnsi="Times New Roman"/>
          <w:sz w:val="28"/>
        </w:rPr>
        <w:t>.3</w:t>
      </w:r>
      <w:r w:rsidRPr="00E47EE8">
        <w:rPr>
          <w:rFonts w:ascii="Times New Roman" w:hAnsi="Times New Roman"/>
          <w:sz w:val="28"/>
        </w:rPr>
        <w:t xml:space="preserve"> зображені чотири стійки</w:t>
      </w:r>
      <w:r>
        <w:rPr>
          <w:rFonts w:ascii="Times New Roman" w:hAnsi="Times New Roman"/>
          <w:sz w:val="28"/>
        </w:rPr>
        <w:t xml:space="preserve"> </w:t>
      </w:r>
      <w:r w:rsidRPr="00E47EE8">
        <w:rPr>
          <w:rFonts w:ascii="Times New Roman" w:hAnsi="Times New Roman"/>
          <w:sz w:val="28"/>
        </w:rPr>
        <w:t>самостійної реєстрації пасажирів і багажу, які займають таку</w:t>
      </w:r>
      <w:r>
        <w:rPr>
          <w:rFonts w:ascii="Times New Roman" w:hAnsi="Times New Roman"/>
          <w:sz w:val="28"/>
        </w:rPr>
        <w:t xml:space="preserve"> ж</w:t>
      </w:r>
      <w:r w:rsidRPr="00E47EE8">
        <w:rPr>
          <w:rFonts w:ascii="Times New Roman" w:hAnsi="Times New Roman"/>
          <w:sz w:val="28"/>
        </w:rPr>
        <w:t xml:space="preserve"> площу, як одна стандартна стійка</w:t>
      </w:r>
      <w:r>
        <w:rPr>
          <w:rFonts w:ascii="Times New Roman" w:hAnsi="Times New Roman"/>
          <w:sz w:val="28"/>
        </w:rPr>
        <w:t xml:space="preserve"> </w:t>
      </w:r>
      <w:r w:rsidRPr="00E47EE8">
        <w:rPr>
          <w:rFonts w:ascii="Times New Roman" w:hAnsi="Times New Roman"/>
          <w:sz w:val="28"/>
        </w:rPr>
        <w:t>реєстрації, але при цьому забезпечують в</w:t>
      </w:r>
      <w:r>
        <w:rPr>
          <w:rFonts w:ascii="Times New Roman" w:hAnsi="Times New Roman"/>
          <w:sz w:val="28"/>
        </w:rPr>
        <w:t xml:space="preserve"> </w:t>
      </w:r>
      <w:r w:rsidRPr="00E47EE8">
        <w:rPr>
          <w:rFonts w:ascii="Times New Roman" w:hAnsi="Times New Roman"/>
          <w:sz w:val="28"/>
        </w:rPr>
        <w:t xml:space="preserve">чотири рази вище швидкість проходження. </w:t>
      </w:r>
      <w:r>
        <w:rPr>
          <w:rFonts w:ascii="Times New Roman" w:hAnsi="Times New Roman"/>
          <w:sz w:val="28"/>
        </w:rPr>
        <w:t>П</w:t>
      </w:r>
      <w:r w:rsidRPr="00E47EE8">
        <w:rPr>
          <w:rFonts w:ascii="Times New Roman" w:hAnsi="Times New Roman"/>
          <w:sz w:val="28"/>
        </w:rPr>
        <w:t>асажири</w:t>
      </w:r>
      <w:r>
        <w:rPr>
          <w:rFonts w:ascii="Times New Roman" w:hAnsi="Times New Roman"/>
          <w:sz w:val="28"/>
        </w:rPr>
        <w:t xml:space="preserve"> мають змогу</w:t>
      </w:r>
      <w:r w:rsidRPr="00E47EE8">
        <w:rPr>
          <w:rFonts w:ascii="Times New Roman" w:hAnsi="Times New Roman"/>
          <w:sz w:val="28"/>
        </w:rPr>
        <w:t xml:space="preserve"> самостійно реєстру</w:t>
      </w:r>
      <w:r>
        <w:rPr>
          <w:rFonts w:ascii="Times New Roman" w:hAnsi="Times New Roman"/>
          <w:sz w:val="28"/>
        </w:rPr>
        <w:t>вати</w:t>
      </w:r>
      <w:r w:rsidRPr="00E47EE8">
        <w:rPr>
          <w:rFonts w:ascii="Times New Roman" w:hAnsi="Times New Roman"/>
          <w:sz w:val="28"/>
        </w:rPr>
        <w:t xml:space="preserve"> себе</w:t>
      </w:r>
      <w:r>
        <w:rPr>
          <w:rFonts w:ascii="Times New Roman" w:hAnsi="Times New Roman"/>
          <w:sz w:val="28"/>
        </w:rPr>
        <w:t xml:space="preserve"> на рейс та друкувати посадковий талон</w:t>
      </w:r>
      <w:r w:rsidRPr="00E47EE8">
        <w:rPr>
          <w:rFonts w:ascii="Times New Roman" w:hAnsi="Times New Roman"/>
          <w:sz w:val="28"/>
        </w:rPr>
        <w:t>,</w:t>
      </w:r>
      <w:r>
        <w:rPr>
          <w:rFonts w:ascii="Times New Roman" w:hAnsi="Times New Roman"/>
          <w:sz w:val="28"/>
        </w:rPr>
        <w:t xml:space="preserve"> зважувати свій</w:t>
      </w:r>
      <w:r w:rsidRPr="00E47EE8">
        <w:rPr>
          <w:rFonts w:ascii="Times New Roman" w:hAnsi="Times New Roman"/>
          <w:sz w:val="28"/>
        </w:rPr>
        <w:t xml:space="preserve"> багаж </w:t>
      </w:r>
      <w:r>
        <w:rPr>
          <w:rFonts w:ascii="Times New Roman" w:hAnsi="Times New Roman"/>
          <w:sz w:val="28"/>
        </w:rPr>
        <w:t>та приклеювати</w:t>
      </w:r>
      <w:r w:rsidRPr="00E47EE8">
        <w:rPr>
          <w:rFonts w:ascii="Times New Roman" w:hAnsi="Times New Roman"/>
          <w:sz w:val="28"/>
        </w:rPr>
        <w:t xml:space="preserve"> на нього</w:t>
      </w:r>
      <w:r>
        <w:rPr>
          <w:rFonts w:ascii="Times New Roman" w:hAnsi="Times New Roman"/>
          <w:sz w:val="28"/>
        </w:rPr>
        <w:t xml:space="preserve"> багажну бирку</w:t>
      </w:r>
      <w:r w:rsidRPr="00E47EE8">
        <w:rPr>
          <w:rFonts w:ascii="Times New Roman" w:hAnsi="Times New Roman"/>
          <w:sz w:val="28"/>
        </w:rPr>
        <w:t xml:space="preserve">, </w:t>
      </w:r>
      <w:r>
        <w:rPr>
          <w:rFonts w:ascii="Times New Roman" w:hAnsi="Times New Roman"/>
          <w:sz w:val="28"/>
        </w:rPr>
        <w:t>надруковану</w:t>
      </w:r>
      <w:r w:rsidRPr="00E47EE8">
        <w:rPr>
          <w:rFonts w:ascii="Times New Roman" w:hAnsi="Times New Roman"/>
          <w:sz w:val="28"/>
        </w:rPr>
        <w:t xml:space="preserve"> в цьому ж кіоску.</w:t>
      </w:r>
    </w:p>
    <w:p w14:paraId="099BDE41" w14:textId="77777777" w:rsidR="00FE31E4" w:rsidRDefault="00FE31E4" w:rsidP="007F0857">
      <w:pPr>
        <w:spacing w:after="0" w:line="360" w:lineRule="auto"/>
        <w:ind w:firstLine="706"/>
        <w:jc w:val="both"/>
        <w:rPr>
          <w:rFonts w:ascii="Times New Roman" w:hAnsi="Times New Roman"/>
          <w:sz w:val="28"/>
        </w:rPr>
      </w:pPr>
    </w:p>
    <w:p w14:paraId="3BAA0ED9" w14:textId="77777777" w:rsidR="0081517E" w:rsidRDefault="0081517E" w:rsidP="007F0857">
      <w:pPr>
        <w:spacing w:after="0" w:line="360" w:lineRule="auto"/>
        <w:ind w:firstLine="706"/>
        <w:jc w:val="center"/>
        <w:rPr>
          <w:rFonts w:ascii="Times New Roman" w:hAnsi="Times New Roman"/>
          <w:sz w:val="28"/>
        </w:rPr>
      </w:pPr>
      <w:r>
        <w:rPr>
          <w:rFonts w:ascii="Times New Roman" w:hAnsi="Times New Roman"/>
          <w:noProof/>
          <w:sz w:val="28"/>
        </w:rPr>
        <w:drawing>
          <wp:inline distT="0" distB="0" distL="0" distR="0" wp14:anchorId="3F0E453A" wp14:editId="21829D43">
            <wp:extent cx="3276600" cy="2250419"/>
            <wp:effectExtent l="1905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3281384" cy="2253705"/>
                    </a:xfrm>
                    <a:prstGeom prst="rect">
                      <a:avLst/>
                    </a:prstGeom>
                    <a:noFill/>
                    <a:ln w="9525">
                      <a:noFill/>
                      <a:miter lim="800000"/>
                      <a:headEnd/>
                      <a:tailEnd/>
                    </a:ln>
                  </pic:spPr>
                </pic:pic>
              </a:graphicData>
            </a:graphic>
          </wp:inline>
        </w:drawing>
      </w:r>
    </w:p>
    <w:p w14:paraId="06086D42" w14:textId="77777777" w:rsidR="0081517E" w:rsidRDefault="0081517E" w:rsidP="007F0857">
      <w:pPr>
        <w:spacing w:after="0" w:line="360" w:lineRule="auto"/>
        <w:ind w:firstLine="706"/>
        <w:jc w:val="center"/>
        <w:rPr>
          <w:rFonts w:ascii="Times New Roman" w:hAnsi="Times New Roman"/>
          <w:sz w:val="28"/>
        </w:rPr>
      </w:pPr>
      <w:r>
        <w:rPr>
          <w:rFonts w:ascii="Times New Roman" w:hAnsi="Times New Roman"/>
          <w:sz w:val="28"/>
        </w:rPr>
        <w:t>Рис. 3.</w:t>
      </w:r>
      <w:r w:rsidR="009537F6">
        <w:rPr>
          <w:rFonts w:ascii="Times New Roman" w:hAnsi="Times New Roman"/>
          <w:sz w:val="28"/>
        </w:rPr>
        <w:t>3.</w:t>
      </w:r>
      <w:r>
        <w:rPr>
          <w:rFonts w:ascii="Times New Roman" w:hAnsi="Times New Roman"/>
          <w:sz w:val="28"/>
        </w:rPr>
        <w:t xml:space="preserve"> Стійки самостійної реєстрації в аеропорту Атланти </w:t>
      </w:r>
    </w:p>
    <w:p w14:paraId="0C5428F7" w14:textId="77777777" w:rsidR="0081517E" w:rsidRDefault="0081517E" w:rsidP="007F0857">
      <w:pPr>
        <w:spacing w:after="0" w:line="360" w:lineRule="auto"/>
        <w:ind w:firstLine="706"/>
        <w:jc w:val="both"/>
        <w:rPr>
          <w:rFonts w:ascii="Times New Roman" w:hAnsi="Times New Roman"/>
          <w:sz w:val="28"/>
        </w:rPr>
      </w:pPr>
      <w:r w:rsidRPr="00E47EE8">
        <w:rPr>
          <w:rFonts w:ascii="Times New Roman" w:hAnsi="Times New Roman"/>
          <w:sz w:val="28"/>
        </w:rPr>
        <w:t>Після реєстрації пасажири підходять до стійок Drop-Off поруч з конвеєрною стрічкою і відправляють багаж на</w:t>
      </w:r>
      <w:r>
        <w:rPr>
          <w:rFonts w:ascii="Times New Roman" w:hAnsi="Times New Roman"/>
          <w:sz w:val="28"/>
        </w:rPr>
        <w:t xml:space="preserve"> </w:t>
      </w:r>
      <w:r w:rsidRPr="00E47EE8">
        <w:rPr>
          <w:rFonts w:ascii="Times New Roman" w:hAnsi="Times New Roman"/>
          <w:sz w:val="28"/>
        </w:rPr>
        <w:t xml:space="preserve">рейс, </w:t>
      </w:r>
      <w:r>
        <w:rPr>
          <w:rFonts w:ascii="Times New Roman" w:hAnsi="Times New Roman"/>
          <w:sz w:val="28"/>
        </w:rPr>
        <w:t xml:space="preserve">де його </w:t>
      </w:r>
      <w:r w:rsidRPr="00E47EE8">
        <w:rPr>
          <w:rFonts w:ascii="Times New Roman" w:hAnsi="Times New Roman"/>
          <w:sz w:val="28"/>
        </w:rPr>
        <w:t xml:space="preserve">доставлять на </w:t>
      </w:r>
      <w:r>
        <w:rPr>
          <w:rFonts w:ascii="Times New Roman" w:hAnsi="Times New Roman"/>
          <w:sz w:val="28"/>
        </w:rPr>
        <w:t>борт повітряного судна. На рис. 3.</w:t>
      </w:r>
      <w:r w:rsidR="009537F6">
        <w:rPr>
          <w:rFonts w:ascii="Times New Roman" w:hAnsi="Times New Roman"/>
          <w:sz w:val="28"/>
        </w:rPr>
        <w:t>4</w:t>
      </w:r>
      <w:r>
        <w:rPr>
          <w:rFonts w:ascii="Times New Roman" w:hAnsi="Times New Roman"/>
          <w:sz w:val="28"/>
        </w:rPr>
        <w:t xml:space="preserve"> </w:t>
      </w:r>
      <w:r w:rsidRPr="00E47EE8">
        <w:rPr>
          <w:rFonts w:ascii="Times New Roman" w:hAnsi="Times New Roman"/>
          <w:sz w:val="28"/>
        </w:rPr>
        <w:t>зображена</w:t>
      </w:r>
      <w:r>
        <w:rPr>
          <w:rFonts w:ascii="Times New Roman" w:hAnsi="Times New Roman"/>
          <w:sz w:val="28"/>
        </w:rPr>
        <w:t xml:space="preserve"> </w:t>
      </w:r>
      <w:r w:rsidRPr="00E47EE8">
        <w:rPr>
          <w:rFonts w:ascii="Times New Roman" w:hAnsi="Times New Roman"/>
          <w:sz w:val="28"/>
        </w:rPr>
        <w:t>стійка самостійної реєстрації</w:t>
      </w:r>
      <w:r>
        <w:rPr>
          <w:rFonts w:ascii="Times New Roman" w:hAnsi="Times New Roman"/>
          <w:sz w:val="28"/>
        </w:rPr>
        <w:t xml:space="preserve"> </w:t>
      </w:r>
      <w:r w:rsidRPr="00E47EE8">
        <w:rPr>
          <w:rFonts w:ascii="Times New Roman" w:hAnsi="Times New Roman"/>
          <w:sz w:val="28"/>
        </w:rPr>
        <w:t>багажу (SBDO - Self-Bag Drop Off), яка встановлюється на вже наявні</w:t>
      </w:r>
      <w:r>
        <w:rPr>
          <w:rFonts w:ascii="Times New Roman" w:hAnsi="Times New Roman"/>
          <w:sz w:val="28"/>
        </w:rPr>
        <w:t xml:space="preserve"> </w:t>
      </w:r>
      <w:r w:rsidRPr="00E47EE8">
        <w:rPr>
          <w:rFonts w:ascii="Times New Roman" w:hAnsi="Times New Roman"/>
          <w:sz w:val="28"/>
        </w:rPr>
        <w:t>в аеропорту регулярні стійки реєстрації, що дозволяє позбавити аеропорт від дорогих інвестицій та істотної зміни інфраструктури</w:t>
      </w:r>
      <w:r>
        <w:rPr>
          <w:rFonts w:ascii="Times New Roman" w:hAnsi="Times New Roman"/>
          <w:sz w:val="28"/>
        </w:rPr>
        <w:t xml:space="preserve"> </w:t>
      </w:r>
      <w:r w:rsidRPr="00E47EE8">
        <w:rPr>
          <w:rFonts w:ascii="Times New Roman" w:hAnsi="Times New Roman"/>
          <w:sz w:val="28"/>
        </w:rPr>
        <w:t>аеропорту. Опціонально дана стійка</w:t>
      </w:r>
      <w:r>
        <w:rPr>
          <w:rFonts w:ascii="Times New Roman" w:hAnsi="Times New Roman"/>
          <w:sz w:val="28"/>
        </w:rPr>
        <w:t xml:space="preserve"> </w:t>
      </w:r>
      <w:r w:rsidRPr="00E47EE8">
        <w:rPr>
          <w:rFonts w:ascii="Times New Roman" w:hAnsi="Times New Roman"/>
          <w:sz w:val="28"/>
        </w:rPr>
        <w:t xml:space="preserve">може бути </w:t>
      </w:r>
      <w:r>
        <w:rPr>
          <w:rFonts w:ascii="Times New Roman" w:hAnsi="Times New Roman"/>
          <w:sz w:val="28"/>
        </w:rPr>
        <w:t>модернізована</w:t>
      </w:r>
      <w:r w:rsidRPr="00E47EE8">
        <w:rPr>
          <w:rFonts w:ascii="Times New Roman" w:hAnsi="Times New Roman"/>
          <w:sz w:val="28"/>
        </w:rPr>
        <w:t xml:space="preserve"> обладнанням</w:t>
      </w:r>
      <w:r>
        <w:rPr>
          <w:rFonts w:ascii="Times New Roman" w:hAnsi="Times New Roman"/>
          <w:sz w:val="28"/>
        </w:rPr>
        <w:t xml:space="preserve"> </w:t>
      </w:r>
      <w:r w:rsidRPr="00E47EE8">
        <w:rPr>
          <w:rFonts w:ascii="Times New Roman" w:hAnsi="Times New Roman"/>
          <w:sz w:val="28"/>
        </w:rPr>
        <w:t>для реєстрації пасажирів та оплати</w:t>
      </w:r>
      <w:r>
        <w:rPr>
          <w:rFonts w:ascii="Times New Roman" w:hAnsi="Times New Roman"/>
          <w:sz w:val="28"/>
        </w:rPr>
        <w:t xml:space="preserve"> наднормативного багажу</w:t>
      </w:r>
      <w:r w:rsidRPr="00E47EE8">
        <w:rPr>
          <w:rFonts w:ascii="Times New Roman" w:hAnsi="Times New Roman"/>
          <w:sz w:val="28"/>
        </w:rPr>
        <w:t>.</w:t>
      </w:r>
    </w:p>
    <w:p w14:paraId="13B430C0" w14:textId="77777777" w:rsidR="0081517E" w:rsidRDefault="0081517E" w:rsidP="007F0857">
      <w:pPr>
        <w:spacing w:after="0" w:line="360" w:lineRule="auto"/>
        <w:ind w:firstLine="706"/>
        <w:jc w:val="both"/>
        <w:rPr>
          <w:rFonts w:ascii="Times New Roman" w:hAnsi="Times New Roman"/>
          <w:sz w:val="28"/>
        </w:rPr>
      </w:pPr>
    </w:p>
    <w:p w14:paraId="02BEDEE4" w14:textId="77777777" w:rsidR="0081517E" w:rsidRDefault="0081517E" w:rsidP="007F0857">
      <w:pPr>
        <w:spacing w:after="0" w:line="360" w:lineRule="auto"/>
        <w:ind w:firstLine="706"/>
        <w:jc w:val="center"/>
        <w:rPr>
          <w:rFonts w:ascii="Times New Roman" w:hAnsi="Times New Roman"/>
          <w:sz w:val="28"/>
        </w:rPr>
      </w:pPr>
      <w:r>
        <w:rPr>
          <w:rFonts w:ascii="Times New Roman" w:hAnsi="Times New Roman"/>
          <w:noProof/>
          <w:sz w:val="28"/>
        </w:rPr>
        <w:drawing>
          <wp:inline distT="0" distB="0" distL="0" distR="0" wp14:anchorId="2AD7C8FD" wp14:editId="33466DD9">
            <wp:extent cx="5453986" cy="3810000"/>
            <wp:effectExtent l="1905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5455019" cy="3810721"/>
                    </a:xfrm>
                    <a:prstGeom prst="rect">
                      <a:avLst/>
                    </a:prstGeom>
                    <a:noFill/>
                    <a:ln w="9525">
                      <a:noFill/>
                      <a:miter lim="800000"/>
                      <a:headEnd/>
                      <a:tailEnd/>
                    </a:ln>
                  </pic:spPr>
                </pic:pic>
              </a:graphicData>
            </a:graphic>
          </wp:inline>
        </w:drawing>
      </w:r>
    </w:p>
    <w:p w14:paraId="6F797996" w14:textId="77777777" w:rsidR="0081517E" w:rsidRPr="009B00C3" w:rsidRDefault="009537F6" w:rsidP="007F0857">
      <w:pPr>
        <w:spacing w:after="0" w:line="360" w:lineRule="auto"/>
        <w:ind w:firstLine="706"/>
        <w:jc w:val="center"/>
        <w:rPr>
          <w:rFonts w:ascii="Times New Roman" w:hAnsi="Times New Roman"/>
          <w:sz w:val="28"/>
        </w:rPr>
      </w:pPr>
      <w:r>
        <w:rPr>
          <w:rFonts w:ascii="Times New Roman" w:hAnsi="Times New Roman"/>
          <w:sz w:val="28"/>
        </w:rPr>
        <w:t>Рис. 3.4.</w:t>
      </w:r>
      <w:r w:rsidR="0081517E">
        <w:rPr>
          <w:rFonts w:ascii="Times New Roman" w:hAnsi="Times New Roman"/>
          <w:sz w:val="28"/>
        </w:rPr>
        <w:t xml:space="preserve"> Система самостійної реєстрації багажу (S</w:t>
      </w:r>
      <w:r w:rsidR="0081517E">
        <w:rPr>
          <w:rFonts w:ascii="Times New Roman" w:hAnsi="Times New Roman"/>
          <w:sz w:val="28"/>
          <w:lang w:val="en-US"/>
        </w:rPr>
        <w:t>BDO</w:t>
      </w:r>
      <w:r w:rsidR="0081517E" w:rsidRPr="009B00C3">
        <w:rPr>
          <w:rFonts w:ascii="Times New Roman" w:hAnsi="Times New Roman"/>
          <w:sz w:val="28"/>
        </w:rPr>
        <w:t>)</w:t>
      </w:r>
    </w:p>
    <w:p w14:paraId="223A6882" w14:textId="77777777" w:rsidR="0081517E" w:rsidRPr="009B00C3" w:rsidRDefault="0081517E" w:rsidP="007F0857">
      <w:pPr>
        <w:spacing w:after="0" w:line="360" w:lineRule="auto"/>
        <w:ind w:firstLine="706"/>
        <w:jc w:val="center"/>
        <w:rPr>
          <w:rFonts w:ascii="Times New Roman" w:hAnsi="Times New Roman"/>
          <w:sz w:val="28"/>
        </w:rPr>
      </w:pPr>
    </w:p>
    <w:p w14:paraId="35C7F4C1" w14:textId="77777777" w:rsidR="0081517E" w:rsidRPr="00E47EE8" w:rsidRDefault="0081517E" w:rsidP="007F0857">
      <w:pPr>
        <w:spacing w:after="0" w:line="360" w:lineRule="auto"/>
        <w:ind w:firstLine="706"/>
        <w:jc w:val="both"/>
        <w:rPr>
          <w:rFonts w:ascii="Times New Roman" w:hAnsi="Times New Roman"/>
          <w:sz w:val="28"/>
        </w:rPr>
      </w:pPr>
      <w:r w:rsidRPr="00E47EE8">
        <w:rPr>
          <w:rFonts w:ascii="Times New Roman" w:hAnsi="Times New Roman"/>
          <w:sz w:val="28"/>
        </w:rPr>
        <w:t>Впровадження даних технологій вимагає моделювання, планування і</w:t>
      </w:r>
      <w:r>
        <w:rPr>
          <w:rFonts w:ascii="Times New Roman" w:hAnsi="Times New Roman"/>
          <w:sz w:val="28"/>
        </w:rPr>
        <w:t xml:space="preserve"> </w:t>
      </w:r>
      <w:r w:rsidRPr="00E47EE8">
        <w:rPr>
          <w:rFonts w:ascii="Times New Roman" w:hAnsi="Times New Roman"/>
          <w:sz w:val="28"/>
        </w:rPr>
        <w:t>розрахунку пропускної здатності терміналів аеропорту, систем обробки</w:t>
      </w:r>
      <w:r>
        <w:rPr>
          <w:rFonts w:ascii="Times New Roman" w:hAnsi="Times New Roman"/>
          <w:sz w:val="28"/>
        </w:rPr>
        <w:t xml:space="preserve"> </w:t>
      </w:r>
      <w:r w:rsidRPr="00E47EE8">
        <w:rPr>
          <w:rFonts w:ascii="Times New Roman" w:hAnsi="Times New Roman"/>
          <w:sz w:val="28"/>
        </w:rPr>
        <w:t xml:space="preserve">багажу </w:t>
      </w:r>
      <w:r>
        <w:rPr>
          <w:rFonts w:ascii="Times New Roman" w:hAnsi="Times New Roman"/>
          <w:sz w:val="28"/>
        </w:rPr>
        <w:t>та</w:t>
      </w:r>
      <w:r w:rsidRPr="00E47EE8">
        <w:rPr>
          <w:rFonts w:ascii="Times New Roman" w:hAnsi="Times New Roman"/>
          <w:sz w:val="28"/>
        </w:rPr>
        <w:t xml:space="preserve"> економічних показників</w:t>
      </w:r>
      <w:r>
        <w:rPr>
          <w:rFonts w:ascii="Times New Roman" w:hAnsi="Times New Roman"/>
          <w:sz w:val="28"/>
        </w:rPr>
        <w:t xml:space="preserve"> </w:t>
      </w:r>
      <w:r w:rsidRPr="00E47EE8">
        <w:rPr>
          <w:rFonts w:ascii="Times New Roman" w:hAnsi="Times New Roman"/>
          <w:sz w:val="28"/>
        </w:rPr>
        <w:t>ефективності, що також підтримується виробничими інформаційними системами аеропорту.</w:t>
      </w:r>
    </w:p>
    <w:p w14:paraId="53056C6D" w14:textId="77777777" w:rsidR="0081517E" w:rsidRPr="00E47EE8" w:rsidRDefault="0081517E" w:rsidP="007F0857">
      <w:pPr>
        <w:spacing w:after="0" w:line="360" w:lineRule="auto"/>
        <w:ind w:firstLine="706"/>
        <w:jc w:val="both"/>
        <w:rPr>
          <w:rFonts w:ascii="Times New Roman" w:hAnsi="Times New Roman"/>
          <w:b/>
          <w:sz w:val="28"/>
        </w:rPr>
      </w:pPr>
    </w:p>
    <w:p w14:paraId="121D630C" w14:textId="77777777" w:rsidR="0081517E" w:rsidRDefault="0081517E" w:rsidP="007F0857">
      <w:pPr>
        <w:spacing w:after="0" w:line="360" w:lineRule="auto"/>
        <w:ind w:firstLine="706"/>
        <w:jc w:val="both"/>
        <w:rPr>
          <w:rFonts w:ascii="Times New Roman" w:hAnsi="Times New Roman"/>
          <w:sz w:val="28"/>
        </w:rPr>
      </w:pPr>
    </w:p>
    <w:p w14:paraId="0C6D87D9" w14:textId="77777777" w:rsidR="0081517E" w:rsidRPr="00211842" w:rsidRDefault="0081517E" w:rsidP="00FE31E4">
      <w:pPr>
        <w:pStyle w:val="a3"/>
        <w:numPr>
          <w:ilvl w:val="0"/>
          <w:numId w:val="28"/>
        </w:numPr>
        <w:spacing w:after="0" w:line="360" w:lineRule="auto"/>
        <w:ind w:left="0" w:firstLine="706"/>
        <w:jc w:val="both"/>
        <w:rPr>
          <w:rFonts w:ascii="Times New Roman" w:hAnsi="Times New Roman"/>
          <w:b/>
          <w:sz w:val="28"/>
        </w:rPr>
      </w:pPr>
      <w:r w:rsidRPr="00211842">
        <w:rPr>
          <w:rFonts w:ascii="Times New Roman" w:hAnsi="Times New Roman"/>
          <w:b/>
          <w:sz w:val="28"/>
        </w:rPr>
        <w:t>Автоматизовані виходи на посадку</w:t>
      </w:r>
    </w:p>
    <w:p w14:paraId="6101440E" w14:textId="77777777" w:rsidR="0081517E" w:rsidRPr="00AA2396" w:rsidRDefault="0081517E" w:rsidP="007F0857">
      <w:pPr>
        <w:spacing w:after="0" w:line="360" w:lineRule="auto"/>
        <w:ind w:firstLine="706"/>
        <w:jc w:val="both"/>
        <w:rPr>
          <w:rFonts w:ascii="Times New Roman" w:hAnsi="Times New Roman"/>
          <w:sz w:val="28"/>
        </w:rPr>
      </w:pPr>
      <w:r w:rsidRPr="00AA2396">
        <w:rPr>
          <w:rFonts w:ascii="Times New Roman" w:hAnsi="Times New Roman"/>
          <w:sz w:val="28"/>
        </w:rPr>
        <w:t>Для якісного</w:t>
      </w:r>
      <w:r>
        <w:rPr>
          <w:rFonts w:ascii="Times New Roman" w:hAnsi="Times New Roman"/>
          <w:sz w:val="28"/>
        </w:rPr>
        <w:t xml:space="preserve"> </w:t>
      </w:r>
      <w:r w:rsidRPr="00AA2396">
        <w:rPr>
          <w:rFonts w:ascii="Times New Roman" w:hAnsi="Times New Roman"/>
          <w:sz w:val="28"/>
        </w:rPr>
        <w:t>обслуговування пасажирів і збільшення швидкості проходження формальностей необхідно розвивати послуги</w:t>
      </w:r>
      <w:r>
        <w:rPr>
          <w:rFonts w:ascii="Times New Roman" w:hAnsi="Times New Roman"/>
          <w:sz w:val="28"/>
        </w:rPr>
        <w:t xml:space="preserve"> самообслуговування під час реєстрації та</w:t>
      </w:r>
      <w:r w:rsidRPr="00AA2396">
        <w:rPr>
          <w:rFonts w:ascii="Times New Roman" w:hAnsi="Times New Roman"/>
          <w:sz w:val="28"/>
        </w:rPr>
        <w:t xml:space="preserve"> посадки в літак.</w:t>
      </w:r>
    </w:p>
    <w:p w14:paraId="089CBE15" w14:textId="77777777" w:rsidR="0081517E" w:rsidRPr="00AA2396" w:rsidRDefault="0081517E" w:rsidP="007F0857">
      <w:pPr>
        <w:spacing w:after="0" w:line="360" w:lineRule="auto"/>
        <w:ind w:firstLine="706"/>
        <w:jc w:val="both"/>
        <w:rPr>
          <w:rFonts w:ascii="Times New Roman" w:hAnsi="Times New Roman"/>
          <w:sz w:val="28"/>
        </w:rPr>
      </w:pPr>
      <w:r w:rsidRPr="00AA2396">
        <w:rPr>
          <w:rFonts w:ascii="Times New Roman" w:hAnsi="Times New Roman"/>
          <w:sz w:val="28"/>
        </w:rPr>
        <w:t>Впровадження такої системи починається</w:t>
      </w:r>
      <w:r>
        <w:rPr>
          <w:rFonts w:ascii="Times New Roman" w:hAnsi="Times New Roman"/>
          <w:sz w:val="28"/>
        </w:rPr>
        <w:t xml:space="preserve"> під час реєстрації</w:t>
      </w:r>
      <w:r w:rsidRPr="00AA2396">
        <w:rPr>
          <w:rFonts w:ascii="Times New Roman" w:hAnsi="Times New Roman"/>
          <w:sz w:val="28"/>
        </w:rPr>
        <w:t xml:space="preserve">, де передбачається установка турнікетів з обладнанням для перевірки </w:t>
      </w:r>
      <w:r>
        <w:rPr>
          <w:rFonts w:ascii="Times New Roman" w:hAnsi="Times New Roman"/>
          <w:sz w:val="28"/>
        </w:rPr>
        <w:t xml:space="preserve">посадкових </w:t>
      </w:r>
      <w:r w:rsidRPr="00AA2396">
        <w:rPr>
          <w:rFonts w:ascii="Times New Roman" w:hAnsi="Times New Roman"/>
          <w:sz w:val="28"/>
        </w:rPr>
        <w:t>талонів, паспортів і фото</w:t>
      </w:r>
      <w:r>
        <w:rPr>
          <w:rFonts w:ascii="Times New Roman" w:hAnsi="Times New Roman"/>
          <w:sz w:val="28"/>
        </w:rPr>
        <w:t xml:space="preserve"> </w:t>
      </w:r>
      <w:r w:rsidRPr="00AA2396">
        <w:rPr>
          <w:rFonts w:ascii="Times New Roman" w:hAnsi="Times New Roman"/>
          <w:sz w:val="28"/>
        </w:rPr>
        <w:t>пасажирів для ідентифікації. Відеокамери, встановлені на турнікетах,</w:t>
      </w:r>
      <w:r>
        <w:rPr>
          <w:rFonts w:ascii="Times New Roman" w:hAnsi="Times New Roman"/>
          <w:sz w:val="28"/>
        </w:rPr>
        <w:t xml:space="preserve"> </w:t>
      </w:r>
      <w:r w:rsidRPr="00AA2396">
        <w:rPr>
          <w:rFonts w:ascii="Times New Roman" w:hAnsi="Times New Roman"/>
          <w:sz w:val="28"/>
        </w:rPr>
        <w:t>фіксують зображення осіб пасажирів і відправляють знімки в базу даних, де відбувається прив'язка даних</w:t>
      </w:r>
      <w:r>
        <w:rPr>
          <w:rFonts w:ascii="Times New Roman" w:hAnsi="Times New Roman"/>
          <w:sz w:val="28"/>
        </w:rPr>
        <w:t xml:space="preserve"> </w:t>
      </w:r>
      <w:r w:rsidRPr="00AA2396">
        <w:rPr>
          <w:rFonts w:ascii="Times New Roman" w:hAnsi="Times New Roman"/>
          <w:sz w:val="28"/>
        </w:rPr>
        <w:t>про пасажира з паспорт</w:t>
      </w:r>
      <w:r>
        <w:rPr>
          <w:rFonts w:ascii="Times New Roman" w:hAnsi="Times New Roman"/>
          <w:sz w:val="28"/>
        </w:rPr>
        <w:t>ом</w:t>
      </w:r>
      <w:r w:rsidRPr="00AA2396">
        <w:rPr>
          <w:rFonts w:ascii="Times New Roman" w:hAnsi="Times New Roman"/>
          <w:sz w:val="28"/>
        </w:rPr>
        <w:t xml:space="preserve"> і </w:t>
      </w:r>
      <w:r>
        <w:rPr>
          <w:rFonts w:ascii="Times New Roman" w:hAnsi="Times New Roman"/>
          <w:sz w:val="28"/>
        </w:rPr>
        <w:t xml:space="preserve">посадковим </w:t>
      </w:r>
      <w:r w:rsidRPr="00AA2396">
        <w:rPr>
          <w:rFonts w:ascii="Times New Roman" w:hAnsi="Times New Roman"/>
          <w:sz w:val="28"/>
        </w:rPr>
        <w:t>талон</w:t>
      </w:r>
      <w:r>
        <w:rPr>
          <w:rFonts w:ascii="Times New Roman" w:hAnsi="Times New Roman"/>
          <w:sz w:val="28"/>
        </w:rPr>
        <w:t>ом</w:t>
      </w:r>
      <w:r w:rsidRPr="00AA2396">
        <w:rPr>
          <w:rFonts w:ascii="Times New Roman" w:hAnsi="Times New Roman"/>
          <w:sz w:val="28"/>
        </w:rPr>
        <w:t xml:space="preserve"> до актуальної фотографії.</w:t>
      </w:r>
    </w:p>
    <w:p w14:paraId="0034DBD0" w14:textId="77777777" w:rsidR="0081517E" w:rsidRPr="00AA2396" w:rsidRDefault="0081517E" w:rsidP="007F0857">
      <w:pPr>
        <w:spacing w:after="0" w:line="360" w:lineRule="auto"/>
        <w:ind w:firstLine="706"/>
        <w:jc w:val="both"/>
        <w:rPr>
          <w:rFonts w:ascii="Times New Roman" w:hAnsi="Times New Roman"/>
          <w:sz w:val="28"/>
        </w:rPr>
      </w:pPr>
      <w:r w:rsidRPr="00AA2396">
        <w:rPr>
          <w:rFonts w:ascii="Times New Roman" w:hAnsi="Times New Roman"/>
          <w:sz w:val="28"/>
        </w:rPr>
        <w:t>Якщо аеропорт бажає зберігати фотографії пасажирів з при</w:t>
      </w:r>
      <w:r>
        <w:rPr>
          <w:rFonts w:ascii="Times New Roman" w:hAnsi="Times New Roman"/>
          <w:sz w:val="28"/>
        </w:rPr>
        <w:t xml:space="preserve">в'язкою до прізвища та імені, то </w:t>
      </w:r>
      <w:r w:rsidRPr="00AA2396">
        <w:rPr>
          <w:rFonts w:ascii="Times New Roman" w:hAnsi="Times New Roman"/>
          <w:sz w:val="28"/>
        </w:rPr>
        <w:t>необхідно</w:t>
      </w:r>
      <w:r>
        <w:rPr>
          <w:rFonts w:ascii="Times New Roman" w:hAnsi="Times New Roman"/>
          <w:sz w:val="28"/>
        </w:rPr>
        <w:t xml:space="preserve"> </w:t>
      </w:r>
      <w:r w:rsidRPr="00AA2396">
        <w:rPr>
          <w:rFonts w:ascii="Times New Roman" w:hAnsi="Times New Roman"/>
          <w:sz w:val="28"/>
        </w:rPr>
        <w:t>впроваджувати систему захисту персональних</w:t>
      </w:r>
      <w:r>
        <w:rPr>
          <w:rFonts w:ascii="Times New Roman" w:hAnsi="Times New Roman"/>
          <w:sz w:val="28"/>
        </w:rPr>
        <w:t xml:space="preserve"> </w:t>
      </w:r>
      <w:r w:rsidRPr="00AA2396">
        <w:rPr>
          <w:rFonts w:ascii="Times New Roman" w:hAnsi="Times New Roman"/>
          <w:sz w:val="28"/>
        </w:rPr>
        <w:t>даних, що дещо ускладнює процес</w:t>
      </w:r>
      <w:r>
        <w:rPr>
          <w:rFonts w:ascii="Times New Roman" w:hAnsi="Times New Roman"/>
          <w:sz w:val="28"/>
        </w:rPr>
        <w:t xml:space="preserve"> </w:t>
      </w:r>
      <w:r w:rsidRPr="00AA2396">
        <w:rPr>
          <w:rFonts w:ascii="Times New Roman" w:hAnsi="Times New Roman"/>
          <w:sz w:val="28"/>
        </w:rPr>
        <w:t>супроводу систем. Якщо такого завдання аеропорт перед собою не ставить, можна</w:t>
      </w:r>
      <w:r>
        <w:rPr>
          <w:rFonts w:ascii="Times New Roman" w:hAnsi="Times New Roman"/>
          <w:sz w:val="28"/>
        </w:rPr>
        <w:t xml:space="preserve"> </w:t>
      </w:r>
      <w:r w:rsidRPr="00AA2396">
        <w:rPr>
          <w:rFonts w:ascii="Times New Roman" w:hAnsi="Times New Roman"/>
          <w:sz w:val="28"/>
        </w:rPr>
        <w:t>зберігати закодовані фотографії без</w:t>
      </w:r>
      <w:r>
        <w:rPr>
          <w:rFonts w:ascii="Times New Roman" w:hAnsi="Times New Roman"/>
          <w:sz w:val="28"/>
        </w:rPr>
        <w:t xml:space="preserve"> </w:t>
      </w:r>
      <w:r w:rsidRPr="00AA2396">
        <w:rPr>
          <w:rFonts w:ascii="Times New Roman" w:hAnsi="Times New Roman"/>
          <w:sz w:val="28"/>
        </w:rPr>
        <w:t>можливості перегляду та ідентифікації зо</w:t>
      </w:r>
      <w:r>
        <w:rPr>
          <w:rFonts w:ascii="Times New Roman" w:hAnsi="Times New Roman"/>
          <w:sz w:val="28"/>
        </w:rPr>
        <w:t xml:space="preserve">бражень, а після вильоту рейсу </w:t>
      </w:r>
      <w:r w:rsidRPr="00AA2396">
        <w:rPr>
          <w:rFonts w:ascii="Times New Roman" w:hAnsi="Times New Roman"/>
          <w:sz w:val="28"/>
        </w:rPr>
        <w:t>ці дані можна видаляти.</w:t>
      </w:r>
    </w:p>
    <w:p w14:paraId="06E1662D" w14:textId="77777777" w:rsidR="0081517E" w:rsidRPr="00AA2396" w:rsidRDefault="0081517E" w:rsidP="007F0857">
      <w:pPr>
        <w:spacing w:after="0" w:line="360" w:lineRule="auto"/>
        <w:ind w:firstLine="706"/>
        <w:jc w:val="both"/>
        <w:rPr>
          <w:rFonts w:ascii="Times New Roman" w:hAnsi="Times New Roman"/>
          <w:sz w:val="28"/>
        </w:rPr>
      </w:pPr>
      <w:r w:rsidRPr="00AA2396">
        <w:rPr>
          <w:rFonts w:ascii="Times New Roman" w:hAnsi="Times New Roman"/>
          <w:sz w:val="28"/>
        </w:rPr>
        <w:t>Перший етап впровадження системи</w:t>
      </w:r>
      <w:r>
        <w:rPr>
          <w:rFonts w:ascii="Times New Roman" w:hAnsi="Times New Roman"/>
          <w:sz w:val="28"/>
        </w:rPr>
        <w:t xml:space="preserve"> </w:t>
      </w:r>
      <w:r w:rsidRPr="00AA2396">
        <w:rPr>
          <w:rFonts w:ascii="Times New Roman" w:hAnsi="Times New Roman"/>
          <w:sz w:val="28"/>
        </w:rPr>
        <w:t>перевірки документів передбачає роботу співробітника служби авіаційної</w:t>
      </w:r>
      <w:r>
        <w:rPr>
          <w:rFonts w:ascii="Times New Roman" w:hAnsi="Times New Roman"/>
          <w:sz w:val="28"/>
        </w:rPr>
        <w:t xml:space="preserve"> </w:t>
      </w:r>
      <w:r w:rsidRPr="00AA2396">
        <w:rPr>
          <w:rFonts w:ascii="Times New Roman" w:hAnsi="Times New Roman"/>
          <w:sz w:val="28"/>
        </w:rPr>
        <w:t>безпеки при вході в зону особистого</w:t>
      </w:r>
      <w:r>
        <w:rPr>
          <w:rFonts w:ascii="Times New Roman" w:hAnsi="Times New Roman"/>
          <w:sz w:val="28"/>
        </w:rPr>
        <w:t xml:space="preserve"> </w:t>
      </w:r>
      <w:r w:rsidRPr="00AA2396">
        <w:rPr>
          <w:rFonts w:ascii="Times New Roman" w:hAnsi="Times New Roman"/>
          <w:sz w:val="28"/>
        </w:rPr>
        <w:t xml:space="preserve">огляду, де він проводить </w:t>
      </w:r>
      <w:r>
        <w:rPr>
          <w:rFonts w:ascii="Times New Roman" w:hAnsi="Times New Roman"/>
          <w:sz w:val="28"/>
        </w:rPr>
        <w:t>перевірку</w:t>
      </w:r>
      <w:r w:rsidRPr="00AA2396">
        <w:rPr>
          <w:rFonts w:ascii="Times New Roman" w:hAnsi="Times New Roman"/>
          <w:sz w:val="28"/>
        </w:rPr>
        <w:t xml:space="preserve"> документів </w:t>
      </w:r>
      <w:r>
        <w:rPr>
          <w:rFonts w:ascii="Times New Roman" w:hAnsi="Times New Roman"/>
          <w:sz w:val="28"/>
        </w:rPr>
        <w:t>та</w:t>
      </w:r>
      <w:r w:rsidRPr="00AA2396">
        <w:rPr>
          <w:rFonts w:ascii="Times New Roman" w:hAnsi="Times New Roman"/>
          <w:sz w:val="28"/>
        </w:rPr>
        <w:t xml:space="preserve"> осіб пасажирів із застосуванням автоматизованих систем по</w:t>
      </w:r>
      <w:r>
        <w:rPr>
          <w:rFonts w:ascii="Times New Roman" w:hAnsi="Times New Roman"/>
          <w:sz w:val="28"/>
        </w:rPr>
        <w:t xml:space="preserve"> зчитуванні</w:t>
      </w:r>
      <w:r w:rsidRPr="00AA2396">
        <w:rPr>
          <w:rFonts w:ascii="Times New Roman" w:hAnsi="Times New Roman"/>
          <w:sz w:val="28"/>
        </w:rPr>
        <w:t xml:space="preserve"> паспортних даних та </w:t>
      </w:r>
      <w:r>
        <w:rPr>
          <w:rFonts w:ascii="Times New Roman" w:hAnsi="Times New Roman"/>
          <w:sz w:val="28"/>
        </w:rPr>
        <w:t>посадкових талонів</w:t>
      </w:r>
      <w:r w:rsidRPr="00AA2396">
        <w:rPr>
          <w:rFonts w:ascii="Times New Roman" w:hAnsi="Times New Roman"/>
          <w:sz w:val="28"/>
        </w:rPr>
        <w:t>. На даному етапі пасажири можуть проходити передпольотний</w:t>
      </w:r>
      <w:r>
        <w:rPr>
          <w:rFonts w:ascii="Times New Roman" w:hAnsi="Times New Roman"/>
          <w:sz w:val="28"/>
        </w:rPr>
        <w:t xml:space="preserve"> огляд за електронним посадковим </w:t>
      </w:r>
      <w:r w:rsidRPr="00AA2396">
        <w:rPr>
          <w:rFonts w:ascii="Times New Roman" w:hAnsi="Times New Roman"/>
          <w:sz w:val="28"/>
        </w:rPr>
        <w:t>талон</w:t>
      </w:r>
      <w:r>
        <w:rPr>
          <w:rFonts w:ascii="Times New Roman" w:hAnsi="Times New Roman"/>
          <w:sz w:val="28"/>
        </w:rPr>
        <w:t>ом, скануючи його з екрана</w:t>
      </w:r>
      <w:r w:rsidRPr="00AA2396">
        <w:rPr>
          <w:rFonts w:ascii="Times New Roman" w:hAnsi="Times New Roman"/>
          <w:sz w:val="28"/>
        </w:rPr>
        <w:t xml:space="preserve"> смартфона або іншого гаджета.</w:t>
      </w:r>
    </w:p>
    <w:p w14:paraId="101974E3" w14:textId="77777777" w:rsidR="0081517E" w:rsidRPr="00AA2396" w:rsidRDefault="0081517E" w:rsidP="007F0857">
      <w:pPr>
        <w:spacing w:after="0" w:line="360" w:lineRule="auto"/>
        <w:ind w:firstLine="706"/>
        <w:jc w:val="both"/>
        <w:rPr>
          <w:rFonts w:ascii="Times New Roman" w:hAnsi="Times New Roman"/>
          <w:sz w:val="28"/>
        </w:rPr>
      </w:pPr>
      <w:r w:rsidRPr="00AA2396">
        <w:rPr>
          <w:rFonts w:ascii="Times New Roman" w:hAnsi="Times New Roman"/>
          <w:sz w:val="28"/>
        </w:rPr>
        <w:t>Електронний посадковий талон,</w:t>
      </w:r>
      <w:r>
        <w:rPr>
          <w:rFonts w:ascii="Times New Roman" w:hAnsi="Times New Roman"/>
          <w:sz w:val="28"/>
        </w:rPr>
        <w:t xml:space="preserve"> </w:t>
      </w:r>
      <w:r w:rsidRPr="00AA2396">
        <w:rPr>
          <w:rFonts w:ascii="Times New Roman" w:hAnsi="Times New Roman"/>
          <w:sz w:val="28"/>
        </w:rPr>
        <w:t>як</w:t>
      </w:r>
      <w:r>
        <w:rPr>
          <w:rFonts w:ascii="Times New Roman" w:hAnsi="Times New Roman"/>
          <w:sz w:val="28"/>
        </w:rPr>
        <w:t xml:space="preserve"> і паперовий, містить в собі всі </w:t>
      </w:r>
      <w:r w:rsidRPr="00AA2396">
        <w:rPr>
          <w:rFonts w:ascii="Times New Roman" w:hAnsi="Times New Roman"/>
          <w:sz w:val="28"/>
        </w:rPr>
        <w:t xml:space="preserve">дані про рейс і використовується службами аеропорту при проходженні процедур реєстрації на рейс, </w:t>
      </w:r>
      <w:r>
        <w:rPr>
          <w:rFonts w:ascii="Times New Roman" w:hAnsi="Times New Roman"/>
          <w:sz w:val="28"/>
        </w:rPr>
        <w:t xml:space="preserve">передпольотному </w:t>
      </w:r>
      <w:r w:rsidRPr="00AA2396">
        <w:rPr>
          <w:rFonts w:ascii="Times New Roman" w:hAnsi="Times New Roman"/>
          <w:sz w:val="28"/>
        </w:rPr>
        <w:t>огляді та посадці на борт повітряного</w:t>
      </w:r>
      <w:r>
        <w:rPr>
          <w:rFonts w:ascii="Times New Roman" w:hAnsi="Times New Roman"/>
          <w:sz w:val="28"/>
        </w:rPr>
        <w:t xml:space="preserve"> </w:t>
      </w:r>
      <w:r w:rsidRPr="00AA2396">
        <w:rPr>
          <w:rFonts w:ascii="Times New Roman" w:hAnsi="Times New Roman"/>
          <w:sz w:val="28"/>
        </w:rPr>
        <w:t>судна (ПС). При цьому система забезпечує виконання таких функцій:</w:t>
      </w:r>
    </w:p>
    <w:p w14:paraId="3BA5F495" w14:textId="77777777" w:rsidR="0081517E" w:rsidRPr="00AA2396" w:rsidRDefault="0081517E" w:rsidP="007F0857">
      <w:pPr>
        <w:spacing w:after="0" w:line="360" w:lineRule="auto"/>
        <w:ind w:firstLine="706"/>
        <w:jc w:val="both"/>
        <w:rPr>
          <w:rFonts w:ascii="Times New Roman" w:hAnsi="Times New Roman"/>
          <w:sz w:val="28"/>
        </w:rPr>
      </w:pPr>
      <w:r w:rsidRPr="00AA2396">
        <w:rPr>
          <w:rFonts w:ascii="Times New Roman" w:hAnsi="Times New Roman"/>
          <w:sz w:val="28"/>
        </w:rPr>
        <w:t>• перевірку валідності посадкового</w:t>
      </w:r>
      <w:r>
        <w:rPr>
          <w:rFonts w:ascii="Times New Roman" w:hAnsi="Times New Roman"/>
          <w:sz w:val="28"/>
        </w:rPr>
        <w:t xml:space="preserve"> </w:t>
      </w:r>
      <w:r w:rsidRPr="00AA2396">
        <w:rPr>
          <w:rFonts w:ascii="Times New Roman" w:hAnsi="Times New Roman"/>
          <w:sz w:val="28"/>
        </w:rPr>
        <w:t>талона шляхом запиту в систему бронювання;</w:t>
      </w:r>
    </w:p>
    <w:p w14:paraId="68A4D7B3" w14:textId="77777777" w:rsidR="0081517E" w:rsidRPr="00AA2396" w:rsidRDefault="0081517E" w:rsidP="007F0857">
      <w:pPr>
        <w:spacing w:after="0" w:line="360" w:lineRule="auto"/>
        <w:ind w:firstLine="706"/>
        <w:jc w:val="both"/>
        <w:rPr>
          <w:rFonts w:ascii="Times New Roman" w:hAnsi="Times New Roman"/>
          <w:sz w:val="28"/>
        </w:rPr>
      </w:pPr>
      <w:r w:rsidRPr="00AA2396">
        <w:rPr>
          <w:rFonts w:ascii="Times New Roman" w:hAnsi="Times New Roman"/>
          <w:sz w:val="28"/>
        </w:rPr>
        <w:t>• контрол</w:t>
      </w:r>
      <w:r>
        <w:rPr>
          <w:rFonts w:ascii="Times New Roman" w:hAnsi="Times New Roman"/>
          <w:sz w:val="28"/>
        </w:rPr>
        <w:t>ь переміщення пасажирів по зонах</w:t>
      </w:r>
      <w:r w:rsidRPr="00AA2396">
        <w:rPr>
          <w:rFonts w:ascii="Times New Roman" w:hAnsi="Times New Roman"/>
          <w:sz w:val="28"/>
        </w:rPr>
        <w:t xml:space="preserve"> аеропорту </w:t>
      </w:r>
      <w:r w:rsidR="00FE31E4">
        <w:rPr>
          <w:rFonts w:ascii="Times New Roman" w:hAnsi="Times New Roman"/>
          <w:sz w:val="28"/>
        </w:rPr>
        <w:t>для рекомендацій</w:t>
      </w:r>
      <w:r w:rsidRPr="00AA2396">
        <w:rPr>
          <w:rFonts w:ascii="Times New Roman" w:hAnsi="Times New Roman"/>
          <w:sz w:val="28"/>
        </w:rPr>
        <w:t>;</w:t>
      </w:r>
    </w:p>
    <w:p w14:paraId="16F3CED6" w14:textId="77777777" w:rsidR="0081517E" w:rsidRPr="00AA2396" w:rsidRDefault="0081517E" w:rsidP="007F0857">
      <w:pPr>
        <w:spacing w:after="0" w:line="360" w:lineRule="auto"/>
        <w:ind w:firstLine="706"/>
        <w:jc w:val="both"/>
        <w:rPr>
          <w:rFonts w:ascii="Times New Roman" w:hAnsi="Times New Roman"/>
          <w:sz w:val="28"/>
        </w:rPr>
      </w:pPr>
      <w:r w:rsidRPr="00AA2396">
        <w:rPr>
          <w:rFonts w:ascii="Times New Roman" w:hAnsi="Times New Roman"/>
          <w:sz w:val="28"/>
        </w:rPr>
        <w:t>• перевірку часу до вильоту: система перевіряє час, що залишився до</w:t>
      </w:r>
      <w:r>
        <w:rPr>
          <w:rFonts w:ascii="Times New Roman" w:hAnsi="Times New Roman"/>
          <w:sz w:val="28"/>
        </w:rPr>
        <w:t xml:space="preserve"> </w:t>
      </w:r>
      <w:r w:rsidRPr="00AA2396">
        <w:rPr>
          <w:rFonts w:ascii="Times New Roman" w:hAnsi="Times New Roman"/>
          <w:sz w:val="28"/>
        </w:rPr>
        <w:t xml:space="preserve">вильоту </w:t>
      </w:r>
      <w:r>
        <w:rPr>
          <w:rFonts w:ascii="Times New Roman" w:hAnsi="Times New Roman"/>
          <w:sz w:val="28"/>
        </w:rPr>
        <w:t>та</w:t>
      </w:r>
      <w:r w:rsidRPr="00AA2396">
        <w:rPr>
          <w:rFonts w:ascii="Times New Roman" w:hAnsi="Times New Roman"/>
          <w:sz w:val="28"/>
        </w:rPr>
        <w:t xml:space="preserve"> інформує про це пасажира;</w:t>
      </w:r>
    </w:p>
    <w:p w14:paraId="2252B54C" w14:textId="77777777" w:rsidR="0081517E" w:rsidRPr="00AA2396" w:rsidRDefault="0081517E" w:rsidP="007F0857">
      <w:pPr>
        <w:spacing w:after="0" w:line="360" w:lineRule="auto"/>
        <w:ind w:firstLine="706"/>
        <w:jc w:val="both"/>
        <w:rPr>
          <w:rFonts w:ascii="Times New Roman" w:hAnsi="Times New Roman"/>
          <w:sz w:val="28"/>
        </w:rPr>
      </w:pPr>
      <w:r w:rsidRPr="00AA2396">
        <w:rPr>
          <w:rFonts w:ascii="Times New Roman" w:hAnsi="Times New Roman"/>
          <w:sz w:val="28"/>
        </w:rPr>
        <w:t>• перевірку статусу Checked-in (чи є у пасажира реєстрація);</w:t>
      </w:r>
    </w:p>
    <w:p w14:paraId="5A01D802" w14:textId="77777777" w:rsidR="0081517E" w:rsidRPr="00AA2396" w:rsidRDefault="0081517E" w:rsidP="007F0857">
      <w:pPr>
        <w:spacing w:after="0" w:line="360" w:lineRule="auto"/>
        <w:ind w:firstLine="706"/>
        <w:jc w:val="both"/>
        <w:rPr>
          <w:rFonts w:ascii="Times New Roman" w:hAnsi="Times New Roman"/>
          <w:sz w:val="28"/>
        </w:rPr>
      </w:pPr>
      <w:r w:rsidRPr="00AA2396">
        <w:rPr>
          <w:rFonts w:ascii="Times New Roman" w:hAnsi="Times New Roman"/>
          <w:sz w:val="28"/>
        </w:rPr>
        <w:t>• пошук розшукуваних спецслужбами людей;</w:t>
      </w:r>
    </w:p>
    <w:p w14:paraId="13C8B5CC" w14:textId="77777777" w:rsidR="0081517E" w:rsidRPr="00AA2396" w:rsidRDefault="0081517E" w:rsidP="007F0857">
      <w:pPr>
        <w:spacing w:after="0" w:line="360" w:lineRule="auto"/>
        <w:ind w:firstLine="706"/>
        <w:jc w:val="both"/>
        <w:rPr>
          <w:rFonts w:ascii="Times New Roman" w:hAnsi="Times New Roman"/>
          <w:sz w:val="28"/>
        </w:rPr>
      </w:pPr>
      <w:r>
        <w:rPr>
          <w:rFonts w:ascii="Times New Roman" w:hAnsi="Times New Roman"/>
          <w:sz w:val="28"/>
        </w:rPr>
        <w:t xml:space="preserve">• перевірку наявності та вмісту </w:t>
      </w:r>
      <w:r w:rsidRPr="00AA2396">
        <w:rPr>
          <w:rFonts w:ascii="Times New Roman" w:hAnsi="Times New Roman"/>
          <w:sz w:val="28"/>
        </w:rPr>
        <w:t>багажу пасажира на предмет заборонених</w:t>
      </w:r>
      <w:r>
        <w:rPr>
          <w:rFonts w:ascii="Times New Roman" w:hAnsi="Times New Roman"/>
          <w:sz w:val="28"/>
        </w:rPr>
        <w:t xml:space="preserve"> до перевозу речей. </w:t>
      </w:r>
    </w:p>
    <w:p w14:paraId="15F30A42" w14:textId="77777777" w:rsidR="0081517E" w:rsidRPr="00AA2396" w:rsidRDefault="0081517E" w:rsidP="007F0857">
      <w:pPr>
        <w:spacing w:after="0" w:line="360" w:lineRule="auto"/>
        <w:ind w:firstLine="706"/>
        <w:jc w:val="both"/>
        <w:rPr>
          <w:rFonts w:ascii="Times New Roman" w:hAnsi="Times New Roman"/>
          <w:sz w:val="28"/>
        </w:rPr>
      </w:pPr>
      <w:r w:rsidRPr="00AA2396">
        <w:rPr>
          <w:rFonts w:ascii="Times New Roman" w:hAnsi="Times New Roman"/>
          <w:sz w:val="28"/>
        </w:rPr>
        <w:t>При наявності в комплексній системі самостійного обслуговування</w:t>
      </w:r>
      <w:r>
        <w:rPr>
          <w:rFonts w:ascii="Times New Roman" w:hAnsi="Times New Roman"/>
          <w:sz w:val="28"/>
        </w:rPr>
        <w:t xml:space="preserve"> </w:t>
      </w:r>
      <w:r w:rsidRPr="00AA2396">
        <w:rPr>
          <w:rFonts w:ascii="Times New Roman" w:hAnsi="Times New Roman"/>
          <w:sz w:val="28"/>
        </w:rPr>
        <w:t>інформації</w:t>
      </w:r>
      <w:r>
        <w:rPr>
          <w:rFonts w:ascii="Times New Roman" w:hAnsi="Times New Roman"/>
          <w:sz w:val="28"/>
        </w:rPr>
        <w:t xml:space="preserve"> пасажирів та</w:t>
      </w:r>
      <w:r w:rsidRPr="00AA2396">
        <w:rPr>
          <w:rFonts w:ascii="Times New Roman" w:hAnsi="Times New Roman"/>
          <w:sz w:val="28"/>
        </w:rPr>
        <w:t xml:space="preserve"> біометричних даних,</w:t>
      </w:r>
      <w:r>
        <w:rPr>
          <w:rFonts w:ascii="Times New Roman" w:hAnsi="Times New Roman"/>
          <w:sz w:val="28"/>
        </w:rPr>
        <w:t xml:space="preserve"> </w:t>
      </w:r>
      <w:r w:rsidRPr="00AA2396">
        <w:rPr>
          <w:rFonts w:ascii="Times New Roman" w:hAnsi="Times New Roman"/>
          <w:sz w:val="28"/>
        </w:rPr>
        <w:t>надається можливість організації процесу самостійної посадки</w:t>
      </w:r>
      <w:r>
        <w:rPr>
          <w:rFonts w:ascii="Times New Roman" w:hAnsi="Times New Roman"/>
          <w:sz w:val="28"/>
        </w:rPr>
        <w:t xml:space="preserve"> </w:t>
      </w:r>
      <w:r w:rsidRPr="00AA2396">
        <w:rPr>
          <w:rFonts w:ascii="Times New Roman" w:hAnsi="Times New Roman"/>
          <w:sz w:val="28"/>
        </w:rPr>
        <w:t>пасажирів на борт повітряного судна.</w:t>
      </w:r>
    </w:p>
    <w:p w14:paraId="27DD53D4" w14:textId="77777777" w:rsidR="0081517E" w:rsidRPr="00AA2396" w:rsidRDefault="0081517E" w:rsidP="007F0857">
      <w:pPr>
        <w:spacing w:after="0" w:line="360" w:lineRule="auto"/>
        <w:ind w:firstLine="706"/>
        <w:jc w:val="both"/>
        <w:rPr>
          <w:rFonts w:ascii="Times New Roman" w:hAnsi="Times New Roman"/>
          <w:sz w:val="28"/>
        </w:rPr>
      </w:pPr>
      <w:r w:rsidRPr="00AA2396">
        <w:rPr>
          <w:rFonts w:ascii="Times New Roman" w:hAnsi="Times New Roman"/>
          <w:sz w:val="28"/>
        </w:rPr>
        <w:t>Дана технологія передбачає</w:t>
      </w:r>
      <w:r>
        <w:rPr>
          <w:rFonts w:ascii="Times New Roman" w:hAnsi="Times New Roman"/>
          <w:sz w:val="28"/>
        </w:rPr>
        <w:t xml:space="preserve"> </w:t>
      </w:r>
      <w:r w:rsidRPr="00AA2396">
        <w:rPr>
          <w:rFonts w:ascii="Times New Roman" w:hAnsi="Times New Roman"/>
          <w:sz w:val="28"/>
        </w:rPr>
        <w:t>установку турнікетів</w:t>
      </w:r>
      <w:r w:rsidR="009537F6">
        <w:rPr>
          <w:rFonts w:ascii="Times New Roman" w:hAnsi="Times New Roman"/>
          <w:sz w:val="28"/>
        </w:rPr>
        <w:t xml:space="preserve"> (рис.3.5</w:t>
      </w:r>
      <w:r>
        <w:rPr>
          <w:rFonts w:ascii="Times New Roman" w:hAnsi="Times New Roman"/>
          <w:sz w:val="28"/>
        </w:rPr>
        <w:t>)</w:t>
      </w:r>
      <w:r w:rsidRPr="00AA2396">
        <w:rPr>
          <w:rFonts w:ascii="Times New Roman" w:hAnsi="Times New Roman"/>
          <w:sz w:val="28"/>
        </w:rPr>
        <w:t>, обладнаних</w:t>
      </w:r>
      <w:r>
        <w:rPr>
          <w:rFonts w:ascii="Times New Roman" w:hAnsi="Times New Roman"/>
          <w:sz w:val="28"/>
        </w:rPr>
        <w:t xml:space="preserve"> </w:t>
      </w:r>
      <w:r w:rsidRPr="00AA2396">
        <w:rPr>
          <w:rFonts w:ascii="Times New Roman" w:hAnsi="Times New Roman"/>
          <w:sz w:val="28"/>
        </w:rPr>
        <w:t>відеокамерами ідентифікації особистості на гейтах аеропорту, що є достатнім для організації самостійної посадки пасажирів на борт</w:t>
      </w:r>
      <w:r>
        <w:rPr>
          <w:rFonts w:ascii="Times New Roman" w:hAnsi="Times New Roman"/>
          <w:sz w:val="28"/>
        </w:rPr>
        <w:t xml:space="preserve"> ПС</w:t>
      </w:r>
      <w:r w:rsidRPr="00AA2396">
        <w:rPr>
          <w:rFonts w:ascii="Times New Roman" w:hAnsi="Times New Roman"/>
          <w:sz w:val="28"/>
        </w:rPr>
        <w:t xml:space="preserve"> в аеропорту.</w:t>
      </w:r>
    </w:p>
    <w:p w14:paraId="70E5BB49" w14:textId="77777777" w:rsidR="0081517E" w:rsidRDefault="0081517E" w:rsidP="007F0857">
      <w:pPr>
        <w:spacing w:after="0" w:line="360" w:lineRule="auto"/>
        <w:ind w:firstLine="706"/>
        <w:jc w:val="both"/>
        <w:rPr>
          <w:rFonts w:ascii="Times New Roman" w:hAnsi="Times New Roman"/>
          <w:sz w:val="28"/>
        </w:rPr>
      </w:pPr>
      <w:r w:rsidRPr="00AA2396">
        <w:rPr>
          <w:rFonts w:ascii="Times New Roman" w:hAnsi="Times New Roman"/>
          <w:sz w:val="28"/>
        </w:rPr>
        <w:t>Вся необхідна і вивірена інформація з посадкових талонів, паспортів, систем бронювання та реєстрації знаходиться в базі даних аеропорту і забезпечує коректну ідентифікацію пасажира, що проходить</w:t>
      </w:r>
      <w:r>
        <w:rPr>
          <w:rFonts w:ascii="Times New Roman" w:hAnsi="Times New Roman"/>
          <w:sz w:val="28"/>
        </w:rPr>
        <w:t xml:space="preserve"> </w:t>
      </w:r>
      <w:r w:rsidRPr="00AA2396">
        <w:rPr>
          <w:rFonts w:ascii="Times New Roman" w:hAnsi="Times New Roman"/>
          <w:sz w:val="28"/>
        </w:rPr>
        <w:t xml:space="preserve">на борт ПС. Тому </w:t>
      </w:r>
      <w:r>
        <w:rPr>
          <w:rFonts w:ascii="Times New Roman" w:hAnsi="Times New Roman"/>
          <w:sz w:val="28"/>
        </w:rPr>
        <w:t xml:space="preserve"> система </w:t>
      </w:r>
      <w:r w:rsidRPr="00AA2396">
        <w:rPr>
          <w:rFonts w:ascii="Times New Roman" w:hAnsi="Times New Roman"/>
          <w:sz w:val="28"/>
        </w:rPr>
        <w:t>визначає біометричні параметри, порівнює</w:t>
      </w:r>
      <w:r>
        <w:rPr>
          <w:rFonts w:ascii="Times New Roman" w:hAnsi="Times New Roman"/>
          <w:sz w:val="28"/>
        </w:rPr>
        <w:t xml:space="preserve"> </w:t>
      </w:r>
      <w:r w:rsidRPr="00AA2396">
        <w:rPr>
          <w:rFonts w:ascii="Times New Roman" w:hAnsi="Times New Roman"/>
          <w:sz w:val="28"/>
        </w:rPr>
        <w:t>їх з даними, які були отримані</w:t>
      </w:r>
      <w:r>
        <w:rPr>
          <w:rFonts w:ascii="Times New Roman" w:hAnsi="Times New Roman"/>
          <w:sz w:val="28"/>
        </w:rPr>
        <w:t xml:space="preserve"> під час реєстрації </w:t>
      </w:r>
      <w:r w:rsidRPr="00AA2396">
        <w:rPr>
          <w:rFonts w:ascii="Times New Roman" w:hAnsi="Times New Roman"/>
          <w:sz w:val="28"/>
        </w:rPr>
        <w:t>та при збігу інформації на всіх лініях</w:t>
      </w:r>
      <w:r>
        <w:rPr>
          <w:rFonts w:ascii="Times New Roman" w:hAnsi="Times New Roman"/>
          <w:sz w:val="28"/>
        </w:rPr>
        <w:t xml:space="preserve"> </w:t>
      </w:r>
      <w:r w:rsidRPr="00AA2396">
        <w:rPr>
          <w:rFonts w:ascii="Times New Roman" w:hAnsi="Times New Roman"/>
          <w:sz w:val="28"/>
        </w:rPr>
        <w:t>обслуговування (бронювання, реєстрації, особистого огляду, посадки в</w:t>
      </w:r>
      <w:r>
        <w:rPr>
          <w:rFonts w:ascii="Times New Roman" w:hAnsi="Times New Roman"/>
          <w:sz w:val="28"/>
        </w:rPr>
        <w:t xml:space="preserve"> </w:t>
      </w:r>
      <w:r w:rsidRPr="00AA2396">
        <w:rPr>
          <w:rFonts w:ascii="Times New Roman" w:hAnsi="Times New Roman"/>
          <w:sz w:val="28"/>
        </w:rPr>
        <w:t>літак) відкриває прохід турнікета і</w:t>
      </w:r>
      <w:r>
        <w:rPr>
          <w:rFonts w:ascii="Times New Roman" w:hAnsi="Times New Roman"/>
          <w:sz w:val="28"/>
        </w:rPr>
        <w:t xml:space="preserve"> </w:t>
      </w:r>
      <w:r w:rsidRPr="00AA2396">
        <w:rPr>
          <w:rFonts w:ascii="Times New Roman" w:hAnsi="Times New Roman"/>
          <w:sz w:val="28"/>
        </w:rPr>
        <w:t>допускає пасажира на борт ПС.</w:t>
      </w:r>
    </w:p>
    <w:p w14:paraId="384EE677" w14:textId="77777777" w:rsidR="00FE31E4" w:rsidRDefault="00FE31E4" w:rsidP="007F0857">
      <w:pPr>
        <w:spacing w:after="0" w:line="360" w:lineRule="auto"/>
        <w:ind w:firstLine="706"/>
        <w:jc w:val="both"/>
        <w:rPr>
          <w:rFonts w:ascii="Times New Roman" w:hAnsi="Times New Roman"/>
          <w:sz w:val="28"/>
        </w:rPr>
      </w:pPr>
    </w:p>
    <w:p w14:paraId="45EC4250" w14:textId="77777777" w:rsidR="0081517E" w:rsidRDefault="0081517E" w:rsidP="007F0857">
      <w:pPr>
        <w:spacing w:after="0" w:line="360" w:lineRule="auto"/>
        <w:ind w:firstLine="706"/>
        <w:jc w:val="center"/>
        <w:rPr>
          <w:rFonts w:ascii="Times New Roman" w:hAnsi="Times New Roman"/>
          <w:sz w:val="28"/>
        </w:rPr>
      </w:pPr>
      <w:r>
        <w:rPr>
          <w:noProof/>
        </w:rPr>
        <w:drawing>
          <wp:inline distT="0" distB="0" distL="0" distR="0" wp14:anchorId="2FF0F2CD" wp14:editId="499F7B90">
            <wp:extent cx="4064000" cy="2286000"/>
            <wp:effectExtent l="19050" t="0" r="0" b="0"/>
            <wp:docPr id="32" name="Picture 1" descr="В Домодедово вводят технологию самостоятельной посадки в самолеты // НТВ.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Домодедово вводят технологию самостоятельной посадки в самолеты // НТВ.Ru"/>
                    <pic:cNvPicPr>
                      <a:picLocks noChangeAspect="1" noChangeArrowheads="1"/>
                    </pic:cNvPicPr>
                  </pic:nvPicPr>
                  <pic:blipFill>
                    <a:blip r:embed="rId43" cstate="print"/>
                    <a:srcRect/>
                    <a:stretch>
                      <a:fillRect/>
                    </a:stretch>
                  </pic:blipFill>
                  <pic:spPr bwMode="auto">
                    <a:xfrm>
                      <a:off x="0" y="0"/>
                      <a:ext cx="4062768" cy="2285307"/>
                    </a:xfrm>
                    <a:prstGeom prst="rect">
                      <a:avLst/>
                    </a:prstGeom>
                    <a:noFill/>
                    <a:ln w="9525">
                      <a:noFill/>
                      <a:miter lim="800000"/>
                      <a:headEnd/>
                      <a:tailEnd/>
                    </a:ln>
                  </pic:spPr>
                </pic:pic>
              </a:graphicData>
            </a:graphic>
          </wp:inline>
        </w:drawing>
      </w:r>
    </w:p>
    <w:p w14:paraId="13B8E429" w14:textId="77777777" w:rsidR="0081517E" w:rsidRDefault="009537F6" w:rsidP="007F0857">
      <w:pPr>
        <w:spacing w:after="0" w:line="360" w:lineRule="auto"/>
        <w:ind w:firstLine="706"/>
        <w:jc w:val="center"/>
        <w:rPr>
          <w:rFonts w:ascii="Times New Roman" w:hAnsi="Times New Roman"/>
          <w:sz w:val="28"/>
        </w:rPr>
      </w:pPr>
      <w:r>
        <w:rPr>
          <w:rFonts w:ascii="Times New Roman" w:hAnsi="Times New Roman"/>
          <w:sz w:val="28"/>
        </w:rPr>
        <w:t>Рис. 3.5</w:t>
      </w:r>
      <w:r w:rsidR="00FE31E4">
        <w:rPr>
          <w:rFonts w:ascii="Times New Roman" w:hAnsi="Times New Roman"/>
          <w:sz w:val="28"/>
        </w:rPr>
        <w:t>.</w:t>
      </w:r>
      <w:r w:rsidR="0081517E">
        <w:rPr>
          <w:rFonts w:ascii="Times New Roman" w:hAnsi="Times New Roman"/>
          <w:sz w:val="28"/>
        </w:rPr>
        <w:t xml:space="preserve"> Технологія </w:t>
      </w:r>
      <w:r w:rsidR="00FE31E4">
        <w:rPr>
          <w:rFonts w:ascii="Times New Roman" w:hAnsi="Times New Roman"/>
          <w:sz w:val="28"/>
        </w:rPr>
        <w:t>самостійної посадки на борт ПС</w:t>
      </w:r>
    </w:p>
    <w:p w14:paraId="3715BE5B" w14:textId="77777777" w:rsidR="00FE31E4" w:rsidRDefault="00FE31E4" w:rsidP="007F0857">
      <w:pPr>
        <w:spacing w:after="0" w:line="360" w:lineRule="auto"/>
        <w:ind w:firstLine="706"/>
        <w:jc w:val="center"/>
        <w:rPr>
          <w:rFonts w:ascii="Times New Roman" w:hAnsi="Times New Roman"/>
          <w:sz w:val="28"/>
        </w:rPr>
      </w:pPr>
    </w:p>
    <w:p w14:paraId="58346B25" w14:textId="77777777" w:rsidR="0081517E" w:rsidRPr="003C6B1E" w:rsidRDefault="0081517E" w:rsidP="009537F6">
      <w:pPr>
        <w:pStyle w:val="a3"/>
        <w:numPr>
          <w:ilvl w:val="0"/>
          <w:numId w:val="28"/>
        </w:numPr>
        <w:spacing w:after="0" w:line="360" w:lineRule="auto"/>
        <w:ind w:left="0" w:firstLine="706"/>
        <w:jc w:val="both"/>
        <w:rPr>
          <w:rFonts w:ascii="Times New Roman" w:hAnsi="Times New Roman"/>
          <w:b/>
          <w:sz w:val="28"/>
        </w:rPr>
      </w:pPr>
      <w:r w:rsidRPr="003C6B1E">
        <w:rPr>
          <w:rFonts w:ascii="Times New Roman" w:hAnsi="Times New Roman"/>
          <w:b/>
          <w:sz w:val="28"/>
        </w:rPr>
        <w:t xml:space="preserve">Самостійна реєстрація загубленого багажу </w:t>
      </w:r>
    </w:p>
    <w:p w14:paraId="6DFF4C38" w14:textId="77777777" w:rsidR="0081517E" w:rsidRPr="00E650CF" w:rsidRDefault="0081517E" w:rsidP="007F0857">
      <w:pPr>
        <w:spacing w:after="0" w:line="360" w:lineRule="auto"/>
        <w:ind w:firstLine="706"/>
        <w:jc w:val="both"/>
        <w:rPr>
          <w:rFonts w:ascii="Times New Roman" w:hAnsi="Times New Roman"/>
          <w:sz w:val="28"/>
        </w:rPr>
      </w:pPr>
      <w:r w:rsidRPr="003C6B1E">
        <w:rPr>
          <w:rFonts w:ascii="Times New Roman" w:hAnsi="Times New Roman"/>
          <w:sz w:val="28"/>
        </w:rPr>
        <w:t xml:space="preserve">B 2018 року </w:t>
      </w:r>
      <w:r>
        <w:rPr>
          <w:rFonts w:ascii="Times New Roman" w:hAnsi="Times New Roman"/>
          <w:sz w:val="28"/>
        </w:rPr>
        <w:t>почала</w:t>
      </w:r>
      <w:r w:rsidRPr="003C6B1E">
        <w:rPr>
          <w:rFonts w:ascii="Times New Roman" w:hAnsi="Times New Roman"/>
          <w:sz w:val="28"/>
        </w:rPr>
        <w:t xml:space="preserve"> діяти резолюція</w:t>
      </w:r>
      <w:r>
        <w:rPr>
          <w:rFonts w:ascii="Times New Roman" w:hAnsi="Times New Roman"/>
          <w:sz w:val="28"/>
        </w:rPr>
        <w:t xml:space="preserve"> </w:t>
      </w:r>
      <w:r w:rsidRPr="003C6B1E">
        <w:rPr>
          <w:rFonts w:ascii="Times New Roman" w:hAnsi="Times New Roman"/>
          <w:sz w:val="28"/>
        </w:rPr>
        <w:t>753 IA</w:t>
      </w:r>
      <w:r>
        <w:rPr>
          <w:rFonts w:ascii="Times New Roman" w:hAnsi="Times New Roman"/>
          <w:sz w:val="28"/>
        </w:rPr>
        <w:t>TA, яка зобов'язує авіакомпанії–</w:t>
      </w:r>
      <w:r w:rsidRPr="003C6B1E">
        <w:rPr>
          <w:rFonts w:ascii="Times New Roman" w:hAnsi="Times New Roman"/>
          <w:sz w:val="28"/>
        </w:rPr>
        <w:t>членів асоціації відстежувати</w:t>
      </w:r>
      <w:r>
        <w:rPr>
          <w:rFonts w:ascii="Times New Roman" w:hAnsi="Times New Roman"/>
          <w:sz w:val="28"/>
        </w:rPr>
        <w:t xml:space="preserve"> </w:t>
      </w:r>
      <w:r w:rsidRPr="003C6B1E">
        <w:rPr>
          <w:rFonts w:ascii="Times New Roman" w:hAnsi="Times New Roman"/>
          <w:sz w:val="28"/>
        </w:rPr>
        <w:t>місце знаходження кожної одиниці</w:t>
      </w:r>
      <w:r>
        <w:rPr>
          <w:rFonts w:ascii="Times New Roman" w:hAnsi="Times New Roman"/>
          <w:sz w:val="28"/>
        </w:rPr>
        <w:t xml:space="preserve"> </w:t>
      </w:r>
      <w:r w:rsidRPr="003C6B1E">
        <w:rPr>
          <w:rFonts w:ascii="Times New Roman" w:hAnsi="Times New Roman"/>
          <w:sz w:val="28"/>
        </w:rPr>
        <w:t>багажу протягом всього маршруту</w:t>
      </w:r>
      <w:r>
        <w:rPr>
          <w:rFonts w:ascii="Times New Roman" w:hAnsi="Times New Roman"/>
          <w:sz w:val="28"/>
        </w:rPr>
        <w:t xml:space="preserve"> перевезення</w:t>
      </w:r>
      <w:r w:rsidRPr="003C6B1E">
        <w:rPr>
          <w:rFonts w:ascii="Times New Roman" w:hAnsi="Times New Roman"/>
          <w:sz w:val="28"/>
        </w:rPr>
        <w:t>.</w:t>
      </w:r>
    </w:p>
    <w:p w14:paraId="761C021E" w14:textId="77777777" w:rsidR="0081517E" w:rsidRDefault="0081517E" w:rsidP="007F0857">
      <w:pPr>
        <w:spacing w:after="0" w:line="360" w:lineRule="auto"/>
        <w:ind w:firstLine="706"/>
        <w:jc w:val="both"/>
        <w:rPr>
          <w:rFonts w:ascii="Times New Roman" w:hAnsi="Times New Roman"/>
          <w:sz w:val="28"/>
        </w:rPr>
      </w:pPr>
      <w:r w:rsidRPr="003C6B1E">
        <w:rPr>
          <w:rFonts w:ascii="Times New Roman" w:hAnsi="Times New Roman"/>
          <w:sz w:val="28"/>
        </w:rPr>
        <w:t xml:space="preserve"> Вимоги до посилення контролю</w:t>
      </w:r>
      <w:r>
        <w:rPr>
          <w:rFonts w:ascii="Times New Roman" w:hAnsi="Times New Roman"/>
          <w:sz w:val="28"/>
        </w:rPr>
        <w:t xml:space="preserve"> </w:t>
      </w:r>
      <w:r w:rsidRPr="003C6B1E">
        <w:rPr>
          <w:rFonts w:ascii="Times New Roman" w:hAnsi="Times New Roman"/>
          <w:sz w:val="28"/>
        </w:rPr>
        <w:t xml:space="preserve">за рухом багажу сформовані </w:t>
      </w:r>
      <w:r>
        <w:rPr>
          <w:rFonts w:ascii="Times New Roman" w:hAnsi="Times New Roman"/>
          <w:sz w:val="28"/>
        </w:rPr>
        <w:t xml:space="preserve">за </w:t>
      </w:r>
      <w:r w:rsidRPr="003C6B1E">
        <w:rPr>
          <w:rFonts w:ascii="Times New Roman" w:hAnsi="Times New Roman"/>
          <w:sz w:val="28"/>
        </w:rPr>
        <w:t>ініціативою самих авіаперевізників,</w:t>
      </w:r>
      <w:r>
        <w:rPr>
          <w:rFonts w:ascii="Times New Roman" w:hAnsi="Times New Roman"/>
          <w:sz w:val="28"/>
        </w:rPr>
        <w:t xml:space="preserve"> </w:t>
      </w:r>
      <w:r w:rsidRPr="003C6B1E">
        <w:rPr>
          <w:rFonts w:ascii="Times New Roman" w:hAnsi="Times New Roman"/>
          <w:sz w:val="28"/>
        </w:rPr>
        <w:t>які стикаються з проблемами</w:t>
      </w:r>
      <w:r>
        <w:rPr>
          <w:rFonts w:ascii="Times New Roman" w:hAnsi="Times New Roman"/>
          <w:sz w:val="28"/>
        </w:rPr>
        <w:t xml:space="preserve"> </w:t>
      </w:r>
      <w:r w:rsidRPr="003C6B1E">
        <w:rPr>
          <w:rFonts w:ascii="Times New Roman" w:hAnsi="Times New Roman"/>
          <w:sz w:val="28"/>
        </w:rPr>
        <w:t>обліку багажу. Резолюція повинна скоротити випадки помилок при обробці</w:t>
      </w:r>
      <w:r>
        <w:rPr>
          <w:rFonts w:ascii="Times New Roman" w:hAnsi="Times New Roman"/>
          <w:sz w:val="28"/>
        </w:rPr>
        <w:t xml:space="preserve"> </w:t>
      </w:r>
      <w:r w:rsidRPr="003C6B1E">
        <w:rPr>
          <w:rFonts w:ascii="Times New Roman" w:hAnsi="Times New Roman"/>
          <w:sz w:val="28"/>
        </w:rPr>
        <w:t>зареєстрованого багажу, підвищити</w:t>
      </w:r>
      <w:r>
        <w:rPr>
          <w:rFonts w:ascii="Times New Roman" w:hAnsi="Times New Roman"/>
          <w:sz w:val="28"/>
        </w:rPr>
        <w:t xml:space="preserve"> </w:t>
      </w:r>
      <w:r w:rsidRPr="003C6B1E">
        <w:rPr>
          <w:rFonts w:ascii="Times New Roman" w:hAnsi="Times New Roman"/>
          <w:sz w:val="28"/>
        </w:rPr>
        <w:t>якість обслуговування пасажирів,</w:t>
      </w:r>
      <w:r>
        <w:rPr>
          <w:rFonts w:ascii="Times New Roman" w:hAnsi="Times New Roman"/>
          <w:sz w:val="28"/>
        </w:rPr>
        <w:t xml:space="preserve"> </w:t>
      </w:r>
      <w:r w:rsidRPr="003C6B1E">
        <w:rPr>
          <w:rFonts w:ascii="Times New Roman" w:hAnsi="Times New Roman"/>
          <w:sz w:val="28"/>
        </w:rPr>
        <w:t>знизити число випадків шахрайства,</w:t>
      </w:r>
      <w:r>
        <w:rPr>
          <w:rFonts w:ascii="Times New Roman" w:hAnsi="Times New Roman"/>
          <w:sz w:val="28"/>
        </w:rPr>
        <w:t xml:space="preserve"> </w:t>
      </w:r>
      <w:r w:rsidRPr="003C6B1E">
        <w:rPr>
          <w:rFonts w:ascii="Times New Roman" w:hAnsi="Times New Roman"/>
          <w:sz w:val="28"/>
        </w:rPr>
        <w:t>забезпечити попереджувальну звітність</w:t>
      </w:r>
      <w:r>
        <w:rPr>
          <w:rFonts w:ascii="Times New Roman" w:hAnsi="Times New Roman"/>
          <w:sz w:val="28"/>
        </w:rPr>
        <w:t xml:space="preserve"> та </w:t>
      </w:r>
      <w:r w:rsidRPr="003C6B1E">
        <w:rPr>
          <w:rFonts w:ascii="Times New Roman" w:hAnsi="Times New Roman"/>
          <w:sz w:val="28"/>
        </w:rPr>
        <w:t>автоматизацію процесів обробки</w:t>
      </w:r>
      <w:r>
        <w:rPr>
          <w:rFonts w:ascii="Times New Roman" w:hAnsi="Times New Roman"/>
          <w:sz w:val="28"/>
        </w:rPr>
        <w:t xml:space="preserve"> </w:t>
      </w:r>
      <w:r w:rsidRPr="003C6B1E">
        <w:rPr>
          <w:rFonts w:ascii="Times New Roman" w:hAnsi="Times New Roman"/>
          <w:sz w:val="28"/>
        </w:rPr>
        <w:t>багажу. Крім того, все це також дозволить скоротити час підготовки літака до вильоту.</w:t>
      </w:r>
      <w:r>
        <w:rPr>
          <w:rFonts w:ascii="Times New Roman" w:hAnsi="Times New Roman"/>
          <w:sz w:val="28"/>
        </w:rPr>
        <w:t xml:space="preserve"> </w:t>
      </w:r>
    </w:p>
    <w:p w14:paraId="2B8A29D1" w14:textId="77777777" w:rsidR="0081517E" w:rsidRPr="000F2D61" w:rsidRDefault="0081517E" w:rsidP="007F0857">
      <w:pPr>
        <w:spacing w:after="0" w:line="360" w:lineRule="auto"/>
        <w:ind w:firstLine="706"/>
        <w:jc w:val="both"/>
        <w:rPr>
          <w:rFonts w:ascii="Times New Roman" w:hAnsi="Times New Roman"/>
          <w:sz w:val="28"/>
          <w:lang w:val="ru-RU"/>
        </w:rPr>
      </w:pPr>
      <w:r w:rsidRPr="003C6B1E">
        <w:rPr>
          <w:rFonts w:ascii="Times New Roman" w:hAnsi="Times New Roman"/>
          <w:sz w:val="28"/>
        </w:rPr>
        <w:t>Пошук загубленого багажу пасажирів є важливим самостійним сервісом високого рівня.</w:t>
      </w:r>
      <w:r>
        <w:rPr>
          <w:rFonts w:ascii="Times New Roman" w:hAnsi="Times New Roman"/>
          <w:sz w:val="28"/>
        </w:rPr>
        <w:t xml:space="preserve"> </w:t>
      </w:r>
      <w:r w:rsidRPr="003C6B1E">
        <w:rPr>
          <w:rFonts w:ascii="Times New Roman" w:hAnsi="Times New Roman"/>
          <w:sz w:val="28"/>
        </w:rPr>
        <w:t>Кіоски з пошуку загубленого багажу</w:t>
      </w:r>
      <w:r>
        <w:rPr>
          <w:rFonts w:ascii="Times New Roman" w:hAnsi="Times New Roman"/>
          <w:sz w:val="28"/>
        </w:rPr>
        <w:t xml:space="preserve"> </w:t>
      </w:r>
      <w:r w:rsidRPr="003C6B1E">
        <w:rPr>
          <w:rFonts w:ascii="Times New Roman" w:hAnsi="Times New Roman"/>
          <w:sz w:val="28"/>
        </w:rPr>
        <w:t>скорочують час на його пошук і повернення</w:t>
      </w:r>
      <w:r>
        <w:rPr>
          <w:rFonts w:ascii="Times New Roman" w:hAnsi="Times New Roman"/>
          <w:sz w:val="28"/>
        </w:rPr>
        <w:t xml:space="preserve"> власнику. Д</w:t>
      </w:r>
      <w:r w:rsidRPr="003C6B1E">
        <w:rPr>
          <w:rFonts w:ascii="Times New Roman" w:hAnsi="Times New Roman"/>
          <w:sz w:val="28"/>
        </w:rPr>
        <w:t xml:space="preserve">осить </w:t>
      </w:r>
      <w:r>
        <w:rPr>
          <w:rFonts w:ascii="Times New Roman" w:hAnsi="Times New Roman"/>
          <w:sz w:val="28"/>
        </w:rPr>
        <w:t xml:space="preserve">просканувати </w:t>
      </w:r>
      <w:r w:rsidRPr="003C6B1E">
        <w:rPr>
          <w:rFonts w:ascii="Times New Roman" w:hAnsi="Times New Roman"/>
          <w:sz w:val="28"/>
        </w:rPr>
        <w:t>багажну квитанцію зі штрих-кодом і</w:t>
      </w:r>
      <w:r>
        <w:rPr>
          <w:rFonts w:ascii="Times New Roman" w:hAnsi="Times New Roman"/>
          <w:sz w:val="28"/>
        </w:rPr>
        <w:t xml:space="preserve"> </w:t>
      </w:r>
      <w:r w:rsidRPr="003C6B1E">
        <w:rPr>
          <w:rFonts w:ascii="Times New Roman" w:hAnsi="Times New Roman"/>
          <w:sz w:val="28"/>
        </w:rPr>
        <w:t>ввести контактні дані. Тому реком</w:t>
      </w:r>
      <w:r>
        <w:rPr>
          <w:rFonts w:ascii="Times New Roman" w:hAnsi="Times New Roman"/>
          <w:sz w:val="28"/>
        </w:rPr>
        <w:t xml:space="preserve">ендується встановлювати невелику </w:t>
      </w:r>
      <w:r w:rsidRPr="003C6B1E">
        <w:rPr>
          <w:rFonts w:ascii="Times New Roman" w:hAnsi="Times New Roman"/>
          <w:sz w:val="28"/>
        </w:rPr>
        <w:t>кількість таких кіосків для спрощення процедури пошуку загубленого багажу.</w:t>
      </w:r>
      <w:r w:rsidR="000F2D61" w:rsidRPr="000F2D61">
        <w:rPr>
          <w:rFonts w:ascii="Times New Roman" w:hAnsi="Times New Roman"/>
          <w:sz w:val="28"/>
          <w:lang w:val="ru-RU"/>
        </w:rPr>
        <w:t>[14]</w:t>
      </w:r>
    </w:p>
    <w:p w14:paraId="6E730692" w14:textId="77777777" w:rsidR="0081517E" w:rsidRDefault="0081517E" w:rsidP="007F0857">
      <w:pPr>
        <w:spacing w:after="0" w:line="360" w:lineRule="auto"/>
        <w:ind w:firstLine="706"/>
        <w:jc w:val="both"/>
        <w:rPr>
          <w:rFonts w:ascii="Times New Roman" w:hAnsi="Times New Roman"/>
          <w:sz w:val="28"/>
        </w:rPr>
      </w:pPr>
      <w:r w:rsidRPr="003C6B1E">
        <w:rPr>
          <w:rFonts w:ascii="Times New Roman" w:hAnsi="Times New Roman"/>
          <w:sz w:val="28"/>
        </w:rPr>
        <w:t>Аеропорти та авіакомпанії, які підтримують високий рівень</w:t>
      </w:r>
      <w:r>
        <w:rPr>
          <w:rFonts w:ascii="Times New Roman" w:hAnsi="Times New Roman"/>
          <w:sz w:val="28"/>
        </w:rPr>
        <w:t xml:space="preserve"> </w:t>
      </w:r>
      <w:r w:rsidRPr="003C6B1E">
        <w:rPr>
          <w:rFonts w:ascii="Times New Roman" w:hAnsi="Times New Roman"/>
          <w:sz w:val="28"/>
        </w:rPr>
        <w:t>іміджу і підкріплюють свій рівень</w:t>
      </w:r>
      <w:r>
        <w:rPr>
          <w:rFonts w:ascii="Times New Roman" w:hAnsi="Times New Roman"/>
          <w:sz w:val="28"/>
        </w:rPr>
        <w:t xml:space="preserve"> </w:t>
      </w:r>
      <w:r w:rsidRPr="003C6B1E">
        <w:rPr>
          <w:rFonts w:ascii="Times New Roman" w:hAnsi="Times New Roman"/>
          <w:sz w:val="28"/>
        </w:rPr>
        <w:t xml:space="preserve">якості </w:t>
      </w:r>
      <w:r>
        <w:rPr>
          <w:rFonts w:ascii="Times New Roman" w:hAnsi="Times New Roman"/>
          <w:sz w:val="28"/>
        </w:rPr>
        <w:t>та</w:t>
      </w:r>
      <w:r w:rsidRPr="003C6B1E">
        <w:rPr>
          <w:rFonts w:ascii="Times New Roman" w:hAnsi="Times New Roman"/>
          <w:sz w:val="28"/>
        </w:rPr>
        <w:t xml:space="preserve"> статус нагородами</w:t>
      </w:r>
      <w:r>
        <w:rPr>
          <w:rFonts w:ascii="Times New Roman" w:hAnsi="Times New Roman"/>
          <w:sz w:val="28"/>
        </w:rPr>
        <w:t xml:space="preserve"> (Skytrax)</w:t>
      </w:r>
      <w:r w:rsidRPr="003C6B1E">
        <w:rPr>
          <w:rFonts w:ascii="Times New Roman" w:hAnsi="Times New Roman"/>
          <w:sz w:val="28"/>
        </w:rPr>
        <w:t xml:space="preserve"> намагаються дотримуватися даного тренду і забезпечити</w:t>
      </w:r>
      <w:r>
        <w:rPr>
          <w:rFonts w:ascii="Times New Roman" w:hAnsi="Times New Roman"/>
          <w:sz w:val="28"/>
        </w:rPr>
        <w:t xml:space="preserve"> </w:t>
      </w:r>
      <w:r w:rsidRPr="003C6B1E">
        <w:rPr>
          <w:rFonts w:ascii="Times New Roman" w:hAnsi="Times New Roman"/>
          <w:sz w:val="28"/>
        </w:rPr>
        <w:t>технологічний і технічний рівень відстеження багажу зі статусами «зареєстрований», «оглянутий»,</w:t>
      </w:r>
      <w:r>
        <w:rPr>
          <w:rFonts w:ascii="Times New Roman" w:hAnsi="Times New Roman"/>
          <w:sz w:val="28"/>
        </w:rPr>
        <w:t xml:space="preserve"> «завантажений в П</w:t>
      </w:r>
      <w:r w:rsidRPr="003C6B1E">
        <w:rPr>
          <w:rFonts w:ascii="Times New Roman" w:hAnsi="Times New Roman"/>
          <w:sz w:val="28"/>
        </w:rPr>
        <w:t>С», «вивант</w:t>
      </w:r>
      <w:r>
        <w:rPr>
          <w:rFonts w:ascii="Times New Roman" w:hAnsi="Times New Roman"/>
          <w:sz w:val="28"/>
        </w:rPr>
        <w:t xml:space="preserve">ажено», «отриманий пасажиром». </w:t>
      </w:r>
    </w:p>
    <w:p w14:paraId="4DD01276" w14:textId="77777777" w:rsidR="0081517E" w:rsidRPr="003C6B1E" w:rsidRDefault="0081517E" w:rsidP="007F0857">
      <w:pPr>
        <w:spacing w:after="0" w:line="360" w:lineRule="auto"/>
        <w:ind w:firstLine="706"/>
        <w:jc w:val="both"/>
        <w:rPr>
          <w:rFonts w:ascii="Times New Roman" w:hAnsi="Times New Roman"/>
          <w:sz w:val="28"/>
        </w:rPr>
      </w:pPr>
      <w:r>
        <w:rPr>
          <w:rFonts w:ascii="Times New Roman" w:hAnsi="Times New Roman"/>
          <w:sz w:val="28"/>
        </w:rPr>
        <w:t>І</w:t>
      </w:r>
      <w:r w:rsidRPr="003C6B1E">
        <w:rPr>
          <w:rFonts w:ascii="Times New Roman" w:hAnsi="Times New Roman"/>
          <w:sz w:val="28"/>
        </w:rPr>
        <w:t>нформування</w:t>
      </w:r>
      <w:r>
        <w:rPr>
          <w:rFonts w:ascii="Times New Roman" w:hAnsi="Times New Roman"/>
          <w:sz w:val="28"/>
        </w:rPr>
        <w:t xml:space="preserve"> </w:t>
      </w:r>
      <w:r w:rsidRPr="003C6B1E">
        <w:rPr>
          <w:rFonts w:ascii="Times New Roman" w:hAnsi="Times New Roman"/>
          <w:sz w:val="28"/>
        </w:rPr>
        <w:t>пасажирів може бути здійснено</w:t>
      </w:r>
      <w:r>
        <w:rPr>
          <w:rFonts w:ascii="Times New Roman" w:hAnsi="Times New Roman"/>
          <w:sz w:val="28"/>
        </w:rPr>
        <w:t xml:space="preserve"> </w:t>
      </w:r>
      <w:r w:rsidRPr="003C6B1E">
        <w:rPr>
          <w:rFonts w:ascii="Times New Roman" w:hAnsi="Times New Roman"/>
          <w:sz w:val="28"/>
        </w:rPr>
        <w:t>за допомогою SMS, e-mail, мобільних</w:t>
      </w:r>
      <w:r>
        <w:rPr>
          <w:rFonts w:ascii="Times New Roman" w:hAnsi="Times New Roman"/>
          <w:sz w:val="28"/>
        </w:rPr>
        <w:t xml:space="preserve"> </w:t>
      </w:r>
      <w:r w:rsidRPr="003C6B1E">
        <w:rPr>
          <w:rFonts w:ascii="Times New Roman" w:hAnsi="Times New Roman"/>
          <w:sz w:val="28"/>
        </w:rPr>
        <w:t>додатків, web-сайтів.</w:t>
      </w:r>
    </w:p>
    <w:p w14:paraId="426129C9" w14:textId="77777777" w:rsidR="0081517E" w:rsidRPr="003C6B1E" w:rsidRDefault="0081517E" w:rsidP="007F0857">
      <w:pPr>
        <w:spacing w:after="0" w:line="360" w:lineRule="auto"/>
        <w:ind w:firstLine="706"/>
        <w:jc w:val="both"/>
        <w:rPr>
          <w:rFonts w:ascii="Times New Roman" w:hAnsi="Times New Roman"/>
          <w:sz w:val="28"/>
        </w:rPr>
      </w:pPr>
      <w:r>
        <w:rPr>
          <w:rFonts w:ascii="Times New Roman" w:hAnsi="Times New Roman"/>
          <w:sz w:val="28"/>
        </w:rPr>
        <w:t>Отже, ми розглянули</w:t>
      </w:r>
      <w:r w:rsidRPr="003C6B1E">
        <w:rPr>
          <w:rFonts w:ascii="Times New Roman" w:hAnsi="Times New Roman"/>
          <w:sz w:val="28"/>
        </w:rPr>
        <w:t xml:space="preserve"> неповний перелік </w:t>
      </w:r>
      <w:r>
        <w:rPr>
          <w:rFonts w:ascii="Times New Roman" w:hAnsi="Times New Roman"/>
          <w:sz w:val="28"/>
        </w:rPr>
        <w:t>новітніх технологій</w:t>
      </w:r>
      <w:r w:rsidRPr="003C6B1E">
        <w:rPr>
          <w:rFonts w:ascii="Times New Roman" w:hAnsi="Times New Roman"/>
          <w:sz w:val="28"/>
        </w:rPr>
        <w:t xml:space="preserve"> при</w:t>
      </w:r>
      <w:r>
        <w:rPr>
          <w:rFonts w:ascii="Times New Roman" w:hAnsi="Times New Roman"/>
          <w:sz w:val="28"/>
        </w:rPr>
        <w:t xml:space="preserve"> </w:t>
      </w:r>
      <w:r w:rsidRPr="003C6B1E">
        <w:rPr>
          <w:rFonts w:ascii="Times New Roman" w:hAnsi="Times New Roman"/>
          <w:sz w:val="28"/>
        </w:rPr>
        <w:t>обслуговуванні пасажирів на авіаційному транспорті</w:t>
      </w:r>
      <w:r>
        <w:rPr>
          <w:rFonts w:ascii="Times New Roman" w:hAnsi="Times New Roman"/>
          <w:sz w:val="28"/>
        </w:rPr>
        <w:t>, але це одні з найпопулярніших та найважливіших на початку вдосконалення процесу обслуговування пасажирів</w:t>
      </w:r>
      <w:r w:rsidRPr="003C6B1E">
        <w:rPr>
          <w:rFonts w:ascii="Times New Roman" w:hAnsi="Times New Roman"/>
          <w:sz w:val="28"/>
        </w:rPr>
        <w:t>. Сучасні рішення розвиваються високими темпами і</w:t>
      </w:r>
      <w:r>
        <w:rPr>
          <w:rFonts w:ascii="Times New Roman" w:hAnsi="Times New Roman"/>
          <w:sz w:val="28"/>
        </w:rPr>
        <w:t xml:space="preserve"> </w:t>
      </w:r>
      <w:r w:rsidRPr="003C6B1E">
        <w:rPr>
          <w:rFonts w:ascii="Times New Roman" w:hAnsi="Times New Roman"/>
          <w:sz w:val="28"/>
        </w:rPr>
        <w:t>мають виражений тренд до інтеграції</w:t>
      </w:r>
      <w:r>
        <w:rPr>
          <w:rFonts w:ascii="Times New Roman" w:hAnsi="Times New Roman"/>
          <w:sz w:val="28"/>
        </w:rPr>
        <w:t xml:space="preserve"> </w:t>
      </w:r>
      <w:r w:rsidRPr="003C6B1E">
        <w:rPr>
          <w:rFonts w:ascii="Times New Roman" w:hAnsi="Times New Roman"/>
          <w:sz w:val="28"/>
        </w:rPr>
        <w:t>новацій в складн</w:t>
      </w:r>
      <w:r>
        <w:rPr>
          <w:rFonts w:ascii="Times New Roman" w:hAnsi="Times New Roman"/>
          <w:sz w:val="28"/>
        </w:rPr>
        <w:t xml:space="preserve">і апаратно-програмні комплекси. Саме ці технології є дуже актуальними для українських аеропортів, які відстають в технологічному розвитку сьогодні. Тому, покажемо наскільки технологія самостійної реєстрації буде ефективною для аеропорту «Львів» імені Данила Галицького. </w:t>
      </w:r>
    </w:p>
    <w:p w14:paraId="248CD398" w14:textId="77777777" w:rsidR="0081517E" w:rsidRDefault="0081517E" w:rsidP="007F0857">
      <w:pPr>
        <w:spacing w:after="0" w:line="360" w:lineRule="auto"/>
        <w:ind w:firstLine="706"/>
        <w:jc w:val="both"/>
        <w:rPr>
          <w:rFonts w:ascii="Times New Roman" w:hAnsi="Times New Roman"/>
          <w:sz w:val="28"/>
        </w:rPr>
      </w:pPr>
    </w:p>
    <w:p w14:paraId="499E4450" w14:textId="77777777" w:rsidR="003D7B8F" w:rsidRPr="00624ABF" w:rsidRDefault="003D7B8F" w:rsidP="007F0857">
      <w:pPr>
        <w:pStyle w:val="2"/>
        <w:ind w:firstLine="706"/>
        <w:jc w:val="both"/>
      </w:pPr>
      <w:bookmarkStart w:id="20" w:name="_Toc58336581"/>
      <w:r w:rsidRPr="00624ABF">
        <w:t>3.2 Шляхи удосконалення проходження реєстрації в аеропорту «Львів» імені Данила Галицького</w:t>
      </w:r>
      <w:bookmarkEnd w:id="20"/>
      <w:r w:rsidRPr="00624ABF">
        <w:t xml:space="preserve"> </w:t>
      </w:r>
    </w:p>
    <w:p w14:paraId="57AF7F96" w14:textId="77777777" w:rsidR="003D7B8F" w:rsidRDefault="003D7B8F" w:rsidP="007F0857">
      <w:pPr>
        <w:spacing w:after="0" w:line="360" w:lineRule="auto"/>
        <w:ind w:firstLine="706"/>
        <w:jc w:val="both"/>
        <w:rPr>
          <w:rFonts w:ascii="Times New Roman" w:hAnsi="Times New Roman"/>
          <w:sz w:val="28"/>
        </w:rPr>
      </w:pPr>
    </w:p>
    <w:p w14:paraId="02BE851F" w14:textId="77777777" w:rsidR="003D7B8F" w:rsidRPr="001D358A" w:rsidRDefault="003D7B8F" w:rsidP="007F0857">
      <w:pPr>
        <w:spacing w:after="0" w:line="360" w:lineRule="auto"/>
        <w:ind w:firstLine="706"/>
        <w:jc w:val="both"/>
        <w:rPr>
          <w:rFonts w:ascii="Times New Roman" w:hAnsi="Times New Roman"/>
          <w:sz w:val="28"/>
          <w:szCs w:val="28"/>
        </w:rPr>
      </w:pPr>
      <w:r>
        <w:rPr>
          <w:rFonts w:ascii="Times New Roman" w:hAnsi="Times New Roman"/>
          <w:sz w:val="28"/>
          <w:szCs w:val="28"/>
        </w:rPr>
        <w:t xml:space="preserve">Як було встановлено, </w:t>
      </w:r>
      <w:r w:rsidRPr="001D358A">
        <w:rPr>
          <w:rFonts w:ascii="Times New Roman" w:hAnsi="Times New Roman"/>
          <w:sz w:val="28"/>
          <w:szCs w:val="28"/>
        </w:rPr>
        <w:t xml:space="preserve">аеропорт «Львів» імені Данила Галицького має високі якісні характеристики обслуговування пасажиропотоку. Однак підприємствам сфери послуг необхідно постійне вдосконалення, розвиток власних можливостей і підвищення конкурентоспроможності. Для цього використовуються інноваційні підходи в діяльності </w:t>
      </w:r>
      <w:r>
        <w:rPr>
          <w:rFonts w:ascii="Times New Roman" w:hAnsi="Times New Roman"/>
          <w:sz w:val="28"/>
          <w:szCs w:val="28"/>
        </w:rPr>
        <w:t>та</w:t>
      </w:r>
      <w:r w:rsidRPr="001D358A">
        <w:rPr>
          <w:rFonts w:ascii="Times New Roman" w:hAnsi="Times New Roman"/>
          <w:sz w:val="28"/>
          <w:szCs w:val="28"/>
        </w:rPr>
        <w:t xml:space="preserve"> розробляються інноваційні програми розвитку підприємств сфери послуг, в тому числі </w:t>
      </w:r>
      <w:r>
        <w:rPr>
          <w:rFonts w:ascii="Times New Roman" w:hAnsi="Times New Roman"/>
          <w:sz w:val="28"/>
          <w:szCs w:val="28"/>
        </w:rPr>
        <w:t>й</w:t>
      </w:r>
      <w:r w:rsidRPr="001D358A">
        <w:rPr>
          <w:rFonts w:ascii="Times New Roman" w:hAnsi="Times New Roman"/>
          <w:sz w:val="28"/>
          <w:szCs w:val="28"/>
        </w:rPr>
        <w:t xml:space="preserve"> аеропортів.</w:t>
      </w:r>
    </w:p>
    <w:p w14:paraId="6205B1C1" w14:textId="77777777" w:rsidR="003D7B8F" w:rsidRPr="00C92C2D" w:rsidRDefault="003D7B8F" w:rsidP="007F0857">
      <w:pPr>
        <w:spacing w:after="0" w:line="360" w:lineRule="auto"/>
        <w:ind w:firstLine="706"/>
        <w:jc w:val="both"/>
        <w:rPr>
          <w:rFonts w:ascii="Times New Roman" w:hAnsi="Times New Roman"/>
          <w:sz w:val="28"/>
        </w:rPr>
      </w:pPr>
      <w:r>
        <w:rPr>
          <w:rFonts w:ascii="Times New Roman" w:hAnsi="Times New Roman"/>
          <w:sz w:val="28"/>
        </w:rPr>
        <w:t>Сьогодні науковці виділяють</w:t>
      </w:r>
      <w:r w:rsidRPr="00C92C2D">
        <w:rPr>
          <w:rFonts w:ascii="Times New Roman" w:hAnsi="Times New Roman"/>
          <w:sz w:val="28"/>
        </w:rPr>
        <w:t xml:space="preserve"> три рівні цифровізації</w:t>
      </w:r>
      <w:r>
        <w:rPr>
          <w:rFonts w:ascii="Times New Roman" w:hAnsi="Times New Roman"/>
          <w:sz w:val="28"/>
        </w:rPr>
        <w:t xml:space="preserve"> </w:t>
      </w:r>
      <w:r w:rsidRPr="00C92C2D">
        <w:rPr>
          <w:rFonts w:ascii="Times New Roman" w:hAnsi="Times New Roman"/>
          <w:sz w:val="28"/>
        </w:rPr>
        <w:t>(digitalization) аеропортів:</w:t>
      </w:r>
    </w:p>
    <w:p w14:paraId="0F811B80" w14:textId="77777777" w:rsidR="003D7B8F" w:rsidRPr="00C92C2D" w:rsidRDefault="003D7B8F" w:rsidP="007F0857">
      <w:pPr>
        <w:spacing w:after="0" w:line="360" w:lineRule="auto"/>
        <w:ind w:firstLine="706"/>
        <w:jc w:val="both"/>
        <w:rPr>
          <w:rFonts w:ascii="Times New Roman" w:hAnsi="Times New Roman"/>
          <w:sz w:val="28"/>
        </w:rPr>
      </w:pPr>
      <w:r w:rsidRPr="00C92C2D">
        <w:rPr>
          <w:rFonts w:ascii="Times New Roman" w:hAnsi="Times New Roman"/>
          <w:b/>
          <w:sz w:val="28"/>
        </w:rPr>
        <w:t>1) Операції, пов’язані з технічним обслуговуванням та експлуатацією.</w:t>
      </w:r>
      <w:r w:rsidRPr="00C92C2D">
        <w:rPr>
          <w:rFonts w:ascii="Times New Roman" w:hAnsi="Times New Roman"/>
          <w:sz w:val="28"/>
        </w:rPr>
        <w:t xml:space="preserve"> Запровадження нових технологій в операції, які пов’язані з технічним обслуговуванням повітряних суден та аеропортів.  </w:t>
      </w:r>
    </w:p>
    <w:p w14:paraId="6708B492" w14:textId="77777777" w:rsidR="003D7B8F" w:rsidRPr="00C92C2D" w:rsidRDefault="003D7B8F" w:rsidP="007F0857">
      <w:pPr>
        <w:spacing w:after="0" w:line="360" w:lineRule="auto"/>
        <w:ind w:firstLine="706"/>
        <w:jc w:val="both"/>
        <w:rPr>
          <w:rFonts w:ascii="Times New Roman" w:hAnsi="Times New Roman"/>
          <w:sz w:val="28"/>
        </w:rPr>
      </w:pPr>
      <w:r w:rsidRPr="00C92C2D">
        <w:rPr>
          <w:rFonts w:ascii="Times New Roman" w:hAnsi="Times New Roman"/>
          <w:b/>
          <w:sz w:val="28"/>
        </w:rPr>
        <w:t>2) Обслуговування пасажирів в аеропорту.</w:t>
      </w:r>
      <w:r w:rsidRPr="00C92C2D">
        <w:rPr>
          <w:rFonts w:ascii="Times New Roman" w:hAnsi="Times New Roman"/>
          <w:sz w:val="28"/>
        </w:rPr>
        <w:t xml:space="preserve"> Завдання – покращити процес обслуговування шляхом усунення черг та  забезпечуючи безперервний потік пасажирів (автоматизовані стійки реєстрації з можливістю реєстрації багажу, пункти паспортного контролю, виходи на посадку). </w:t>
      </w:r>
    </w:p>
    <w:p w14:paraId="54043249" w14:textId="77777777" w:rsidR="003D7B8F" w:rsidRPr="00C92C2D" w:rsidRDefault="003D7B8F" w:rsidP="007F0857">
      <w:pPr>
        <w:spacing w:after="0" w:line="360" w:lineRule="auto"/>
        <w:ind w:firstLine="706"/>
        <w:jc w:val="both"/>
        <w:rPr>
          <w:rFonts w:ascii="Times New Roman" w:hAnsi="Times New Roman"/>
          <w:sz w:val="28"/>
        </w:rPr>
      </w:pPr>
      <w:r w:rsidRPr="00C92C2D">
        <w:rPr>
          <w:rFonts w:ascii="Times New Roman" w:hAnsi="Times New Roman"/>
          <w:b/>
          <w:sz w:val="28"/>
        </w:rPr>
        <w:t>3)</w:t>
      </w:r>
      <w:r w:rsidRPr="00C92C2D">
        <w:rPr>
          <w:rFonts w:ascii="Times New Roman" w:hAnsi="Times New Roman"/>
          <w:sz w:val="28"/>
        </w:rPr>
        <w:t xml:space="preserve"> </w:t>
      </w:r>
      <w:r w:rsidRPr="00C92C2D">
        <w:rPr>
          <w:rFonts w:ascii="Times New Roman" w:hAnsi="Times New Roman"/>
          <w:b/>
          <w:sz w:val="28"/>
        </w:rPr>
        <w:t>Неавіаційна діяльність.</w:t>
      </w:r>
      <w:r w:rsidRPr="00C92C2D">
        <w:rPr>
          <w:rFonts w:ascii="Times New Roman" w:hAnsi="Times New Roman"/>
          <w:sz w:val="28"/>
        </w:rPr>
        <w:t xml:space="preserve"> </w:t>
      </w:r>
    </w:p>
    <w:p w14:paraId="4009EDEA" w14:textId="77777777" w:rsidR="003D7B8F" w:rsidRPr="00C92C2D" w:rsidRDefault="003D7B8F" w:rsidP="007F0857">
      <w:pPr>
        <w:spacing w:after="0" w:line="360" w:lineRule="auto"/>
        <w:ind w:firstLine="706"/>
        <w:jc w:val="both"/>
        <w:rPr>
          <w:rFonts w:ascii="Times New Roman" w:hAnsi="Times New Roman"/>
          <w:sz w:val="28"/>
        </w:rPr>
      </w:pPr>
      <w:r w:rsidRPr="00C92C2D">
        <w:rPr>
          <w:rFonts w:ascii="Times New Roman" w:hAnsi="Times New Roman"/>
          <w:sz w:val="28"/>
        </w:rPr>
        <w:t xml:space="preserve">Розглянемо другий рівень цифровізації, який </w:t>
      </w:r>
      <w:r>
        <w:rPr>
          <w:rFonts w:ascii="Times New Roman" w:hAnsi="Times New Roman"/>
          <w:sz w:val="28"/>
        </w:rPr>
        <w:t>стосується</w:t>
      </w:r>
      <w:r w:rsidRPr="00C92C2D">
        <w:rPr>
          <w:rFonts w:ascii="Times New Roman" w:hAnsi="Times New Roman"/>
          <w:sz w:val="28"/>
        </w:rPr>
        <w:t xml:space="preserve"> обслуговування пасажирів. У 2020 році через пандемію COVID-19 все більше аеропортів замінюють традиційну систему обслуговування пасажирів до автоматизованих стійок чи коридорів. Такі технології допоможуть зменшити контакти між людьми під час проходження всіх процедур в аеропорту.  Сьогодні жоден аеропорт України не обладнаний такими автоматизованими технологіями. Їх впровадження дозволить аеропорту:</w:t>
      </w:r>
    </w:p>
    <w:p w14:paraId="57F90A37" w14:textId="77777777" w:rsidR="003D7B8F" w:rsidRPr="00C92C2D" w:rsidRDefault="003D7B8F" w:rsidP="007F0857">
      <w:pPr>
        <w:pStyle w:val="a3"/>
        <w:numPr>
          <w:ilvl w:val="0"/>
          <w:numId w:val="27"/>
        </w:numPr>
        <w:spacing w:after="0" w:line="360" w:lineRule="auto"/>
        <w:ind w:left="0" w:firstLine="706"/>
        <w:jc w:val="both"/>
        <w:rPr>
          <w:rFonts w:ascii="Times New Roman" w:hAnsi="Times New Roman"/>
          <w:sz w:val="28"/>
        </w:rPr>
      </w:pPr>
      <w:r>
        <w:rPr>
          <w:rFonts w:ascii="Times New Roman" w:hAnsi="Times New Roman"/>
          <w:sz w:val="28"/>
        </w:rPr>
        <w:t>вести діяльність компанії та</w:t>
      </w:r>
      <w:r w:rsidRPr="00C92C2D">
        <w:rPr>
          <w:rFonts w:ascii="Times New Roman" w:hAnsi="Times New Roman"/>
          <w:sz w:val="28"/>
        </w:rPr>
        <w:t xml:space="preserve"> надавати послуги на новому якісному рівні, відповідним</w:t>
      </w:r>
      <w:r>
        <w:rPr>
          <w:rFonts w:ascii="Times New Roman" w:hAnsi="Times New Roman"/>
          <w:sz w:val="28"/>
        </w:rPr>
        <w:t xml:space="preserve"> кращим закордонним практикам;</w:t>
      </w:r>
    </w:p>
    <w:p w14:paraId="0809C284" w14:textId="77777777" w:rsidR="003D7B8F" w:rsidRPr="00C92C2D" w:rsidRDefault="003D7B8F" w:rsidP="007F0857">
      <w:pPr>
        <w:pStyle w:val="a3"/>
        <w:numPr>
          <w:ilvl w:val="0"/>
          <w:numId w:val="27"/>
        </w:numPr>
        <w:spacing w:after="0" w:line="360" w:lineRule="auto"/>
        <w:ind w:left="0" w:firstLine="706"/>
        <w:jc w:val="both"/>
        <w:rPr>
          <w:rFonts w:ascii="Times New Roman" w:hAnsi="Times New Roman"/>
          <w:sz w:val="28"/>
        </w:rPr>
      </w:pPr>
      <w:r w:rsidRPr="00C92C2D">
        <w:rPr>
          <w:rFonts w:ascii="Times New Roman" w:hAnsi="Times New Roman"/>
          <w:sz w:val="28"/>
        </w:rPr>
        <w:t>покращити</w:t>
      </w:r>
      <w:r>
        <w:rPr>
          <w:rFonts w:ascii="Times New Roman" w:hAnsi="Times New Roman"/>
          <w:sz w:val="28"/>
        </w:rPr>
        <w:t xml:space="preserve"> основні показники ефективності;</w:t>
      </w:r>
    </w:p>
    <w:p w14:paraId="7977EFF5" w14:textId="77777777" w:rsidR="003D7B8F" w:rsidRPr="00C92C2D" w:rsidRDefault="003D7B8F" w:rsidP="007F0857">
      <w:pPr>
        <w:pStyle w:val="a3"/>
        <w:numPr>
          <w:ilvl w:val="0"/>
          <w:numId w:val="27"/>
        </w:numPr>
        <w:spacing w:after="0" w:line="360" w:lineRule="auto"/>
        <w:ind w:left="0" w:firstLine="706"/>
        <w:jc w:val="both"/>
        <w:rPr>
          <w:rFonts w:ascii="Times New Roman" w:hAnsi="Times New Roman"/>
          <w:sz w:val="28"/>
        </w:rPr>
      </w:pPr>
      <w:r w:rsidRPr="00C92C2D">
        <w:rPr>
          <w:rFonts w:ascii="Times New Roman" w:hAnsi="Times New Roman"/>
          <w:sz w:val="28"/>
        </w:rPr>
        <w:t>забезпечити істотне зміцнення позицій на ринку;</w:t>
      </w:r>
    </w:p>
    <w:p w14:paraId="093D7814" w14:textId="77777777" w:rsidR="003D7B8F" w:rsidRPr="00C92C2D" w:rsidRDefault="003D7B8F" w:rsidP="007F0857">
      <w:pPr>
        <w:pStyle w:val="a3"/>
        <w:numPr>
          <w:ilvl w:val="0"/>
          <w:numId w:val="27"/>
        </w:numPr>
        <w:spacing w:after="0" w:line="360" w:lineRule="auto"/>
        <w:ind w:left="0" w:firstLine="706"/>
        <w:jc w:val="both"/>
        <w:rPr>
          <w:rFonts w:ascii="Times New Roman" w:hAnsi="Times New Roman"/>
          <w:sz w:val="28"/>
        </w:rPr>
      </w:pPr>
      <w:r w:rsidRPr="00C92C2D">
        <w:rPr>
          <w:rFonts w:ascii="Times New Roman" w:hAnsi="Times New Roman"/>
          <w:sz w:val="28"/>
        </w:rPr>
        <w:t>впровадити ефективні механізми надання послуг пасажирам.</w:t>
      </w:r>
    </w:p>
    <w:p w14:paraId="1634444D" w14:textId="77777777" w:rsidR="003D7B8F" w:rsidRDefault="003D7B8F" w:rsidP="007F0857">
      <w:pPr>
        <w:spacing w:after="0" w:line="360" w:lineRule="auto"/>
        <w:ind w:firstLine="706"/>
        <w:jc w:val="both"/>
        <w:rPr>
          <w:rFonts w:ascii="Times New Roman" w:hAnsi="Times New Roman"/>
          <w:sz w:val="28"/>
        </w:rPr>
      </w:pPr>
      <w:r w:rsidRPr="00C92C2D">
        <w:rPr>
          <w:rFonts w:ascii="Times New Roman" w:hAnsi="Times New Roman"/>
          <w:sz w:val="28"/>
        </w:rPr>
        <w:t>Традиційний процес обслуговування пасажирів досить простий: пасажир купує квиток, а потім в</w:t>
      </w:r>
      <w:r>
        <w:rPr>
          <w:rFonts w:ascii="Times New Roman" w:hAnsi="Times New Roman"/>
          <w:sz w:val="28"/>
        </w:rPr>
        <w:t xml:space="preserve"> аеропорту здійснює реєстрацію</w:t>
      </w:r>
      <w:r w:rsidRPr="00C92C2D">
        <w:rPr>
          <w:rFonts w:ascii="Times New Roman" w:hAnsi="Times New Roman"/>
          <w:sz w:val="28"/>
        </w:rPr>
        <w:t>, отримує посадковий талон, проходить паспортний контроль та йде на посадку</w:t>
      </w:r>
      <w:r w:rsidR="009537F6">
        <w:rPr>
          <w:rFonts w:ascii="Times New Roman" w:hAnsi="Times New Roman"/>
          <w:sz w:val="28"/>
        </w:rPr>
        <w:t xml:space="preserve"> (рис.3.6)</w:t>
      </w:r>
      <w:r w:rsidRPr="00C92C2D">
        <w:rPr>
          <w:rFonts w:ascii="Times New Roman" w:hAnsi="Times New Roman"/>
          <w:sz w:val="28"/>
        </w:rPr>
        <w:t xml:space="preserve">. Ще 10 років тому цей процес виглядав досить нормально для пасажирів. Однак вже сьогодні </w:t>
      </w:r>
      <w:r>
        <w:rPr>
          <w:rFonts w:ascii="Times New Roman" w:hAnsi="Times New Roman"/>
          <w:sz w:val="28"/>
        </w:rPr>
        <w:t>у</w:t>
      </w:r>
      <w:r w:rsidRPr="00C92C2D">
        <w:rPr>
          <w:rFonts w:ascii="Times New Roman" w:hAnsi="Times New Roman"/>
          <w:sz w:val="28"/>
        </w:rPr>
        <w:t xml:space="preserve"> 2020 році при створенні різноманітних технологій, які пришвидшують всі процедури, думка та очікування пасажирів змінились. </w:t>
      </w:r>
    </w:p>
    <w:p w14:paraId="6E2CF7D1" w14:textId="77777777" w:rsidR="00EB5FA7" w:rsidRDefault="00EB5FA7" w:rsidP="007F0857">
      <w:pPr>
        <w:spacing w:after="0" w:line="360" w:lineRule="auto"/>
        <w:ind w:firstLine="706"/>
        <w:jc w:val="both"/>
        <w:rPr>
          <w:rFonts w:ascii="Times New Roman" w:hAnsi="Times New Roman"/>
          <w:sz w:val="28"/>
        </w:rPr>
      </w:pPr>
    </w:p>
    <w:p w14:paraId="4E2BEF75" w14:textId="30B5E72C" w:rsidR="009537F6" w:rsidRPr="00C92C2D" w:rsidRDefault="00374774" w:rsidP="007F0857">
      <w:pPr>
        <w:spacing w:after="0" w:line="360" w:lineRule="auto"/>
        <w:ind w:firstLine="706"/>
        <w:jc w:val="both"/>
        <w:rPr>
          <w:rFonts w:ascii="Times New Roman" w:hAnsi="Times New Roman"/>
          <w:sz w:val="28"/>
        </w:rPr>
      </w:pPr>
      <w:r>
        <w:rPr>
          <w:rFonts w:ascii="Times New Roman" w:hAnsi="Times New Roman"/>
          <w:noProof/>
          <w:sz w:val="28"/>
          <w:lang w:eastAsia="ru-RU"/>
        </w:rPr>
        <mc:AlternateContent>
          <mc:Choice Requires="wpg">
            <w:drawing>
              <wp:anchor distT="0" distB="0" distL="114300" distR="114300" simplePos="0" relativeHeight="251666432" behindDoc="0" locked="0" layoutInCell="1" allowOverlap="1" wp14:anchorId="06541C08" wp14:editId="62A36065">
                <wp:simplePos x="0" y="0"/>
                <wp:positionH relativeFrom="column">
                  <wp:posOffset>1303020</wp:posOffset>
                </wp:positionH>
                <wp:positionV relativeFrom="paragraph">
                  <wp:posOffset>175260</wp:posOffset>
                </wp:positionV>
                <wp:extent cx="3800475" cy="4507865"/>
                <wp:effectExtent l="7620" t="13335" r="11430" b="12700"/>
                <wp:wrapNone/>
                <wp:docPr id="6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0475" cy="4507865"/>
                          <a:chOff x="558" y="8454"/>
                          <a:chExt cx="5308" cy="6793"/>
                        </a:xfrm>
                      </wpg:grpSpPr>
                      <wps:wsp>
                        <wps:cNvPr id="66" name="AutoShape 85"/>
                        <wps:cNvSpPr>
                          <a:spLocks noChangeArrowheads="1"/>
                        </wps:cNvSpPr>
                        <wps:spPr bwMode="auto">
                          <a:xfrm>
                            <a:off x="3160" y="11734"/>
                            <a:ext cx="2418" cy="760"/>
                          </a:xfrm>
                          <a:prstGeom prst="roundRect">
                            <a:avLst>
                              <a:gd name="adj" fmla="val 16667"/>
                            </a:avLst>
                          </a:prstGeom>
                          <a:solidFill>
                            <a:srgbClr val="FFFFFF"/>
                          </a:solidFill>
                          <a:ln w="9525">
                            <a:solidFill>
                              <a:srgbClr val="000000"/>
                            </a:solidFill>
                            <a:round/>
                            <a:headEnd/>
                            <a:tailEnd/>
                          </a:ln>
                        </wps:spPr>
                        <wps:txbx>
                          <w:txbxContent>
                            <w:p w14:paraId="4DD00C6D" w14:textId="77777777" w:rsidR="00C56DB6" w:rsidRPr="003D7B8F" w:rsidRDefault="00C56DB6" w:rsidP="003D7B8F">
                              <w:pPr>
                                <w:spacing w:line="240" w:lineRule="auto"/>
                                <w:jc w:val="center"/>
                                <w:rPr>
                                  <w:rFonts w:ascii="Times New Roman" w:hAnsi="Times New Roman"/>
                                  <w:b/>
                                  <w:sz w:val="20"/>
                                  <w:szCs w:val="20"/>
                                  <w:lang w:val="en-US"/>
                                </w:rPr>
                              </w:pPr>
                              <w:r w:rsidRPr="003D7B8F">
                                <w:rPr>
                                  <w:rFonts w:ascii="Times New Roman" w:hAnsi="Times New Roman"/>
                                  <w:b/>
                                  <w:sz w:val="20"/>
                                  <w:szCs w:val="20"/>
                                </w:rPr>
                                <w:t>Перевірки на авіаційну безпеку</w:t>
                              </w:r>
                            </w:p>
                          </w:txbxContent>
                        </wps:txbx>
                        <wps:bodyPr rot="0" vert="horz" wrap="square" lIns="91440" tIns="45720" rIns="91440" bIns="45720" anchor="t" anchorCtr="0" upright="1">
                          <a:noAutofit/>
                        </wps:bodyPr>
                      </wps:wsp>
                      <wpg:grpSp>
                        <wpg:cNvPr id="67" name="Group 86"/>
                        <wpg:cNvGrpSpPr>
                          <a:grpSpLocks/>
                        </wpg:cNvGrpSpPr>
                        <wpg:grpSpPr bwMode="auto">
                          <a:xfrm>
                            <a:off x="755" y="9627"/>
                            <a:ext cx="4721" cy="763"/>
                            <a:chOff x="648" y="9785"/>
                            <a:chExt cx="4721" cy="763"/>
                          </a:xfrm>
                        </wpg:grpSpPr>
                        <wps:wsp>
                          <wps:cNvPr id="68" name="AutoShape 87"/>
                          <wps:cNvSpPr>
                            <a:spLocks noChangeArrowheads="1"/>
                          </wps:cNvSpPr>
                          <wps:spPr bwMode="auto">
                            <a:xfrm>
                              <a:off x="648" y="9785"/>
                              <a:ext cx="1619" cy="763"/>
                            </a:xfrm>
                            <a:prstGeom prst="roundRect">
                              <a:avLst>
                                <a:gd name="adj" fmla="val 16667"/>
                              </a:avLst>
                            </a:prstGeom>
                            <a:solidFill>
                              <a:srgbClr val="FFFFFF"/>
                            </a:solidFill>
                            <a:ln w="9525">
                              <a:solidFill>
                                <a:srgbClr val="000000"/>
                              </a:solidFill>
                              <a:round/>
                              <a:headEnd/>
                              <a:tailEnd/>
                            </a:ln>
                          </wps:spPr>
                          <wps:txbx>
                            <w:txbxContent>
                              <w:p w14:paraId="712BBF3C" w14:textId="77777777" w:rsidR="00C56DB6" w:rsidRPr="003D7B8F" w:rsidRDefault="00C56DB6" w:rsidP="003D7B8F">
                                <w:pPr>
                                  <w:spacing w:line="240" w:lineRule="auto"/>
                                  <w:rPr>
                                    <w:rFonts w:ascii="Times New Roman" w:hAnsi="Times New Roman"/>
                                    <w:b/>
                                    <w:sz w:val="20"/>
                                    <w:szCs w:val="20"/>
                                  </w:rPr>
                                </w:pPr>
                                <w:r w:rsidRPr="003D7B8F">
                                  <w:rPr>
                                    <w:rFonts w:ascii="Times New Roman" w:hAnsi="Times New Roman"/>
                                    <w:b/>
                                    <w:sz w:val="20"/>
                                    <w:szCs w:val="20"/>
                                  </w:rPr>
                                  <w:t xml:space="preserve">Термінал аеропорту </w:t>
                                </w:r>
                              </w:p>
                            </w:txbxContent>
                          </wps:txbx>
                          <wps:bodyPr rot="0" vert="horz" wrap="square" lIns="91440" tIns="45720" rIns="91440" bIns="45720" anchor="t" anchorCtr="0" upright="1">
                            <a:noAutofit/>
                          </wps:bodyPr>
                        </wps:wsp>
                        <wps:wsp>
                          <wps:cNvPr id="69" name="AutoShape 88"/>
                          <wps:cNvCnPr>
                            <a:cxnSpLocks noChangeShapeType="1"/>
                          </wps:cNvCnPr>
                          <wps:spPr bwMode="auto">
                            <a:xfrm>
                              <a:off x="2267" y="10053"/>
                              <a:ext cx="3102"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70" name="Group 89"/>
                        <wpg:cNvGrpSpPr>
                          <a:grpSpLocks/>
                        </wpg:cNvGrpSpPr>
                        <wpg:grpSpPr bwMode="auto">
                          <a:xfrm>
                            <a:off x="3319" y="8454"/>
                            <a:ext cx="1468" cy="1613"/>
                            <a:chOff x="3319" y="8454"/>
                            <a:chExt cx="1468" cy="1461"/>
                          </a:xfrm>
                        </wpg:grpSpPr>
                        <wps:wsp>
                          <wps:cNvPr id="71" name="AutoShape 90"/>
                          <wps:cNvSpPr>
                            <a:spLocks noChangeArrowheads="1"/>
                          </wps:cNvSpPr>
                          <wps:spPr bwMode="auto">
                            <a:xfrm>
                              <a:off x="3319" y="8454"/>
                              <a:ext cx="1468" cy="751"/>
                            </a:xfrm>
                            <a:prstGeom prst="roundRect">
                              <a:avLst>
                                <a:gd name="adj" fmla="val 16667"/>
                              </a:avLst>
                            </a:prstGeom>
                            <a:solidFill>
                              <a:srgbClr val="FFFFFF"/>
                            </a:solidFill>
                            <a:ln w="9525">
                              <a:solidFill>
                                <a:srgbClr val="000000"/>
                              </a:solidFill>
                              <a:round/>
                              <a:headEnd/>
                              <a:tailEnd/>
                            </a:ln>
                          </wps:spPr>
                          <wps:txbx>
                            <w:txbxContent>
                              <w:p w14:paraId="5A03BDD2" w14:textId="77777777" w:rsidR="00C56DB6" w:rsidRPr="003D7B8F" w:rsidRDefault="00C56DB6" w:rsidP="003D7B8F">
                                <w:pPr>
                                  <w:spacing w:line="240" w:lineRule="auto"/>
                                  <w:jc w:val="center"/>
                                  <w:rPr>
                                    <w:rFonts w:ascii="Times New Roman" w:hAnsi="Times New Roman"/>
                                    <w:b/>
                                    <w:sz w:val="20"/>
                                    <w:szCs w:val="20"/>
                                  </w:rPr>
                                </w:pPr>
                                <w:r w:rsidRPr="003D7B8F">
                                  <w:rPr>
                                    <w:rFonts w:ascii="Times New Roman" w:hAnsi="Times New Roman"/>
                                    <w:b/>
                                    <w:sz w:val="20"/>
                                    <w:szCs w:val="20"/>
                                  </w:rPr>
                                  <w:t xml:space="preserve">Придбати квиток </w:t>
                                </w:r>
                              </w:p>
                            </w:txbxContent>
                          </wps:txbx>
                          <wps:bodyPr rot="0" vert="horz" wrap="square" lIns="91440" tIns="45720" rIns="91440" bIns="45720" anchor="t" anchorCtr="0" upright="1">
                            <a:noAutofit/>
                          </wps:bodyPr>
                        </wps:wsp>
                        <wps:wsp>
                          <wps:cNvPr id="72" name="AutoShape 91"/>
                          <wps:cNvSpPr>
                            <a:spLocks noChangeArrowheads="1"/>
                          </wps:cNvSpPr>
                          <wps:spPr bwMode="auto">
                            <a:xfrm>
                              <a:off x="3823" y="9205"/>
                              <a:ext cx="525" cy="710"/>
                            </a:xfrm>
                            <a:prstGeom prst="downArrow">
                              <a:avLst>
                                <a:gd name="adj1" fmla="val 50000"/>
                                <a:gd name="adj2" fmla="val 3381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grpSp>
                      <wps:wsp>
                        <wps:cNvPr id="73" name="AutoShape 92"/>
                        <wps:cNvSpPr>
                          <a:spLocks noChangeArrowheads="1"/>
                        </wps:cNvSpPr>
                        <wps:spPr bwMode="auto">
                          <a:xfrm>
                            <a:off x="3531" y="14653"/>
                            <a:ext cx="1618" cy="594"/>
                          </a:xfrm>
                          <a:prstGeom prst="roundRect">
                            <a:avLst>
                              <a:gd name="adj" fmla="val 16667"/>
                            </a:avLst>
                          </a:prstGeom>
                          <a:solidFill>
                            <a:srgbClr val="FFFFFF"/>
                          </a:solidFill>
                          <a:ln w="9525">
                            <a:solidFill>
                              <a:srgbClr val="000000"/>
                            </a:solidFill>
                            <a:round/>
                            <a:headEnd/>
                            <a:tailEnd/>
                          </a:ln>
                        </wps:spPr>
                        <wps:txbx>
                          <w:txbxContent>
                            <w:p w14:paraId="025F80B0" w14:textId="77777777" w:rsidR="00C56DB6" w:rsidRPr="003D7B8F" w:rsidRDefault="00C56DB6" w:rsidP="003D7B8F">
                              <w:pPr>
                                <w:spacing w:line="240" w:lineRule="auto"/>
                                <w:jc w:val="center"/>
                                <w:rPr>
                                  <w:rFonts w:ascii="Times New Roman" w:hAnsi="Times New Roman"/>
                                  <w:b/>
                                  <w:sz w:val="20"/>
                                  <w:szCs w:val="20"/>
                                </w:rPr>
                              </w:pPr>
                              <w:r w:rsidRPr="003D7B8F">
                                <w:rPr>
                                  <w:rFonts w:ascii="Times New Roman" w:hAnsi="Times New Roman"/>
                                  <w:b/>
                                  <w:sz w:val="20"/>
                                  <w:szCs w:val="20"/>
                                </w:rPr>
                                <w:t>Посадка</w:t>
                              </w:r>
                            </w:p>
                            <w:p w14:paraId="24D89597" w14:textId="77777777" w:rsidR="00C56DB6" w:rsidRPr="003D7B8F" w:rsidRDefault="00C56DB6" w:rsidP="003D7B8F">
                              <w:pPr>
                                <w:spacing w:line="240" w:lineRule="auto"/>
                                <w:jc w:val="center"/>
                                <w:rPr>
                                  <w:rFonts w:ascii="Times New Roman" w:hAnsi="Times New Roman"/>
                                  <w:sz w:val="20"/>
                                  <w:szCs w:val="20"/>
                                </w:rPr>
                              </w:pPr>
                            </w:p>
                          </w:txbxContent>
                        </wps:txbx>
                        <wps:bodyPr rot="0" vert="horz" wrap="square" lIns="91440" tIns="45720" rIns="91440" bIns="45720" anchor="t" anchorCtr="0" upright="1">
                          <a:noAutofit/>
                        </wps:bodyPr>
                      </wps:wsp>
                      <wps:wsp>
                        <wps:cNvPr id="74" name="AutoShape 93"/>
                        <wps:cNvCnPr>
                          <a:cxnSpLocks noChangeShapeType="1"/>
                        </wps:cNvCnPr>
                        <wps:spPr bwMode="auto">
                          <a:xfrm>
                            <a:off x="2406" y="13146"/>
                            <a:ext cx="3172"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94"/>
                        <wps:cNvSpPr>
                          <a:spLocks noChangeArrowheads="1"/>
                        </wps:cNvSpPr>
                        <wps:spPr bwMode="auto">
                          <a:xfrm>
                            <a:off x="558" y="12494"/>
                            <a:ext cx="1816" cy="971"/>
                          </a:xfrm>
                          <a:prstGeom prst="roundRect">
                            <a:avLst>
                              <a:gd name="adj" fmla="val 16667"/>
                            </a:avLst>
                          </a:prstGeom>
                          <a:solidFill>
                            <a:srgbClr val="FFFFFF"/>
                          </a:solidFill>
                          <a:ln w="9525">
                            <a:solidFill>
                              <a:srgbClr val="000000"/>
                            </a:solidFill>
                            <a:round/>
                            <a:headEnd/>
                            <a:tailEnd/>
                          </a:ln>
                        </wps:spPr>
                        <wps:txbx>
                          <w:txbxContent>
                            <w:p w14:paraId="34C5A2EF" w14:textId="77777777" w:rsidR="00C56DB6" w:rsidRPr="003D7B8F" w:rsidRDefault="00C56DB6" w:rsidP="003D7B8F">
                              <w:pPr>
                                <w:spacing w:line="240" w:lineRule="auto"/>
                                <w:rPr>
                                  <w:rFonts w:ascii="Times New Roman" w:hAnsi="Times New Roman"/>
                                  <w:b/>
                                  <w:sz w:val="20"/>
                                  <w:szCs w:val="20"/>
                                </w:rPr>
                              </w:pPr>
                              <w:r w:rsidRPr="003D7B8F">
                                <w:rPr>
                                  <w:rFonts w:ascii="Times New Roman" w:hAnsi="Times New Roman"/>
                                  <w:b/>
                                  <w:sz w:val="20"/>
                                  <w:szCs w:val="20"/>
                                  <w:lang w:val="en-US"/>
                                </w:rPr>
                                <w:t xml:space="preserve">Митна зона </w:t>
                              </w:r>
                              <w:r w:rsidRPr="003D7B8F">
                                <w:rPr>
                                  <w:rFonts w:ascii="Times New Roman" w:hAnsi="Times New Roman"/>
                                  <w:b/>
                                  <w:sz w:val="20"/>
                                  <w:szCs w:val="20"/>
                                </w:rPr>
                                <w:t>з паспортним контролем</w:t>
                              </w:r>
                            </w:p>
                          </w:txbxContent>
                        </wps:txbx>
                        <wps:bodyPr rot="0" vert="horz" wrap="square" lIns="91440" tIns="45720" rIns="91440" bIns="45720" anchor="t" anchorCtr="0" upright="1">
                          <a:noAutofit/>
                        </wps:bodyPr>
                      </wps:wsp>
                      <wps:wsp>
                        <wps:cNvPr id="76" name="AutoShape 95"/>
                        <wps:cNvSpPr>
                          <a:spLocks noChangeArrowheads="1"/>
                        </wps:cNvSpPr>
                        <wps:spPr bwMode="auto">
                          <a:xfrm>
                            <a:off x="3531" y="13378"/>
                            <a:ext cx="1618" cy="800"/>
                          </a:xfrm>
                          <a:prstGeom prst="roundRect">
                            <a:avLst>
                              <a:gd name="adj" fmla="val 16667"/>
                            </a:avLst>
                          </a:prstGeom>
                          <a:solidFill>
                            <a:srgbClr val="FFFFFF"/>
                          </a:solidFill>
                          <a:ln w="9525">
                            <a:solidFill>
                              <a:srgbClr val="000000"/>
                            </a:solidFill>
                            <a:round/>
                            <a:headEnd/>
                            <a:tailEnd/>
                          </a:ln>
                        </wps:spPr>
                        <wps:txbx>
                          <w:txbxContent>
                            <w:p w14:paraId="695DB05F" w14:textId="77777777" w:rsidR="00C56DB6" w:rsidRPr="003D7B8F" w:rsidRDefault="00C56DB6" w:rsidP="003D7B8F">
                              <w:pPr>
                                <w:spacing w:line="240" w:lineRule="auto"/>
                                <w:jc w:val="center"/>
                                <w:rPr>
                                  <w:rFonts w:ascii="Times New Roman" w:hAnsi="Times New Roman"/>
                                  <w:b/>
                                  <w:sz w:val="20"/>
                                  <w:szCs w:val="20"/>
                                </w:rPr>
                              </w:pPr>
                              <w:r w:rsidRPr="003D7B8F">
                                <w:rPr>
                                  <w:rFonts w:ascii="Times New Roman" w:hAnsi="Times New Roman"/>
                                  <w:b/>
                                  <w:sz w:val="20"/>
                                  <w:szCs w:val="20"/>
                                </w:rPr>
                                <w:t>Вихід на посадку</w:t>
                              </w:r>
                            </w:p>
                            <w:p w14:paraId="4A4408AC" w14:textId="77777777" w:rsidR="00C56DB6" w:rsidRPr="003D7B8F" w:rsidRDefault="00C56DB6" w:rsidP="003D7B8F">
                              <w:pPr>
                                <w:spacing w:line="240" w:lineRule="auto"/>
                                <w:rPr>
                                  <w:rFonts w:ascii="Times New Roman" w:hAnsi="Times New Roman"/>
                                  <w:sz w:val="20"/>
                                  <w:szCs w:val="20"/>
                                </w:rPr>
                              </w:pPr>
                            </w:p>
                          </w:txbxContent>
                        </wps:txbx>
                        <wps:bodyPr rot="0" vert="horz" wrap="square" lIns="91440" tIns="45720" rIns="91440" bIns="45720" anchor="t" anchorCtr="0" upright="1">
                          <a:noAutofit/>
                        </wps:bodyPr>
                      </wps:wsp>
                      <wpg:grpSp>
                        <wpg:cNvPr id="77" name="Group 96"/>
                        <wpg:cNvGrpSpPr>
                          <a:grpSpLocks/>
                        </wpg:cNvGrpSpPr>
                        <wpg:grpSpPr bwMode="auto">
                          <a:xfrm>
                            <a:off x="2600" y="10067"/>
                            <a:ext cx="3266" cy="1667"/>
                            <a:chOff x="2406" y="10320"/>
                            <a:chExt cx="3266" cy="1667"/>
                          </a:xfrm>
                        </wpg:grpSpPr>
                        <wps:wsp>
                          <wps:cNvPr id="78" name="AutoShape 97"/>
                          <wps:cNvSpPr>
                            <a:spLocks noChangeArrowheads="1"/>
                          </wps:cNvSpPr>
                          <wps:spPr bwMode="auto">
                            <a:xfrm>
                              <a:off x="2406" y="10320"/>
                              <a:ext cx="3266" cy="103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 name="AutoShape 98"/>
                          <wps:cNvSpPr>
                            <a:spLocks noChangeArrowheads="1"/>
                          </wps:cNvSpPr>
                          <wps:spPr bwMode="auto">
                            <a:xfrm>
                              <a:off x="3898" y="11357"/>
                              <a:ext cx="450" cy="630"/>
                            </a:xfrm>
                            <a:prstGeom prst="downArrow">
                              <a:avLst>
                                <a:gd name="adj1" fmla="val 50000"/>
                                <a:gd name="adj2" fmla="val 3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80" name="AutoShape 99"/>
                          <wps:cNvSpPr>
                            <a:spLocks noChangeArrowheads="1"/>
                          </wps:cNvSpPr>
                          <wps:spPr bwMode="auto">
                            <a:xfrm>
                              <a:off x="2542" y="10481"/>
                              <a:ext cx="1356" cy="786"/>
                            </a:xfrm>
                            <a:prstGeom prst="roundRect">
                              <a:avLst>
                                <a:gd name="adj" fmla="val 16667"/>
                              </a:avLst>
                            </a:prstGeom>
                            <a:solidFill>
                              <a:srgbClr val="FFFFFF"/>
                            </a:solidFill>
                            <a:ln w="9525">
                              <a:solidFill>
                                <a:srgbClr val="000000"/>
                              </a:solidFill>
                              <a:round/>
                              <a:headEnd/>
                              <a:tailEnd/>
                            </a:ln>
                          </wps:spPr>
                          <wps:txbx>
                            <w:txbxContent>
                              <w:p w14:paraId="379ACE26" w14:textId="77777777" w:rsidR="00C56DB6" w:rsidRPr="003D7B8F" w:rsidRDefault="00C56DB6" w:rsidP="003D7B8F">
                                <w:pPr>
                                  <w:spacing w:line="240" w:lineRule="auto"/>
                                  <w:rPr>
                                    <w:rFonts w:ascii="Times New Roman" w:hAnsi="Times New Roman"/>
                                    <w:b/>
                                    <w:sz w:val="20"/>
                                    <w:szCs w:val="20"/>
                                  </w:rPr>
                                </w:pPr>
                                <w:r w:rsidRPr="003D7B8F">
                                  <w:rPr>
                                    <w:rFonts w:ascii="Times New Roman" w:hAnsi="Times New Roman"/>
                                    <w:b/>
                                    <w:sz w:val="20"/>
                                    <w:szCs w:val="20"/>
                                  </w:rPr>
                                  <w:t>Стійка реєстрації</w:t>
                                </w:r>
                              </w:p>
                              <w:p w14:paraId="48E361A5" w14:textId="77777777" w:rsidR="00C56DB6" w:rsidRPr="003D7B8F" w:rsidRDefault="00C56DB6" w:rsidP="003D7B8F">
                                <w:pPr>
                                  <w:spacing w:line="240" w:lineRule="auto"/>
                                  <w:rPr>
                                    <w:rFonts w:ascii="Times New Roman" w:hAnsi="Times New Roman"/>
                                    <w:sz w:val="20"/>
                                    <w:szCs w:val="20"/>
                                  </w:rPr>
                                </w:pPr>
                              </w:p>
                            </w:txbxContent>
                          </wps:txbx>
                          <wps:bodyPr rot="0" vert="horz" wrap="square" lIns="91440" tIns="45720" rIns="91440" bIns="45720" anchor="t" anchorCtr="0" upright="1">
                            <a:noAutofit/>
                          </wps:bodyPr>
                        </wps:wsp>
                        <wps:wsp>
                          <wps:cNvPr id="81" name="AutoShape 100"/>
                          <wps:cNvSpPr>
                            <a:spLocks noChangeArrowheads="1"/>
                          </wps:cNvSpPr>
                          <wps:spPr bwMode="auto">
                            <a:xfrm>
                              <a:off x="4277" y="10481"/>
                              <a:ext cx="1301" cy="770"/>
                            </a:xfrm>
                            <a:prstGeom prst="roundRect">
                              <a:avLst>
                                <a:gd name="adj" fmla="val 16667"/>
                              </a:avLst>
                            </a:prstGeom>
                            <a:solidFill>
                              <a:srgbClr val="FFFFFF"/>
                            </a:solidFill>
                            <a:ln w="9525">
                              <a:solidFill>
                                <a:srgbClr val="000000"/>
                              </a:solidFill>
                              <a:round/>
                              <a:headEnd/>
                              <a:tailEnd/>
                            </a:ln>
                          </wps:spPr>
                          <wps:txbx>
                            <w:txbxContent>
                              <w:p w14:paraId="028E086E" w14:textId="77777777" w:rsidR="00C56DB6" w:rsidRPr="003D7B8F" w:rsidRDefault="00C56DB6" w:rsidP="003D7B8F">
                                <w:pPr>
                                  <w:spacing w:line="240" w:lineRule="auto"/>
                                  <w:rPr>
                                    <w:rFonts w:ascii="Times New Roman" w:hAnsi="Times New Roman"/>
                                    <w:b/>
                                    <w:sz w:val="20"/>
                                    <w:szCs w:val="20"/>
                                  </w:rPr>
                                </w:pPr>
                                <w:r w:rsidRPr="003D7B8F">
                                  <w:rPr>
                                    <w:rFonts w:ascii="Times New Roman" w:hAnsi="Times New Roman"/>
                                    <w:b/>
                                    <w:sz w:val="20"/>
                                    <w:szCs w:val="20"/>
                                  </w:rPr>
                                  <w:t xml:space="preserve">Здача багажу </w:t>
                                </w:r>
                              </w:p>
                              <w:p w14:paraId="1DE60BD3" w14:textId="77777777" w:rsidR="00C56DB6" w:rsidRPr="003D7B8F" w:rsidRDefault="00C56DB6" w:rsidP="003D7B8F">
                                <w:pPr>
                                  <w:spacing w:line="240" w:lineRule="auto"/>
                                  <w:rPr>
                                    <w:rFonts w:ascii="Times New Roman" w:hAnsi="Times New Roman"/>
                                    <w:sz w:val="20"/>
                                    <w:szCs w:val="20"/>
                                  </w:rPr>
                                </w:pPr>
                              </w:p>
                            </w:txbxContent>
                          </wps:txbx>
                          <wps:bodyPr rot="0" vert="horz" wrap="square" lIns="91440" tIns="45720" rIns="91440" bIns="45720" anchor="t" anchorCtr="0" upright="1">
                            <a:noAutofit/>
                          </wps:bodyPr>
                        </wps:wsp>
                        <wps:wsp>
                          <wps:cNvPr id="82" name="AutoShape 101"/>
                          <wps:cNvSpPr>
                            <a:spLocks noChangeArrowheads="1"/>
                          </wps:cNvSpPr>
                          <wps:spPr bwMode="auto">
                            <a:xfrm>
                              <a:off x="3898" y="10761"/>
                              <a:ext cx="383" cy="233"/>
                            </a:xfrm>
                            <a:prstGeom prst="leftRightArrow">
                              <a:avLst>
                                <a:gd name="adj1" fmla="val 50000"/>
                                <a:gd name="adj2" fmla="val 3287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83" name="AutoShape 102"/>
                        <wps:cNvSpPr>
                          <a:spLocks noChangeArrowheads="1"/>
                        </wps:cNvSpPr>
                        <wps:spPr bwMode="auto">
                          <a:xfrm>
                            <a:off x="4092" y="12494"/>
                            <a:ext cx="450" cy="880"/>
                          </a:xfrm>
                          <a:prstGeom prst="downArrow">
                            <a:avLst>
                              <a:gd name="adj1" fmla="val 50000"/>
                              <a:gd name="adj2" fmla="val 4888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84" name="AutoShape 103"/>
                        <wps:cNvSpPr>
                          <a:spLocks noChangeArrowheads="1"/>
                        </wps:cNvSpPr>
                        <wps:spPr bwMode="auto">
                          <a:xfrm>
                            <a:off x="4193" y="14178"/>
                            <a:ext cx="450" cy="475"/>
                          </a:xfrm>
                          <a:prstGeom prst="downArrow">
                            <a:avLst>
                              <a:gd name="adj1" fmla="val 50000"/>
                              <a:gd name="adj2" fmla="val 2638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41C08" id="Group 84" o:spid="_x0000_s1059" style="position:absolute;left:0;text-align:left;margin-left:102.6pt;margin-top:13.8pt;width:299.25pt;height:354.95pt;z-index:251666432" coordorigin="558,8454" coordsize="5308,6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lkBhQYAADUzAAAOAAAAZHJzL2Uyb0RvYy54bWzsW9uO2zYQfS/QfxD03lj3ixFvEGwuKJC2&#10;QZL2nSvJtlpZVCnt2puv7+GQutjWZrdprewi9oMhWSJFDs/MnDmUn7/YbQrjJhN1zsuFaT+zTCMr&#10;E57m5Wph/v7pzU+RadQNK1NW8DJbmLdZbb64+PGH59tqnjl8zYs0EwY6Kev5tlqY66ap5rNZnayz&#10;Dauf8SorcXHJxYY1OBWrWSrYFr1vipljWcFsy0VaCZ5kdY1fX6mL5gX1v1xmSfPbcllnjVEsTIyt&#10;oW9B31fye3bxnM1XglXrPNHDYF8xig3LSzy06+oVa5hxLfKjrjZ5InjNl82zhG9mfLnMk4zmgNnY&#10;1sFs3gp+XdFcVvPtqurMBNMe2Omru01+vXkvjDxdmIFvGiXbYI3osUbkSeNsq9Uc97wV1cfqvVAz&#10;xOE7nvxV4/Ls8Lo8X6mbjavtLzxFf+y64WSc3VJsZBeYtrGjNbjt1iDbNUaCH93IsrwQY0lwzfOt&#10;MMLAaJWSNZZStvN9gApXI8+nMbJ5sn6tm/uuhYuybRDGrmw4Y3P1XBqrHpucGABX9zat/5tNP65Z&#10;ldFS1dJerU2D1qYvYQO6x4hoOvLxuK81aq0sapT8cs3KVfZSCL5dZyzFsGyaxV4DeVJjPe41sWsH&#10;QD2sYduhq43VWtrxbG2qEDcNLcXmlaibtxnfGPJgYQKHZfoBzkTLyG7e1Q1BIdWIYemfprHcFHCd&#10;G1YYdhAEoe5R34xVaPuULWte5OmbvCjoRKyuLgthoOnCfEMf3XjvtqI0tgsz9h2fRrF3rR52YdFn&#10;rAuaB4FJ2vZ1mdJxw/JCHWOURUmoVvZVMGl2VztyEdgLDaTxr3h6C/MLrgIKAiAO1lx8No0tgsnC&#10;rP++ZiIzjeLnEksY254now+deH7o4EQMr1wNr7AyQVcLszENdXjZqIh1XYl8tcaTbLJAySWqlnkj&#10;164flT4BuJX7EuTV4QCZYYtM7e2BmtrpvD304dRAYhw4hA02b4HohY6tfDYMyGWlQ2tfDzzl63Go&#10;/Gbo60ftvqmrY5wqfA5cnSa657mA/olc/dhSrX3twI737NvZqXfKs6PDq3tHj5+eo0+RzgCjI4x3&#10;MRHB5bJUHCHZlZojdBmNkt+n2wp8YC+hqSYPTmiOg8xCCc2yfB0sWpy7tuUonKsntIn/COV1I5gM&#10;pJe8LJHUuFDxlFKVjKV9A5meSi4TFWUKlYLs2PKtiXOQSjhtoKfY3vOZL8T5EJlmj9VpZJ8uzruu&#10;jDZ79KxdINsLNONASDqM9CPtelo3aOkF+6vbm0FiTwLp5LQuRLo69IOYKNREsX7EVsc2Dv19Q/Wo&#10;Pgf7YbAHGYNfyZV7OqxuCpAjlh6BnBA1Fcgjx1WM0bF0CdiCXNYAVOSF9j2VS8q3JRVTFK9HKxc4&#10;c1+6+LJ2kHhAKT+obmCL/h7XjbrHPqryZpM3EFOKfIPauKuB2Pzf1DqjLpCxP1DgPLLSpo/7U0V9&#10;oPHIIZw2dkxRzPsusCqLeS845D5IqDq1+jHV+WeODwt8qZhHzXkO+8eSVeiNoJy4mg77E3B8z4Ju&#10;JnHuAukqGLeR37XD74njS5ufns4imR4FNq3+TqJStoKu7XgqePXakB3ZwILUc2Owbln/3FnVnUVK&#10;EimdLiWN5vJHKVJOAfIRKT6eVIrvsrfrhiSaDFDeZW/wtjPKpSx/X/buUtLTQbneGVNqTS/FhwdS&#10;fHxyKd4JgDItoqmNmh6KrhPogItdHC3Ud2q802Vmy1Vl81CPP27aBeuerE8n0owI8vGUgvyYsToa&#10;01vZcmlQnanOMg04j9zcPGsy0Cw06db7yeGIAB8PBfiT7ydHeBxFDtv1dXRoMY3NesXUAveeHHYS&#10;UUYqNzp1nkWZb7ffPAGVi7o9jX6rNe527CYQYhzfQxEqC1TLi6gq6fMn/ELnT7y5cqZyD6FyXan5&#10;dKjcFCgf2WSyVYibSID3HElN74K5hfHJujzEFuO5Ln9AxdIVm2eYD16Ri0a2mWxgCwadCOZux2ms&#10;UO0t99HcjSD6S5Q7LhWcd7P0Ils2H+RLBf/7bpMThW0i+S6IzSNUqPryVaHy5JKshN2hJCvfbpnO&#10;Kzwr1hznWJTtmH4EKvbF2H8Kpu9FUURsD874XTjEo9x+nWRnAu+gj7hBJ/1NQPU9G2+REwfy7EPV&#10;tnMD+b765G7gBEhc+rFnN/hWBS9lBvw3gwRr/T8S+eeP4TmOh/92ufgHAAD//wMAUEsDBBQABgAI&#10;AAAAIQDKAm324QAAAAoBAAAPAAAAZHJzL2Rvd25yZXYueG1sTI/BasMwDIbvg72DUWG31U5CmpLG&#10;KaVsO5XB2sHYzY3VJDSWQ+wm6dvPO203CX38+v5iO5uOjTi41pKEaCmAIVVWt1RL+Dy9Pq+BOa9I&#10;q84SSrijg235+FCoXNuJPnA8+pqFEHK5ktB43+ecu6pBo9zS9kjhdrGDUT6sQ831oKYQbjoeC7Hi&#10;RrUUPjSqx32D1fV4MxLeJjXtkuhlPFwv+/v3KX3/OkQo5dNi3m2AeZz9Hwy/+kEdyuB0tjfSjnUS&#10;YpHGAQ1DtgIWgLVIMmBnCVmSpcDLgv+vUP4AAAD//wMAUEsBAi0AFAAGAAgAAAAhALaDOJL+AAAA&#10;4QEAABMAAAAAAAAAAAAAAAAAAAAAAFtDb250ZW50X1R5cGVzXS54bWxQSwECLQAUAAYACAAAACEA&#10;OP0h/9YAAACUAQAACwAAAAAAAAAAAAAAAAAvAQAAX3JlbHMvLnJlbHNQSwECLQAUAAYACAAAACEA&#10;VgpZAYUGAAA1MwAADgAAAAAAAAAAAAAAAAAuAgAAZHJzL2Uyb0RvYy54bWxQSwECLQAUAAYACAAA&#10;ACEAygJt9uEAAAAKAQAADwAAAAAAAAAAAAAAAADfCAAAZHJzL2Rvd25yZXYueG1sUEsFBgAAAAAE&#10;AAQA8wAAAO0JAAAAAA==&#10;">
                <v:roundrect id="AutoShape 85" o:spid="_x0000_s1060" style="position:absolute;left:3160;top:11734;width:2418;height: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zj4wwAAANsAAAAPAAAAZHJzL2Rvd25yZXYueG1sRI9Ba8JA&#10;FITvBf/D8gRvddeCoUZXEaHirTTtocdn9pkEs2/j7iam/fXdQqHHYWa+YTa70bZiIB8axxoWcwWC&#10;uHSm4UrDx/vL4zOIEJENto5JwxcF2G0nDxvMjbvzGw1FrESCcMhRQx1jl0sZyposhrnriJN3cd5i&#10;TNJX0ni8J7ht5ZNSmbTYcFqosaNDTeW16K2G0qhe+c/hdXVexuJ76G8sjzetZ9NxvwYRaYz/4b/2&#10;yWjIMvj9kn6A3P4AAAD//wMAUEsBAi0AFAAGAAgAAAAhANvh9svuAAAAhQEAABMAAAAAAAAAAAAA&#10;AAAAAAAAAFtDb250ZW50X1R5cGVzXS54bWxQSwECLQAUAAYACAAAACEAWvQsW78AAAAVAQAACwAA&#10;AAAAAAAAAAAAAAAfAQAAX3JlbHMvLnJlbHNQSwECLQAUAAYACAAAACEAZPM4+MMAAADbAAAADwAA&#10;AAAAAAAAAAAAAAAHAgAAZHJzL2Rvd25yZXYueG1sUEsFBgAAAAADAAMAtwAAAPcCAAAAAA==&#10;">
                  <v:textbox>
                    <w:txbxContent>
                      <w:p w14:paraId="4DD00C6D" w14:textId="77777777" w:rsidR="00C56DB6" w:rsidRPr="003D7B8F" w:rsidRDefault="00C56DB6" w:rsidP="003D7B8F">
                        <w:pPr>
                          <w:spacing w:line="240" w:lineRule="auto"/>
                          <w:jc w:val="center"/>
                          <w:rPr>
                            <w:rFonts w:ascii="Times New Roman" w:hAnsi="Times New Roman"/>
                            <w:b/>
                            <w:sz w:val="20"/>
                            <w:szCs w:val="20"/>
                            <w:lang w:val="en-US"/>
                          </w:rPr>
                        </w:pPr>
                        <w:r w:rsidRPr="003D7B8F">
                          <w:rPr>
                            <w:rFonts w:ascii="Times New Roman" w:hAnsi="Times New Roman"/>
                            <w:b/>
                            <w:sz w:val="20"/>
                            <w:szCs w:val="20"/>
                          </w:rPr>
                          <w:t>Перевірки на авіаційну безпеку</w:t>
                        </w:r>
                      </w:p>
                    </w:txbxContent>
                  </v:textbox>
                </v:roundrect>
                <v:group id="Group 86" o:spid="_x0000_s1061" style="position:absolute;left:755;top:9627;width:4721;height:763" coordorigin="648,9785" coordsize="472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oundrect id="AutoShape 87" o:spid="_x0000_s1062" style="position:absolute;left:648;top:9785;width:1619;height:7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AkRwAAAANsAAAAPAAAAZHJzL2Rvd25yZXYueG1sRE/Pa8Iw&#10;FL4L/g/hCbtp4kDRzigy2PA2rB48vjVvbVnzUpO0dvvrzUHw+PH93uwG24iefKgda5jPFAjiwpma&#10;Sw3n08d0BSJEZIONY9LwRwF22/Fog5lxNz5Sn8dSpBAOGWqoYmwzKUNRkcUwcy1x4n6ctxgT9KU0&#10;Hm8p3DbyVamltFhzaqiwpfeKit+8sxoKozrlL/3X+nsR8/++u7L8vGr9Mhn2byAiDfEpfrgPRsMy&#10;jU1f0g+Q2zsAAAD//wMAUEsBAi0AFAAGAAgAAAAhANvh9svuAAAAhQEAABMAAAAAAAAAAAAAAAAA&#10;AAAAAFtDb250ZW50X1R5cGVzXS54bWxQSwECLQAUAAYACAAAACEAWvQsW78AAAAVAQAACwAAAAAA&#10;AAAAAAAAAAAfAQAAX3JlbHMvLnJlbHNQSwECLQAUAAYACAAAACEAeiAJEcAAAADbAAAADwAAAAAA&#10;AAAAAAAAAAAHAgAAZHJzL2Rvd25yZXYueG1sUEsFBgAAAAADAAMAtwAAAPQCAAAAAA==&#10;">
                    <v:textbox>
                      <w:txbxContent>
                        <w:p w14:paraId="712BBF3C" w14:textId="77777777" w:rsidR="00C56DB6" w:rsidRPr="003D7B8F" w:rsidRDefault="00C56DB6" w:rsidP="003D7B8F">
                          <w:pPr>
                            <w:spacing w:line="240" w:lineRule="auto"/>
                            <w:rPr>
                              <w:rFonts w:ascii="Times New Roman" w:hAnsi="Times New Roman"/>
                              <w:b/>
                              <w:sz w:val="20"/>
                              <w:szCs w:val="20"/>
                            </w:rPr>
                          </w:pPr>
                          <w:r w:rsidRPr="003D7B8F">
                            <w:rPr>
                              <w:rFonts w:ascii="Times New Roman" w:hAnsi="Times New Roman"/>
                              <w:b/>
                              <w:sz w:val="20"/>
                              <w:szCs w:val="20"/>
                            </w:rPr>
                            <w:t xml:space="preserve">Термінал аеропорту </w:t>
                          </w:r>
                        </w:p>
                      </w:txbxContent>
                    </v:textbox>
                  </v:roundrect>
                  <v:shape id="AutoShape 88" o:spid="_x0000_s1063" type="#_x0000_t32" style="position:absolute;left:2267;top:10053;width:310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lVdwgAAANsAAAAPAAAAZHJzL2Rvd25yZXYueG1sRI9Ba8JA&#10;FITvBf/D8gRvdWMFqTFriILgxUOtF2+P7Es2mH0bs9sY/71bKPQ4zMw3TJaPthUD9b5xrGAxT0AQ&#10;l043XCu4fB/eP0H4gKyxdUwKnuQh307eMky1e/AXDedQiwhhn6ICE0KXSulLQxb93HXE0atcbzFE&#10;2ddS9/iIcNvKjyRZSYsNxwWDHe0Nlbfzj1VgO23vJ2f09dYs2x0dq2KXDErNpmOxARFoDP/hv/ZR&#10;K1it4fdL/AFy+wIAAP//AwBQSwECLQAUAAYACAAAACEA2+H2y+4AAACFAQAAEwAAAAAAAAAAAAAA&#10;AAAAAAAAW0NvbnRlbnRfVHlwZXNdLnhtbFBLAQItABQABgAIAAAAIQBa9CxbvwAAABUBAAALAAAA&#10;AAAAAAAAAAAAAB8BAABfcmVscy8ucmVsc1BLAQItABQABgAIAAAAIQC4FlVdwgAAANsAAAAPAAAA&#10;AAAAAAAAAAAAAAcCAABkcnMvZG93bnJldi54bWxQSwUGAAAAAAMAAwC3AAAA9gIAAAAA&#10;" strokeweight="1.5pt"/>
                </v:group>
                <v:group id="Group 89" o:spid="_x0000_s1064" style="position:absolute;left:3319;top:8454;width:1468;height:1613" coordorigin="3319,8454" coordsize="1468,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oundrect id="AutoShape 90" o:spid="_x0000_s1065" style="position:absolute;left:3319;top:8454;width:1468;height:7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ZRwwAAANsAAAAPAAAAZHJzL2Rvd25yZXYueG1sRI9BawIx&#10;FITvBf9DeEJvNbFgq6tRRKj0Vrp68PjcPHcXNy9rkl23/fVNodDjMDPfMKvNYBvRkw+1Yw3TiQJB&#10;XDhTc6nheHh7moMIEdlg45g0fFGAzXr0sMLMuDt/Up/HUiQIhww1VDG2mZShqMhimLiWOHkX5y3G&#10;JH0pjcd7gttGPiv1Ii3WnBYqbGlXUXHNO6uhMKpT/tR/LM6zmH/33Y3l/qb143jYLkFEGuJ/+K/9&#10;bjS8TuH3S/oBcv0DAAD//wMAUEsBAi0AFAAGAAgAAAAhANvh9svuAAAAhQEAABMAAAAAAAAAAAAA&#10;AAAAAAAAAFtDb250ZW50X1R5cGVzXS54bWxQSwECLQAUAAYACAAAACEAWvQsW78AAAAVAQAACwAA&#10;AAAAAAAAAAAAAAAfAQAAX3JlbHMvLnJlbHNQSwECLQAUAAYACAAAACEAbsM2UcMAAADbAAAADwAA&#10;AAAAAAAAAAAAAAAHAgAAZHJzL2Rvd25yZXYueG1sUEsFBgAAAAADAAMAtwAAAPcCAAAAAA==&#10;">
                    <v:textbox>
                      <w:txbxContent>
                        <w:p w14:paraId="5A03BDD2" w14:textId="77777777" w:rsidR="00C56DB6" w:rsidRPr="003D7B8F" w:rsidRDefault="00C56DB6" w:rsidP="003D7B8F">
                          <w:pPr>
                            <w:spacing w:line="240" w:lineRule="auto"/>
                            <w:jc w:val="center"/>
                            <w:rPr>
                              <w:rFonts w:ascii="Times New Roman" w:hAnsi="Times New Roman"/>
                              <w:b/>
                              <w:sz w:val="20"/>
                              <w:szCs w:val="20"/>
                            </w:rPr>
                          </w:pPr>
                          <w:r w:rsidRPr="003D7B8F">
                            <w:rPr>
                              <w:rFonts w:ascii="Times New Roman" w:hAnsi="Times New Roman"/>
                              <w:b/>
                              <w:sz w:val="20"/>
                              <w:szCs w:val="20"/>
                            </w:rPr>
                            <w:t xml:space="preserve">Придбати квиток </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1" o:spid="_x0000_s1066" type="#_x0000_t67" style="position:absolute;left:3823;top:9205;width:525;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8FOwQAAANsAAAAPAAAAZHJzL2Rvd25yZXYueG1sRI/RagIx&#10;FETfC/5DuELfanYFtaxGEUHwrVb7AZfNdXdxcxOTuMa/N4VCH4eZOcOsNsn0YiAfOssKykkBgri2&#10;uuNGwc95//EJIkRkjb1lUvCkAJv16G2FlbYP/qbhFBuRIRwqVNDG6CopQ92SwTCxjjh7F+sNxix9&#10;I7XHR4abXk6LYi4NdpwXWnS0a6m+nu5GwW04lgcs5+krpbvzej+b7aJT6n2ctksQkVL8D/+1D1rB&#10;Ygq/X/IPkOsXAAAA//8DAFBLAQItABQABgAIAAAAIQDb4fbL7gAAAIUBAAATAAAAAAAAAAAAAAAA&#10;AAAAAABbQ29udGVudF9UeXBlc10ueG1sUEsBAi0AFAAGAAgAAAAhAFr0LFu/AAAAFQEAAAsAAAAA&#10;AAAAAAAAAAAAHwEAAF9yZWxzLy5yZWxzUEsBAi0AFAAGAAgAAAAhAMMzwU7BAAAA2wAAAA8AAAAA&#10;AAAAAAAAAAAABwIAAGRycy9kb3ducmV2LnhtbFBLBQYAAAAAAwADALcAAAD1AgAAAAA=&#10;">
                    <v:textbox style="layout-flow:vertical-ideographic"/>
                  </v:shape>
                </v:group>
                <v:roundrect id="AutoShape 92" o:spid="_x0000_s1067" style="position:absolute;left:3531;top:14653;width:1618;height:5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Q29xAAAANsAAAAPAAAAZHJzL2Rvd25yZXYueG1sRI/NasMw&#10;EITvhbyD2EJvjdSW5seNEkKhpbdQJ4ccN9bGNrVWjiQ7bp8+KgRyHGbmG2axGmwjevKhdqzhaaxA&#10;EBfO1Fxq2G0/HmcgQkQ22DgmDb8UYLUc3S0wM+7M39TnsRQJwiFDDVWMbSZlKCqyGMauJU7e0XmL&#10;MUlfSuPxnOC2kc9KTaTFmtNChS29V1T85J3VUBjVKb/vN/PDa8z/+u7E8vOk9cP9sH4DEWmIt/C1&#10;/WU0TF/g/0v6AXJ5AQAA//8DAFBLAQItABQABgAIAAAAIQDb4fbL7gAAAIUBAAATAAAAAAAAAAAA&#10;AAAAAAAAAABbQ29udGVudF9UeXBlc10ueG1sUEsBAi0AFAAGAAgAAAAhAFr0LFu/AAAAFQEAAAsA&#10;AAAAAAAAAAAAAAAAHwEAAF9yZWxzLy5yZWxzUEsBAi0AFAAGAAgAAAAhAPFdDb3EAAAA2wAAAA8A&#10;AAAAAAAAAAAAAAAABwIAAGRycy9kb3ducmV2LnhtbFBLBQYAAAAAAwADALcAAAD4AgAAAAA=&#10;">
                  <v:textbox>
                    <w:txbxContent>
                      <w:p w14:paraId="025F80B0" w14:textId="77777777" w:rsidR="00C56DB6" w:rsidRPr="003D7B8F" w:rsidRDefault="00C56DB6" w:rsidP="003D7B8F">
                        <w:pPr>
                          <w:spacing w:line="240" w:lineRule="auto"/>
                          <w:jc w:val="center"/>
                          <w:rPr>
                            <w:rFonts w:ascii="Times New Roman" w:hAnsi="Times New Roman"/>
                            <w:b/>
                            <w:sz w:val="20"/>
                            <w:szCs w:val="20"/>
                          </w:rPr>
                        </w:pPr>
                        <w:r w:rsidRPr="003D7B8F">
                          <w:rPr>
                            <w:rFonts w:ascii="Times New Roman" w:hAnsi="Times New Roman"/>
                            <w:b/>
                            <w:sz w:val="20"/>
                            <w:szCs w:val="20"/>
                          </w:rPr>
                          <w:t>Посадка</w:t>
                        </w:r>
                      </w:p>
                      <w:p w14:paraId="24D89597" w14:textId="77777777" w:rsidR="00C56DB6" w:rsidRPr="003D7B8F" w:rsidRDefault="00C56DB6" w:rsidP="003D7B8F">
                        <w:pPr>
                          <w:spacing w:line="240" w:lineRule="auto"/>
                          <w:jc w:val="center"/>
                          <w:rPr>
                            <w:rFonts w:ascii="Times New Roman" w:hAnsi="Times New Roman"/>
                            <w:sz w:val="20"/>
                            <w:szCs w:val="20"/>
                          </w:rPr>
                        </w:pPr>
                      </w:p>
                    </w:txbxContent>
                  </v:textbox>
                </v:roundrect>
                <v:shape id="AutoShape 93" o:spid="_x0000_s1068" type="#_x0000_t32" style="position:absolute;left:2406;top:13146;width:317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mwewgAAANsAAAAPAAAAZHJzL2Rvd25yZXYueG1sRI9Bi8Iw&#10;FITvC/6H8ARva6ouKrVRdEHw4mHVi7dH82xKm5faZGv992ZhweMwM98w2aa3teio9aVjBZNxAoI4&#10;d7rkQsHlvP9cgvABWWPtmBQ8ycNmPfjIMNXuwT/UnUIhIoR9igpMCE0qpc8NWfRj1xBH7+ZaiyHK&#10;tpC6xUeE21pOk2QuLZYcFww29G0or06/VoFttL0fndHXqpzVOzrctrukU2o07LcrEIH68A7/tw9a&#10;weIL/r7EHyDXLwAAAP//AwBQSwECLQAUAAYACAAAACEA2+H2y+4AAACFAQAAEwAAAAAAAAAAAAAA&#10;AAAAAAAAW0NvbnRlbnRfVHlwZXNdLnhtbFBLAQItABQABgAIAAAAIQBa9CxbvwAAABUBAAALAAAA&#10;AAAAAAAAAAAAAB8BAABfcmVscy8ucmVsc1BLAQItABQABgAIAAAAIQDTzmwewgAAANsAAAAPAAAA&#10;AAAAAAAAAAAAAAcCAABkcnMvZG93bnJldi54bWxQSwUGAAAAAAMAAwC3AAAA9gIAAAAA&#10;" strokeweight="1.5pt"/>
                <v:roundrect id="AutoShape 94" o:spid="_x0000_s1069" style="position:absolute;left:558;top:12494;width:1816;height:9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BSwwAAANsAAAAPAAAAZHJzL2Rvd25yZXYueG1sRI9BawIx&#10;FITvBf9DeII3TSxY7WoUKbR4K1099PjcvO4u3bysSXbd9tc3gtDjMDPfMJvdYBvRkw+1Yw3zmQJB&#10;XDhTc6nhdHydrkCEiGywcUwafijAbjt62GBm3JU/qM9jKRKEQ4YaqhjbTMpQVGQxzFxLnLwv5y3G&#10;JH0pjcdrgttGPir1JC3WnBYqbOmlouI776yGwqhO+c/+/fm8iPlv311Yvl20noyH/RpEpCH+h+/t&#10;g9GwXMDtS/oBcvsHAAD//wMAUEsBAi0AFAAGAAgAAAAhANvh9svuAAAAhQEAABMAAAAAAAAAAAAA&#10;AAAAAAAAAFtDb250ZW50X1R5cGVzXS54bWxQSwECLQAUAAYACAAAACEAWvQsW78AAAAVAQAACwAA&#10;AAAAAAAAAAAAAAAfAQAAX3JlbHMvLnJlbHNQSwECLQAUAAYACAAAACEAEfgwUsMAAADbAAAADwAA&#10;AAAAAAAAAAAAAAAHAgAAZHJzL2Rvd25yZXYueG1sUEsFBgAAAAADAAMAtwAAAPcCAAAAAA==&#10;">
                  <v:textbox>
                    <w:txbxContent>
                      <w:p w14:paraId="34C5A2EF" w14:textId="77777777" w:rsidR="00C56DB6" w:rsidRPr="003D7B8F" w:rsidRDefault="00C56DB6" w:rsidP="003D7B8F">
                        <w:pPr>
                          <w:spacing w:line="240" w:lineRule="auto"/>
                          <w:rPr>
                            <w:rFonts w:ascii="Times New Roman" w:hAnsi="Times New Roman"/>
                            <w:b/>
                            <w:sz w:val="20"/>
                            <w:szCs w:val="20"/>
                          </w:rPr>
                        </w:pPr>
                        <w:r w:rsidRPr="003D7B8F">
                          <w:rPr>
                            <w:rFonts w:ascii="Times New Roman" w:hAnsi="Times New Roman"/>
                            <w:b/>
                            <w:sz w:val="20"/>
                            <w:szCs w:val="20"/>
                            <w:lang w:val="en-US"/>
                          </w:rPr>
                          <w:t xml:space="preserve">Митна зона </w:t>
                        </w:r>
                        <w:r w:rsidRPr="003D7B8F">
                          <w:rPr>
                            <w:rFonts w:ascii="Times New Roman" w:hAnsi="Times New Roman"/>
                            <w:b/>
                            <w:sz w:val="20"/>
                            <w:szCs w:val="20"/>
                          </w:rPr>
                          <w:t>з паспортним контролем</w:t>
                        </w:r>
                      </w:p>
                    </w:txbxContent>
                  </v:textbox>
                </v:roundrect>
                <v:roundrect id="AutoShape 95" o:spid="_x0000_s1070" style="position:absolute;left:3531;top:13378;width:1618;height:8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4lwwAAANsAAAAPAAAAZHJzL2Rvd25yZXYueG1sRI9BawIx&#10;FITvhf6H8ARvNbGgratRSkHprbj24PG5ee4ubl7WJLtu++tNodDjMDPfMKvNYBvRkw+1Yw3TiQJB&#10;XDhTc6nh67B9egURIrLBxjFp+KYAm/Xjwwoz4268pz6PpUgQDhlqqGJsMylDUZHFMHEtcfLOzluM&#10;SfpSGo+3BLeNfFZqLi3WnBYqbOm9ouKSd1ZDYVSn/LH/XJxmMf/puyvL3VXr8Wh4W4KINMT/8F/7&#10;w2h4mcPvl/QD5PoOAAD//wMAUEsBAi0AFAAGAAgAAAAhANvh9svuAAAAhQEAABMAAAAAAAAAAAAA&#10;AAAAAAAAAFtDb250ZW50X1R5cGVzXS54bWxQSwECLQAUAAYACAAAACEAWvQsW78AAAAVAQAACwAA&#10;AAAAAAAAAAAAAAAfAQAAX3JlbHMvLnJlbHNQSwECLQAUAAYACAAAACEA4SquJcMAAADbAAAADwAA&#10;AAAAAAAAAAAAAAAHAgAAZHJzL2Rvd25yZXYueG1sUEsFBgAAAAADAAMAtwAAAPcCAAAAAA==&#10;">
                  <v:textbox>
                    <w:txbxContent>
                      <w:p w14:paraId="695DB05F" w14:textId="77777777" w:rsidR="00C56DB6" w:rsidRPr="003D7B8F" w:rsidRDefault="00C56DB6" w:rsidP="003D7B8F">
                        <w:pPr>
                          <w:spacing w:line="240" w:lineRule="auto"/>
                          <w:jc w:val="center"/>
                          <w:rPr>
                            <w:rFonts w:ascii="Times New Roman" w:hAnsi="Times New Roman"/>
                            <w:b/>
                            <w:sz w:val="20"/>
                            <w:szCs w:val="20"/>
                          </w:rPr>
                        </w:pPr>
                        <w:r w:rsidRPr="003D7B8F">
                          <w:rPr>
                            <w:rFonts w:ascii="Times New Roman" w:hAnsi="Times New Roman"/>
                            <w:b/>
                            <w:sz w:val="20"/>
                            <w:szCs w:val="20"/>
                          </w:rPr>
                          <w:t>Вихід на посадку</w:t>
                        </w:r>
                      </w:p>
                      <w:p w14:paraId="4A4408AC" w14:textId="77777777" w:rsidR="00C56DB6" w:rsidRPr="003D7B8F" w:rsidRDefault="00C56DB6" w:rsidP="003D7B8F">
                        <w:pPr>
                          <w:spacing w:line="240" w:lineRule="auto"/>
                          <w:rPr>
                            <w:rFonts w:ascii="Times New Roman" w:hAnsi="Times New Roman"/>
                            <w:sz w:val="20"/>
                            <w:szCs w:val="20"/>
                          </w:rPr>
                        </w:pPr>
                      </w:p>
                    </w:txbxContent>
                  </v:textbox>
                </v:roundrect>
                <v:group id="Group 96" o:spid="_x0000_s1071" style="position:absolute;left:2600;top:10067;width:3266;height:1667" coordorigin="2406,10320" coordsize="3266,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oundrect id="AutoShape 97" o:spid="_x0000_s1072" style="position:absolute;left:2406;top:10320;width:3266;height:10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AAAANsAAAAPAAAAZHJzL2Rvd25yZXYueG1sRE/Pa8Iw&#10;FL4P9j+EN/A2kw10WzXKGCjexLrDjs/m2Rabl5qktfrXm4Ow48f3e74cbCN68qF2rOFtrEAQF87U&#10;XGr43a9eP0GEiGywcUwarhRguXh+mmNm3IV31OexFCmEQ4YaqhjbTMpQVGQxjF1LnLij8xZjgr6U&#10;xuMlhdtGvis1lRZrTg0VtvRTUXHKO6uhMKpT/q/ffh0mMb/13Znl+qz16GX4noGINMR/8cO9MRo+&#10;0tj0Jf0AubgDAAD//wMAUEsBAi0AFAAGAAgAAAAhANvh9svuAAAAhQEAABMAAAAAAAAAAAAAAAAA&#10;AAAAAFtDb250ZW50X1R5cGVzXS54bWxQSwECLQAUAAYACAAAACEAWvQsW78AAAAVAQAACwAAAAAA&#10;AAAAAAAAAAAfAQAAX3JlbHMvLnJlbHNQSwECLQAUAAYACAAAACEA//mfzMAAAADbAAAADwAAAAAA&#10;AAAAAAAAAAAHAgAAZHJzL2Rvd25yZXYueG1sUEsFBgAAAAADAAMAtwAAAPQCAAAAAA==&#10;"/>
                  <v:shape id="AutoShape 98" o:spid="_x0000_s1073" type="#_x0000_t67" style="position:absolute;left:3898;top:11357;width:45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1M/wQAAANsAAAAPAAAAZHJzL2Rvd25yZXYueG1sRI/dagIx&#10;FITvC32HcAre1ewKars1igiCd/60D3DYnO4u3ZykSVzj2xtB8HKYmW+YxSqZXgzkQ2dZQTkuQBDX&#10;VnfcKPj53r5/gAgRWWNvmRRcKcBq+fqywErbCx9pOMVGZAiHChW0MbpKylC3ZDCMrSPO3q/1BmOW&#10;vpHa4yXDTS8nRTGTBjvOCy062rRU/53ORsH/cCh3WM7SPqWz83o7nW6iU2r0ltZfICKl+Aw/2jut&#10;YP4J9y/5B8jlDQAA//8DAFBLAQItABQABgAIAAAAIQDb4fbL7gAAAIUBAAATAAAAAAAAAAAAAAAA&#10;AAAAAABbQ29udGVudF9UeXBlc10ueG1sUEsBAi0AFAAGAAgAAAAhAFr0LFu/AAAAFQEAAAsAAAAA&#10;AAAAAAAAAAAAHwEAAF9yZWxzLy5yZWxzUEsBAi0AFAAGAAgAAAAhAM2XUz/BAAAA2wAAAA8AAAAA&#10;AAAAAAAAAAAABwIAAGRycy9kb3ducmV2LnhtbFBLBQYAAAAAAwADALcAAAD1AgAAAAA=&#10;">
                    <v:textbox style="layout-flow:vertical-ideographic"/>
                  </v:shape>
                  <v:roundrect id="AutoShape 99" o:spid="_x0000_s1074" style="position:absolute;left:2542;top:10481;width:1356;height:7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uPtwAAAANsAAAAPAAAAZHJzL2Rvd25yZXYueG1sRE/Pa8Iw&#10;FL4L/g/hCbtp4kDRzigy2PA2rB48vjVvbVnzUpO0dvvrzUHw+PH93uwG24iefKgda5jPFAjiwpma&#10;Sw3n08d0BSJEZIONY9LwRwF22/Fog5lxNz5Sn8dSpBAOGWqoYmwzKUNRkcUwcy1x4n6ctxgT9KU0&#10;Hm8p3DbyVamltFhzaqiwpfeKit+8sxoKozrlL/3X+nsR8/++u7L8vGr9Mhn2byAiDfEpfrgPRsMq&#10;rU9f0g+Q2zsAAAD//wMAUEsBAi0AFAAGAAgAAAAhANvh9svuAAAAhQEAABMAAAAAAAAAAAAAAAAA&#10;AAAAAFtDb250ZW50X1R5cGVzXS54bWxQSwECLQAUAAYACAAAACEAWvQsW78AAAAVAQAACwAAAAAA&#10;AAAAAAAAAAAfAQAAX3JlbHMvLnJlbHNQSwECLQAUAAYACAAAACEANFrj7cAAAADbAAAADwAAAAAA&#10;AAAAAAAAAAAHAgAAZHJzL2Rvd25yZXYueG1sUEsFBgAAAAADAAMAtwAAAPQCAAAAAA==&#10;">
                    <v:textbox>
                      <w:txbxContent>
                        <w:p w14:paraId="379ACE26" w14:textId="77777777" w:rsidR="00C56DB6" w:rsidRPr="003D7B8F" w:rsidRDefault="00C56DB6" w:rsidP="003D7B8F">
                          <w:pPr>
                            <w:spacing w:line="240" w:lineRule="auto"/>
                            <w:rPr>
                              <w:rFonts w:ascii="Times New Roman" w:hAnsi="Times New Roman"/>
                              <w:b/>
                              <w:sz w:val="20"/>
                              <w:szCs w:val="20"/>
                            </w:rPr>
                          </w:pPr>
                          <w:r w:rsidRPr="003D7B8F">
                            <w:rPr>
                              <w:rFonts w:ascii="Times New Roman" w:hAnsi="Times New Roman"/>
                              <w:b/>
                              <w:sz w:val="20"/>
                              <w:szCs w:val="20"/>
                            </w:rPr>
                            <w:t>Стійка реєстрації</w:t>
                          </w:r>
                        </w:p>
                        <w:p w14:paraId="48E361A5" w14:textId="77777777" w:rsidR="00C56DB6" w:rsidRPr="003D7B8F" w:rsidRDefault="00C56DB6" w:rsidP="003D7B8F">
                          <w:pPr>
                            <w:spacing w:line="240" w:lineRule="auto"/>
                            <w:rPr>
                              <w:rFonts w:ascii="Times New Roman" w:hAnsi="Times New Roman"/>
                              <w:sz w:val="20"/>
                              <w:szCs w:val="20"/>
                            </w:rPr>
                          </w:pPr>
                        </w:p>
                      </w:txbxContent>
                    </v:textbox>
                  </v:roundrect>
                  <v:roundrect id="AutoShape 100" o:spid="_x0000_s1075" style="position:absolute;left:4277;top:10481;width:1301;height:7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Z2wwAAANsAAAAPAAAAZHJzL2Rvd25yZXYueG1sRI9Ba8JA&#10;FITvgv9heYXezK5Ci6auUgRLb6WpB4+v2WcSzL6Nu5uY+uvdQqHHYWa+Ydbb0bZiIB8axxrmmQJB&#10;XDrTcKXh8LWfLUGEiGywdUwafijAdjOdrDE37sqfNBSxEgnCIUcNdYxdLmUoa7IYMtcRJ+/kvMWY&#10;pK+k8XhNcNvKhVLP0mLDaaHGjnY1leeitxpKo3rlj8PH6vspFrehv7B8u2j9+DC+voCINMb/8F/7&#10;3WhYzuH3S/oBcnMHAAD//wMAUEsBAi0AFAAGAAgAAAAhANvh9svuAAAAhQEAABMAAAAAAAAAAAAA&#10;AAAAAAAAAFtDb250ZW50X1R5cGVzXS54bWxQSwECLQAUAAYACAAAACEAWvQsW78AAAAVAQAACwAA&#10;AAAAAAAAAAAAAAAfAQAAX3JlbHMvLnJlbHNQSwECLQAUAAYACAAAACEAWxZGdsMAAADbAAAADwAA&#10;AAAAAAAAAAAAAAAHAgAAZHJzL2Rvd25yZXYueG1sUEsFBgAAAAADAAMAtwAAAPcCAAAAAA==&#10;">
                    <v:textbox>
                      <w:txbxContent>
                        <w:p w14:paraId="028E086E" w14:textId="77777777" w:rsidR="00C56DB6" w:rsidRPr="003D7B8F" w:rsidRDefault="00C56DB6" w:rsidP="003D7B8F">
                          <w:pPr>
                            <w:spacing w:line="240" w:lineRule="auto"/>
                            <w:rPr>
                              <w:rFonts w:ascii="Times New Roman" w:hAnsi="Times New Roman"/>
                              <w:b/>
                              <w:sz w:val="20"/>
                              <w:szCs w:val="20"/>
                            </w:rPr>
                          </w:pPr>
                          <w:r w:rsidRPr="003D7B8F">
                            <w:rPr>
                              <w:rFonts w:ascii="Times New Roman" w:hAnsi="Times New Roman"/>
                              <w:b/>
                              <w:sz w:val="20"/>
                              <w:szCs w:val="20"/>
                            </w:rPr>
                            <w:t xml:space="preserve">Здача багажу </w:t>
                          </w:r>
                        </w:p>
                        <w:p w14:paraId="1DE60BD3" w14:textId="77777777" w:rsidR="00C56DB6" w:rsidRPr="003D7B8F" w:rsidRDefault="00C56DB6" w:rsidP="003D7B8F">
                          <w:pPr>
                            <w:spacing w:line="240" w:lineRule="auto"/>
                            <w:rPr>
                              <w:rFonts w:ascii="Times New Roman" w:hAnsi="Times New Roman"/>
                              <w:sz w:val="20"/>
                              <w:szCs w:val="20"/>
                            </w:rPr>
                          </w:pP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01" o:spid="_x0000_s1076" type="#_x0000_t69" style="position:absolute;left:3898;top:10761;width:38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jgkwgAAANsAAAAPAAAAZHJzL2Rvd25yZXYueG1sRI9Pi8Iw&#10;EMXvgt8hjOBNUyuIdI2lLAqCJ/+x19lmti3bTEITtf32ZmHB4+PN+715m7w3rXhQ5xvLChbzBARx&#10;aXXDlYLrZT9bg/ABWWNrmRQM5CHfjkcbzLR98oke51CJCGGfoYI6BJdJ6cuaDPq5dcTR+7GdwRBl&#10;V0nd4TPCTSvTJFlJgw3HhhodfdZU/p7vJr6hG3cbVpdhl5bSHovbl/vul0pNJ33xASJQH97H/+mD&#10;VrBO4W9LBIDcvgAAAP//AwBQSwECLQAUAAYACAAAACEA2+H2y+4AAACFAQAAEwAAAAAAAAAAAAAA&#10;AAAAAAAAW0NvbnRlbnRfVHlwZXNdLnhtbFBLAQItABQABgAIAAAAIQBa9CxbvwAAABUBAAALAAAA&#10;AAAAAAAAAAAAAB8BAABfcmVscy8ucmVsc1BLAQItABQABgAIAAAAIQBAOjgkwgAAANsAAAAPAAAA&#10;AAAAAAAAAAAAAAcCAABkcnMvZG93bnJldi54bWxQSwUGAAAAAAMAAwC3AAAA9gIAAAAA&#10;"/>
                </v:group>
                <v:shape id="AutoShape 102" o:spid="_x0000_s1077" type="#_x0000_t67" style="position:absolute;left:4092;top:12494;width:45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hTywQAAANsAAAAPAAAAZHJzL2Rvd25yZXYueG1sRI/RagIx&#10;FETfhf5DuAXfNLsWRbZGEUHwrWr7AZfN7e7SzU1M4hr/3ghCH4eZOcOsNsn0YiAfOssKymkBgri2&#10;uuNGwc/3frIEESKyxt4yKbhTgM36bbTCStsbn2g4x0ZkCIcKFbQxukrKULdkMEytI87er/UGY5a+&#10;kdrjLcNNL2dFsZAGO84LLTratVT/na9GwWU4lgcsF+krpavzej+f76JTavyetp8gIqX4H361D1rB&#10;8gOeX/IPkOsHAAAA//8DAFBLAQItABQABgAIAAAAIQDb4fbL7gAAAIUBAAATAAAAAAAAAAAAAAAA&#10;AAAAAABbQ29udGVudF9UeXBlc10ueG1sUEsBAi0AFAAGAAgAAAAhAFr0LFu/AAAAFQEAAAsAAAAA&#10;AAAAAAAAAAAAHwEAAF9yZWxzLy5yZWxzUEsBAi0AFAAGAAgAAAAhAJmqFPLBAAAA2wAAAA8AAAAA&#10;AAAAAAAAAAAABwIAAGRycy9kb3ducmV2LnhtbFBLBQYAAAAAAwADALcAAAD1AgAAAAA=&#10;">
                  <v:textbox style="layout-flow:vertical-ideographic"/>
                </v:shape>
                <v:shape id="AutoShape 103" o:spid="_x0000_s1078" type="#_x0000_t67" style="position:absolute;left:4193;top:14178;width:450;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4yGwQAAANsAAAAPAAAAZHJzL2Rvd25yZXYueG1sRI/RagIx&#10;FETfhf5DuAXfNLtSRbZGEUHwrWr7AZfN7e7SzU1M4hr/3ghCH4eZOcOsNsn0YiAfOssKymkBgri2&#10;uuNGwc/3frIEESKyxt4yKbhTgM36bbTCStsbn2g4x0ZkCIcKFbQxukrKULdkMEytI87er/UGY5a+&#10;kdrjLcNNL2dFsZAGO84LLTratVT/na9GwWU4lgcsF+krpavzej+f76JTavyetp8gIqX4H361D1rB&#10;8gOeX/IPkOsHAAAA//8DAFBLAQItABQABgAIAAAAIQDb4fbL7gAAAIUBAAATAAAAAAAAAAAAAAAA&#10;AAAAAABbQ29udGVudF9UeXBlc10ueG1sUEsBAi0AFAAGAAgAAAAhAFr0LFu/AAAAFQEAAAsAAAAA&#10;AAAAAAAAAAAAHwEAAF9yZWxzLy5yZWxzUEsBAi0AFAAGAAgAAAAhABZDjIbBAAAA2wAAAA8AAAAA&#10;AAAAAAAAAAAABwIAAGRycy9kb3ducmV2LnhtbFBLBQYAAAAAAwADALcAAAD1AgAAAAA=&#10;">
                  <v:textbox style="layout-flow:vertical-ideographic"/>
                </v:shape>
              </v:group>
            </w:pict>
          </mc:Fallback>
        </mc:AlternateContent>
      </w:r>
    </w:p>
    <w:p w14:paraId="068E2FF4" w14:textId="77777777" w:rsidR="009537F6" w:rsidRDefault="009537F6" w:rsidP="007F0857">
      <w:pPr>
        <w:spacing w:after="0" w:line="360" w:lineRule="auto"/>
        <w:ind w:firstLine="706"/>
        <w:jc w:val="both"/>
        <w:rPr>
          <w:rFonts w:ascii="Times New Roman" w:hAnsi="Times New Roman"/>
          <w:sz w:val="28"/>
        </w:rPr>
      </w:pPr>
    </w:p>
    <w:p w14:paraId="17D24BF4" w14:textId="77777777" w:rsidR="003D7B8F" w:rsidRDefault="003D7B8F" w:rsidP="007F0857">
      <w:pPr>
        <w:spacing w:after="0" w:line="360" w:lineRule="auto"/>
        <w:ind w:firstLine="706"/>
        <w:jc w:val="both"/>
        <w:rPr>
          <w:rFonts w:ascii="Times New Roman" w:hAnsi="Times New Roman"/>
          <w:sz w:val="28"/>
        </w:rPr>
      </w:pPr>
    </w:p>
    <w:p w14:paraId="79B89ED6" w14:textId="77777777" w:rsidR="003D7B8F" w:rsidRPr="001D358A" w:rsidRDefault="003D7B8F" w:rsidP="007F0857">
      <w:pPr>
        <w:spacing w:after="0" w:line="360" w:lineRule="auto"/>
        <w:ind w:firstLine="706"/>
        <w:jc w:val="both"/>
        <w:rPr>
          <w:rFonts w:ascii="Times New Roman" w:hAnsi="Times New Roman"/>
          <w:sz w:val="28"/>
          <w:szCs w:val="28"/>
        </w:rPr>
      </w:pPr>
    </w:p>
    <w:p w14:paraId="3AB277B8" w14:textId="77777777" w:rsidR="003D7B8F" w:rsidRDefault="003D7B8F" w:rsidP="007F0857">
      <w:pPr>
        <w:spacing w:after="0" w:line="360" w:lineRule="auto"/>
        <w:ind w:firstLine="706"/>
        <w:jc w:val="both"/>
        <w:rPr>
          <w:rFonts w:ascii="Times New Roman" w:hAnsi="Times New Roman"/>
          <w:noProof/>
          <w:sz w:val="28"/>
          <w:szCs w:val="28"/>
          <w:lang w:eastAsia="ru-RU"/>
        </w:rPr>
      </w:pPr>
    </w:p>
    <w:p w14:paraId="6BA7B0F9" w14:textId="77777777" w:rsidR="003D7B8F" w:rsidRDefault="003D7B8F" w:rsidP="007F0857">
      <w:pPr>
        <w:spacing w:after="0" w:line="360" w:lineRule="auto"/>
        <w:ind w:firstLine="706"/>
        <w:jc w:val="both"/>
        <w:rPr>
          <w:rFonts w:ascii="Times New Roman" w:hAnsi="Times New Roman"/>
          <w:noProof/>
          <w:sz w:val="28"/>
          <w:szCs w:val="28"/>
          <w:lang w:eastAsia="ru-RU"/>
        </w:rPr>
      </w:pPr>
    </w:p>
    <w:p w14:paraId="1B3D2636" w14:textId="77777777" w:rsidR="003D7B8F" w:rsidRDefault="003D7B8F" w:rsidP="007F0857">
      <w:pPr>
        <w:spacing w:after="0" w:line="360" w:lineRule="auto"/>
        <w:ind w:firstLine="706"/>
        <w:jc w:val="both"/>
        <w:rPr>
          <w:rFonts w:ascii="Times New Roman" w:hAnsi="Times New Roman"/>
          <w:noProof/>
          <w:sz w:val="28"/>
          <w:szCs w:val="28"/>
          <w:lang w:eastAsia="ru-RU"/>
        </w:rPr>
      </w:pPr>
    </w:p>
    <w:p w14:paraId="13EFB2DF" w14:textId="77777777" w:rsidR="003D7B8F" w:rsidRDefault="003D7B8F" w:rsidP="007F0857">
      <w:pPr>
        <w:spacing w:after="0" w:line="360" w:lineRule="auto"/>
        <w:ind w:firstLine="706"/>
        <w:jc w:val="both"/>
        <w:rPr>
          <w:rFonts w:ascii="Times New Roman" w:hAnsi="Times New Roman"/>
          <w:noProof/>
          <w:sz w:val="28"/>
          <w:szCs w:val="28"/>
          <w:lang w:eastAsia="ru-RU"/>
        </w:rPr>
      </w:pPr>
    </w:p>
    <w:p w14:paraId="6DADD2E6" w14:textId="77777777" w:rsidR="003D7B8F" w:rsidRDefault="003D7B8F" w:rsidP="007F0857">
      <w:pPr>
        <w:spacing w:after="0" w:line="360" w:lineRule="auto"/>
        <w:ind w:firstLine="706"/>
        <w:jc w:val="both"/>
        <w:rPr>
          <w:rFonts w:ascii="Times New Roman" w:hAnsi="Times New Roman"/>
          <w:noProof/>
          <w:sz w:val="28"/>
          <w:szCs w:val="28"/>
          <w:lang w:eastAsia="ru-RU"/>
        </w:rPr>
      </w:pPr>
    </w:p>
    <w:p w14:paraId="4080C31B" w14:textId="77777777" w:rsidR="003D7B8F" w:rsidRDefault="003D7B8F" w:rsidP="007F0857">
      <w:pPr>
        <w:spacing w:after="0" w:line="360" w:lineRule="auto"/>
        <w:ind w:firstLine="706"/>
        <w:jc w:val="both"/>
        <w:rPr>
          <w:rFonts w:ascii="Times New Roman" w:hAnsi="Times New Roman"/>
          <w:noProof/>
          <w:sz w:val="28"/>
          <w:szCs w:val="28"/>
          <w:lang w:eastAsia="ru-RU"/>
        </w:rPr>
      </w:pPr>
    </w:p>
    <w:p w14:paraId="26C9BEE6" w14:textId="77777777" w:rsidR="003D7B8F" w:rsidRDefault="003D7B8F" w:rsidP="007F0857">
      <w:pPr>
        <w:spacing w:after="0" w:line="360" w:lineRule="auto"/>
        <w:ind w:firstLine="706"/>
        <w:jc w:val="both"/>
        <w:rPr>
          <w:rFonts w:ascii="Times New Roman" w:hAnsi="Times New Roman"/>
          <w:noProof/>
          <w:sz w:val="28"/>
          <w:szCs w:val="28"/>
          <w:lang w:eastAsia="ru-RU"/>
        </w:rPr>
      </w:pPr>
    </w:p>
    <w:p w14:paraId="24AD3A19" w14:textId="77777777" w:rsidR="003D7B8F" w:rsidRDefault="003D7B8F" w:rsidP="007F0857">
      <w:pPr>
        <w:spacing w:after="0" w:line="360" w:lineRule="auto"/>
        <w:ind w:firstLine="706"/>
        <w:jc w:val="both"/>
        <w:rPr>
          <w:rFonts w:ascii="Times New Roman" w:hAnsi="Times New Roman"/>
          <w:noProof/>
          <w:sz w:val="28"/>
          <w:szCs w:val="28"/>
          <w:lang w:eastAsia="ru-RU"/>
        </w:rPr>
      </w:pPr>
    </w:p>
    <w:p w14:paraId="249AA1EF" w14:textId="77777777" w:rsidR="003D7B8F" w:rsidRDefault="003D7B8F" w:rsidP="007F0857">
      <w:pPr>
        <w:spacing w:after="0" w:line="360" w:lineRule="auto"/>
        <w:ind w:firstLine="706"/>
        <w:jc w:val="both"/>
        <w:rPr>
          <w:rFonts w:ascii="Times New Roman" w:hAnsi="Times New Roman"/>
          <w:noProof/>
          <w:sz w:val="28"/>
          <w:szCs w:val="28"/>
          <w:lang w:eastAsia="ru-RU"/>
        </w:rPr>
      </w:pPr>
    </w:p>
    <w:p w14:paraId="5B4300ED" w14:textId="77777777" w:rsidR="003D7B8F" w:rsidRDefault="003D7B8F" w:rsidP="007F0857">
      <w:pPr>
        <w:spacing w:after="0" w:line="360" w:lineRule="auto"/>
        <w:ind w:firstLine="706"/>
        <w:jc w:val="both"/>
        <w:rPr>
          <w:rFonts w:ascii="Times New Roman" w:hAnsi="Times New Roman"/>
          <w:noProof/>
          <w:sz w:val="28"/>
          <w:szCs w:val="28"/>
          <w:lang w:eastAsia="ru-RU"/>
        </w:rPr>
      </w:pPr>
    </w:p>
    <w:p w14:paraId="3487594B" w14:textId="77777777" w:rsidR="003D7B8F" w:rsidRDefault="003D7B8F" w:rsidP="007F0857">
      <w:pPr>
        <w:spacing w:after="0" w:line="360" w:lineRule="auto"/>
        <w:ind w:firstLine="706"/>
        <w:jc w:val="both"/>
        <w:rPr>
          <w:rFonts w:ascii="Times New Roman" w:hAnsi="Times New Roman"/>
          <w:noProof/>
          <w:sz w:val="28"/>
          <w:szCs w:val="28"/>
          <w:lang w:eastAsia="ru-RU"/>
        </w:rPr>
      </w:pPr>
    </w:p>
    <w:p w14:paraId="477959E1" w14:textId="77777777" w:rsidR="003D7B8F" w:rsidRDefault="003D7B8F" w:rsidP="007F0857">
      <w:pPr>
        <w:spacing w:after="0" w:line="360" w:lineRule="auto"/>
        <w:ind w:firstLine="706"/>
        <w:jc w:val="center"/>
        <w:rPr>
          <w:rFonts w:ascii="Times New Roman" w:hAnsi="Times New Roman"/>
          <w:noProof/>
          <w:sz w:val="28"/>
          <w:szCs w:val="28"/>
          <w:lang w:eastAsia="ru-RU"/>
        </w:rPr>
      </w:pPr>
    </w:p>
    <w:p w14:paraId="1579D918" w14:textId="77777777" w:rsidR="003D7B8F" w:rsidRDefault="009537F6" w:rsidP="007F0857">
      <w:pPr>
        <w:spacing w:after="0" w:line="360" w:lineRule="auto"/>
        <w:ind w:firstLine="706"/>
        <w:jc w:val="center"/>
        <w:rPr>
          <w:rFonts w:ascii="Times New Roman" w:hAnsi="Times New Roman"/>
          <w:sz w:val="28"/>
        </w:rPr>
      </w:pPr>
      <w:r>
        <w:rPr>
          <w:rFonts w:ascii="Times New Roman" w:hAnsi="Times New Roman"/>
          <w:noProof/>
          <w:sz w:val="28"/>
          <w:szCs w:val="28"/>
          <w:lang w:eastAsia="ru-RU"/>
        </w:rPr>
        <w:t>Рис. 3.6.</w:t>
      </w:r>
      <w:r w:rsidR="003D7B8F">
        <w:rPr>
          <w:rFonts w:ascii="Times New Roman" w:hAnsi="Times New Roman"/>
          <w:noProof/>
          <w:sz w:val="28"/>
          <w:szCs w:val="28"/>
          <w:lang w:eastAsia="ru-RU"/>
        </w:rPr>
        <w:t xml:space="preserve"> </w:t>
      </w:r>
      <w:r w:rsidR="003D7B8F" w:rsidRPr="00C92C2D">
        <w:rPr>
          <w:rFonts w:ascii="Times New Roman" w:hAnsi="Times New Roman"/>
          <w:sz w:val="28"/>
        </w:rPr>
        <w:t>Традиційний процес обслуговування пасажирів</w:t>
      </w:r>
    </w:p>
    <w:p w14:paraId="7E8A24B6" w14:textId="77777777" w:rsidR="00EB5FA7" w:rsidRDefault="00EB5FA7" w:rsidP="009537F6">
      <w:pPr>
        <w:spacing w:after="0" w:line="360" w:lineRule="auto"/>
        <w:ind w:firstLine="706"/>
        <w:jc w:val="both"/>
        <w:rPr>
          <w:rFonts w:ascii="Times New Roman" w:hAnsi="Times New Roman"/>
          <w:sz w:val="28"/>
        </w:rPr>
      </w:pPr>
    </w:p>
    <w:p w14:paraId="14AF66C3" w14:textId="77777777" w:rsidR="009537F6" w:rsidRDefault="009537F6" w:rsidP="009537F6">
      <w:pPr>
        <w:spacing w:after="0" w:line="360" w:lineRule="auto"/>
        <w:ind w:firstLine="706"/>
        <w:jc w:val="both"/>
        <w:rPr>
          <w:rFonts w:ascii="Times New Roman" w:hAnsi="Times New Roman"/>
          <w:sz w:val="28"/>
        </w:rPr>
      </w:pPr>
      <w:r w:rsidRPr="00C92C2D">
        <w:rPr>
          <w:rFonts w:ascii="Times New Roman" w:hAnsi="Times New Roman"/>
          <w:sz w:val="28"/>
        </w:rPr>
        <w:t>На рис.</w:t>
      </w:r>
      <w:r>
        <w:rPr>
          <w:rFonts w:ascii="Times New Roman" w:hAnsi="Times New Roman"/>
          <w:sz w:val="28"/>
        </w:rPr>
        <w:t xml:space="preserve"> 3.6</w:t>
      </w:r>
      <w:r w:rsidRPr="00C92C2D">
        <w:rPr>
          <w:rFonts w:ascii="Times New Roman" w:hAnsi="Times New Roman"/>
          <w:sz w:val="28"/>
        </w:rPr>
        <w:t>-</w:t>
      </w:r>
      <w:r>
        <w:rPr>
          <w:rFonts w:ascii="Times New Roman" w:hAnsi="Times New Roman"/>
          <w:sz w:val="28"/>
        </w:rPr>
        <w:t>3.7</w:t>
      </w:r>
      <w:r w:rsidRPr="00C92C2D">
        <w:rPr>
          <w:rFonts w:ascii="Times New Roman" w:hAnsi="Times New Roman"/>
          <w:sz w:val="28"/>
        </w:rPr>
        <w:t xml:space="preserve"> наведено етапи традиційного та інноваційного процесу обслуговування пасажирів.</w:t>
      </w:r>
      <w:r>
        <w:rPr>
          <w:rFonts w:ascii="Times New Roman" w:hAnsi="Times New Roman"/>
          <w:sz w:val="28"/>
        </w:rPr>
        <w:t xml:space="preserve"> </w:t>
      </w:r>
      <w:r w:rsidRPr="00C92C2D">
        <w:rPr>
          <w:rFonts w:ascii="Times New Roman" w:hAnsi="Times New Roman"/>
          <w:sz w:val="28"/>
        </w:rPr>
        <w:t xml:space="preserve">Як бачимо, завдяки </w:t>
      </w:r>
      <w:r>
        <w:rPr>
          <w:rFonts w:ascii="Times New Roman" w:hAnsi="Times New Roman"/>
          <w:sz w:val="28"/>
        </w:rPr>
        <w:t>новітнім</w:t>
      </w:r>
      <w:r w:rsidRPr="00C92C2D">
        <w:rPr>
          <w:rFonts w:ascii="Times New Roman" w:hAnsi="Times New Roman"/>
          <w:sz w:val="28"/>
        </w:rPr>
        <w:t xml:space="preserve"> технологіям пасажир, зареєструвавшись та здавши багаж в автоматизованій стійці, може одразу прямувати до паспортного контролю та виходу на посадку. Такі технології зменшать черги, що дозволить за 10 хв пройти всі процедури перед рейсом.</w:t>
      </w:r>
    </w:p>
    <w:p w14:paraId="2805F812" w14:textId="77777777" w:rsidR="00C7718F" w:rsidRDefault="00C7718F" w:rsidP="007F0857">
      <w:pPr>
        <w:spacing w:after="0" w:line="360" w:lineRule="auto"/>
        <w:ind w:firstLine="706"/>
        <w:jc w:val="center"/>
        <w:rPr>
          <w:rFonts w:ascii="Times New Roman" w:hAnsi="Times New Roman"/>
          <w:sz w:val="28"/>
          <w:lang w:val="ru-RU"/>
        </w:rPr>
      </w:pPr>
    </w:p>
    <w:p w14:paraId="080A8AFB" w14:textId="2CDA3A65" w:rsidR="003D7B8F" w:rsidRDefault="00374774" w:rsidP="007F0857">
      <w:pPr>
        <w:spacing w:after="0" w:line="360" w:lineRule="auto"/>
        <w:ind w:firstLine="706"/>
        <w:jc w:val="center"/>
        <w:rPr>
          <w:rFonts w:ascii="Times New Roman" w:hAnsi="Times New Roman"/>
          <w:sz w:val="28"/>
          <w:lang w:val="ru-RU"/>
        </w:rPr>
      </w:pPr>
      <w:r>
        <w:rPr>
          <w:rFonts w:ascii="Times New Roman" w:hAnsi="Times New Roman"/>
          <w:noProof/>
          <w:sz w:val="28"/>
          <w:szCs w:val="28"/>
          <w:lang w:eastAsia="ru-RU"/>
        </w:rPr>
        <mc:AlternateContent>
          <mc:Choice Requires="wpg">
            <w:drawing>
              <wp:anchor distT="0" distB="0" distL="114300" distR="114300" simplePos="0" relativeHeight="251667456" behindDoc="0" locked="0" layoutInCell="1" allowOverlap="1" wp14:anchorId="63C414C7" wp14:editId="387648F9">
                <wp:simplePos x="0" y="0"/>
                <wp:positionH relativeFrom="column">
                  <wp:posOffset>1195705</wp:posOffset>
                </wp:positionH>
                <wp:positionV relativeFrom="paragraph">
                  <wp:posOffset>132715</wp:posOffset>
                </wp:positionV>
                <wp:extent cx="4288790" cy="4848225"/>
                <wp:effectExtent l="14605" t="8890" r="11430" b="10160"/>
                <wp:wrapNone/>
                <wp:docPr id="7"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8790" cy="4848225"/>
                          <a:chOff x="3349" y="796"/>
                          <a:chExt cx="6055" cy="6502"/>
                        </a:xfrm>
                      </wpg:grpSpPr>
                      <wps:wsp>
                        <wps:cNvPr id="33" name="AutoShape 105"/>
                        <wps:cNvCnPr>
                          <a:cxnSpLocks noChangeShapeType="1"/>
                        </wps:cNvCnPr>
                        <wps:spPr bwMode="auto">
                          <a:xfrm>
                            <a:off x="4440" y="6100"/>
                            <a:ext cx="0" cy="5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06"/>
                        <wps:cNvSpPr>
                          <a:spLocks noChangeArrowheads="1"/>
                        </wps:cNvSpPr>
                        <wps:spPr bwMode="auto">
                          <a:xfrm>
                            <a:off x="7264" y="3130"/>
                            <a:ext cx="1353" cy="625"/>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txbx>
                          <w:txbxContent>
                            <w:p w14:paraId="16B89DC4" w14:textId="77777777" w:rsidR="00C56DB6" w:rsidRPr="006F28B8" w:rsidRDefault="00C56DB6" w:rsidP="003D7B8F">
                              <w:pPr>
                                <w:jc w:val="center"/>
                                <w:rPr>
                                  <w:rFonts w:ascii="Times New Roman" w:hAnsi="Times New Roman"/>
                                  <w:b/>
                                  <w:sz w:val="16"/>
                                  <w:lang w:val="en-US"/>
                                </w:rPr>
                              </w:pPr>
                              <w:r w:rsidRPr="006F28B8">
                                <w:rPr>
                                  <w:rFonts w:ascii="Times New Roman" w:hAnsi="Times New Roman"/>
                                  <w:b/>
                                  <w:sz w:val="16"/>
                                </w:rPr>
                                <w:t>Стійка реєстрації</w:t>
                              </w:r>
                            </w:p>
                            <w:p w14:paraId="438919A8" w14:textId="77777777" w:rsidR="00C56DB6" w:rsidRPr="0046730E" w:rsidRDefault="00C56DB6" w:rsidP="003D7B8F">
                              <w:pPr>
                                <w:jc w:val="center"/>
                                <w:rPr>
                                  <w:rFonts w:ascii="Times New Roman" w:hAnsi="Times New Roman"/>
                                  <w:b/>
                                  <w:sz w:val="14"/>
                                </w:rPr>
                              </w:pPr>
                            </w:p>
                          </w:txbxContent>
                        </wps:txbx>
                        <wps:bodyPr rot="0" vert="horz" wrap="square" lIns="91440" tIns="45720" rIns="91440" bIns="45720" anchor="t" anchorCtr="0" upright="1">
                          <a:noAutofit/>
                        </wps:bodyPr>
                      </wps:wsp>
                      <wps:wsp>
                        <wps:cNvPr id="41" name="AutoShape 107"/>
                        <wps:cNvSpPr>
                          <a:spLocks noChangeArrowheads="1"/>
                        </wps:cNvSpPr>
                        <wps:spPr bwMode="auto">
                          <a:xfrm>
                            <a:off x="3622" y="5584"/>
                            <a:ext cx="1583" cy="516"/>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txbx>
                          <w:txbxContent>
                            <w:p w14:paraId="014F9373" w14:textId="77777777" w:rsidR="00C56DB6" w:rsidRPr="006F28B8" w:rsidRDefault="00C56DB6" w:rsidP="003D7B8F">
                              <w:pPr>
                                <w:jc w:val="center"/>
                                <w:rPr>
                                  <w:rFonts w:ascii="Times New Roman" w:hAnsi="Times New Roman"/>
                                  <w:b/>
                                  <w:sz w:val="14"/>
                                </w:rPr>
                              </w:pPr>
                              <w:r w:rsidRPr="006F28B8">
                                <w:rPr>
                                  <w:rFonts w:ascii="Times New Roman" w:hAnsi="Times New Roman"/>
                                  <w:b/>
                                  <w:sz w:val="14"/>
                                </w:rPr>
                                <w:t>Перевірка авіаційної безпеки</w:t>
                              </w:r>
                            </w:p>
                            <w:p w14:paraId="64D840AC" w14:textId="77777777" w:rsidR="00C56DB6" w:rsidRPr="0046730E" w:rsidRDefault="00C56DB6" w:rsidP="003D7B8F">
                              <w:pPr>
                                <w:jc w:val="center"/>
                                <w:rPr>
                                  <w:rFonts w:ascii="Times New Roman" w:hAnsi="Times New Roman"/>
                                  <w:b/>
                                  <w:sz w:val="14"/>
                                </w:rPr>
                              </w:pPr>
                            </w:p>
                          </w:txbxContent>
                        </wps:txbx>
                        <wps:bodyPr rot="0" vert="horz" wrap="square" lIns="91440" tIns="45720" rIns="91440" bIns="45720" anchor="t" anchorCtr="0" upright="1">
                          <a:noAutofit/>
                        </wps:bodyPr>
                      </wps:wsp>
                      <wps:wsp>
                        <wps:cNvPr id="42" name="AutoShape 108"/>
                        <wps:cNvSpPr>
                          <a:spLocks noChangeArrowheads="1"/>
                        </wps:cNvSpPr>
                        <wps:spPr bwMode="auto">
                          <a:xfrm>
                            <a:off x="7690" y="6008"/>
                            <a:ext cx="1583" cy="788"/>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txbx>
                          <w:txbxContent>
                            <w:p w14:paraId="4BA62DDD" w14:textId="77777777" w:rsidR="00C56DB6" w:rsidRPr="006F28B8" w:rsidRDefault="00C56DB6" w:rsidP="003D7B8F">
                              <w:pPr>
                                <w:jc w:val="center"/>
                                <w:rPr>
                                  <w:rFonts w:ascii="Times New Roman" w:hAnsi="Times New Roman"/>
                                  <w:b/>
                                  <w:sz w:val="16"/>
                                </w:rPr>
                              </w:pPr>
                              <w:r w:rsidRPr="006F28B8">
                                <w:rPr>
                                  <w:rFonts w:ascii="Times New Roman" w:hAnsi="Times New Roman"/>
                                  <w:b/>
                                  <w:sz w:val="16"/>
                                </w:rPr>
                                <w:t>Митна зона та паспортний контроль</w:t>
                              </w:r>
                            </w:p>
                            <w:p w14:paraId="413A44B0" w14:textId="77777777" w:rsidR="00C56DB6" w:rsidRPr="0046730E" w:rsidRDefault="00C56DB6" w:rsidP="003D7B8F">
                              <w:pPr>
                                <w:jc w:val="center"/>
                                <w:rPr>
                                  <w:rFonts w:ascii="Times New Roman" w:hAnsi="Times New Roman"/>
                                  <w:b/>
                                  <w:sz w:val="14"/>
                                </w:rPr>
                              </w:pPr>
                            </w:p>
                          </w:txbxContent>
                        </wps:txbx>
                        <wps:bodyPr rot="0" vert="horz" wrap="square" lIns="91440" tIns="45720" rIns="91440" bIns="45720" anchor="t" anchorCtr="0" upright="1">
                          <a:noAutofit/>
                        </wps:bodyPr>
                      </wps:wsp>
                      <wps:wsp>
                        <wps:cNvPr id="43" name="AutoShape 109"/>
                        <wps:cNvSpPr>
                          <a:spLocks noChangeArrowheads="1"/>
                        </wps:cNvSpPr>
                        <wps:spPr bwMode="auto">
                          <a:xfrm>
                            <a:off x="3873" y="6677"/>
                            <a:ext cx="1265" cy="621"/>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txbx>
                          <w:txbxContent>
                            <w:p w14:paraId="3FBA3526" w14:textId="77777777" w:rsidR="00C56DB6" w:rsidRPr="0046730E" w:rsidRDefault="00C56DB6" w:rsidP="003D7B8F">
                              <w:pPr>
                                <w:jc w:val="center"/>
                                <w:rPr>
                                  <w:rFonts w:ascii="Times New Roman" w:hAnsi="Times New Roman"/>
                                  <w:b/>
                                  <w:sz w:val="16"/>
                                </w:rPr>
                              </w:pPr>
                              <w:r>
                                <w:rPr>
                                  <w:rFonts w:ascii="Times New Roman" w:hAnsi="Times New Roman"/>
                                  <w:b/>
                                  <w:sz w:val="16"/>
                                </w:rPr>
                                <w:t xml:space="preserve">Вихід на посадку </w:t>
                              </w:r>
                            </w:p>
                            <w:p w14:paraId="6595CFA4" w14:textId="77777777" w:rsidR="00C56DB6" w:rsidRPr="0046730E" w:rsidRDefault="00C56DB6" w:rsidP="003D7B8F">
                              <w:pPr>
                                <w:jc w:val="center"/>
                                <w:rPr>
                                  <w:rFonts w:ascii="Times New Roman" w:hAnsi="Times New Roman"/>
                                  <w:b/>
                                  <w:sz w:val="14"/>
                                </w:rPr>
                              </w:pPr>
                            </w:p>
                          </w:txbxContent>
                        </wps:txbx>
                        <wps:bodyPr rot="0" vert="horz" wrap="square" lIns="91440" tIns="45720" rIns="91440" bIns="45720" anchor="t" anchorCtr="0" upright="1">
                          <a:noAutofit/>
                        </wps:bodyPr>
                      </wps:wsp>
                      <wps:wsp>
                        <wps:cNvPr id="44" name="AutoShape 110"/>
                        <wps:cNvSpPr>
                          <a:spLocks noChangeArrowheads="1"/>
                        </wps:cNvSpPr>
                        <wps:spPr bwMode="auto">
                          <a:xfrm>
                            <a:off x="6082" y="6677"/>
                            <a:ext cx="972" cy="423"/>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txbx>
                          <w:txbxContent>
                            <w:p w14:paraId="53A3970D" w14:textId="77777777" w:rsidR="00C56DB6" w:rsidRPr="006F28B8" w:rsidRDefault="00C56DB6" w:rsidP="003D7B8F">
                              <w:pPr>
                                <w:jc w:val="center"/>
                                <w:rPr>
                                  <w:rFonts w:ascii="Times New Roman" w:hAnsi="Times New Roman"/>
                                  <w:b/>
                                  <w:sz w:val="18"/>
                                </w:rPr>
                              </w:pPr>
                              <w:r w:rsidRPr="006F28B8">
                                <w:rPr>
                                  <w:rFonts w:ascii="Times New Roman" w:hAnsi="Times New Roman"/>
                                  <w:b/>
                                  <w:sz w:val="18"/>
                                </w:rPr>
                                <w:t xml:space="preserve">Посадка </w:t>
                              </w:r>
                            </w:p>
                            <w:p w14:paraId="45E6AAEF" w14:textId="77777777" w:rsidR="00C56DB6" w:rsidRPr="0046730E" w:rsidRDefault="00C56DB6" w:rsidP="003D7B8F">
                              <w:pPr>
                                <w:jc w:val="center"/>
                                <w:rPr>
                                  <w:rFonts w:ascii="Times New Roman" w:hAnsi="Times New Roman"/>
                                  <w:b/>
                                  <w:sz w:val="14"/>
                                </w:rPr>
                              </w:pPr>
                            </w:p>
                          </w:txbxContent>
                        </wps:txbx>
                        <wps:bodyPr rot="0" vert="horz" wrap="square" lIns="91440" tIns="45720" rIns="91440" bIns="45720" anchor="t" anchorCtr="0" upright="1">
                          <a:noAutofit/>
                        </wps:bodyPr>
                      </wps:wsp>
                      <wps:wsp>
                        <wps:cNvPr id="45" name="AutoShape 111"/>
                        <wps:cNvSpPr>
                          <a:spLocks noChangeArrowheads="1"/>
                        </wps:cNvSpPr>
                        <wps:spPr bwMode="auto">
                          <a:xfrm>
                            <a:off x="4800" y="796"/>
                            <a:ext cx="1531" cy="616"/>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txbx>
                          <w:txbxContent>
                            <w:p w14:paraId="38740A04" w14:textId="77777777" w:rsidR="00C56DB6" w:rsidRPr="006F28B8" w:rsidRDefault="00C56DB6" w:rsidP="003D7B8F">
                              <w:pPr>
                                <w:jc w:val="center"/>
                                <w:rPr>
                                  <w:rFonts w:ascii="Times New Roman" w:hAnsi="Times New Roman"/>
                                  <w:b/>
                                  <w:sz w:val="16"/>
                                </w:rPr>
                              </w:pPr>
                              <w:r w:rsidRPr="006F28B8">
                                <w:rPr>
                                  <w:rFonts w:ascii="Times New Roman" w:hAnsi="Times New Roman"/>
                                  <w:b/>
                                  <w:sz w:val="16"/>
                                </w:rPr>
                                <w:t>Придбати квиток в агенстві</w:t>
                              </w:r>
                            </w:p>
                          </w:txbxContent>
                        </wps:txbx>
                        <wps:bodyPr rot="0" vert="horz" wrap="square" lIns="91440" tIns="45720" rIns="91440" bIns="45720" anchor="t" anchorCtr="0" upright="1">
                          <a:noAutofit/>
                        </wps:bodyPr>
                      </wps:wsp>
                      <wps:wsp>
                        <wps:cNvPr id="46" name="AutoShape 112"/>
                        <wps:cNvSpPr>
                          <a:spLocks noChangeArrowheads="1"/>
                        </wps:cNvSpPr>
                        <wps:spPr bwMode="auto">
                          <a:xfrm>
                            <a:off x="6906" y="938"/>
                            <a:ext cx="971" cy="408"/>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txbx>
                          <w:txbxContent>
                            <w:p w14:paraId="6353E6DD" w14:textId="77777777" w:rsidR="00C56DB6" w:rsidRPr="0046730E" w:rsidRDefault="00C56DB6" w:rsidP="003D7B8F">
                              <w:pPr>
                                <w:jc w:val="center"/>
                                <w:rPr>
                                  <w:rFonts w:ascii="Times New Roman" w:hAnsi="Times New Roman"/>
                                  <w:b/>
                                  <w:sz w:val="16"/>
                                </w:rPr>
                              </w:pPr>
                              <w:r w:rsidRPr="002D5744">
                                <w:rPr>
                                  <w:rFonts w:ascii="Times New Roman" w:hAnsi="Times New Roman"/>
                                  <w:b/>
                                  <w:sz w:val="18"/>
                                  <w:lang w:val="en-US"/>
                                </w:rPr>
                                <w:t xml:space="preserve">Онлайн </w:t>
                              </w:r>
                              <w:r w:rsidRPr="0046730E">
                                <w:rPr>
                                  <w:rFonts w:ascii="Times New Roman" w:hAnsi="Times New Roman"/>
                                  <w:b/>
                                  <w:sz w:val="16"/>
                                  <w:lang w:val="en-US"/>
                                </w:rPr>
                                <w:t>квиток</w:t>
                              </w:r>
                            </w:p>
                          </w:txbxContent>
                        </wps:txbx>
                        <wps:bodyPr rot="0" vert="horz" wrap="square" lIns="91440" tIns="45720" rIns="91440" bIns="45720" anchor="t" anchorCtr="0" upright="1">
                          <a:noAutofit/>
                        </wps:bodyPr>
                      </wps:wsp>
                      <wps:wsp>
                        <wps:cNvPr id="47" name="AutoShape 113"/>
                        <wps:cNvSpPr>
                          <a:spLocks noChangeArrowheads="1"/>
                        </wps:cNvSpPr>
                        <wps:spPr bwMode="auto">
                          <a:xfrm>
                            <a:off x="3540" y="1919"/>
                            <a:ext cx="1618" cy="412"/>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txbx>
                          <w:txbxContent>
                            <w:p w14:paraId="57F42C42" w14:textId="77777777" w:rsidR="00C56DB6" w:rsidRPr="006F28B8" w:rsidRDefault="00C56DB6" w:rsidP="003D7B8F">
                              <w:pPr>
                                <w:jc w:val="center"/>
                                <w:rPr>
                                  <w:rFonts w:ascii="Times New Roman" w:hAnsi="Times New Roman"/>
                                  <w:b/>
                                  <w:sz w:val="16"/>
                                </w:rPr>
                              </w:pPr>
                              <w:r w:rsidRPr="006F28B8">
                                <w:rPr>
                                  <w:rFonts w:ascii="Times New Roman" w:hAnsi="Times New Roman"/>
                                  <w:b/>
                                  <w:sz w:val="16"/>
                                  <w:lang w:val="en-US"/>
                                </w:rPr>
                                <w:t xml:space="preserve">Онлайн </w:t>
                              </w:r>
                              <w:r w:rsidRPr="006F28B8">
                                <w:rPr>
                                  <w:rFonts w:ascii="Times New Roman" w:hAnsi="Times New Roman"/>
                                  <w:b/>
                                  <w:sz w:val="16"/>
                                </w:rPr>
                                <w:t>реєстрація</w:t>
                              </w:r>
                            </w:p>
                            <w:p w14:paraId="4D52C1C2" w14:textId="77777777" w:rsidR="00C56DB6" w:rsidRPr="0046730E" w:rsidRDefault="00C56DB6" w:rsidP="003D7B8F">
                              <w:pPr>
                                <w:jc w:val="center"/>
                                <w:rPr>
                                  <w:rFonts w:ascii="Times New Roman" w:hAnsi="Times New Roman"/>
                                  <w:b/>
                                  <w:sz w:val="14"/>
                                </w:rPr>
                              </w:pPr>
                            </w:p>
                          </w:txbxContent>
                        </wps:txbx>
                        <wps:bodyPr rot="0" vert="horz" wrap="square" lIns="91440" tIns="45720" rIns="91440" bIns="45720" anchor="t" anchorCtr="0" upright="1">
                          <a:noAutofit/>
                        </wps:bodyPr>
                      </wps:wsp>
                      <wps:wsp>
                        <wps:cNvPr id="48" name="AutoShape 114"/>
                        <wps:cNvSpPr>
                          <a:spLocks noChangeArrowheads="1"/>
                        </wps:cNvSpPr>
                        <wps:spPr bwMode="auto">
                          <a:xfrm>
                            <a:off x="7745" y="2002"/>
                            <a:ext cx="1659" cy="649"/>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txbx>
                          <w:txbxContent>
                            <w:p w14:paraId="000E9763" w14:textId="77777777" w:rsidR="00C56DB6" w:rsidRPr="0046730E" w:rsidRDefault="00C56DB6" w:rsidP="003D7B8F">
                              <w:pPr>
                                <w:jc w:val="center"/>
                                <w:rPr>
                                  <w:rFonts w:ascii="Times New Roman" w:hAnsi="Times New Roman"/>
                                  <w:b/>
                                  <w:sz w:val="16"/>
                                </w:rPr>
                              </w:pPr>
                              <w:r>
                                <w:rPr>
                                  <w:rFonts w:ascii="Times New Roman" w:hAnsi="Times New Roman"/>
                                  <w:b/>
                                  <w:sz w:val="16"/>
                                </w:rPr>
                                <w:t>Термінал аеропорту</w:t>
                              </w:r>
                            </w:p>
                            <w:p w14:paraId="4AD25A40" w14:textId="77777777" w:rsidR="00C56DB6" w:rsidRPr="0046730E" w:rsidRDefault="00C56DB6" w:rsidP="003D7B8F">
                              <w:pPr>
                                <w:jc w:val="center"/>
                                <w:rPr>
                                  <w:rFonts w:ascii="Times New Roman" w:hAnsi="Times New Roman"/>
                                  <w:b/>
                                  <w:sz w:val="14"/>
                                </w:rPr>
                              </w:pPr>
                            </w:p>
                          </w:txbxContent>
                        </wps:txbx>
                        <wps:bodyPr rot="0" vert="horz" wrap="square" lIns="91440" tIns="45720" rIns="91440" bIns="45720" anchor="t" anchorCtr="0" upright="1">
                          <a:noAutofit/>
                        </wps:bodyPr>
                      </wps:wsp>
                      <wps:wsp>
                        <wps:cNvPr id="49" name="AutoShape 115"/>
                        <wps:cNvCnPr>
                          <a:cxnSpLocks noChangeShapeType="1"/>
                        </wps:cNvCnPr>
                        <wps:spPr bwMode="auto">
                          <a:xfrm flipH="1">
                            <a:off x="4015" y="2338"/>
                            <a:ext cx="37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116"/>
                        <wps:cNvCnPr>
                          <a:cxnSpLocks noChangeShapeType="1"/>
                        </wps:cNvCnPr>
                        <wps:spPr bwMode="auto">
                          <a:xfrm flipH="1">
                            <a:off x="4614" y="1412"/>
                            <a:ext cx="436" cy="5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117"/>
                        <wps:cNvCnPr>
                          <a:cxnSpLocks noChangeShapeType="1"/>
                        </wps:cNvCnPr>
                        <wps:spPr bwMode="auto">
                          <a:xfrm flipH="1">
                            <a:off x="5205" y="1346"/>
                            <a:ext cx="1937" cy="7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118"/>
                        <wps:cNvCnPr>
                          <a:cxnSpLocks noChangeShapeType="1"/>
                        </wps:cNvCnPr>
                        <wps:spPr bwMode="auto">
                          <a:xfrm>
                            <a:off x="6331" y="1178"/>
                            <a:ext cx="811" cy="11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119"/>
                        <wps:cNvCnPr>
                          <a:cxnSpLocks noChangeShapeType="1"/>
                        </wps:cNvCnPr>
                        <wps:spPr bwMode="auto">
                          <a:xfrm flipH="1">
                            <a:off x="6382" y="2338"/>
                            <a:ext cx="760" cy="8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120"/>
                        <wps:cNvCnPr>
                          <a:cxnSpLocks noChangeShapeType="1"/>
                        </wps:cNvCnPr>
                        <wps:spPr bwMode="auto">
                          <a:xfrm>
                            <a:off x="7142" y="2331"/>
                            <a:ext cx="595" cy="8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121"/>
                        <wps:cNvCnPr>
                          <a:cxnSpLocks noChangeShapeType="1"/>
                        </wps:cNvCnPr>
                        <wps:spPr bwMode="auto">
                          <a:xfrm>
                            <a:off x="4614" y="2338"/>
                            <a:ext cx="0" cy="32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122"/>
                        <wps:cNvCnPr>
                          <a:cxnSpLocks noChangeShapeType="1"/>
                        </wps:cNvCnPr>
                        <wps:spPr bwMode="auto">
                          <a:xfrm>
                            <a:off x="4614" y="4364"/>
                            <a:ext cx="28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123"/>
                        <wps:cNvCnPr>
                          <a:cxnSpLocks noChangeShapeType="1"/>
                        </wps:cNvCnPr>
                        <wps:spPr bwMode="auto">
                          <a:xfrm flipH="1">
                            <a:off x="4665" y="3522"/>
                            <a:ext cx="1505" cy="20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124"/>
                        <wps:cNvCnPr>
                          <a:cxnSpLocks noChangeShapeType="1"/>
                        </wps:cNvCnPr>
                        <wps:spPr bwMode="auto">
                          <a:xfrm flipH="1">
                            <a:off x="3349" y="6320"/>
                            <a:ext cx="434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125"/>
                        <wps:cNvCnPr>
                          <a:cxnSpLocks noChangeShapeType="1"/>
                        </wps:cNvCnPr>
                        <wps:spPr bwMode="auto">
                          <a:xfrm>
                            <a:off x="7877" y="4506"/>
                            <a:ext cx="0" cy="13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126"/>
                        <wps:cNvCnPr>
                          <a:cxnSpLocks noChangeShapeType="1"/>
                        </wps:cNvCnPr>
                        <wps:spPr bwMode="auto">
                          <a:xfrm flipH="1">
                            <a:off x="5205" y="5858"/>
                            <a:ext cx="267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127"/>
                        <wps:cNvCnPr>
                          <a:cxnSpLocks noChangeShapeType="1"/>
                        </wps:cNvCnPr>
                        <wps:spPr bwMode="auto">
                          <a:xfrm>
                            <a:off x="5138" y="6896"/>
                            <a:ext cx="94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128"/>
                        <wps:cNvCnPr>
                          <a:cxnSpLocks noChangeShapeType="1"/>
                        </wps:cNvCnPr>
                        <wps:spPr bwMode="auto">
                          <a:xfrm>
                            <a:off x="7954" y="3722"/>
                            <a:ext cx="0" cy="51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3" name="AutoShape 129"/>
                        <wps:cNvSpPr>
                          <a:spLocks noChangeArrowheads="1"/>
                        </wps:cNvSpPr>
                        <wps:spPr bwMode="auto">
                          <a:xfrm>
                            <a:off x="5520" y="3172"/>
                            <a:ext cx="1199" cy="583"/>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txbx>
                          <w:txbxContent>
                            <w:p w14:paraId="7913A31A" w14:textId="77777777" w:rsidR="00C56DB6" w:rsidRPr="0046730E" w:rsidRDefault="00C56DB6" w:rsidP="003D7B8F">
                              <w:pPr>
                                <w:jc w:val="center"/>
                                <w:rPr>
                                  <w:rFonts w:ascii="Times New Roman" w:hAnsi="Times New Roman"/>
                                  <w:b/>
                                  <w:sz w:val="16"/>
                                </w:rPr>
                              </w:pPr>
                              <w:r>
                                <w:rPr>
                                  <w:rFonts w:ascii="Times New Roman" w:hAnsi="Times New Roman"/>
                                  <w:b/>
                                  <w:sz w:val="16"/>
                                </w:rPr>
                                <w:t xml:space="preserve">Самостійна реєстрація </w:t>
                              </w:r>
                            </w:p>
                            <w:p w14:paraId="016506B3" w14:textId="77777777" w:rsidR="00C56DB6" w:rsidRPr="0046730E" w:rsidRDefault="00C56DB6" w:rsidP="003D7B8F">
                              <w:pPr>
                                <w:jc w:val="center"/>
                                <w:rPr>
                                  <w:rFonts w:ascii="Times New Roman" w:hAnsi="Times New Roman"/>
                                  <w:b/>
                                  <w:sz w:val="14"/>
                                </w:rPr>
                              </w:pPr>
                            </w:p>
                          </w:txbxContent>
                        </wps:txbx>
                        <wps:bodyPr rot="0" vert="horz" wrap="square" lIns="91440" tIns="45720" rIns="91440" bIns="45720" anchor="t" anchorCtr="0" upright="1">
                          <a:noAutofit/>
                        </wps:bodyPr>
                      </wps:wsp>
                      <wps:wsp>
                        <wps:cNvPr id="64" name="AutoShape 130"/>
                        <wps:cNvSpPr>
                          <a:spLocks noChangeArrowheads="1"/>
                        </wps:cNvSpPr>
                        <wps:spPr bwMode="auto">
                          <a:xfrm>
                            <a:off x="7382" y="4156"/>
                            <a:ext cx="1279" cy="611"/>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txbx>
                          <w:txbxContent>
                            <w:p w14:paraId="7F16BF69" w14:textId="77777777" w:rsidR="00C56DB6" w:rsidRPr="006F28B8" w:rsidRDefault="00C56DB6" w:rsidP="003D7B8F">
                              <w:pPr>
                                <w:jc w:val="center"/>
                                <w:rPr>
                                  <w:rFonts w:ascii="Times New Roman" w:hAnsi="Times New Roman"/>
                                  <w:b/>
                                  <w:sz w:val="18"/>
                                </w:rPr>
                              </w:pPr>
                              <w:r w:rsidRPr="006F28B8">
                                <w:rPr>
                                  <w:rFonts w:ascii="Times New Roman" w:hAnsi="Times New Roman"/>
                                  <w:b/>
                                  <w:sz w:val="18"/>
                                </w:rPr>
                                <w:t xml:space="preserve">Здача багажу </w:t>
                              </w:r>
                            </w:p>
                            <w:p w14:paraId="26BA2142" w14:textId="77777777" w:rsidR="00C56DB6" w:rsidRPr="0046730E" w:rsidRDefault="00C56DB6" w:rsidP="003D7B8F">
                              <w:pPr>
                                <w:jc w:val="center"/>
                                <w:rPr>
                                  <w:rFonts w:ascii="Times New Roman" w:hAnsi="Times New Roman"/>
                                  <w:b/>
                                  <w:sz w:val="1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C414C7" id="Group 104" o:spid="_x0000_s1079" style="position:absolute;left:0;text-align:left;margin-left:94.15pt;margin-top:10.45pt;width:337.7pt;height:381.75pt;z-index:251667456" coordorigin="3349,796" coordsize="6055,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CPwcAAL1GAAAOAAAAZHJzL2Uyb0RvYy54bWzsXFtzm0YUfu9M/wPDeyMWWC6ayJmMc2ln&#10;0tbTpD8AAZJogaULsuT++p49uyAkETuJDZGn6wcPaMXtnO87d/Ty1b7IjduU1xkrFyZ5YZlGWsYs&#10;ycr1wvzz07ufAtOom6hMopyV6cK8S2vz1dWPP7zcVfPUZhuWJyk34CRlPd9VC3PTNNV8NqvjTVpE&#10;9QtWpSUsrhgvogZ2+XqW8GgHZy/ymW1Z3mzHeFJxFqd1DZ++kYvmFZ5/tUrj5vfVqk4bI1+YcG8N&#10;/uf4fyn+z65eRvM1j6pNFqvbiL7hLoooK+Gi3aneRE1kbHl2dqoiizmr2ap5EbNixlarLE7xGeBp&#10;iHXyNO8521b4LOv5bl11YgLRnsjpm08b/3Z7w40sWZi+aZRRASrCqxrEcoVwdtV6Dt95z6uP1Q2X&#10;TwibH1j8dw3Ls9N1sb+WXzaWu19ZAieMtg1D4exXvBCngMc29qiDu04H6b4xYvjQtYPAD0FVMay5&#10;gRvYNpVaijegSnGc47ihacCyH3rt0lt1uGdRKo/1qGWL1Vk0l9fFe1X3Jh4MAFcfZFo/TqYfN1GV&#10;oqpqIS8lU8dphfoaZIDfAcHi84jrwxevSynVeF8qqRolu95E5TrFr3+6q0CCBB/k6BCxU4NKHpSy&#10;67ogTZCWRyyF91bWSsrU948EFc0rXjfvU1YYYmNh1g2PsvWmuWZlCYxinKA6o9sPdSMl3B4gtFuy&#10;d1mew+fRPC+N3cIMKahQ7NYszxKxiDt8vbzOuXEbCWrin7qLo68BBcoET7ZJo+St2m6iLIdto0Hx&#10;NDwDgeWpKa5WpIlp5ClYI7Elby8vEapSYlL3S5bc3XCxrJAwESSEMiTP+pBAHCv9tkSrJcs6PLzm&#10;nO2EEACqR4CQB3wxIHzbcxEQDnFOAEEcCogVzPMk6zrynGEC9fIHoOEABaHVdaKeLkr+Mo1VkYM1&#10;BQ0bxPO8FmWIGyRmHzZHWkf7n3bwWK4l4vJtASZFQgbQDH9CwYCzbSFsg4RSiyLhQsQp8EpHZ78X&#10;lu1h8mzN/kmvfC+aP4vVZr/co422O5xI+BqcSY8GHhg2Noz/CxwAbwac/WcbcWBE/ksJeAkJWoEG&#10;d1zq24BC3l9Z9leiMoZTLczGNOTmdSNd5rbiwg4I/Amxl0xgeJWhERD4k3c1PafIEKcQbhNxyvFs&#10;GzlFaYB+M5q3RpbQQHGKElSf5tRlcarDieZUL3RxAc/nfioQxnUiTvmeCAOFL7IsvO4Qp/wAlzSn&#10;LotTHU40p/qcGkwHwgk55QQ+3IPglCeD/h6nbK/NnGwZXraJk479niTqfGzs1+FEc6rPKchlzvwU&#10;wbxgIj/lWYGM/c45FfqwgoUM21FpSVsDaVMflWLrdOpbErlHUkqmv4fERadTmGW64AfOKYU+YSJK&#10;uQFk9kcVvkM25UCyhxUKnU1hveOyKhSgHZUhaC/V91LeEKWwPj0RpSCZgnuAyC90TpKp0FeMcmWa&#10;pXOpi8qlnA4lmlF9RnX9ql4dnWCUNRGjHKoaKyQkGJv3cimPQN8TAz9y3ITSudQl5FLQl9Ne6rxd&#10;6QJozwM/1QfGduXovSlfBJ/gpaC3j8Tpc4pC1xcjP2j/gvq0n7osP9XhRPupvp8C0J5zaoIRAGOV&#10;Z9XPbatOjVy4FlH8ck7DQMeHdBj5hcWTz7PrkdMAJLSoNc44gDQKF9TshwcdUH7XxB1v/mNY+R6R&#10;jX/iyqjkYFxdB5IDYVup1XbpP1OoeqT29SxIzzbQob416fqRE8OD2jCZJHwvcVyE6AEeJHQg3Bb4&#10;8B8qZGp8qNHFrxrJGx4fo0M9WMgsVOw6Hj7EcIfyGJ4jCm4CFcQ/KRwERBUOCIGxoXsjMo2KJ0TF&#10;UBdRZqAq8x1pqHDQqXiO6n7YZxGF76mAIgC/o+Ex0YAhHWqIwbzXlEbDJ2J8BIwGgAILwgdXQkNw&#10;MsKTBA91mbXNeEKbAUI/y0KkAsa1GT1P4rbh57mlUHbCsWXgMVruoaPPfvQ51JOAMcYpDUWHCUhA&#10;TuYm7UCkqsJSjJuPakz0MTFUVZch/7h2YjC2cD0xkgQIcKjE5cGNECqSFYEO2/IeKLFrR/KEjmSo&#10;RGx3pb/xUpJBgHRvAnmOjHAOAHEdV2Un45qP/1U5a6iWKV8UGdc69KIIP4DBRWETXAoNbfBVB5Wr&#10;KAJeYnmuBkEmSRdUwBQZ3Hnc+L0KmF2Figb0pBZhe+2o3bh019FCL1rwhuqX9gT1y549oAQaGcIe&#10;eEH7Nmg7Kxa6kArrAFK+6DpR9QFisQGDMW3J0g9FDUSEjf5p2KhcBIXKpbS1z6HL8UVvuUbz5/tO&#10;rDdU0bS7eXcIKseeO6DgWiRkCPiRo6iCkFDNHYgX+e5FjR7iRsl95du4jx3i7nrpeu6g75uHysCH&#10;gfcJOOW3nQGX0JNIndh+O8vzkCXWnPoenOoi/OfCKfxxD/iNFBwLU7/nIn6Epb+P76UffnXm6j8A&#10;AAD//wMAUEsDBBQABgAIAAAAIQB2Xhqs4QAAAAoBAAAPAAAAZHJzL2Rvd25yZXYueG1sTI9BS8NA&#10;EIXvgv9hGcGb3aSp7RqzKaWopyLYCuJtmkyT0OxuyG6T9N87nvT4mI/3vsnWk2nFQL1vnNUQzyIQ&#10;ZAtXNrbS8Hl4fVAgfEBbYussabiSh3V+e5NhWrrRftCwD5XgEutT1FCH0KVS+qImg37mOrJ8O7ne&#10;YODYV7LsceRy08p5FC2lwcbyQo0dbWsqzvuL0fA24rhJ4pdhdz5tr9+Hx/evXUxa399Nm2cQgabw&#10;B8OvPqtDzk5Hd7GlFy1npRJGNcyjJxAMqGWyAnHUsFKLBcg8k/9fyH8AAAD//wMAUEsBAi0AFAAG&#10;AAgAAAAhALaDOJL+AAAA4QEAABMAAAAAAAAAAAAAAAAAAAAAAFtDb250ZW50X1R5cGVzXS54bWxQ&#10;SwECLQAUAAYACAAAACEAOP0h/9YAAACUAQAACwAAAAAAAAAAAAAAAAAvAQAAX3JlbHMvLnJlbHNQ&#10;SwECLQAUAAYACAAAACEA72f4Aj8HAAC9RgAADgAAAAAAAAAAAAAAAAAuAgAAZHJzL2Uyb0RvYy54&#10;bWxQSwECLQAUAAYACAAAACEAdl4arOEAAAAKAQAADwAAAAAAAAAAAAAAAACZCQAAZHJzL2Rvd25y&#10;ZXYueG1sUEsFBgAAAAAEAAQA8wAAAKcKAAAAAA==&#10;">
                <v:shape id="AutoShape 105" o:spid="_x0000_s1080" type="#_x0000_t32" style="position:absolute;left:4440;top:6100;width:0;height:5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puxAAAANsAAAAPAAAAZHJzL2Rvd25yZXYueG1sRI9Ba8JA&#10;FITvhf6H5RW81Y0K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GRmKm7EAAAA2wAAAA8A&#10;AAAAAAAAAAAAAAAABwIAAGRycy9kb3ducmV2LnhtbFBLBQYAAAAAAwADALcAAAD4AgAAAAA=&#10;">
                  <v:stroke endarrow="block"/>
                </v:shape>
                <v:roundrect id="AutoShape 106" o:spid="_x0000_s1081" style="position:absolute;left:7264;top:3130;width:1353;height:6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yUwwgAAANsAAAAPAAAAZHJzL2Rvd25yZXYueG1sRE/Pa8Iw&#10;FL4P/B/CE7yt6cQN6YwyhDEPXtptYG+P5q0tNi+xiW31r18Ogx0/vt+b3WQ6MVDvW8sKnpIUBHFl&#10;dcu1gq/P98c1CB+QNXaWScGNPOy2s4cNZtqOnNNQhFrEEPYZKmhCcJmUvmrIoE+sI47cj+0Nhgj7&#10;WuoexxhuOrlM0xdpsOXY0KCjfUPVubgaBejy3C1Xw/BhT9V0vJfP5+9LqdRiPr29ggg0hX/xn/ug&#10;Fazi+vgl/gC5/QUAAP//AwBQSwECLQAUAAYACAAAACEA2+H2y+4AAACFAQAAEwAAAAAAAAAAAAAA&#10;AAAAAAAAW0NvbnRlbnRfVHlwZXNdLnhtbFBLAQItABQABgAIAAAAIQBa9CxbvwAAABUBAAALAAAA&#10;AAAAAAAAAAAAAB8BAABfcmVscy8ucmVsc1BLAQItABQABgAIAAAAIQApIyUwwgAAANsAAAAPAAAA&#10;AAAAAAAAAAAAAAcCAABkcnMvZG93bnJldi54bWxQSwUGAAAAAAMAAwC3AAAA9gIAAAAA&#10;" fillcolor="white [3212]" strokecolor="black [3213]">
                  <v:textbox>
                    <w:txbxContent>
                      <w:p w14:paraId="16B89DC4" w14:textId="77777777" w:rsidR="00C56DB6" w:rsidRPr="006F28B8" w:rsidRDefault="00C56DB6" w:rsidP="003D7B8F">
                        <w:pPr>
                          <w:jc w:val="center"/>
                          <w:rPr>
                            <w:rFonts w:ascii="Times New Roman" w:hAnsi="Times New Roman"/>
                            <w:b/>
                            <w:sz w:val="16"/>
                            <w:lang w:val="en-US"/>
                          </w:rPr>
                        </w:pPr>
                        <w:r w:rsidRPr="006F28B8">
                          <w:rPr>
                            <w:rFonts w:ascii="Times New Roman" w:hAnsi="Times New Roman"/>
                            <w:b/>
                            <w:sz w:val="16"/>
                          </w:rPr>
                          <w:t>Стійка реєстрації</w:t>
                        </w:r>
                      </w:p>
                      <w:p w14:paraId="438919A8" w14:textId="77777777" w:rsidR="00C56DB6" w:rsidRPr="0046730E" w:rsidRDefault="00C56DB6" w:rsidP="003D7B8F">
                        <w:pPr>
                          <w:jc w:val="center"/>
                          <w:rPr>
                            <w:rFonts w:ascii="Times New Roman" w:hAnsi="Times New Roman"/>
                            <w:b/>
                            <w:sz w:val="14"/>
                          </w:rPr>
                        </w:pPr>
                      </w:p>
                    </w:txbxContent>
                  </v:textbox>
                </v:roundrect>
                <v:roundrect id="AutoShape 107" o:spid="_x0000_s1082" style="position:absolute;left:3622;top:5584;width:1583;height: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CrxQAAANsAAAAPAAAAZHJzL2Rvd25yZXYueG1sRI9Ba8JA&#10;FITvBf/D8oTedKNYkehGRBB76CW2Bb09ss8kJPt2za4x7a/vFgo9DjPzDbPZDqYVPXW+tqxgNk1A&#10;EBdW11wq+Hg/TFYgfEDW2FomBV/kYZuNnjaYavvgnPpTKEWEsE9RQRWCS6X0RUUG/dQ64uhdbWcw&#10;RNmVUnf4iHDTynmSLKXBmuNChY72FRXN6W4UoMtzN1/0/dGei+Ht+/LSfN4uSj2Ph90aRKAh/If/&#10;2q9awWIGv1/iD5DZDwAAAP//AwBQSwECLQAUAAYACAAAACEA2+H2y+4AAACFAQAAEwAAAAAAAAAA&#10;AAAAAAAAAAAAW0NvbnRlbnRfVHlwZXNdLnhtbFBLAQItABQABgAIAAAAIQBa9CxbvwAAABUBAAAL&#10;AAAAAAAAAAAAAAAAAB8BAABfcmVscy8ucmVsc1BLAQItABQABgAIAAAAIQBGb4CrxQAAANsAAAAP&#10;AAAAAAAAAAAAAAAAAAcCAABkcnMvZG93bnJldi54bWxQSwUGAAAAAAMAAwC3AAAA+QIAAAAA&#10;" fillcolor="white [3212]" strokecolor="black [3213]">
                  <v:textbox>
                    <w:txbxContent>
                      <w:p w14:paraId="014F9373" w14:textId="77777777" w:rsidR="00C56DB6" w:rsidRPr="006F28B8" w:rsidRDefault="00C56DB6" w:rsidP="003D7B8F">
                        <w:pPr>
                          <w:jc w:val="center"/>
                          <w:rPr>
                            <w:rFonts w:ascii="Times New Roman" w:hAnsi="Times New Roman"/>
                            <w:b/>
                            <w:sz w:val="14"/>
                          </w:rPr>
                        </w:pPr>
                        <w:r w:rsidRPr="006F28B8">
                          <w:rPr>
                            <w:rFonts w:ascii="Times New Roman" w:hAnsi="Times New Roman"/>
                            <w:b/>
                            <w:sz w:val="14"/>
                          </w:rPr>
                          <w:t>Перевірка авіаційної безпеки</w:t>
                        </w:r>
                      </w:p>
                      <w:p w14:paraId="64D840AC" w14:textId="77777777" w:rsidR="00C56DB6" w:rsidRPr="0046730E" w:rsidRDefault="00C56DB6" w:rsidP="003D7B8F">
                        <w:pPr>
                          <w:jc w:val="center"/>
                          <w:rPr>
                            <w:rFonts w:ascii="Times New Roman" w:hAnsi="Times New Roman"/>
                            <w:b/>
                            <w:sz w:val="14"/>
                          </w:rPr>
                        </w:pPr>
                      </w:p>
                    </w:txbxContent>
                  </v:textbox>
                </v:roundrect>
                <v:roundrect id="AutoShape 108" o:spid="_x0000_s1083" style="position:absolute;left:7690;top:6008;width:1583;height:7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R7cxQAAANsAAAAPAAAAZHJzL2Rvd25yZXYueG1sRI9Ba8JA&#10;FITvQv/D8gq96aZBpaTZSCmIPXiJtVBvj+xrEsy+XbNrjP76bqHgcZiZb5h8NZpODNT71rKC51kC&#10;griyuuVawf5zPX0B4QOyxs4yKbiSh1XxMMkx0/bCJQ27UIsIYZ+hgiYEl0npq4YM+pl1xNH7sb3B&#10;EGVfS93jJcJNJ9MkWUqDLceFBh29N1Qdd2ejAF1ZunQ+DBv7XY3b22Fx/DodlHp6HN9eQQQawz38&#10;3/7QCuYp/H2JP0AWvwAAAP//AwBQSwECLQAUAAYACAAAACEA2+H2y+4AAACFAQAAEwAAAAAAAAAA&#10;AAAAAAAAAAAAW0NvbnRlbnRfVHlwZXNdLnhtbFBLAQItABQABgAIAAAAIQBa9CxbvwAAABUBAAAL&#10;AAAAAAAAAAAAAAAAAB8BAABfcmVscy8ucmVsc1BLAQItABQABgAIAAAAIQC2vR7cxQAAANsAAAAP&#10;AAAAAAAAAAAAAAAAAAcCAABkcnMvZG93bnJldi54bWxQSwUGAAAAAAMAAwC3AAAA+QIAAAAA&#10;" fillcolor="white [3212]" strokecolor="black [3213]">
                  <v:textbox>
                    <w:txbxContent>
                      <w:p w14:paraId="4BA62DDD" w14:textId="77777777" w:rsidR="00C56DB6" w:rsidRPr="006F28B8" w:rsidRDefault="00C56DB6" w:rsidP="003D7B8F">
                        <w:pPr>
                          <w:jc w:val="center"/>
                          <w:rPr>
                            <w:rFonts w:ascii="Times New Roman" w:hAnsi="Times New Roman"/>
                            <w:b/>
                            <w:sz w:val="16"/>
                          </w:rPr>
                        </w:pPr>
                        <w:r w:rsidRPr="006F28B8">
                          <w:rPr>
                            <w:rFonts w:ascii="Times New Roman" w:hAnsi="Times New Roman"/>
                            <w:b/>
                            <w:sz w:val="16"/>
                          </w:rPr>
                          <w:t>Митна зона та паспортний контроль</w:t>
                        </w:r>
                      </w:p>
                      <w:p w14:paraId="413A44B0" w14:textId="77777777" w:rsidR="00C56DB6" w:rsidRPr="0046730E" w:rsidRDefault="00C56DB6" w:rsidP="003D7B8F">
                        <w:pPr>
                          <w:jc w:val="center"/>
                          <w:rPr>
                            <w:rFonts w:ascii="Times New Roman" w:hAnsi="Times New Roman"/>
                            <w:b/>
                            <w:sz w:val="14"/>
                          </w:rPr>
                        </w:pPr>
                      </w:p>
                    </w:txbxContent>
                  </v:textbox>
                </v:roundrect>
                <v:roundrect id="AutoShape 109" o:spid="_x0000_s1084" style="position:absolute;left:3873;top:6677;width:1265;height:6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btHxQAAANsAAAAPAAAAZHJzL2Rvd25yZXYueG1sRI9Pa8JA&#10;FMTvBb/D8gre6qZqpURXkYLowUv8A/X2yD6TYPbtNrvG6Kd3C4Ueh5n5DTNbdKYWLTW+sqzgfZCA&#10;IM6trrhQcNiv3j5B+ICssbZMCu7kYTHvvcww1fbGGbW7UIgIYZ+igjIEl0rp85IM+oF1xNE728Zg&#10;iLIppG7wFuGmlsMkmUiDFceFEh19lZRfdlejAF2WueG4bdf2O++2j9PH5fhzUqr/2i2nIAJ14T/8&#10;195oBeMR/H6JP0DOnwAAAP//AwBQSwECLQAUAAYACAAAACEA2+H2y+4AAACFAQAAEwAAAAAAAAAA&#10;AAAAAAAAAAAAW0NvbnRlbnRfVHlwZXNdLnhtbFBLAQItABQABgAIAAAAIQBa9CxbvwAAABUBAAAL&#10;AAAAAAAAAAAAAAAAAB8BAABfcmVscy8ucmVsc1BLAQItABQABgAIAAAAIQDZ8btHxQAAANsAAAAP&#10;AAAAAAAAAAAAAAAAAAcCAABkcnMvZG93bnJldi54bWxQSwUGAAAAAAMAAwC3AAAA+QIAAAAA&#10;" fillcolor="white [3212]" strokecolor="black [3213]">
                  <v:textbox>
                    <w:txbxContent>
                      <w:p w14:paraId="3FBA3526" w14:textId="77777777" w:rsidR="00C56DB6" w:rsidRPr="0046730E" w:rsidRDefault="00C56DB6" w:rsidP="003D7B8F">
                        <w:pPr>
                          <w:jc w:val="center"/>
                          <w:rPr>
                            <w:rFonts w:ascii="Times New Roman" w:hAnsi="Times New Roman"/>
                            <w:b/>
                            <w:sz w:val="16"/>
                          </w:rPr>
                        </w:pPr>
                        <w:r>
                          <w:rPr>
                            <w:rFonts w:ascii="Times New Roman" w:hAnsi="Times New Roman"/>
                            <w:b/>
                            <w:sz w:val="16"/>
                          </w:rPr>
                          <w:t xml:space="preserve">Вихід на посадку </w:t>
                        </w:r>
                      </w:p>
                      <w:p w14:paraId="6595CFA4" w14:textId="77777777" w:rsidR="00C56DB6" w:rsidRPr="0046730E" w:rsidRDefault="00C56DB6" w:rsidP="003D7B8F">
                        <w:pPr>
                          <w:jc w:val="center"/>
                          <w:rPr>
                            <w:rFonts w:ascii="Times New Roman" w:hAnsi="Times New Roman"/>
                            <w:b/>
                            <w:sz w:val="14"/>
                          </w:rPr>
                        </w:pPr>
                      </w:p>
                    </w:txbxContent>
                  </v:textbox>
                </v:roundrect>
                <v:roundrect id="AutoShape 110" o:spid="_x0000_s1085" style="position:absolute;left:6082;top:6677;width:972;height:4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CMzxQAAANsAAAAPAAAAZHJzL2Rvd25yZXYueG1sRI9Ba8JA&#10;FITvBf/D8gRvulFSkTQbKYLUQy+xCvX2yL4mwezbNbuNaX99t1DocZiZb5h8O5pODNT71rKC5SIB&#10;QVxZ3XKt4PS2n29A+ICssbNMCr7Iw7aYPOSYaXvnkoZjqEWEsM9QQROCy6T0VUMG/cI64uh92N5g&#10;iLKvpe7xHuGmk6skWUuDLceFBh3tGqqux0+jAF1ZulU6DC/2vRpfvy+P1/PtotRsOj4/gQg0hv/w&#10;X/ugFaQp/H6JP0AWPwAAAP//AwBQSwECLQAUAAYACAAAACEA2+H2y+4AAACFAQAAEwAAAAAAAAAA&#10;AAAAAAAAAAAAW0NvbnRlbnRfVHlwZXNdLnhtbFBLAQItABQABgAIAAAAIQBa9CxbvwAAABUBAAAL&#10;AAAAAAAAAAAAAAAAAB8BAABfcmVscy8ucmVsc1BLAQItABQABgAIAAAAIQBWGCMzxQAAANsAAAAP&#10;AAAAAAAAAAAAAAAAAAcCAABkcnMvZG93bnJldi54bWxQSwUGAAAAAAMAAwC3AAAA+QIAAAAA&#10;" fillcolor="white [3212]" strokecolor="black [3213]">
                  <v:textbox>
                    <w:txbxContent>
                      <w:p w14:paraId="53A3970D" w14:textId="77777777" w:rsidR="00C56DB6" w:rsidRPr="006F28B8" w:rsidRDefault="00C56DB6" w:rsidP="003D7B8F">
                        <w:pPr>
                          <w:jc w:val="center"/>
                          <w:rPr>
                            <w:rFonts w:ascii="Times New Roman" w:hAnsi="Times New Roman"/>
                            <w:b/>
                            <w:sz w:val="18"/>
                          </w:rPr>
                        </w:pPr>
                        <w:r w:rsidRPr="006F28B8">
                          <w:rPr>
                            <w:rFonts w:ascii="Times New Roman" w:hAnsi="Times New Roman"/>
                            <w:b/>
                            <w:sz w:val="18"/>
                          </w:rPr>
                          <w:t xml:space="preserve">Посадка </w:t>
                        </w:r>
                      </w:p>
                      <w:p w14:paraId="45E6AAEF" w14:textId="77777777" w:rsidR="00C56DB6" w:rsidRPr="0046730E" w:rsidRDefault="00C56DB6" w:rsidP="003D7B8F">
                        <w:pPr>
                          <w:jc w:val="center"/>
                          <w:rPr>
                            <w:rFonts w:ascii="Times New Roman" w:hAnsi="Times New Roman"/>
                            <w:b/>
                            <w:sz w:val="14"/>
                          </w:rPr>
                        </w:pPr>
                      </w:p>
                    </w:txbxContent>
                  </v:textbox>
                </v:roundrect>
                <v:roundrect id="AutoShape 111" o:spid="_x0000_s1086" style="position:absolute;left:4800;top:796;width:1531;height:6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IaoxAAAANsAAAAPAAAAZHJzL2Rvd25yZXYueG1sRI9Pi8Iw&#10;FMTvC36H8ARvmioqUo0iC8vuwUv9A3p7NM+22Lxkm2ytfvrNgrDHYWZ+w6w2nalFS42vLCsYjxIQ&#10;xLnVFRcKjoeP4QKED8gaa8uk4EEeNuve2wpTbe+cUbsPhYgQ9ikqKENwqZQ+L8mgH1lHHL2rbQyG&#10;KJtC6gbvEW5qOUmSuTRYcVwo0dF7Sflt/2MUoMsyN5m27ac9593ueZndTt8XpQb9brsEEagL/+FX&#10;+0srmM7g70v8AXL9CwAA//8DAFBLAQItABQABgAIAAAAIQDb4fbL7gAAAIUBAAATAAAAAAAAAAAA&#10;AAAAAAAAAABbQ29udGVudF9UeXBlc10ueG1sUEsBAi0AFAAGAAgAAAAhAFr0LFu/AAAAFQEAAAsA&#10;AAAAAAAAAAAAAAAAHwEAAF9yZWxzLy5yZWxzUEsBAi0AFAAGAAgAAAAhADlUhqjEAAAA2wAAAA8A&#10;AAAAAAAAAAAAAAAABwIAAGRycy9kb3ducmV2LnhtbFBLBQYAAAAAAwADALcAAAD4AgAAAAA=&#10;" fillcolor="white [3212]" strokecolor="black [3213]">
                  <v:textbox>
                    <w:txbxContent>
                      <w:p w14:paraId="38740A04" w14:textId="77777777" w:rsidR="00C56DB6" w:rsidRPr="006F28B8" w:rsidRDefault="00C56DB6" w:rsidP="003D7B8F">
                        <w:pPr>
                          <w:jc w:val="center"/>
                          <w:rPr>
                            <w:rFonts w:ascii="Times New Roman" w:hAnsi="Times New Roman"/>
                            <w:b/>
                            <w:sz w:val="16"/>
                          </w:rPr>
                        </w:pPr>
                        <w:r w:rsidRPr="006F28B8">
                          <w:rPr>
                            <w:rFonts w:ascii="Times New Roman" w:hAnsi="Times New Roman"/>
                            <w:b/>
                            <w:sz w:val="16"/>
                          </w:rPr>
                          <w:t>Придбати квиток в агенстві</w:t>
                        </w:r>
                      </w:p>
                    </w:txbxContent>
                  </v:textbox>
                </v:roundrect>
                <v:roundrect id="AutoShape 112" o:spid="_x0000_s1087" style="position:absolute;left:6906;top:938;width:971;height:4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hjfxQAAANsAAAAPAAAAZHJzL2Rvd25yZXYueG1sRI9Ba8JA&#10;FITvgv9heUJvdaNYkehGpFDaQy+xCnp7ZJ9JSPbtNruN0V/fLRQ8DjPzDbPZDqYVPXW+tqxgNk1A&#10;EBdW11wqOHy9Pa9A+ICssbVMCm7kYZuNRxtMtb1yTv0+lCJC2KeooArBpVL6oiKDfmodcfQutjMY&#10;ouxKqTu8Rrhp5TxJltJgzXGhQkevFRXN/scoQJfnbr7o+3d7KobP+/mlOX6flXqaDLs1iEBDeIT/&#10;2x9awWIJf1/iD5DZLwAAAP//AwBQSwECLQAUAAYACAAAACEA2+H2y+4AAACFAQAAEwAAAAAAAAAA&#10;AAAAAAAAAAAAW0NvbnRlbnRfVHlwZXNdLnhtbFBLAQItABQABgAIAAAAIQBa9CxbvwAAABUBAAAL&#10;AAAAAAAAAAAAAAAAAB8BAABfcmVscy8ucmVsc1BLAQItABQABgAIAAAAIQDJhhjfxQAAANsAAAAP&#10;AAAAAAAAAAAAAAAAAAcCAABkcnMvZG93bnJldi54bWxQSwUGAAAAAAMAAwC3AAAA+QIAAAAA&#10;" fillcolor="white [3212]" strokecolor="black [3213]">
                  <v:textbox>
                    <w:txbxContent>
                      <w:p w14:paraId="6353E6DD" w14:textId="77777777" w:rsidR="00C56DB6" w:rsidRPr="0046730E" w:rsidRDefault="00C56DB6" w:rsidP="003D7B8F">
                        <w:pPr>
                          <w:jc w:val="center"/>
                          <w:rPr>
                            <w:rFonts w:ascii="Times New Roman" w:hAnsi="Times New Roman"/>
                            <w:b/>
                            <w:sz w:val="16"/>
                          </w:rPr>
                        </w:pPr>
                        <w:r w:rsidRPr="002D5744">
                          <w:rPr>
                            <w:rFonts w:ascii="Times New Roman" w:hAnsi="Times New Roman"/>
                            <w:b/>
                            <w:sz w:val="18"/>
                            <w:lang w:val="en-US"/>
                          </w:rPr>
                          <w:t xml:space="preserve">Онлайн </w:t>
                        </w:r>
                        <w:r w:rsidRPr="0046730E">
                          <w:rPr>
                            <w:rFonts w:ascii="Times New Roman" w:hAnsi="Times New Roman"/>
                            <w:b/>
                            <w:sz w:val="16"/>
                            <w:lang w:val="en-US"/>
                          </w:rPr>
                          <w:t>квиток</w:t>
                        </w:r>
                      </w:p>
                    </w:txbxContent>
                  </v:textbox>
                </v:roundrect>
                <v:roundrect id="AutoShape 113" o:spid="_x0000_s1088" style="position:absolute;left:3540;top:1919;width:1618;height:4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r1ExAAAANsAAAAPAAAAZHJzL2Rvd25yZXYueG1sRI9Ba8JA&#10;FITvBf/D8gRvdaNYlegqUhB76CW2gt4e2WcSzL7dZteY+utdodDjMDPfMMt1Z2rRUuMrywpGwwQE&#10;cW51xYWC76/t6xyED8gaa8uk4Jc8rFe9lyWm2t44o3YfChEh7FNUUIbgUil9XpJBP7SOOHpn2xgM&#10;UTaF1A3eItzUcpwkU2mw4rhQoqP3kvLL/moUoMsyN5607c4e8+7zfnq7HH5OSg363WYBIlAX/sN/&#10;7Q+tYDKD55f4A+TqAQAA//8DAFBLAQItABQABgAIAAAAIQDb4fbL7gAAAIUBAAATAAAAAAAAAAAA&#10;AAAAAAAAAABbQ29udGVudF9UeXBlc10ueG1sUEsBAi0AFAAGAAgAAAAhAFr0LFu/AAAAFQEAAAsA&#10;AAAAAAAAAAAAAAAAHwEAAF9yZWxzLy5yZWxzUEsBAi0AFAAGAAgAAAAhAKbKvUTEAAAA2wAAAA8A&#10;AAAAAAAAAAAAAAAABwIAAGRycy9kb3ducmV2LnhtbFBLBQYAAAAAAwADALcAAAD4AgAAAAA=&#10;" fillcolor="white [3212]" strokecolor="black [3213]">
                  <v:textbox>
                    <w:txbxContent>
                      <w:p w14:paraId="57F42C42" w14:textId="77777777" w:rsidR="00C56DB6" w:rsidRPr="006F28B8" w:rsidRDefault="00C56DB6" w:rsidP="003D7B8F">
                        <w:pPr>
                          <w:jc w:val="center"/>
                          <w:rPr>
                            <w:rFonts w:ascii="Times New Roman" w:hAnsi="Times New Roman"/>
                            <w:b/>
                            <w:sz w:val="16"/>
                          </w:rPr>
                        </w:pPr>
                        <w:r w:rsidRPr="006F28B8">
                          <w:rPr>
                            <w:rFonts w:ascii="Times New Roman" w:hAnsi="Times New Roman"/>
                            <w:b/>
                            <w:sz w:val="16"/>
                            <w:lang w:val="en-US"/>
                          </w:rPr>
                          <w:t xml:space="preserve">Онлайн </w:t>
                        </w:r>
                        <w:r w:rsidRPr="006F28B8">
                          <w:rPr>
                            <w:rFonts w:ascii="Times New Roman" w:hAnsi="Times New Roman"/>
                            <w:b/>
                            <w:sz w:val="16"/>
                          </w:rPr>
                          <w:t>реєстрація</w:t>
                        </w:r>
                      </w:p>
                      <w:p w14:paraId="4D52C1C2" w14:textId="77777777" w:rsidR="00C56DB6" w:rsidRPr="0046730E" w:rsidRDefault="00C56DB6" w:rsidP="003D7B8F">
                        <w:pPr>
                          <w:jc w:val="center"/>
                          <w:rPr>
                            <w:rFonts w:ascii="Times New Roman" w:hAnsi="Times New Roman"/>
                            <w:b/>
                            <w:sz w:val="14"/>
                          </w:rPr>
                        </w:pPr>
                      </w:p>
                    </w:txbxContent>
                  </v:textbox>
                </v:roundrect>
                <v:roundrect id="AutoShape 114" o:spid="_x0000_s1089" style="position:absolute;left:7745;top:2002;width:1659;height:6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k2wgAAANsAAAAPAAAAZHJzL2Rvd25yZXYueG1sRE/Pa8Iw&#10;FL4P/B/CE7yt6cQN6YwyhDEPXtptYG+P5q0tNi+xiW31r18Ogx0/vt+b3WQ6MVDvW8sKnpIUBHFl&#10;dcu1gq/P98c1CB+QNXaWScGNPOy2s4cNZtqOnNNQhFrEEPYZKmhCcJmUvmrIoE+sI47cj+0Nhgj7&#10;WuoexxhuOrlM0xdpsOXY0KCjfUPVubgaBejy3C1Xw/BhT9V0vJfP5+9LqdRiPr29ggg0hX/xn/ug&#10;Fazi2Pgl/gC5/QUAAP//AwBQSwECLQAUAAYACAAAACEA2+H2y+4AAACFAQAAEwAAAAAAAAAAAAAA&#10;AAAAAAAAW0NvbnRlbnRfVHlwZXNdLnhtbFBLAQItABQABgAIAAAAIQBa9CxbvwAAABUBAAALAAAA&#10;AAAAAAAAAAAAAB8BAABfcmVscy8ucmVsc1BLAQItABQABgAIAAAAIQDXVSk2wgAAANsAAAAPAAAA&#10;AAAAAAAAAAAAAAcCAABkcnMvZG93bnJldi54bWxQSwUGAAAAAAMAAwC3AAAA9gIAAAAA&#10;" fillcolor="white [3212]" strokecolor="black [3213]">
                  <v:textbox>
                    <w:txbxContent>
                      <w:p w14:paraId="000E9763" w14:textId="77777777" w:rsidR="00C56DB6" w:rsidRPr="0046730E" w:rsidRDefault="00C56DB6" w:rsidP="003D7B8F">
                        <w:pPr>
                          <w:jc w:val="center"/>
                          <w:rPr>
                            <w:rFonts w:ascii="Times New Roman" w:hAnsi="Times New Roman"/>
                            <w:b/>
                            <w:sz w:val="16"/>
                          </w:rPr>
                        </w:pPr>
                        <w:r>
                          <w:rPr>
                            <w:rFonts w:ascii="Times New Roman" w:hAnsi="Times New Roman"/>
                            <w:b/>
                            <w:sz w:val="16"/>
                          </w:rPr>
                          <w:t>Термінал аеропорту</w:t>
                        </w:r>
                      </w:p>
                      <w:p w14:paraId="4AD25A40" w14:textId="77777777" w:rsidR="00C56DB6" w:rsidRPr="0046730E" w:rsidRDefault="00C56DB6" w:rsidP="003D7B8F">
                        <w:pPr>
                          <w:jc w:val="center"/>
                          <w:rPr>
                            <w:rFonts w:ascii="Times New Roman" w:hAnsi="Times New Roman"/>
                            <w:b/>
                            <w:sz w:val="14"/>
                          </w:rPr>
                        </w:pPr>
                      </w:p>
                    </w:txbxContent>
                  </v:textbox>
                </v:roundrect>
                <v:shape id="AutoShape 115" o:spid="_x0000_s1090" type="#_x0000_t32" style="position:absolute;left:4015;top:2338;width:37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01XwgAAANsAAAAPAAAAZHJzL2Rvd25yZXYueG1sRI9Pi8Iw&#10;FMTvwn6H8Bb2pqm74p9qlEVQvFoFr4/m2VSbl7aJ2v32G0HwOMzMb5jFqrOVuFPrS8cKhoMEBHHu&#10;dMmFguNh05+C8AFZY+WYFPyRh9Xyo7fAVLsH7+mehUJECPsUFZgQ6lRKnxuy6AeuJo7e2bUWQ5Rt&#10;IXWLjwi3lfxOkrG0WHJcMFjT2lB+zW5Wwc/x0hyS02R42jam2eLN77JmqtTXZ/c7BxGoC+/wq73T&#10;CkYzeH6JP0Au/wEAAP//AwBQSwECLQAUAAYACAAAACEA2+H2y+4AAACFAQAAEwAAAAAAAAAAAAAA&#10;AAAAAAAAW0NvbnRlbnRfVHlwZXNdLnhtbFBLAQItABQABgAIAAAAIQBa9CxbvwAAABUBAAALAAAA&#10;AAAAAAAAAAAAAB8BAABfcmVscy8ucmVsc1BLAQItABQABgAIAAAAIQB8b01XwgAAANsAAAAPAAAA&#10;AAAAAAAAAAAAAAcCAABkcnMvZG93bnJldi54bWxQSwUGAAAAAAMAAwC3AAAA9gIAAAAA&#10;" strokeweight="1.5pt"/>
                <v:shape id="AutoShape 116" o:spid="_x0000_s1091" type="#_x0000_t32" style="position:absolute;left:4614;top:1412;width:436;height:5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mbvgAAANsAAAAPAAAAZHJzL2Rvd25yZXYueG1sRE/LisIw&#10;FN0L/kO4gjubOqAM1SgzgiBuxAfo8tLcacM0N6XJNPXvzWLA5eG819vBNqKnzhvHCuZZDoK4dNpw&#10;peB23c8+QfiArLFxTAqe5GG7GY/WWGgX+Uz9JVQihbAvUEEdQltI6cuaLPrMtcSJ+3GdxZBgV0nd&#10;YUzhtpEfeb6UFg2nhhpb2tVU/l7+rAITT6ZvD7v4fbw/vI5kngtnlJpOhq8ViEBDeIv/3QetYJHW&#10;py/pB8jNCwAA//8DAFBLAQItABQABgAIAAAAIQDb4fbL7gAAAIUBAAATAAAAAAAAAAAAAAAAAAAA&#10;AABbQ29udGVudF9UeXBlc10ueG1sUEsBAi0AFAAGAAgAAAAhAFr0LFu/AAAAFQEAAAsAAAAAAAAA&#10;AAAAAAAAHwEAAF9yZWxzLy5yZWxzUEsBAi0AFAAGAAgAAAAhACEQqZu+AAAA2wAAAA8AAAAAAAAA&#10;AAAAAAAABwIAAGRycy9kb3ducmV2LnhtbFBLBQYAAAAAAwADALcAAADyAgAAAAA=&#10;">
                  <v:stroke endarrow="block"/>
                </v:shape>
                <v:shape id="AutoShape 117" o:spid="_x0000_s1092" type="#_x0000_t32" style="position:absolute;left:5205;top:1346;width:1937;height:7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wAwgAAANsAAAAPAAAAZHJzL2Rvd25yZXYueG1sRI/BasMw&#10;EETvhfyD2EBujZyAS3GjhDYQML2EuoX2uFgbW8RaGUu17L+PAoUeh5l5w+wOk+3ESIM3jhVs1hkI&#10;4tppw42Cr8/T4zMIH5A1do5JwUweDvvFww4L7SJ/0FiFRiQI+wIVtCH0hZS+bsmiX7ueOHkXN1gM&#10;SQ6N1APGBLed3GbZk7RoOC202NOxpfpa/VoFJp7N2JfH+Pb+/eN1JDPnzii1Wk6vLyACTeE//Ncu&#10;tYJ8A/cv6QfI/Q0AAP//AwBQSwECLQAUAAYACAAAACEA2+H2y+4AAACFAQAAEwAAAAAAAAAAAAAA&#10;AAAAAAAAW0NvbnRlbnRfVHlwZXNdLnhtbFBLAQItABQABgAIAAAAIQBa9CxbvwAAABUBAAALAAAA&#10;AAAAAAAAAAAAAB8BAABfcmVscy8ucmVsc1BLAQItABQABgAIAAAAIQBOXAwAwgAAANsAAAAPAAAA&#10;AAAAAAAAAAAAAAcCAABkcnMvZG93bnJldi54bWxQSwUGAAAAAAMAAwC3AAAA9gIAAAAA&#10;">
                  <v:stroke endarrow="block"/>
                </v:shape>
                <v:shape id="AutoShape 118" o:spid="_x0000_s1093" type="#_x0000_t32" style="position:absolute;left:6331;top:1178;width:811;height:11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pVxAAAANsAAAAPAAAAZHJzL2Rvd25yZXYueG1sRI9Ba8JA&#10;FITvhf6H5RW81Y2C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Nb1alXEAAAA2wAAAA8A&#10;AAAAAAAAAAAAAAAABwIAAGRycy9kb3ducmV2LnhtbFBLBQYAAAAAAwADALcAAAD4AgAAAAA=&#10;">
                  <v:stroke endarrow="block"/>
                </v:shape>
                <v:shape id="AutoShape 119" o:spid="_x0000_s1094" type="#_x0000_t32" style="position:absolute;left:6382;top:2338;width:760;height:8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fswgAAANsAAAAPAAAAZHJzL2Rvd25yZXYueG1sRI9BawIx&#10;FITvgv8hPKE3zdaiyGqUKgjSS6kKenxsnrvBzcuyiZv13zeFgsdhZr5hVpve1qKj1hvHCt4nGQji&#10;wmnDpYLzaT9egPABWWPtmBQ8ycNmPRysMNcu8g91x1CKBGGfo4IqhCaX0hcVWfQT1xAn7+ZaiyHJ&#10;tpS6xZjgtpbTLJtLi4bTQoUN7Soq7seHVWDit+mawy5uvy5XryOZ58wZpd5G/ecSRKA+vML/7YNW&#10;MPuAvy/pB8j1LwAAAP//AwBQSwECLQAUAAYACAAAACEA2+H2y+4AAACFAQAAEwAAAAAAAAAAAAAA&#10;AAAAAAAAW0NvbnRlbnRfVHlwZXNdLnhtbFBLAQItABQABgAIAAAAIQBa9CxbvwAAABUBAAALAAAA&#10;AAAAAAAAAAAAAB8BAABfcmVscy8ucmVsc1BLAQItABQABgAIAAAAIQDRwjfswgAAANsAAAAPAAAA&#10;AAAAAAAAAAAAAAcCAABkcnMvZG93bnJldi54bWxQSwUGAAAAAAMAAwC3AAAA9gIAAAAA&#10;">
                  <v:stroke endarrow="block"/>
                </v:shape>
                <v:shape id="AutoShape 120" o:spid="_x0000_s1095" type="#_x0000_t32" style="position:absolute;left:7142;top:2331;width:595;height:8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e6xgAAANsAAAAPAAAAZHJzL2Rvd25yZXYueG1sRI9Pa8JA&#10;FMTvBb/D8oTe6sbS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NlBXusYAAADbAAAA&#10;DwAAAAAAAAAAAAAAAAAHAgAAZHJzL2Rvd25yZXYueG1sUEsFBgAAAAADAAMAtwAAAPoCAAAAAA==&#10;">
                  <v:stroke endarrow="block"/>
                </v:shape>
                <v:shape id="AutoShape 121" o:spid="_x0000_s1096" type="#_x0000_t32" style="position:absolute;left:4614;top:2338;width:0;height:32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PIhxAAAANsAAAAPAAAAZHJzL2Rvd25yZXYueG1sRI9Ba8JA&#10;FITvhf6H5RW81Y2C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Fkc8iHEAAAA2wAAAA8A&#10;AAAAAAAAAAAAAAAABwIAAGRycy9kb3ducmV2LnhtbFBLBQYAAAAAAwADALcAAAD4AgAAAAA=&#10;">
                  <v:stroke endarrow="block"/>
                </v:shape>
                <v:shape id="AutoShape 122" o:spid="_x0000_s1097" type="#_x0000_t32" style="position:absolute;left:4614;top:4364;width:28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mxWxQAAANsAAAAPAAAAZHJzL2Rvd25yZXYueG1sRI9Ba8JA&#10;FITvBf/D8oTe6iaFSo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CpzmxWxQAAANsAAAAP&#10;AAAAAAAAAAAAAAAAAAcCAABkcnMvZG93bnJldi54bWxQSwUGAAAAAAMAAwC3AAAA+QIAAAAA&#10;">
                  <v:stroke endarrow="block"/>
                </v:shape>
                <v:shape id="AutoShape 123" o:spid="_x0000_s1098" type="#_x0000_t32" style="position:absolute;left:4665;top:3522;width:1505;height:20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vwwAAANsAAAAPAAAAZHJzL2Rvd25yZXYueG1sRI9PawIx&#10;FMTvhX6H8AreutkWtLIapRUE8VL8A3p8bJ67wc3Lsomb9ds3gtDjMDO/YebLwTaip84bxwo+shwE&#10;cem04UrB8bB+n4LwAVlj45gU3MnDcvH6MsdCu8g76vehEgnCvkAFdQhtIaUva7LoM9cSJ+/iOosh&#10;ya6SusOY4LaRn3k+kRYNp4UaW1rVVF73N6vAxF/Tt5tV/Nmezl5HMvexM0qN3obvGYhAQ/gPP9sb&#10;rWD8BY8v6QfIxR8AAAD//wMAUEsBAi0AFAAGAAgAAAAhANvh9svuAAAAhQEAABMAAAAAAAAAAAAA&#10;AAAAAAAAAFtDb250ZW50X1R5cGVzXS54bWxQSwECLQAUAAYACAAAACEAWvQsW78AAAAVAQAACwAA&#10;AAAAAAAAAAAAAAAfAQAAX3JlbHMvLnJlbHNQSwECLQAUAAYACAAAACEArvkx78MAAADbAAAADwAA&#10;AAAAAAAAAAAAAAAHAgAAZHJzL2Rvd25yZXYueG1sUEsFBgAAAAADAAMAtwAAAPcCAAAAAA==&#10;">
                  <v:stroke endarrow="block"/>
                </v:shape>
                <v:shape id="AutoShape 124" o:spid="_x0000_s1099" type="#_x0000_t32" style="position:absolute;left:3349;top:6320;width:43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4RwAAAANsAAAAPAAAAZHJzL2Rvd25yZXYueG1sRE/JasMw&#10;EL0X+g9iCr01chrSBsdyKIWYXOsEch2sqeXUGtmWvPTvq0Ogx8fbs8NiWzHR4BvHCtarBARx5XTD&#10;tYLL+fiyA+EDssbWMSn4JQ+H/PEhw1S7mb9oKkMtYgj7FBWYELpUSl8ZsuhXriOO3LcbLIYIh1rq&#10;AecYblv5miRv0mLDscFgR5+Gqp9ytAo2l1t/Tq7v62vRm77A0Z/KfqfU89PysQcRaAn/4rv7pBVs&#10;49j4Jf4Amf8BAAD//wMAUEsBAi0AFAAGAAgAAAAhANvh9svuAAAAhQEAABMAAAAAAAAAAAAAAAAA&#10;AAAAAFtDb250ZW50X1R5cGVzXS54bWxQSwECLQAUAAYACAAAACEAWvQsW78AAAAVAQAACwAAAAAA&#10;AAAAAAAAAAAfAQAAX3JlbHMvLnJlbHNQSwECLQAUAAYACAAAACEAlvp+EcAAAADbAAAADwAAAAAA&#10;AAAAAAAAAAAHAgAAZHJzL2Rvd25yZXYueG1sUEsFBgAAAAADAAMAtwAAAPQCAAAAAA==&#10;" strokeweight="1.5pt"/>
                <v:shape id="AutoShape 125" o:spid="_x0000_s1100" type="#_x0000_t32" style="position:absolute;left:7877;top:4506;width:0;height:13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rgxAAAANsAAAAPAAAAZHJzL2Rvd25yZXYueG1sRI9BawIx&#10;FITvgv8hPMGL1KyCpd0aZSsIKnjQtvfXzesmdPOy3URd/70RCh6HmfmGmS87V4sztcF6VjAZZyCI&#10;S68tVwo+P9ZPLyBCRNZYeyYFVwqwXPR7c8y1v/CBzsdYiQThkKMCE2OTSxlKQw7D2DfEyfvxrcOY&#10;ZFtJ3eIlwV0tp1n2LB1aTgsGG1oZKn+PJ6dgv528F9/GbneHP7ufrYv6VI2+lBoOuuINRKQuPsL/&#10;7Y1WMHuF+5f0A+TiBgAA//8DAFBLAQItABQABgAIAAAAIQDb4fbL7gAAAIUBAAATAAAAAAAAAAAA&#10;AAAAAAAAAABbQ29udGVudF9UeXBlc10ueG1sUEsBAi0AFAAGAAgAAAAhAFr0LFu/AAAAFQEAAAsA&#10;AAAAAAAAAAAAAAAAHwEAAF9yZWxzLy5yZWxzUEsBAi0AFAAGAAgAAAAhAKxZmuDEAAAA2wAAAA8A&#10;AAAAAAAAAAAAAAAABwIAAGRycy9kb3ducmV2LnhtbFBLBQYAAAAAAwADALcAAAD4AgAAAAA=&#10;"/>
                <v:shape id="AutoShape 126" o:spid="_x0000_s1101" type="#_x0000_t32" style="position:absolute;left:5205;top:5858;width:26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MmvgAAANsAAAAPAAAAZHJzL2Rvd25yZXYueG1sRE/LisIw&#10;FN0L/kO4wuxsqqBINcqMIIibwQfo8tLcacM0N6WJTf37yWLA5eG8N7vBNqKnzhvHCmZZDoK4dNpw&#10;peB2PUxXIHxA1tg4JgUv8rDbjkcbLLSLfKb+EiqRQtgXqKAOoS2k9GVNFn3mWuLE/bjOYkiwq6Tu&#10;MKZw28h5ni+lRcOpocaW9jWVv5enVWDit+nb4z5+ne4PryOZ18IZpT4mw+caRKAhvMX/7qNWsEzr&#10;05f0A+T2DwAA//8DAFBLAQItABQABgAIAAAAIQDb4fbL7gAAAIUBAAATAAAAAAAAAAAAAAAAAAAA&#10;AABbQ29udGVudF9UeXBlc10ueG1sUEsBAi0AFAAGAAgAAAAhAFr0LFu/AAAAFQEAAAsAAAAAAAAA&#10;AAAAAAAAHwEAAF9yZWxzLy5yZWxzUEsBAi0AFAAGAAgAAAAhAO98Yya+AAAA2wAAAA8AAAAAAAAA&#10;AAAAAAAABwIAAGRycy9kb3ducmV2LnhtbFBLBQYAAAAAAwADALcAAADyAgAAAAA=&#10;">
                  <v:stroke endarrow="block"/>
                </v:shape>
                <v:shape id="AutoShape 127" o:spid="_x0000_s1102" type="#_x0000_t32" style="position:absolute;left:5138;top:6896;width:9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z6fxQAAANsAAAAPAAAAZHJzL2Rvd25yZXYueG1sRI9Ba8JA&#10;FITvhf6H5RV6q5t4CJq6BilUiuJBLaHeHtlnEsy+DburRn+9Wyj0OMzMN8ysGEwnLuR8a1lBOkpA&#10;EFdWt1wr+N5/vk1A+ICssbNMCm7koZg/P80w1/bKW7rsQi0ihH2OCpoQ+lxKXzVk0I9sTxy9o3UG&#10;Q5SultrhNcJNJ8dJkkmDLceFBnv6aKg67c5Gwc96ei5v5YZWZTpdHdAZf98vlXp9GRbvIAIN4T/8&#10;1/7SCrIUfr/EHyDnDwAAAP//AwBQSwECLQAUAAYACAAAACEA2+H2y+4AAACFAQAAEwAAAAAAAAAA&#10;AAAAAAAAAAAAW0NvbnRlbnRfVHlwZXNdLnhtbFBLAQItABQABgAIAAAAIQBa9CxbvwAAABUBAAAL&#10;AAAAAAAAAAAAAAAAAB8BAABfcmVscy8ucmVsc1BLAQItABQABgAIAAAAIQDoSz6fxQAAANsAAAAP&#10;AAAAAAAAAAAAAAAAAAcCAABkcnMvZG93bnJldi54bWxQSwUGAAAAAAMAAwC3AAAA+QIAAAAA&#10;">
                  <v:stroke endarrow="block"/>
                </v:shape>
                <v:shape id="AutoShape 128" o:spid="_x0000_s1103" type="#_x0000_t32" style="position:absolute;left:7954;top:3722;width:0;height: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z9UxAAAANsAAAAPAAAAZHJzL2Rvd25yZXYueG1sRI9Ba8JA&#10;FITvhf6H5RV6q5sIiqSuQaRFoag0NvdH9pmEZt+G7Gpifr1bKHgcZuYbZpkOphFX6lxtWUE8iUAQ&#10;F1bXXCr4OX2+LUA4j6yxsUwKbuQgXT0/LTHRtudvuma+FAHCLkEFlfdtIqUrKjLoJrYlDt7ZdgZ9&#10;kF0pdYd9gJtGTqNoLg3WHBYqbGlTUfGbXYyCcb+l0x7P4/Ejyw9fs208O+S5Uq8vw/odhKfBP8L/&#10;7Z1WMJ/C35fwA+TqDgAA//8DAFBLAQItABQABgAIAAAAIQDb4fbL7gAAAIUBAAATAAAAAAAAAAAA&#10;AAAAAAAAAABbQ29udGVudF9UeXBlc10ueG1sUEsBAi0AFAAGAAgAAAAhAFr0LFu/AAAAFQEAAAsA&#10;AAAAAAAAAAAAAAAAHwEAAF9yZWxzLy5yZWxzUEsBAi0AFAAGAAgAAAAhAGQXP1TEAAAA2wAAAA8A&#10;AAAAAAAAAAAAAAAABwIAAGRycy9kb3ducmV2LnhtbFBLBQYAAAAAAwADALcAAAD4AgAAAAA=&#10;">
                  <v:stroke startarrow="block" endarrow="block"/>
                </v:shape>
                <v:roundrect id="AutoShape 129" o:spid="_x0000_s1104" style="position:absolute;left:5520;top:3172;width:1199;height:5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cnxgAAANsAAAAPAAAAZHJzL2Rvd25yZXYueG1sRI9La8Mw&#10;EITvhf4HsYXcGjmPhuBEDqVQ2kMuzgOS22JtbGNrpVqq4+bXR4VCj8PMfMOsN4NpRU+dry0rmIwT&#10;EMSF1TWXCg779+clCB+QNbaWScEPedhkjw9rTLW9ck79LpQiQtinqKAKwaVS+qIig35sHXH0LrYz&#10;GKLsSqk7vEa4aeU0SRbSYM1xoUJHbxUVze7bKECX52467/sPeyqG7e380hy/zkqNnobXFYhAQ/gP&#10;/7U/tYLFDH6/xB8gszsAAAD//wMAUEsBAi0AFAAGAAgAAAAhANvh9svuAAAAhQEAABMAAAAAAAAA&#10;AAAAAAAAAAAAAFtDb250ZW50X1R5cGVzXS54bWxQSwECLQAUAAYACAAAACEAWvQsW78AAAAVAQAA&#10;CwAAAAAAAAAAAAAAAAAfAQAAX3JlbHMvLnJlbHNQSwECLQAUAAYACAAAACEAkkTnJ8YAAADbAAAA&#10;DwAAAAAAAAAAAAAAAAAHAgAAZHJzL2Rvd25yZXYueG1sUEsFBgAAAAADAAMAtwAAAPoCAAAAAA==&#10;" fillcolor="white [3212]" strokecolor="black [3213]">
                  <v:textbox>
                    <w:txbxContent>
                      <w:p w14:paraId="7913A31A" w14:textId="77777777" w:rsidR="00C56DB6" w:rsidRPr="0046730E" w:rsidRDefault="00C56DB6" w:rsidP="003D7B8F">
                        <w:pPr>
                          <w:jc w:val="center"/>
                          <w:rPr>
                            <w:rFonts w:ascii="Times New Roman" w:hAnsi="Times New Roman"/>
                            <w:b/>
                            <w:sz w:val="16"/>
                          </w:rPr>
                        </w:pPr>
                        <w:r>
                          <w:rPr>
                            <w:rFonts w:ascii="Times New Roman" w:hAnsi="Times New Roman"/>
                            <w:b/>
                            <w:sz w:val="16"/>
                          </w:rPr>
                          <w:t xml:space="preserve">Самостійна реєстрація </w:t>
                        </w:r>
                      </w:p>
                      <w:p w14:paraId="016506B3" w14:textId="77777777" w:rsidR="00C56DB6" w:rsidRPr="0046730E" w:rsidRDefault="00C56DB6" w:rsidP="003D7B8F">
                        <w:pPr>
                          <w:jc w:val="center"/>
                          <w:rPr>
                            <w:rFonts w:ascii="Times New Roman" w:hAnsi="Times New Roman"/>
                            <w:b/>
                            <w:sz w:val="14"/>
                          </w:rPr>
                        </w:pPr>
                      </w:p>
                    </w:txbxContent>
                  </v:textbox>
                </v:roundrect>
                <v:roundrect id="AutoShape 130" o:spid="_x0000_s1105" style="position:absolute;left:7382;top:4156;width:1279;height:6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X9TxQAAANsAAAAPAAAAZHJzL2Rvd25yZXYueG1sRI9Ba8JA&#10;FITvgv9heUJvdaNYkehGpFDaQy+xCnp7ZJ9JSPbtNruN0V/fLRQ8DjPzDbPZDqYVPXW+tqxgNk1A&#10;EBdW11wqOHy9Pa9A+ICssbVMCm7kYZuNRxtMtb1yTv0+lCJC2KeooArBpVL6oiKDfmodcfQutjMY&#10;ouxKqTu8Rrhp5TxJltJgzXGhQkevFRXN/scoQJfnbr7o+3d7KobP+/mlOX6flXqaDLs1iEBDeIT/&#10;2x9awXIBf1/iD5DZLwAAAP//AwBQSwECLQAUAAYACAAAACEA2+H2y+4AAACFAQAAEwAAAAAAAAAA&#10;AAAAAAAAAAAAW0NvbnRlbnRfVHlwZXNdLnhtbFBLAQItABQABgAIAAAAIQBa9CxbvwAAABUBAAAL&#10;AAAAAAAAAAAAAAAAAB8BAABfcmVscy8ucmVsc1BLAQItABQABgAIAAAAIQAdrX9TxQAAANsAAAAP&#10;AAAAAAAAAAAAAAAAAAcCAABkcnMvZG93bnJldi54bWxQSwUGAAAAAAMAAwC3AAAA+QIAAAAA&#10;" fillcolor="white [3212]" strokecolor="black [3213]">
                  <v:textbox>
                    <w:txbxContent>
                      <w:p w14:paraId="7F16BF69" w14:textId="77777777" w:rsidR="00C56DB6" w:rsidRPr="006F28B8" w:rsidRDefault="00C56DB6" w:rsidP="003D7B8F">
                        <w:pPr>
                          <w:jc w:val="center"/>
                          <w:rPr>
                            <w:rFonts w:ascii="Times New Roman" w:hAnsi="Times New Roman"/>
                            <w:b/>
                            <w:sz w:val="18"/>
                          </w:rPr>
                        </w:pPr>
                        <w:r w:rsidRPr="006F28B8">
                          <w:rPr>
                            <w:rFonts w:ascii="Times New Roman" w:hAnsi="Times New Roman"/>
                            <w:b/>
                            <w:sz w:val="18"/>
                          </w:rPr>
                          <w:t xml:space="preserve">Здача багажу </w:t>
                        </w:r>
                      </w:p>
                      <w:p w14:paraId="26BA2142" w14:textId="77777777" w:rsidR="00C56DB6" w:rsidRPr="0046730E" w:rsidRDefault="00C56DB6" w:rsidP="003D7B8F">
                        <w:pPr>
                          <w:jc w:val="center"/>
                          <w:rPr>
                            <w:rFonts w:ascii="Times New Roman" w:hAnsi="Times New Roman"/>
                            <w:b/>
                            <w:sz w:val="14"/>
                          </w:rPr>
                        </w:pPr>
                      </w:p>
                    </w:txbxContent>
                  </v:textbox>
                </v:roundrect>
              </v:group>
            </w:pict>
          </mc:Fallback>
        </mc:AlternateContent>
      </w:r>
    </w:p>
    <w:p w14:paraId="17827AC1" w14:textId="77777777" w:rsidR="00C7718F" w:rsidRPr="00C7718F" w:rsidRDefault="00C7718F" w:rsidP="007F0857">
      <w:pPr>
        <w:spacing w:after="0" w:line="360" w:lineRule="auto"/>
        <w:ind w:firstLine="706"/>
        <w:jc w:val="center"/>
        <w:rPr>
          <w:rFonts w:ascii="Times New Roman" w:hAnsi="Times New Roman"/>
          <w:sz w:val="28"/>
          <w:lang w:val="ru-RU"/>
        </w:rPr>
      </w:pPr>
    </w:p>
    <w:p w14:paraId="03AC011A" w14:textId="77777777" w:rsidR="003D7B8F" w:rsidRDefault="003D7B8F" w:rsidP="007F0857">
      <w:pPr>
        <w:spacing w:after="0" w:line="360" w:lineRule="auto"/>
        <w:ind w:firstLine="706"/>
        <w:jc w:val="center"/>
        <w:rPr>
          <w:rFonts w:ascii="Times New Roman" w:hAnsi="Times New Roman"/>
          <w:sz w:val="28"/>
        </w:rPr>
      </w:pPr>
    </w:p>
    <w:p w14:paraId="78B304C1" w14:textId="77777777" w:rsidR="003D7B8F" w:rsidRDefault="003D7B8F" w:rsidP="007F0857">
      <w:pPr>
        <w:spacing w:after="0" w:line="360" w:lineRule="auto"/>
        <w:ind w:firstLine="706"/>
        <w:jc w:val="both"/>
        <w:rPr>
          <w:rFonts w:ascii="Times New Roman" w:hAnsi="Times New Roman"/>
          <w:noProof/>
          <w:sz w:val="28"/>
          <w:szCs w:val="28"/>
          <w:lang w:eastAsia="ru-RU"/>
        </w:rPr>
      </w:pPr>
    </w:p>
    <w:p w14:paraId="06CA56CE" w14:textId="77777777" w:rsidR="003D7B8F" w:rsidRDefault="003D7B8F" w:rsidP="007F0857">
      <w:pPr>
        <w:spacing w:after="0" w:line="360" w:lineRule="auto"/>
        <w:ind w:firstLine="706"/>
        <w:jc w:val="both"/>
        <w:rPr>
          <w:rFonts w:ascii="Times New Roman" w:hAnsi="Times New Roman"/>
          <w:noProof/>
          <w:sz w:val="28"/>
          <w:szCs w:val="28"/>
          <w:lang w:eastAsia="ru-RU"/>
        </w:rPr>
      </w:pPr>
    </w:p>
    <w:p w14:paraId="1B70C586" w14:textId="77777777" w:rsidR="003D7B8F" w:rsidRDefault="003D7B8F" w:rsidP="007F0857">
      <w:pPr>
        <w:spacing w:after="0" w:line="360" w:lineRule="auto"/>
        <w:ind w:firstLine="706"/>
        <w:jc w:val="both"/>
        <w:rPr>
          <w:rFonts w:ascii="Times New Roman" w:hAnsi="Times New Roman"/>
          <w:noProof/>
          <w:sz w:val="28"/>
          <w:szCs w:val="28"/>
          <w:lang w:eastAsia="ru-RU"/>
        </w:rPr>
      </w:pPr>
    </w:p>
    <w:p w14:paraId="5056715B" w14:textId="77777777" w:rsidR="003D7B8F" w:rsidRDefault="003D7B8F" w:rsidP="007F0857">
      <w:pPr>
        <w:spacing w:after="0" w:line="360" w:lineRule="auto"/>
        <w:ind w:firstLine="706"/>
        <w:jc w:val="both"/>
        <w:rPr>
          <w:rFonts w:ascii="Times New Roman" w:hAnsi="Times New Roman"/>
          <w:noProof/>
          <w:sz w:val="28"/>
          <w:szCs w:val="28"/>
          <w:lang w:eastAsia="ru-RU"/>
        </w:rPr>
      </w:pPr>
    </w:p>
    <w:p w14:paraId="1F479B6F" w14:textId="77777777" w:rsidR="003D7B8F" w:rsidRDefault="003D7B8F" w:rsidP="007F0857">
      <w:pPr>
        <w:spacing w:after="0" w:line="360" w:lineRule="auto"/>
        <w:ind w:firstLine="706"/>
        <w:jc w:val="both"/>
        <w:rPr>
          <w:rFonts w:ascii="Times New Roman" w:hAnsi="Times New Roman"/>
          <w:noProof/>
          <w:sz w:val="28"/>
          <w:szCs w:val="28"/>
          <w:lang w:eastAsia="ru-RU"/>
        </w:rPr>
      </w:pPr>
    </w:p>
    <w:p w14:paraId="1922AFF8" w14:textId="77777777" w:rsidR="003D7B8F" w:rsidRDefault="003D7B8F" w:rsidP="007F0857">
      <w:pPr>
        <w:spacing w:after="0" w:line="360" w:lineRule="auto"/>
        <w:ind w:firstLine="706"/>
        <w:jc w:val="both"/>
        <w:rPr>
          <w:rFonts w:ascii="Times New Roman" w:hAnsi="Times New Roman"/>
          <w:noProof/>
          <w:sz w:val="28"/>
          <w:szCs w:val="28"/>
          <w:lang w:eastAsia="ru-RU"/>
        </w:rPr>
      </w:pPr>
    </w:p>
    <w:p w14:paraId="62C56AE0" w14:textId="77777777" w:rsidR="003D7B8F" w:rsidRDefault="003D7B8F" w:rsidP="007F0857">
      <w:pPr>
        <w:spacing w:after="0" w:line="360" w:lineRule="auto"/>
        <w:ind w:firstLine="706"/>
        <w:jc w:val="both"/>
        <w:rPr>
          <w:rFonts w:ascii="Times New Roman" w:hAnsi="Times New Roman"/>
          <w:noProof/>
          <w:sz w:val="28"/>
          <w:szCs w:val="28"/>
          <w:lang w:eastAsia="ru-RU"/>
        </w:rPr>
      </w:pPr>
    </w:p>
    <w:p w14:paraId="4AA1EC8A" w14:textId="77777777" w:rsidR="003D7B8F" w:rsidRDefault="003D7B8F" w:rsidP="007F0857">
      <w:pPr>
        <w:spacing w:after="0" w:line="360" w:lineRule="auto"/>
        <w:ind w:firstLine="706"/>
        <w:jc w:val="both"/>
        <w:rPr>
          <w:rFonts w:ascii="Times New Roman" w:hAnsi="Times New Roman"/>
          <w:noProof/>
          <w:sz w:val="28"/>
          <w:szCs w:val="28"/>
          <w:lang w:eastAsia="ru-RU"/>
        </w:rPr>
      </w:pPr>
    </w:p>
    <w:p w14:paraId="40FC49D1" w14:textId="77777777" w:rsidR="003D7B8F" w:rsidRDefault="003D7B8F" w:rsidP="007F0857">
      <w:pPr>
        <w:spacing w:after="0" w:line="360" w:lineRule="auto"/>
        <w:ind w:firstLine="706"/>
        <w:jc w:val="both"/>
        <w:rPr>
          <w:rFonts w:ascii="Times New Roman" w:hAnsi="Times New Roman"/>
          <w:noProof/>
          <w:sz w:val="28"/>
          <w:szCs w:val="28"/>
          <w:lang w:eastAsia="ru-RU"/>
        </w:rPr>
      </w:pPr>
    </w:p>
    <w:p w14:paraId="29A8AF0B" w14:textId="77777777" w:rsidR="003D7B8F" w:rsidRDefault="003D7B8F" w:rsidP="007F0857">
      <w:pPr>
        <w:spacing w:after="0" w:line="360" w:lineRule="auto"/>
        <w:ind w:firstLine="706"/>
        <w:jc w:val="center"/>
        <w:rPr>
          <w:rFonts w:ascii="Times New Roman" w:hAnsi="Times New Roman"/>
          <w:sz w:val="28"/>
        </w:rPr>
      </w:pPr>
    </w:p>
    <w:p w14:paraId="475003D9" w14:textId="77777777" w:rsidR="003D7B8F" w:rsidRDefault="003D7B8F" w:rsidP="007F0857">
      <w:pPr>
        <w:spacing w:after="0" w:line="360" w:lineRule="auto"/>
        <w:ind w:firstLine="706"/>
        <w:jc w:val="center"/>
        <w:rPr>
          <w:rFonts w:ascii="Times New Roman" w:hAnsi="Times New Roman"/>
          <w:sz w:val="28"/>
        </w:rPr>
      </w:pPr>
    </w:p>
    <w:p w14:paraId="63B08747" w14:textId="77777777" w:rsidR="009537F6" w:rsidRDefault="009537F6" w:rsidP="007F0857">
      <w:pPr>
        <w:spacing w:after="0" w:line="360" w:lineRule="auto"/>
        <w:ind w:firstLine="706"/>
        <w:jc w:val="center"/>
        <w:rPr>
          <w:rFonts w:ascii="Times New Roman" w:hAnsi="Times New Roman"/>
          <w:sz w:val="28"/>
        </w:rPr>
      </w:pPr>
    </w:p>
    <w:p w14:paraId="06429AC5" w14:textId="77777777" w:rsidR="00C7718F" w:rsidRDefault="00C7718F" w:rsidP="007F0857">
      <w:pPr>
        <w:spacing w:after="0" w:line="360" w:lineRule="auto"/>
        <w:ind w:firstLine="706"/>
        <w:jc w:val="center"/>
        <w:rPr>
          <w:rFonts w:ascii="Times New Roman" w:hAnsi="Times New Roman"/>
          <w:sz w:val="28"/>
          <w:lang w:val="ru-RU"/>
        </w:rPr>
      </w:pPr>
    </w:p>
    <w:p w14:paraId="4438213A" w14:textId="77777777" w:rsidR="00C7718F" w:rsidRDefault="00C7718F" w:rsidP="007F0857">
      <w:pPr>
        <w:spacing w:after="0" w:line="360" w:lineRule="auto"/>
        <w:ind w:firstLine="706"/>
        <w:jc w:val="center"/>
        <w:rPr>
          <w:rFonts w:ascii="Times New Roman" w:hAnsi="Times New Roman"/>
          <w:sz w:val="28"/>
          <w:lang w:val="ru-RU"/>
        </w:rPr>
      </w:pPr>
    </w:p>
    <w:p w14:paraId="385F879C" w14:textId="77777777" w:rsidR="003D7B8F" w:rsidRDefault="003D7B8F" w:rsidP="007F0857">
      <w:pPr>
        <w:spacing w:after="0" w:line="360" w:lineRule="auto"/>
        <w:ind w:firstLine="706"/>
        <w:jc w:val="center"/>
        <w:rPr>
          <w:rFonts w:ascii="Times New Roman" w:hAnsi="Times New Roman"/>
          <w:sz w:val="28"/>
        </w:rPr>
      </w:pPr>
      <w:r w:rsidRPr="00C92C2D">
        <w:rPr>
          <w:rFonts w:ascii="Times New Roman" w:hAnsi="Times New Roman"/>
          <w:sz w:val="28"/>
        </w:rPr>
        <w:t xml:space="preserve">Рис </w:t>
      </w:r>
      <w:r w:rsidR="009537F6">
        <w:rPr>
          <w:rFonts w:ascii="Times New Roman" w:hAnsi="Times New Roman"/>
          <w:sz w:val="28"/>
        </w:rPr>
        <w:t>3.7</w:t>
      </w:r>
      <w:r w:rsidRPr="00C92C2D">
        <w:rPr>
          <w:rFonts w:ascii="Times New Roman" w:hAnsi="Times New Roman"/>
          <w:sz w:val="28"/>
        </w:rPr>
        <w:t xml:space="preserve"> Інноваційний </w:t>
      </w:r>
      <w:r>
        <w:rPr>
          <w:rFonts w:ascii="Times New Roman" w:hAnsi="Times New Roman"/>
          <w:sz w:val="28"/>
        </w:rPr>
        <w:t>процес обслуговування пасажирів</w:t>
      </w:r>
    </w:p>
    <w:p w14:paraId="43E247D5" w14:textId="77777777" w:rsidR="009537F6" w:rsidRDefault="009537F6" w:rsidP="007F0857">
      <w:pPr>
        <w:spacing w:after="0" w:line="360" w:lineRule="auto"/>
        <w:ind w:firstLine="706"/>
        <w:jc w:val="center"/>
        <w:rPr>
          <w:rFonts w:ascii="Times New Roman" w:hAnsi="Times New Roman"/>
          <w:sz w:val="28"/>
        </w:rPr>
      </w:pPr>
    </w:p>
    <w:p w14:paraId="5AEAA040" w14:textId="77777777" w:rsidR="005A7D29" w:rsidRDefault="003D7B8F" w:rsidP="007F0857">
      <w:pPr>
        <w:spacing w:after="0" w:line="360" w:lineRule="auto"/>
        <w:ind w:firstLine="706"/>
        <w:jc w:val="both"/>
        <w:rPr>
          <w:rFonts w:ascii="Times New Roman" w:hAnsi="Times New Roman"/>
          <w:sz w:val="28"/>
          <w:szCs w:val="28"/>
          <w:lang w:val="ru-RU"/>
        </w:rPr>
      </w:pPr>
      <w:r>
        <w:rPr>
          <w:rFonts w:ascii="Times New Roman" w:hAnsi="Times New Roman"/>
          <w:sz w:val="28"/>
          <w:szCs w:val="28"/>
        </w:rPr>
        <w:t>Сьогодні</w:t>
      </w:r>
      <w:r w:rsidRPr="001244F8">
        <w:rPr>
          <w:rFonts w:ascii="Times New Roman" w:hAnsi="Times New Roman"/>
          <w:sz w:val="28"/>
          <w:szCs w:val="28"/>
        </w:rPr>
        <w:t xml:space="preserve"> майже </w:t>
      </w:r>
      <w:r>
        <w:rPr>
          <w:rFonts w:ascii="Times New Roman" w:hAnsi="Times New Roman"/>
          <w:sz w:val="28"/>
          <w:szCs w:val="28"/>
        </w:rPr>
        <w:t xml:space="preserve">кожен з нас відвідував аеропорт та здійснював </w:t>
      </w:r>
      <w:r w:rsidRPr="001244F8">
        <w:rPr>
          <w:rFonts w:ascii="Times New Roman" w:hAnsi="Times New Roman"/>
          <w:sz w:val="28"/>
          <w:szCs w:val="28"/>
        </w:rPr>
        <w:t>перельоти в інше місто або країну. Останнім часом великим містам часто доводиться стикатися з проблемами завантаженості обслу</w:t>
      </w:r>
      <w:r>
        <w:rPr>
          <w:rFonts w:ascii="Times New Roman" w:hAnsi="Times New Roman"/>
          <w:sz w:val="28"/>
          <w:szCs w:val="28"/>
        </w:rPr>
        <w:t xml:space="preserve">говуючих їх аеропортів. Для </w:t>
      </w:r>
      <w:r w:rsidRPr="001244F8">
        <w:rPr>
          <w:rFonts w:ascii="Times New Roman" w:hAnsi="Times New Roman"/>
          <w:sz w:val="28"/>
          <w:szCs w:val="28"/>
        </w:rPr>
        <w:t xml:space="preserve">вирішення </w:t>
      </w:r>
      <w:r>
        <w:rPr>
          <w:rFonts w:ascii="Times New Roman" w:hAnsi="Times New Roman"/>
          <w:sz w:val="28"/>
          <w:szCs w:val="28"/>
        </w:rPr>
        <w:t xml:space="preserve">цієї проблеми </w:t>
      </w:r>
      <w:r w:rsidRPr="001244F8">
        <w:rPr>
          <w:rFonts w:ascii="Times New Roman" w:hAnsi="Times New Roman"/>
          <w:sz w:val="28"/>
          <w:szCs w:val="28"/>
        </w:rPr>
        <w:t>не</w:t>
      </w:r>
      <w:r>
        <w:rPr>
          <w:rFonts w:ascii="Times New Roman" w:hAnsi="Times New Roman"/>
          <w:sz w:val="28"/>
          <w:szCs w:val="28"/>
        </w:rPr>
        <w:t>обхідне</w:t>
      </w:r>
      <w:r w:rsidRPr="001244F8">
        <w:rPr>
          <w:rFonts w:ascii="Times New Roman" w:hAnsi="Times New Roman"/>
          <w:sz w:val="28"/>
          <w:szCs w:val="28"/>
        </w:rPr>
        <w:t xml:space="preserve"> наочне уявлення пропускних характеристик аеропорту. Щоб отримати загальну картину зручно не розглядати кожен </w:t>
      </w:r>
      <w:r>
        <w:rPr>
          <w:rFonts w:ascii="Times New Roman" w:hAnsi="Times New Roman"/>
          <w:sz w:val="28"/>
          <w:szCs w:val="28"/>
        </w:rPr>
        <w:t>пункт обслуговування</w:t>
      </w:r>
      <w:r w:rsidRPr="001244F8">
        <w:rPr>
          <w:rFonts w:ascii="Times New Roman" w:hAnsi="Times New Roman"/>
          <w:sz w:val="28"/>
          <w:szCs w:val="28"/>
        </w:rPr>
        <w:t xml:space="preserve"> окремо, а розглянути аеропорт як єдину систему взаємодії </w:t>
      </w:r>
      <w:r>
        <w:rPr>
          <w:rFonts w:ascii="Times New Roman" w:hAnsi="Times New Roman"/>
          <w:sz w:val="28"/>
          <w:szCs w:val="28"/>
        </w:rPr>
        <w:t>всіх його елементів</w:t>
      </w:r>
      <w:r w:rsidRPr="001244F8">
        <w:rPr>
          <w:rFonts w:ascii="Times New Roman" w:hAnsi="Times New Roman"/>
          <w:sz w:val="28"/>
          <w:szCs w:val="28"/>
        </w:rPr>
        <w:t xml:space="preserve">. </w:t>
      </w:r>
    </w:p>
    <w:p w14:paraId="7612AA56" w14:textId="77777777" w:rsidR="003D7B8F" w:rsidRDefault="003D7B8F" w:rsidP="007F0857">
      <w:pPr>
        <w:spacing w:after="0" w:line="360" w:lineRule="auto"/>
        <w:ind w:firstLine="706"/>
        <w:jc w:val="both"/>
        <w:rPr>
          <w:rFonts w:ascii="Times New Roman" w:hAnsi="Times New Roman"/>
          <w:sz w:val="28"/>
          <w:szCs w:val="28"/>
        </w:rPr>
      </w:pPr>
      <w:r w:rsidRPr="001244F8">
        <w:rPr>
          <w:rFonts w:ascii="Times New Roman" w:hAnsi="Times New Roman"/>
          <w:sz w:val="28"/>
          <w:szCs w:val="28"/>
        </w:rPr>
        <w:t xml:space="preserve">Таким чином, з'явиться можливість </w:t>
      </w:r>
      <w:r w:rsidR="00C56DB6">
        <w:rPr>
          <w:rFonts w:ascii="Times New Roman" w:hAnsi="Times New Roman"/>
          <w:sz w:val="28"/>
          <w:szCs w:val="28"/>
        </w:rPr>
        <w:t>отримати</w:t>
      </w:r>
      <w:r w:rsidRPr="001244F8">
        <w:rPr>
          <w:rFonts w:ascii="Times New Roman" w:hAnsi="Times New Roman"/>
          <w:sz w:val="28"/>
          <w:szCs w:val="28"/>
        </w:rPr>
        <w:t xml:space="preserve"> статистику, врахувати недоліки </w:t>
      </w:r>
      <w:r>
        <w:rPr>
          <w:rFonts w:ascii="Times New Roman" w:hAnsi="Times New Roman"/>
          <w:sz w:val="28"/>
          <w:szCs w:val="28"/>
        </w:rPr>
        <w:t>та</w:t>
      </w:r>
      <w:r w:rsidRPr="001244F8">
        <w:rPr>
          <w:rFonts w:ascii="Times New Roman" w:hAnsi="Times New Roman"/>
          <w:sz w:val="28"/>
          <w:szCs w:val="28"/>
        </w:rPr>
        <w:t xml:space="preserve"> оптимізувати роботу аеропорту, наприклад, за рахунок збільшення кількості </w:t>
      </w:r>
      <w:r>
        <w:rPr>
          <w:rFonts w:ascii="Times New Roman" w:hAnsi="Times New Roman"/>
          <w:sz w:val="28"/>
          <w:szCs w:val="28"/>
        </w:rPr>
        <w:t xml:space="preserve">стійок реєстрації, впровадження новітніх технологій </w:t>
      </w:r>
      <w:r w:rsidRPr="001244F8">
        <w:rPr>
          <w:rFonts w:ascii="Times New Roman" w:hAnsi="Times New Roman"/>
          <w:sz w:val="28"/>
          <w:szCs w:val="28"/>
        </w:rPr>
        <w:t>або зниження часу обслуговування</w:t>
      </w:r>
      <w:r>
        <w:rPr>
          <w:rFonts w:ascii="Times New Roman" w:hAnsi="Times New Roman"/>
          <w:sz w:val="28"/>
          <w:szCs w:val="28"/>
        </w:rPr>
        <w:t>.</w:t>
      </w:r>
    </w:p>
    <w:p w14:paraId="451DA572" w14:textId="77777777" w:rsidR="003D7B8F" w:rsidRDefault="003D7B8F" w:rsidP="007F0857">
      <w:pPr>
        <w:spacing w:after="0" w:line="360" w:lineRule="auto"/>
        <w:ind w:firstLine="706"/>
        <w:jc w:val="both"/>
        <w:rPr>
          <w:rFonts w:ascii="Times New Roman" w:hAnsi="Times New Roman"/>
          <w:sz w:val="28"/>
          <w:szCs w:val="28"/>
        </w:rPr>
      </w:pPr>
      <w:r>
        <w:rPr>
          <w:rFonts w:ascii="Times New Roman" w:hAnsi="Times New Roman"/>
          <w:sz w:val="28"/>
          <w:szCs w:val="28"/>
        </w:rPr>
        <w:t>Отже, щ</w:t>
      </w:r>
      <w:r w:rsidRPr="002B706E">
        <w:rPr>
          <w:rFonts w:ascii="Times New Roman" w:hAnsi="Times New Roman"/>
          <w:sz w:val="28"/>
          <w:szCs w:val="28"/>
        </w:rPr>
        <w:t>об уявити функціонування аеропорту при різних параметрах, зручно розглянути аеропорт як систему масового обслуговування (СМО), що має певну кіль</w:t>
      </w:r>
      <w:r>
        <w:rPr>
          <w:rFonts w:ascii="Times New Roman" w:hAnsi="Times New Roman"/>
          <w:sz w:val="28"/>
          <w:szCs w:val="28"/>
        </w:rPr>
        <w:t>кість каналів</w:t>
      </w:r>
      <w:r w:rsidR="00C56DB6">
        <w:rPr>
          <w:rFonts w:ascii="Times New Roman" w:hAnsi="Times New Roman"/>
          <w:sz w:val="28"/>
          <w:szCs w:val="28"/>
        </w:rPr>
        <w:t xml:space="preserve"> обслуговування</w:t>
      </w:r>
      <w:r>
        <w:rPr>
          <w:rFonts w:ascii="Times New Roman" w:hAnsi="Times New Roman"/>
          <w:sz w:val="28"/>
          <w:szCs w:val="28"/>
        </w:rPr>
        <w:t xml:space="preserve"> і</w:t>
      </w:r>
      <w:r w:rsidRPr="002B706E">
        <w:rPr>
          <w:rFonts w:ascii="Times New Roman" w:hAnsi="Times New Roman"/>
          <w:sz w:val="28"/>
          <w:szCs w:val="28"/>
        </w:rPr>
        <w:t xml:space="preserve"> володіє в</w:t>
      </w:r>
      <w:r>
        <w:rPr>
          <w:rFonts w:ascii="Times New Roman" w:hAnsi="Times New Roman"/>
          <w:sz w:val="28"/>
          <w:szCs w:val="28"/>
        </w:rPr>
        <w:t xml:space="preserve">сіма ключовими характеристиками </w:t>
      </w:r>
      <w:r w:rsidRPr="002B706E">
        <w:rPr>
          <w:rFonts w:ascii="Times New Roman" w:hAnsi="Times New Roman"/>
          <w:sz w:val="28"/>
          <w:szCs w:val="28"/>
        </w:rPr>
        <w:t>СМО.</w:t>
      </w:r>
    </w:p>
    <w:p w14:paraId="1D60D82A" w14:textId="77777777" w:rsidR="003D7B8F" w:rsidRPr="00C7718F" w:rsidRDefault="003D7B8F" w:rsidP="00C7718F">
      <w:pPr>
        <w:spacing w:after="0" w:line="360" w:lineRule="auto"/>
        <w:ind w:firstLine="706"/>
        <w:jc w:val="both"/>
        <w:rPr>
          <w:rFonts w:ascii="Times New Roman" w:hAnsi="Times New Roman"/>
          <w:sz w:val="28"/>
          <w:szCs w:val="28"/>
          <w:lang w:val="ru-RU"/>
        </w:rPr>
      </w:pPr>
      <w:r w:rsidRPr="002B706E">
        <w:rPr>
          <w:rFonts w:ascii="Times New Roman" w:hAnsi="Times New Roman"/>
          <w:sz w:val="28"/>
          <w:szCs w:val="28"/>
        </w:rPr>
        <w:t xml:space="preserve">Для моделювання аеропорту як СМО </w:t>
      </w:r>
      <w:r>
        <w:rPr>
          <w:rFonts w:ascii="Times New Roman" w:hAnsi="Times New Roman"/>
          <w:sz w:val="28"/>
          <w:szCs w:val="28"/>
        </w:rPr>
        <w:t xml:space="preserve">проаналізуємо </w:t>
      </w:r>
      <w:r w:rsidRPr="002B706E">
        <w:rPr>
          <w:rFonts w:ascii="Times New Roman" w:hAnsi="Times New Roman"/>
          <w:sz w:val="28"/>
          <w:szCs w:val="28"/>
        </w:rPr>
        <w:t>основні визначення теорії систем масового обслуговування. Під</w:t>
      </w:r>
      <w:r>
        <w:rPr>
          <w:rFonts w:ascii="Times New Roman" w:hAnsi="Times New Roman"/>
          <w:sz w:val="28"/>
          <w:szCs w:val="28"/>
        </w:rPr>
        <w:t xml:space="preserve"> </w:t>
      </w:r>
      <w:r w:rsidRPr="002B706E">
        <w:rPr>
          <w:rFonts w:ascii="Times New Roman" w:hAnsi="Times New Roman"/>
          <w:sz w:val="28"/>
          <w:szCs w:val="28"/>
        </w:rPr>
        <w:t>системами масового обслуговування розуміють системи, на вхід яких</w:t>
      </w:r>
      <w:r>
        <w:rPr>
          <w:rFonts w:ascii="Times New Roman" w:hAnsi="Times New Roman"/>
          <w:sz w:val="28"/>
          <w:szCs w:val="28"/>
        </w:rPr>
        <w:t xml:space="preserve"> </w:t>
      </w:r>
      <w:r w:rsidRPr="002B706E">
        <w:rPr>
          <w:rFonts w:ascii="Times New Roman" w:hAnsi="Times New Roman"/>
          <w:sz w:val="28"/>
          <w:szCs w:val="28"/>
        </w:rPr>
        <w:t>подається випадковий потік однотипних заявок (подій), обробка яких</w:t>
      </w:r>
      <w:r>
        <w:rPr>
          <w:rFonts w:ascii="Times New Roman" w:hAnsi="Times New Roman"/>
          <w:sz w:val="28"/>
          <w:szCs w:val="28"/>
        </w:rPr>
        <w:t xml:space="preserve"> </w:t>
      </w:r>
      <w:r w:rsidRPr="002B706E">
        <w:rPr>
          <w:rFonts w:ascii="Times New Roman" w:hAnsi="Times New Roman"/>
          <w:sz w:val="28"/>
          <w:szCs w:val="28"/>
        </w:rPr>
        <w:t>виконується одним або декількома однотипними каналами</w:t>
      </w:r>
      <w:r>
        <w:rPr>
          <w:rFonts w:ascii="Times New Roman" w:hAnsi="Times New Roman"/>
          <w:sz w:val="28"/>
          <w:szCs w:val="28"/>
        </w:rPr>
        <w:t xml:space="preserve"> (п</w:t>
      </w:r>
      <w:r w:rsidRPr="002B706E">
        <w:rPr>
          <w:rFonts w:ascii="Times New Roman" w:hAnsi="Times New Roman"/>
          <w:sz w:val="28"/>
          <w:szCs w:val="28"/>
        </w:rPr>
        <w:t xml:space="preserve">ристроями). </w:t>
      </w:r>
    </w:p>
    <w:p w14:paraId="27517D41" w14:textId="77777777" w:rsidR="003D7B8F" w:rsidRDefault="003D7B8F" w:rsidP="007F0857">
      <w:pPr>
        <w:spacing w:after="0" w:line="360" w:lineRule="auto"/>
        <w:ind w:firstLine="706"/>
        <w:jc w:val="both"/>
        <w:rPr>
          <w:rFonts w:ascii="Times New Roman" w:hAnsi="Times New Roman"/>
          <w:sz w:val="28"/>
          <w:szCs w:val="28"/>
        </w:rPr>
      </w:pPr>
      <w:r>
        <w:rPr>
          <w:rFonts w:ascii="Times New Roman" w:hAnsi="Times New Roman"/>
          <w:sz w:val="28"/>
          <w:szCs w:val="28"/>
        </w:rPr>
        <w:t xml:space="preserve">Характеристика вхідного потоку обслуговування є важливим елементом при моделюванні. </w:t>
      </w:r>
      <w:r w:rsidRPr="000216B8">
        <w:rPr>
          <w:rFonts w:ascii="Times New Roman" w:hAnsi="Times New Roman"/>
          <w:sz w:val="28"/>
          <w:szCs w:val="28"/>
        </w:rPr>
        <w:t>З позиції теорії систем  аеропорт являє собою складну динамічну стохастичну систему, в</w:t>
      </w:r>
      <w:r>
        <w:rPr>
          <w:rFonts w:ascii="Times New Roman" w:hAnsi="Times New Roman"/>
          <w:sz w:val="28"/>
          <w:szCs w:val="28"/>
        </w:rPr>
        <w:t xml:space="preserve"> </w:t>
      </w:r>
      <w:r w:rsidRPr="000216B8">
        <w:rPr>
          <w:rFonts w:ascii="Times New Roman" w:hAnsi="Times New Roman"/>
          <w:sz w:val="28"/>
          <w:szCs w:val="28"/>
        </w:rPr>
        <w:t xml:space="preserve">яку надходять нестаціонарні потоки повітряних суден (ПС), пасажирів </w:t>
      </w:r>
      <w:r>
        <w:rPr>
          <w:rFonts w:ascii="Times New Roman" w:hAnsi="Times New Roman"/>
          <w:sz w:val="28"/>
          <w:szCs w:val="28"/>
        </w:rPr>
        <w:t>та</w:t>
      </w:r>
      <w:r w:rsidRPr="000216B8">
        <w:rPr>
          <w:rFonts w:ascii="Times New Roman" w:hAnsi="Times New Roman"/>
          <w:sz w:val="28"/>
          <w:szCs w:val="28"/>
        </w:rPr>
        <w:t xml:space="preserve"> ін. Виражені циклічні</w:t>
      </w:r>
      <w:r>
        <w:rPr>
          <w:rFonts w:ascii="Times New Roman" w:hAnsi="Times New Roman"/>
          <w:sz w:val="28"/>
          <w:szCs w:val="28"/>
        </w:rPr>
        <w:t xml:space="preserve"> </w:t>
      </w:r>
      <w:r w:rsidRPr="000216B8">
        <w:rPr>
          <w:rFonts w:ascii="Times New Roman" w:hAnsi="Times New Roman"/>
          <w:sz w:val="28"/>
          <w:szCs w:val="28"/>
        </w:rPr>
        <w:t xml:space="preserve">коливання інтенсивності </w:t>
      </w:r>
      <w:r>
        <w:rPr>
          <w:rFonts w:ascii="Times New Roman" w:hAnsi="Times New Roman"/>
          <w:sz w:val="28"/>
          <w:szCs w:val="28"/>
        </w:rPr>
        <w:t>вхідних</w:t>
      </w:r>
      <w:r w:rsidRPr="000216B8">
        <w:rPr>
          <w:rFonts w:ascii="Times New Roman" w:hAnsi="Times New Roman"/>
          <w:sz w:val="28"/>
          <w:szCs w:val="28"/>
        </w:rPr>
        <w:t xml:space="preserve"> потоків обумовлені хвильовим характером </w:t>
      </w:r>
      <w:r>
        <w:rPr>
          <w:rFonts w:ascii="Times New Roman" w:hAnsi="Times New Roman"/>
          <w:sz w:val="28"/>
          <w:szCs w:val="28"/>
        </w:rPr>
        <w:t xml:space="preserve">прибуттів пасажирів та відправлення рейсів. </w:t>
      </w:r>
    </w:p>
    <w:p w14:paraId="7C3EF0B7" w14:textId="77777777" w:rsidR="003D7B8F" w:rsidRDefault="003D7B8F" w:rsidP="007F0857">
      <w:pPr>
        <w:spacing w:after="0" w:line="360" w:lineRule="auto"/>
        <w:ind w:firstLine="706"/>
        <w:jc w:val="both"/>
        <w:rPr>
          <w:rFonts w:ascii="Times New Roman" w:hAnsi="Times New Roman"/>
          <w:sz w:val="28"/>
          <w:szCs w:val="28"/>
        </w:rPr>
      </w:pPr>
      <w:r>
        <w:rPr>
          <w:rFonts w:ascii="Times New Roman" w:hAnsi="Times New Roman"/>
          <w:sz w:val="28"/>
          <w:szCs w:val="28"/>
        </w:rPr>
        <w:t xml:space="preserve">Важливою задачею аеропорту є скорочення часу обслуговування пасажирів в пунктах реєстрації, здачі багажу та проходження паспортного контролю. Для вирішення цієї проблеми необхідне впровадження автоматизованих новітніх технологій в процеси обслуговування. </w:t>
      </w:r>
    </w:p>
    <w:p w14:paraId="15A58EF9" w14:textId="77777777" w:rsidR="00C7718F" w:rsidRPr="00E650CF" w:rsidRDefault="003D7B8F" w:rsidP="00C7718F">
      <w:pPr>
        <w:spacing w:after="0" w:line="360" w:lineRule="auto"/>
        <w:ind w:firstLine="706"/>
        <w:jc w:val="both"/>
        <w:rPr>
          <w:rFonts w:ascii="Times New Roman" w:hAnsi="Times New Roman"/>
          <w:sz w:val="28"/>
          <w:szCs w:val="28"/>
        </w:rPr>
      </w:pPr>
      <w:r w:rsidRPr="00A022E2">
        <w:rPr>
          <w:rFonts w:ascii="Times New Roman" w:hAnsi="Times New Roman"/>
          <w:sz w:val="28"/>
          <w:szCs w:val="28"/>
        </w:rPr>
        <w:t xml:space="preserve">Недостатнє число </w:t>
      </w:r>
      <w:r>
        <w:rPr>
          <w:rFonts w:ascii="Times New Roman" w:hAnsi="Times New Roman"/>
          <w:sz w:val="28"/>
          <w:szCs w:val="28"/>
        </w:rPr>
        <w:t>пунктів обслуговування</w:t>
      </w:r>
      <w:r w:rsidRPr="00A022E2">
        <w:rPr>
          <w:rFonts w:ascii="Times New Roman" w:hAnsi="Times New Roman"/>
          <w:sz w:val="28"/>
          <w:szCs w:val="28"/>
        </w:rPr>
        <w:t xml:space="preserve"> призводить до вимушених затримок </w:t>
      </w:r>
      <w:r>
        <w:rPr>
          <w:rFonts w:ascii="Times New Roman" w:hAnsi="Times New Roman"/>
          <w:sz w:val="28"/>
          <w:szCs w:val="28"/>
        </w:rPr>
        <w:t xml:space="preserve">та </w:t>
      </w:r>
      <w:r w:rsidRPr="00A022E2">
        <w:rPr>
          <w:rFonts w:ascii="Times New Roman" w:hAnsi="Times New Roman"/>
          <w:sz w:val="28"/>
          <w:szCs w:val="28"/>
        </w:rPr>
        <w:t xml:space="preserve"> утворенн</w:t>
      </w:r>
      <w:r>
        <w:rPr>
          <w:rFonts w:ascii="Times New Roman" w:hAnsi="Times New Roman"/>
          <w:sz w:val="28"/>
          <w:szCs w:val="28"/>
        </w:rPr>
        <w:t>я</w:t>
      </w:r>
      <w:r w:rsidRPr="00A022E2">
        <w:rPr>
          <w:rFonts w:ascii="Times New Roman" w:hAnsi="Times New Roman"/>
          <w:sz w:val="28"/>
          <w:szCs w:val="28"/>
        </w:rPr>
        <w:t xml:space="preserve"> черг</w:t>
      </w:r>
      <w:r>
        <w:rPr>
          <w:rFonts w:ascii="Times New Roman" w:hAnsi="Times New Roman"/>
          <w:sz w:val="28"/>
          <w:szCs w:val="28"/>
        </w:rPr>
        <w:t xml:space="preserve"> </w:t>
      </w:r>
      <w:r w:rsidRPr="00A022E2">
        <w:rPr>
          <w:rFonts w:ascii="Times New Roman" w:hAnsi="Times New Roman"/>
          <w:sz w:val="28"/>
          <w:szCs w:val="28"/>
        </w:rPr>
        <w:t>пасажи</w:t>
      </w:r>
      <w:r>
        <w:rPr>
          <w:rFonts w:ascii="Times New Roman" w:hAnsi="Times New Roman"/>
          <w:sz w:val="28"/>
          <w:szCs w:val="28"/>
        </w:rPr>
        <w:t>рів. Д</w:t>
      </w:r>
      <w:r w:rsidRPr="00A022E2">
        <w:rPr>
          <w:rFonts w:ascii="Times New Roman" w:hAnsi="Times New Roman"/>
          <w:sz w:val="28"/>
          <w:szCs w:val="28"/>
        </w:rPr>
        <w:t>овжини</w:t>
      </w:r>
      <w:r>
        <w:rPr>
          <w:rFonts w:ascii="Times New Roman" w:hAnsi="Times New Roman"/>
          <w:sz w:val="28"/>
          <w:szCs w:val="28"/>
        </w:rPr>
        <w:t xml:space="preserve"> </w:t>
      </w:r>
      <w:r w:rsidRPr="00A022E2">
        <w:rPr>
          <w:rFonts w:ascii="Times New Roman" w:hAnsi="Times New Roman"/>
          <w:sz w:val="28"/>
          <w:szCs w:val="28"/>
        </w:rPr>
        <w:t xml:space="preserve">таких черг обмежені місткістю пасажирського </w:t>
      </w:r>
      <w:r>
        <w:rPr>
          <w:rFonts w:ascii="Times New Roman" w:hAnsi="Times New Roman"/>
          <w:sz w:val="28"/>
          <w:szCs w:val="28"/>
        </w:rPr>
        <w:t>комплексу та</w:t>
      </w:r>
      <w:r w:rsidRPr="00A022E2">
        <w:rPr>
          <w:rFonts w:ascii="Times New Roman" w:hAnsi="Times New Roman"/>
          <w:sz w:val="28"/>
          <w:szCs w:val="28"/>
        </w:rPr>
        <w:t xml:space="preserve"> іншими параметрами.</w:t>
      </w:r>
      <w:r>
        <w:rPr>
          <w:rFonts w:ascii="Times New Roman" w:hAnsi="Times New Roman"/>
          <w:sz w:val="28"/>
          <w:szCs w:val="28"/>
        </w:rPr>
        <w:t xml:space="preserve"> Тому дослідження аеропорту як СМО є досить важливим сьогодні. </w:t>
      </w:r>
    </w:p>
    <w:p w14:paraId="0B6AAEEB" w14:textId="77777777" w:rsidR="003D7B8F" w:rsidRPr="00E650CF" w:rsidRDefault="003D7B8F" w:rsidP="00C7718F">
      <w:pPr>
        <w:spacing w:after="0" w:line="360" w:lineRule="auto"/>
        <w:ind w:firstLine="706"/>
        <w:jc w:val="both"/>
        <w:rPr>
          <w:rFonts w:ascii="Times New Roman" w:hAnsi="Times New Roman"/>
          <w:sz w:val="28"/>
          <w:szCs w:val="28"/>
        </w:rPr>
      </w:pPr>
      <w:r w:rsidRPr="00CF683F">
        <w:rPr>
          <w:rFonts w:ascii="Times New Roman" w:hAnsi="Times New Roman"/>
          <w:sz w:val="28"/>
        </w:rPr>
        <w:t xml:space="preserve">Проаналізуємо ефективність впровадження автоматизованої реєстрації пасажирів з можливістю самостійно зареєструвати багаж </w:t>
      </w:r>
      <w:r w:rsidR="00C56DB6">
        <w:rPr>
          <w:rFonts w:ascii="Times New Roman" w:hAnsi="Times New Roman"/>
          <w:sz w:val="28"/>
        </w:rPr>
        <w:t>у найбільшому</w:t>
      </w:r>
      <w:r w:rsidRPr="00CF683F">
        <w:rPr>
          <w:rFonts w:ascii="Times New Roman" w:hAnsi="Times New Roman"/>
          <w:sz w:val="28"/>
        </w:rPr>
        <w:t xml:space="preserve"> </w:t>
      </w:r>
      <w:r w:rsidR="00C56DB6">
        <w:rPr>
          <w:rFonts w:ascii="Times New Roman" w:hAnsi="Times New Roman"/>
          <w:sz w:val="28"/>
        </w:rPr>
        <w:t>міжнародному</w:t>
      </w:r>
      <w:r>
        <w:rPr>
          <w:rFonts w:ascii="Times New Roman" w:hAnsi="Times New Roman"/>
          <w:sz w:val="28"/>
        </w:rPr>
        <w:t xml:space="preserve"> </w:t>
      </w:r>
      <w:r w:rsidRPr="00CF683F">
        <w:rPr>
          <w:rFonts w:ascii="Times New Roman" w:hAnsi="Times New Roman"/>
          <w:sz w:val="28"/>
        </w:rPr>
        <w:t>аеропорт</w:t>
      </w:r>
      <w:r w:rsidR="00C56DB6">
        <w:rPr>
          <w:rFonts w:ascii="Times New Roman" w:hAnsi="Times New Roman"/>
          <w:sz w:val="28"/>
        </w:rPr>
        <w:t>і</w:t>
      </w:r>
      <w:r w:rsidRPr="00CF683F">
        <w:rPr>
          <w:rFonts w:ascii="Times New Roman" w:hAnsi="Times New Roman"/>
          <w:sz w:val="28"/>
        </w:rPr>
        <w:t xml:space="preserve"> в західній Україні – «Львів» імені Данила Галицького. </w:t>
      </w:r>
    </w:p>
    <w:p w14:paraId="16C5134A" w14:textId="77777777" w:rsidR="003D7B8F" w:rsidRPr="000F2D61" w:rsidRDefault="003D7B8F" w:rsidP="007F0857">
      <w:pPr>
        <w:spacing w:after="0" w:line="360" w:lineRule="auto"/>
        <w:ind w:firstLine="706"/>
        <w:jc w:val="both"/>
        <w:rPr>
          <w:rFonts w:ascii="Times New Roman" w:hAnsi="Times New Roman"/>
          <w:sz w:val="28"/>
          <w:szCs w:val="28"/>
          <w:lang w:val="en-US"/>
        </w:rPr>
      </w:pPr>
      <w:r>
        <w:rPr>
          <w:rFonts w:ascii="Times New Roman" w:hAnsi="Times New Roman"/>
          <w:sz w:val="28"/>
          <w:szCs w:val="28"/>
        </w:rPr>
        <w:t>Розглянемо СМО на прикладі рейс</w:t>
      </w:r>
      <w:r w:rsidRPr="00F5691C">
        <w:rPr>
          <w:rFonts w:ascii="Times New Roman" w:hAnsi="Times New Roman"/>
          <w:sz w:val="28"/>
          <w:szCs w:val="28"/>
        </w:rPr>
        <w:t xml:space="preserve">ів </w:t>
      </w:r>
      <w:r>
        <w:rPr>
          <w:rFonts w:ascii="Times New Roman" w:hAnsi="Times New Roman"/>
          <w:sz w:val="28"/>
          <w:szCs w:val="28"/>
        </w:rPr>
        <w:t xml:space="preserve">зі Львову, які виконувались 18 листопада. За даними аеропорту «Львів» (рис. 3.8) в цей день було 8 рейсів. Всі вони </w:t>
      </w:r>
      <w:r w:rsidR="006F28B8">
        <w:rPr>
          <w:rFonts w:ascii="Times New Roman" w:hAnsi="Times New Roman"/>
          <w:sz w:val="28"/>
          <w:szCs w:val="28"/>
        </w:rPr>
        <w:t>виконувались за розкладом. Ц</w:t>
      </w:r>
      <w:r>
        <w:rPr>
          <w:rFonts w:ascii="Times New Roman" w:hAnsi="Times New Roman"/>
          <w:sz w:val="28"/>
          <w:szCs w:val="28"/>
        </w:rPr>
        <w:t xml:space="preserve">е середня кількість рейсів за день для осіннього сезону </w:t>
      </w:r>
      <w:r w:rsidR="006F28B8">
        <w:rPr>
          <w:rFonts w:ascii="Times New Roman" w:hAnsi="Times New Roman"/>
          <w:sz w:val="28"/>
          <w:szCs w:val="28"/>
        </w:rPr>
        <w:t>в аеропорту «Львів»</w:t>
      </w:r>
      <w:r>
        <w:rPr>
          <w:rFonts w:ascii="Times New Roman" w:hAnsi="Times New Roman"/>
          <w:sz w:val="28"/>
          <w:szCs w:val="28"/>
        </w:rPr>
        <w:t xml:space="preserve">. </w:t>
      </w:r>
      <w:r w:rsidR="000F2D61">
        <w:rPr>
          <w:rFonts w:ascii="Times New Roman" w:hAnsi="Times New Roman"/>
          <w:sz w:val="28"/>
          <w:szCs w:val="28"/>
          <w:lang w:val="en-US"/>
        </w:rPr>
        <w:t>[8]</w:t>
      </w:r>
    </w:p>
    <w:p w14:paraId="2181ADEA" w14:textId="77777777" w:rsidR="005A7D29" w:rsidRPr="005A7D29" w:rsidRDefault="005A7D29" w:rsidP="007F0857">
      <w:pPr>
        <w:spacing w:after="0" w:line="360" w:lineRule="auto"/>
        <w:ind w:firstLine="706"/>
        <w:jc w:val="both"/>
        <w:rPr>
          <w:rFonts w:ascii="Times New Roman" w:hAnsi="Times New Roman"/>
          <w:sz w:val="28"/>
          <w:szCs w:val="28"/>
          <w:lang w:val="ru-RU"/>
        </w:rPr>
      </w:pPr>
    </w:p>
    <w:p w14:paraId="06F9AE0C" w14:textId="77777777" w:rsidR="003D7B8F" w:rsidRDefault="003D7B8F" w:rsidP="007F0857">
      <w:pPr>
        <w:spacing w:after="0" w:line="360" w:lineRule="auto"/>
        <w:ind w:firstLine="706"/>
        <w:jc w:val="center"/>
        <w:rPr>
          <w:rFonts w:ascii="Times New Roman" w:hAnsi="Times New Roman"/>
          <w:sz w:val="28"/>
          <w:szCs w:val="28"/>
        </w:rPr>
      </w:pPr>
      <w:r>
        <w:rPr>
          <w:rFonts w:ascii="Times New Roman" w:hAnsi="Times New Roman"/>
          <w:noProof/>
          <w:sz w:val="28"/>
          <w:szCs w:val="28"/>
        </w:rPr>
        <w:drawing>
          <wp:inline distT="0" distB="0" distL="0" distR="0" wp14:anchorId="745E0722" wp14:editId="56449252">
            <wp:extent cx="3077441" cy="3438766"/>
            <wp:effectExtent l="19050" t="0" r="8659" b="0"/>
            <wp:docPr id="2" name="Picture 10" descr="C:\Users\Vega_12\Desktop\master\18 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ega_12\Desktop\master\18 nov.JPG"/>
                    <pic:cNvPicPr>
                      <a:picLocks noChangeAspect="1" noChangeArrowheads="1"/>
                    </pic:cNvPicPr>
                  </pic:nvPicPr>
                  <pic:blipFill>
                    <a:blip r:embed="rId44" cstate="print"/>
                    <a:srcRect r="28457" b="1983"/>
                    <a:stretch>
                      <a:fillRect/>
                    </a:stretch>
                  </pic:blipFill>
                  <pic:spPr bwMode="auto">
                    <a:xfrm>
                      <a:off x="0" y="0"/>
                      <a:ext cx="3081382" cy="3443170"/>
                    </a:xfrm>
                    <a:prstGeom prst="rect">
                      <a:avLst/>
                    </a:prstGeom>
                    <a:noFill/>
                    <a:ln w="9525">
                      <a:noFill/>
                      <a:miter lim="800000"/>
                      <a:headEnd/>
                      <a:tailEnd/>
                    </a:ln>
                  </pic:spPr>
                </pic:pic>
              </a:graphicData>
            </a:graphic>
          </wp:inline>
        </w:drawing>
      </w:r>
    </w:p>
    <w:p w14:paraId="3396B324" w14:textId="77777777" w:rsidR="003D7B8F" w:rsidRDefault="003D7B8F" w:rsidP="007F0857">
      <w:pPr>
        <w:spacing w:after="0" w:line="360" w:lineRule="auto"/>
        <w:ind w:firstLine="706"/>
        <w:jc w:val="center"/>
        <w:rPr>
          <w:rFonts w:ascii="Times New Roman" w:hAnsi="Times New Roman"/>
          <w:noProof/>
          <w:sz w:val="28"/>
          <w:szCs w:val="28"/>
          <w:lang w:eastAsia="ru-RU"/>
        </w:rPr>
      </w:pPr>
      <w:r w:rsidRPr="006A0ED4">
        <w:rPr>
          <w:rFonts w:ascii="Times New Roman" w:hAnsi="Times New Roman"/>
          <w:noProof/>
          <w:sz w:val="28"/>
          <w:szCs w:val="28"/>
          <w:lang w:eastAsia="ru-RU"/>
        </w:rPr>
        <w:t>Рис. 3.</w:t>
      </w:r>
      <w:r>
        <w:rPr>
          <w:rFonts w:ascii="Times New Roman" w:hAnsi="Times New Roman"/>
          <w:noProof/>
          <w:sz w:val="28"/>
          <w:szCs w:val="28"/>
          <w:lang w:eastAsia="ru-RU"/>
        </w:rPr>
        <w:t>8</w:t>
      </w:r>
      <w:r w:rsidRPr="006A0ED4">
        <w:rPr>
          <w:rFonts w:ascii="Times New Roman" w:hAnsi="Times New Roman"/>
          <w:noProof/>
          <w:sz w:val="28"/>
          <w:szCs w:val="28"/>
          <w:lang w:eastAsia="ru-RU"/>
        </w:rPr>
        <w:t xml:space="preserve"> </w:t>
      </w:r>
      <w:r>
        <w:rPr>
          <w:rFonts w:ascii="Times New Roman" w:hAnsi="Times New Roman"/>
          <w:noProof/>
          <w:sz w:val="28"/>
          <w:szCs w:val="28"/>
          <w:lang w:eastAsia="ru-RU"/>
        </w:rPr>
        <w:t>Список рейсів з аеропорту «Львів» на 18 листопада 2020 року</w:t>
      </w:r>
    </w:p>
    <w:p w14:paraId="37632912" w14:textId="77777777" w:rsidR="00514093" w:rsidRDefault="00514093" w:rsidP="007F0857">
      <w:pPr>
        <w:spacing w:after="0" w:line="360" w:lineRule="auto"/>
        <w:ind w:firstLine="706"/>
        <w:jc w:val="both"/>
        <w:rPr>
          <w:rFonts w:ascii="Times New Roman" w:hAnsi="Times New Roman"/>
          <w:noProof/>
          <w:sz w:val="28"/>
          <w:szCs w:val="28"/>
          <w:lang w:eastAsia="ru-RU"/>
        </w:rPr>
      </w:pPr>
    </w:p>
    <w:p w14:paraId="722B6BD5" w14:textId="77777777" w:rsidR="003D7B8F" w:rsidRDefault="003D7B8F" w:rsidP="007F0857">
      <w:pPr>
        <w:spacing w:after="0" w:line="360" w:lineRule="auto"/>
        <w:ind w:firstLine="706"/>
        <w:jc w:val="both"/>
        <w:rPr>
          <w:rFonts w:ascii="Times New Roman" w:hAnsi="Times New Roman"/>
          <w:noProof/>
          <w:sz w:val="28"/>
          <w:szCs w:val="28"/>
          <w:lang w:val="ru-RU" w:eastAsia="ru-RU"/>
        </w:rPr>
      </w:pPr>
      <w:r w:rsidRPr="00B742E6">
        <w:rPr>
          <w:rFonts w:ascii="Times New Roman" w:hAnsi="Times New Roman"/>
          <w:noProof/>
          <w:sz w:val="28"/>
          <w:szCs w:val="28"/>
          <w:lang w:eastAsia="ru-RU"/>
        </w:rPr>
        <w:t>Знайдемо загальну к</w:t>
      </w:r>
      <w:r>
        <w:rPr>
          <w:rFonts w:ascii="Times New Roman" w:hAnsi="Times New Roman"/>
          <w:noProof/>
          <w:sz w:val="28"/>
          <w:szCs w:val="28"/>
          <w:lang w:eastAsia="ru-RU"/>
        </w:rPr>
        <w:t>і</w:t>
      </w:r>
      <w:r w:rsidRPr="00B742E6">
        <w:rPr>
          <w:rFonts w:ascii="Times New Roman" w:hAnsi="Times New Roman"/>
          <w:noProof/>
          <w:sz w:val="28"/>
          <w:szCs w:val="28"/>
          <w:lang w:eastAsia="ru-RU"/>
        </w:rPr>
        <w:t xml:space="preserve">лькість вилітаючих пасажирів, які обслуговувались в аеропорту «Львів» імені Данила Галицького </w:t>
      </w:r>
      <w:r>
        <w:rPr>
          <w:rFonts w:ascii="Times New Roman" w:hAnsi="Times New Roman"/>
          <w:noProof/>
          <w:sz w:val="28"/>
          <w:szCs w:val="28"/>
          <w:lang w:eastAsia="ru-RU"/>
        </w:rPr>
        <w:t xml:space="preserve">18 листопада. </w:t>
      </w:r>
      <w:r w:rsidR="006F28B8">
        <w:rPr>
          <w:rFonts w:ascii="Times New Roman" w:hAnsi="Times New Roman"/>
          <w:noProof/>
          <w:sz w:val="28"/>
          <w:szCs w:val="28"/>
          <w:lang w:eastAsia="ru-RU"/>
        </w:rPr>
        <w:t>Середня заповненість цих рейсів становить</w:t>
      </w:r>
      <w:r>
        <w:rPr>
          <w:rFonts w:ascii="Times New Roman" w:hAnsi="Times New Roman"/>
          <w:noProof/>
          <w:sz w:val="28"/>
          <w:szCs w:val="28"/>
          <w:lang w:eastAsia="ru-RU"/>
        </w:rPr>
        <w:t xml:space="preserve"> </w:t>
      </w:r>
      <w:r w:rsidRPr="0079605B">
        <w:rPr>
          <w:rFonts w:ascii="Times New Roman" w:hAnsi="Times New Roman"/>
          <w:noProof/>
          <w:sz w:val="28"/>
          <w:szCs w:val="28"/>
          <w:lang w:eastAsia="ru-RU"/>
        </w:rPr>
        <w:t>8</w:t>
      </w:r>
      <w:r>
        <w:rPr>
          <w:rFonts w:ascii="Times New Roman" w:hAnsi="Times New Roman"/>
          <w:noProof/>
          <w:sz w:val="28"/>
          <w:szCs w:val="28"/>
          <w:lang w:eastAsia="ru-RU"/>
        </w:rPr>
        <w:t>0%. За напрямками ці рейси є популярними, адже всі країни, окрім Польщі</w:t>
      </w:r>
      <w:r w:rsidR="006F28B8">
        <w:rPr>
          <w:rFonts w:ascii="Times New Roman" w:hAnsi="Times New Roman"/>
          <w:noProof/>
          <w:sz w:val="28"/>
          <w:szCs w:val="28"/>
          <w:lang w:eastAsia="ru-RU"/>
        </w:rPr>
        <w:t>,</w:t>
      </w:r>
      <w:r>
        <w:rPr>
          <w:rFonts w:ascii="Times New Roman" w:hAnsi="Times New Roman"/>
          <w:noProof/>
          <w:sz w:val="28"/>
          <w:szCs w:val="28"/>
          <w:lang w:eastAsia="ru-RU"/>
        </w:rPr>
        <w:t xml:space="preserve"> є відкритими для українців в період коронавірусу. Рейс до Варшави </w:t>
      </w:r>
      <w:r w:rsidR="006F28B8">
        <w:rPr>
          <w:rFonts w:ascii="Times New Roman" w:hAnsi="Times New Roman"/>
          <w:noProof/>
          <w:sz w:val="28"/>
          <w:szCs w:val="28"/>
          <w:lang w:eastAsia="ru-RU"/>
        </w:rPr>
        <w:t>містить</w:t>
      </w:r>
      <w:r>
        <w:rPr>
          <w:rFonts w:ascii="Times New Roman" w:hAnsi="Times New Roman"/>
          <w:noProof/>
          <w:sz w:val="28"/>
          <w:szCs w:val="28"/>
          <w:lang w:eastAsia="ru-RU"/>
        </w:rPr>
        <w:t xml:space="preserve"> велику кількість транзитних пасажирів, так як авіакомпанія LOT має досить розвинену карту польотів та транзит через Варшаву не є забороненим. </w:t>
      </w:r>
    </w:p>
    <w:p w14:paraId="06D4B17C" w14:textId="77777777" w:rsidR="005A7D29" w:rsidRDefault="005A7D29" w:rsidP="007F0857">
      <w:pPr>
        <w:spacing w:after="0" w:line="360" w:lineRule="auto"/>
        <w:ind w:firstLine="706"/>
        <w:jc w:val="both"/>
        <w:rPr>
          <w:rFonts w:ascii="Times New Roman" w:hAnsi="Times New Roman"/>
          <w:noProof/>
          <w:sz w:val="28"/>
          <w:szCs w:val="28"/>
          <w:lang w:val="ru-RU" w:eastAsia="ru-RU"/>
        </w:rPr>
      </w:pPr>
    </w:p>
    <w:p w14:paraId="28A99320" w14:textId="77777777" w:rsidR="00C7718F" w:rsidRDefault="00C7718F" w:rsidP="007F0857">
      <w:pPr>
        <w:spacing w:after="0" w:line="360" w:lineRule="auto"/>
        <w:ind w:firstLine="706"/>
        <w:jc w:val="both"/>
        <w:rPr>
          <w:rFonts w:ascii="Times New Roman" w:hAnsi="Times New Roman"/>
          <w:noProof/>
          <w:sz w:val="28"/>
          <w:szCs w:val="28"/>
          <w:lang w:val="ru-RU" w:eastAsia="ru-RU"/>
        </w:rPr>
      </w:pPr>
    </w:p>
    <w:p w14:paraId="0C7E0B7E" w14:textId="77777777" w:rsidR="003D7B8F" w:rsidRDefault="003D7B8F" w:rsidP="007F0857">
      <w:pPr>
        <w:spacing w:after="0" w:line="360" w:lineRule="auto"/>
        <w:ind w:firstLine="706"/>
        <w:jc w:val="right"/>
        <w:rPr>
          <w:rFonts w:ascii="Times New Roman" w:hAnsi="Times New Roman"/>
          <w:i/>
          <w:noProof/>
          <w:sz w:val="28"/>
          <w:szCs w:val="28"/>
          <w:lang w:eastAsia="ru-RU"/>
        </w:rPr>
      </w:pPr>
      <w:r w:rsidRPr="00B742E6">
        <w:rPr>
          <w:rFonts w:ascii="Times New Roman" w:hAnsi="Times New Roman"/>
          <w:i/>
          <w:noProof/>
          <w:sz w:val="28"/>
          <w:szCs w:val="28"/>
          <w:lang w:eastAsia="ru-RU"/>
        </w:rPr>
        <w:t xml:space="preserve">Таблиця 3.1 </w:t>
      </w:r>
    </w:p>
    <w:p w14:paraId="5A8BA495" w14:textId="77777777" w:rsidR="008E1692" w:rsidRPr="008E1692" w:rsidRDefault="008E1692" w:rsidP="008E1692">
      <w:pPr>
        <w:spacing w:after="0" w:line="360" w:lineRule="auto"/>
        <w:ind w:firstLine="706"/>
        <w:jc w:val="center"/>
        <w:rPr>
          <w:rFonts w:ascii="Times New Roman" w:hAnsi="Times New Roman"/>
          <w:b/>
          <w:noProof/>
          <w:sz w:val="28"/>
          <w:szCs w:val="28"/>
          <w:lang w:eastAsia="ru-RU"/>
        </w:rPr>
      </w:pPr>
      <w:r w:rsidRPr="008E1692">
        <w:rPr>
          <w:rFonts w:ascii="Times New Roman" w:hAnsi="Times New Roman"/>
          <w:b/>
          <w:noProof/>
          <w:sz w:val="28"/>
          <w:szCs w:val="28"/>
          <w:lang w:eastAsia="ru-RU"/>
        </w:rPr>
        <w:t>Список рейсів з аеропорту «Львів» на 18 листопада 2020 року</w:t>
      </w:r>
    </w:p>
    <w:tbl>
      <w:tblPr>
        <w:tblStyle w:val="aa"/>
        <w:tblW w:w="0" w:type="auto"/>
        <w:jc w:val="center"/>
        <w:tblLook w:val="04A0" w:firstRow="1" w:lastRow="0" w:firstColumn="1" w:lastColumn="0" w:noHBand="0" w:noVBand="1"/>
      </w:tblPr>
      <w:tblGrid>
        <w:gridCol w:w="821"/>
        <w:gridCol w:w="825"/>
        <w:gridCol w:w="1147"/>
        <w:gridCol w:w="1329"/>
        <w:gridCol w:w="1057"/>
        <w:gridCol w:w="890"/>
        <w:gridCol w:w="1936"/>
        <w:gridCol w:w="1889"/>
      </w:tblGrid>
      <w:tr w:rsidR="003D7B8F" w14:paraId="5AA8D3FF" w14:textId="77777777" w:rsidTr="005A7D29">
        <w:trPr>
          <w:jc w:val="center"/>
        </w:trPr>
        <w:tc>
          <w:tcPr>
            <w:tcW w:w="821" w:type="dxa"/>
            <w:vAlign w:val="center"/>
          </w:tcPr>
          <w:p w14:paraId="3A35D0BB" w14:textId="77777777" w:rsidR="003D7B8F" w:rsidRPr="007341F6" w:rsidRDefault="003D7B8F" w:rsidP="008E1692">
            <w:pPr>
              <w:jc w:val="center"/>
              <w:rPr>
                <w:rFonts w:ascii="Times New Roman" w:hAnsi="Times New Roman"/>
                <w:b/>
                <w:noProof/>
                <w:sz w:val="24"/>
                <w:szCs w:val="28"/>
                <w:lang w:eastAsia="ru-RU"/>
              </w:rPr>
            </w:pPr>
            <w:r w:rsidRPr="007341F6">
              <w:rPr>
                <w:rFonts w:ascii="Times New Roman" w:hAnsi="Times New Roman"/>
                <w:b/>
                <w:noProof/>
                <w:sz w:val="24"/>
                <w:szCs w:val="28"/>
                <w:lang w:eastAsia="ru-RU"/>
              </w:rPr>
              <w:t>Час</w:t>
            </w:r>
          </w:p>
        </w:tc>
        <w:tc>
          <w:tcPr>
            <w:tcW w:w="825" w:type="dxa"/>
            <w:vAlign w:val="center"/>
          </w:tcPr>
          <w:p w14:paraId="3D955F4A" w14:textId="77777777" w:rsidR="003D7B8F" w:rsidRPr="007341F6" w:rsidRDefault="003D7B8F" w:rsidP="008E1692">
            <w:pPr>
              <w:jc w:val="center"/>
              <w:rPr>
                <w:rFonts w:ascii="Times New Roman" w:hAnsi="Times New Roman"/>
                <w:b/>
                <w:noProof/>
                <w:sz w:val="24"/>
                <w:szCs w:val="28"/>
                <w:lang w:eastAsia="ru-RU"/>
              </w:rPr>
            </w:pPr>
            <w:r w:rsidRPr="007341F6">
              <w:rPr>
                <w:rFonts w:ascii="Times New Roman" w:hAnsi="Times New Roman"/>
                <w:b/>
                <w:noProof/>
                <w:sz w:val="24"/>
                <w:szCs w:val="28"/>
                <w:lang w:eastAsia="ru-RU"/>
              </w:rPr>
              <w:t>Рейс</w:t>
            </w:r>
          </w:p>
        </w:tc>
        <w:tc>
          <w:tcPr>
            <w:tcW w:w="1147" w:type="dxa"/>
            <w:vAlign w:val="center"/>
          </w:tcPr>
          <w:p w14:paraId="26756D0E" w14:textId="77777777" w:rsidR="003D7B8F" w:rsidRPr="007341F6" w:rsidRDefault="003D7B8F" w:rsidP="008E1692">
            <w:pPr>
              <w:jc w:val="center"/>
              <w:rPr>
                <w:rFonts w:ascii="Times New Roman" w:hAnsi="Times New Roman"/>
                <w:b/>
                <w:noProof/>
                <w:sz w:val="24"/>
                <w:szCs w:val="28"/>
                <w:lang w:eastAsia="ru-RU"/>
              </w:rPr>
            </w:pPr>
            <w:r w:rsidRPr="007341F6">
              <w:rPr>
                <w:rFonts w:ascii="Times New Roman" w:hAnsi="Times New Roman"/>
                <w:b/>
                <w:noProof/>
                <w:sz w:val="24"/>
                <w:szCs w:val="28"/>
                <w:lang w:eastAsia="ru-RU"/>
              </w:rPr>
              <w:t>Напрям</w:t>
            </w:r>
          </w:p>
        </w:tc>
        <w:tc>
          <w:tcPr>
            <w:tcW w:w="1329" w:type="dxa"/>
            <w:vAlign w:val="center"/>
          </w:tcPr>
          <w:p w14:paraId="01E57D65" w14:textId="77777777" w:rsidR="003D7B8F" w:rsidRPr="007341F6" w:rsidRDefault="003D7B8F" w:rsidP="008E1692">
            <w:pPr>
              <w:jc w:val="center"/>
              <w:rPr>
                <w:rFonts w:ascii="Times New Roman" w:hAnsi="Times New Roman"/>
                <w:b/>
                <w:noProof/>
                <w:sz w:val="24"/>
                <w:szCs w:val="28"/>
                <w:lang w:eastAsia="ru-RU"/>
              </w:rPr>
            </w:pPr>
            <w:r w:rsidRPr="007341F6">
              <w:rPr>
                <w:rFonts w:ascii="Times New Roman" w:hAnsi="Times New Roman"/>
                <w:b/>
                <w:noProof/>
                <w:sz w:val="24"/>
                <w:szCs w:val="28"/>
                <w:lang w:eastAsia="ru-RU"/>
              </w:rPr>
              <w:t>ПС</w:t>
            </w:r>
          </w:p>
        </w:tc>
        <w:tc>
          <w:tcPr>
            <w:tcW w:w="1045" w:type="dxa"/>
            <w:vAlign w:val="center"/>
          </w:tcPr>
          <w:p w14:paraId="5C082DDB" w14:textId="77777777" w:rsidR="003D7B8F" w:rsidRPr="007341F6" w:rsidRDefault="003D7B8F" w:rsidP="008E1692">
            <w:pPr>
              <w:jc w:val="center"/>
              <w:rPr>
                <w:rFonts w:ascii="Times New Roman" w:hAnsi="Times New Roman"/>
                <w:b/>
                <w:noProof/>
                <w:sz w:val="24"/>
                <w:szCs w:val="28"/>
                <w:lang w:eastAsia="ru-RU"/>
              </w:rPr>
            </w:pPr>
            <w:r w:rsidRPr="007341F6">
              <w:rPr>
                <w:rFonts w:ascii="Times New Roman" w:hAnsi="Times New Roman"/>
                <w:b/>
                <w:noProof/>
                <w:sz w:val="24"/>
                <w:szCs w:val="28"/>
                <w:lang w:eastAsia="ru-RU"/>
              </w:rPr>
              <w:t>Економ</w:t>
            </w:r>
          </w:p>
        </w:tc>
        <w:tc>
          <w:tcPr>
            <w:tcW w:w="890" w:type="dxa"/>
            <w:vAlign w:val="center"/>
          </w:tcPr>
          <w:p w14:paraId="40D4242B" w14:textId="77777777" w:rsidR="003D7B8F" w:rsidRPr="007341F6" w:rsidRDefault="003D7B8F" w:rsidP="008E1692">
            <w:pPr>
              <w:jc w:val="center"/>
              <w:rPr>
                <w:rFonts w:ascii="Times New Roman" w:hAnsi="Times New Roman"/>
                <w:b/>
                <w:noProof/>
                <w:sz w:val="24"/>
                <w:szCs w:val="28"/>
                <w:lang w:eastAsia="ru-RU"/>
              </w:rPr>
            </w:pPr>
            <w:r w:rsidRPr="007341F6">
              <w:rPr>
                <w:rFonts w:ascii="Times New Roman" w:hAnsi="Times New Roman"/>
                <w:b/>
                <w:noProof/>
                <w:sz w:val="24"/>
                <w:szCs w:val="28"/>
                <w:lang w:eastAsia="ru-RU"/>
              </w:rPr>
              <w:t>Бізнес</w:t>
            </w:r>
          </w:p>
        </w:tc>
        <w:tc>
          <w:tcPr>
            <w:tcW w:w="1936" w:type="dxa"/>
            <w:vAlign w:val="center"/>
          </w:tcPr>
          <w:p w14:paraId="257C6EE6" w14:textId="77777777" w:rsidR="003D7B8F" w:rsidRPr="007341F6" w:rsidRDefault="003D7B8F" w:rsidP="008E1692">
            <w:pPr>
              <w:jc w:val="center"/>
              <w:rPr>
                <w:rFonts w:ascii="Times New Roman" w:hAnsi="Times New Roman"/>
                <w:b/>
                <w:noProof/>
                <w:sz w:val="24"/>
                <w:szCs w:val="28"/>
                <w:lang w:eastAsia="ru-RU"/>
              </w:rPr>
            </w:pPr>
            <w:r w:rsidRPr="007341F6">
              <w:rPr>
                <w:rFonts w:ascii="Times New Roman" w:hAnsi="Times New Roman"/>
                <w:b/>
                <w:noProof/>
                <w:sz w:val="24"/>
                <w:szCs w:val="28"/>
                <w:lang w:eastAsia="ru-RU"/>
              </w:rPr>
              <w:t>Загальна кількість пасажирів при 100% завантаженості</w:t>
            </w:r>
          </w:p>
        </w:tc>
        <w:tc>
          <w:tcPr>
            <w:tcW w:w="1889" w:type="dxa"/>
            <w:vAlign w:val="center"/>
          </w:tcPr>
          <w:p w14:paraId="31B728E6" w14:textId="77777777" w:rsidR="003D7B8F" w:rsidRPr="007341F6" w:rsidRDefault="003D7B8F" w:rsidP="008E1692">
            <w:pPr>
              <w:jc w:val="center"/>
              <w:rPr>
                <w:rFonts w:ascii="Times New Roman" w:hAnsi="Times New Roman"/>
                <w:b/>
                <w:noProof/>
                <w:sz w:val="24"/>
                <w:szCs w:val="28"/>
                <w:lang w:eastAsia="ru-RU"/>
              </w:rPr>
            </w:pPr>
            <w:r w:rsidRPr="007341F6">
              <w:rPr>
                <w:rFonts w:ascii="Times New Roman" w:hAnsi="Times New Roman"/>
                <w:b/>
                <w:noProof/>
                <w:sz w:val="24"/>
                <w:szCs w:val="28"/>
                <w:lang w:eastAsia="ru-RU"/>
              </w:rPr>
              <w:t>Заг</w:t>
            </w:r>
            <w:r>
              <w:rPr>
                <w:rFonts w:ascii="Times New Roman" w:hAnsi="Times New Roman"/>
                <w:b/>
                <w:noProof/>
                <w:sz w:val="24"/>
                <w:szCs w:val="28"/>
                <w:lang w:eastAsia="ru-RU"/>
              </w:rPr>
              <w:t xml:space="preserve">альна кількість пасажирів при </w:t>
            </w:r>
            <w:r w:rsidRPr="00966F29">
              <w:rPr>
                <w:rFonts w:ascii="Times New Roman" w:hAnsi="Times New Roman"/>
                <w:b/>
                <w:noProof/>
                <w:sz w:val="24"/>
                <w:szCs w:val="28"/>
                <w:lang w:eastAsia="ru-RU"/>
              </w:rPr>
              <w:t>8</w:t>
            </w:r>
            <w:r w:rsidRPr="007341F6">
              <w:rPr>
                <w:rFonts w:ascii="Times New Roman" w:hAnsi="Times New Roman"/>
                <w:b/>
                <w:noProof/>
                <w:sz w:val="24"/>
                <w:szCs w:val="28"/>
                <w:lang w:eastAsia="ru-RU"/>
              </w:rPr>
              <w:t>0% завантаженості</w:t>
            </w:r>
          </w:p>
        </w:tc>
      </w:tr>
      <w:tr w:rsidR="003D7B8F" w14:paraId="726E1F02" w14:textId="77777777" w:rsidTr="005A7D29">
        <w:trPr>
          <w:jc w:val="center"/>
        </w:trPr>
        <w:tc>
          <w:tcPr>
            <w:tcW w:w="821" w:type="dxa"/>
            <w:vAlign w:val="center"/>
          </w:tcPr>
          <w:p w14:paraId="19D9D2AD" w14:textId="77777777" w:rsidR="003D7B8F" w:rsidRPr="007341F6" w:rsidRDefault="003D7B8F" w:rsidP="008E1692">
            <w:pPr>
              <w:jc w:val="center"/>
              <w:rPr>
                <w:rFonts w:ascii="Times New Roman" w:hAnsi="Times New Roman"/>
                <w:noProof/>
                <w:sz w:val="24"/>
                <w:szCs w:val="28"/>
                <w:lang w:eastAsia="ru-RU"/>
              </w:rPr>
            </w:pPr>
            <w:r>
              <w:rPr>
                <w:rFonts w:ascii="Times New Roman" w:hAnsi="Times New Roman"/>
                <w:noProof/>
                <w:sz w:val="24"/>
                <w:szCs w:val="28"/>
                <w:lang w:eastAsia="ru-RU"/>
              </w:rPr>
              <w:t>08:00</w:t>
            </w:r>
          </w:p>
        </w:tc>
        <w:tc>
          <w:tcPr>
            <w:tcW w:w="825" w:type="dxa"/>
            <w:vAlign w:val="center"/>
          </w:tcPr>
          <w:p w14:paraId="5474060C" w14:textId="77777777" w:rsidR="003D7B8F" w:rsidRPr="007341F6" w:rsidRDefault="003D7B8F" w:rsidP="008E1692">
            <w:pPr>
              <w:jc w:val="center"/>
              <w:rPr>
                <w:rFonts w:ascii="Times New Roman" w:hAnsi="Times New Roman"/>
                <w:noProof/>
                <w:sz w:val="24"/>
                <w:szCs w:val="28"/>
                <w:lang w:val="en-US" w:eastAsia="ru-RU"/>
              </w:rPr>
            </w:pPr>
            <w:r>
              <w:rPr>
                <w:rFonts w:ascii="Times New Roman" w:hAnsi="Times New Roman"/>
                <w:noProof/>
                <w:sz w:val="24"/>
                <w:szCs w:val="28"/>
                <w:lang w:eastAsia="ru-RU"/>
              </w:rPr>
              <w:t>7W 166</w:t>
            </w:r>
          </w:p>
        </w:tc>
        <w:tc>
          <w:tcPr>
            <w:tcW w:w="1147" w:type="dxa"/>
            <w:vAlign w:val="center"/>
          </w:tcPr>
          <w:p w14:paraId="0218D3FA" w14:textId="77777777" w:rsidR="003D7B8F" w:rsidRPr="007341F6" w:rsidRDefault="003D7B8F" w:rsidP="008E1692">
            <w:pPr>
              <w:jc w:val="center"/>
              <w:rPr>
                <w:rFonts w:ascii="Times New Roman" w:hAnsi="Times New Roman"/>
                <w:noProof/>
                <w:sz w:val="24"/>
                <w:szCs w:val="28"/>
                <w:lang w:eastAsia="ru-RU"/>
              </w:rPr>
            </w:pPr>
            <w:r>
              <w:rPr>
                <w:rFonts w:ascii="Times New Roman" w:hAnsi="Times New Roman"/>
                <w:noProof/>
                <w:sz w:val="24"/>
                <w:szCs w:val="28"/>
                <w:lang w:eastAsia="ru-RU"/>
              </w:rPr>
              <w:t>Київ</w:t>
            </w:r>
          </w:p>
        </w:tc>
        <w:tc>
          <w:tcPr>
            <w:tcW w:w="1329" w:type="dxa"/>
            <w:vAlign w:val="center"/>
          </w:tcPr>
          <w:p w14:paraId="0D88DA97" w14:textId="77777777" w:rsidR="003D7B8F" w:rsidRPr="007341F6" w:rsidRDefault="003D7B8F" w:rsidP="008E1692">
            <w:pPr>
              <w:jc w:val="center"/>
              <w:rPr>
                <w:rFonts w:ascii="Times New Roman" w:hAnsi="Times New Roman"/>
                <w:noProof/>
                <w:sz w:val="24"/>
                <w:szCs w:val="28"/>
                <w:lang w:eastAsia="ru-RU"/>
              </w:rPr>
            </w:pPr>
            <w:r w:rsidRPr="00417765">
              <w:rPr>
                <w:rFonts w:ascii="Times New Roman" w:hAnsi="Times New Roman"/>
                <w:noProof/>
                <w:sz w:val="24"/>
                <w:szCs w:val="28"/>
                <w:lang w:eastAsia="ru-RU"/>
              </w:rPr>
              <w:t>ATR 72-600</w:t>
            </w:r>
          </w:p>
        </w:tc>
        <w:tc>
          <w:tcPr>
            <w:tcW w:w="1045" w:type="dxa"/>
            <w:vAlign w:val="center"/>
          </w:tcPr>
          <w:p w14:paraId="5636923F" w14:textId="77777777" w:rsidR="003D7B8F" w:rsidRPr="000A3504" w:rsidRDefault="003D7B8F" w:rsidP="008E1692">
            <w:pPr>
              <w:jc w:val="center"/>
              <w:rPr>
                <w:rFonts w:ascii="Times New Roman" w:hAnsi="Times New Roman"/>
                <w:noProof/>
                <w:sz w:val="24"/>
                <w:szCs w:val="28"/>
                <w:lang w:val="en-US" w:eastAsia="ru-RU"/>
              </w:rPr>
            </w:pPr>
            <w:r>
              <w:rPr>
                <w:rFonts w:ascii="Times New Roman" w:hAnsi="Times New Roman"/>
                <w:noProof/>
                <w:sz w:val="24"/>
                <w:szCs w:val="28"/>
                <w:lang w:val="en-US" w:eastAsia="ru-RU"/>
              </w:rPr>
              <w:t>72</w:t>
            </w:r>
          </w:p>
        </w:tc>
        <w:tc>
          <w:tcPr>
            <w:tcW w:w="890" w:type="dxa"/>
            <w:vAlign w:val="center"/>
          </w:tcPr>
          <w:p w14:paraId="06955EFF" w14:textId="77777777" w:rsidR="003D7B8F" w:rsidRPr="000A3504" w:rsidRDefault="003D7B8F" w:rsidP="008E1692">
            <w:pPr>
              <w:jc w:val="center"/>
              <w:rPr>
                <w:rFonts w:ascii="Times New Roman" w:hAnsi="Times New Roman"/>
                <w:noProof/>
                <w:sz w:val="24"/>
                <w:szCs w:val="28"/>
                <w:lang w:val="en-US" w:eastAsia="ru-RU"/>
              </w:rPr>
            </w:pPr>
            <w:r>
              <w:rPr>
                <w:rFonts w:ascii="Times New Roman" w:hAnsi="Times New Roman"/>
                <w:noProof/>
                <w:sz w:val="24"/>
                <w:szCs w:val="28"/>
                <w:lang w:val="en-US" w:eastAsia="ru-RU"/>
              </w:rPr>
              <w:t>0</w:t>
            </w:r>
          </w:p>
        </w:tc>
        <w:tc>
          <w:tcPr>
            <w:tcW w:w="1936" w:type="dxa"/>
            <w:vAlign w:val="center"/>
          </w:tcPr>
          <w:p w14:paraId="2B6A0387" w14:textId="77777777" w:rsidR="003D7B8F" w:rsidRPr="000A3504" w:rsidRDefault="003D7B8F" w:rsidP="008E1692">
            <w:pPr>
              <w:jc w:val="center"/>
              <w:rPr>
                <w:rFonts w:ascii="Times New Roman" w:hAnsi="Times New Roman"/>
                <w:noProof/>
                <w:sz w:val="24"/>
                <w:szCs w:val="28"/>
                <w:lang w:val="en-US" w:eastAsia="ru-RU"/>
              </w:rPr>
            </w:pPr>
            <w:r>
              <w:rPr>
                <w:rFonts w:ascii="Times New Roman" w:hAnsi="Times New Roman"/>
                <w:noProof/>
                <w:sz w:val="24"/>
                <w:szCs w:val="28"/>
                <w:lang w:val="en-US" w:eastAsia="ru-RU"/>
              </w:rPr>
              <w:t>72</w:t>
            </w:r>
          </w:p>
        </w:tc>
        <w:tc>
          <w:tcPr>
            <w:tcW w:w="1889" w:type="dxa"/>
            <w:vAlign w:val="center"/>
          </w:tcPr>
          <w:p w14:paraId="1D160FF0" w14:textId="77777777" w:rsidR="003D7B8F" w:rsidRPr="00966F29" w:rsidRDefault="003D7B8F" w:rsidP="008E1692">
            <w:pPr>
              <w:jc w:val="center"/>
              <w:rPr>
                <w:rFonts w:ascii="Times New Roman" w:hAnsi="Times New Roman"/>
                <w:color w:val="000000"/>
                <w:sz w:val="24"/>
              </w:rPr>
            </w:pPr>
            <w:r w:rsidRPr="00966F29">
              <w:rPr>
                <w:rFonts w:ascii="Times New Roman" w:hAnsi="Times New Roman"/>
                <w:color w:val="000000"/>
                <w:sz w:val="24"/>
              </w:rPr>
              <w:t>58</w:t>
            </w:r>
          </w:p>
        </w:tc>
      </w:tr>
      <w:tr w:rsidR="003D7B8F" w14:paraId="54C2213D" w14:textId="77777777" w:rsidTr="005A7D29">
        <w:trPr>
          <w:jc w:val="center"/>
        </w:trPr>
        <w:tc>
          <w:tcPr>
            <w:tcW w:w="821" w:type="dxa"/>
            <w:vAlign w:val="center"/>
          </w:tcPr>
          <w:p w14:paraId="05A8921B" w14:textId="77777777" w:rsidR="003D7B8F" w:rsidRPr="00966F29" w:rsidRDefault="003D7B8F" w:rsidP="008E1692">
            <w:pPr>
              <w:jc w:val="center"/>
              <w:rPr>
                <w:rFonts w:ascii="Times New Roman" w:hAnsi="Times New Roman"/>
                <w:noProof/>
                <w:sz w:val="24"/>
                <w:szCs w:val="28"/>
                <w:lang w:eastAsia="ru-RU"/>
              </w:rPr>
            </w:pPr>
            <w:r>
              <w:rPr>
                <w:rFonts w:ascii="Times New Roman" w:hAnsi="Times New Roman"/>
                <w:noProof/>
                <w:sz w:val="24"/>
                <w:szCs w:val="28"/>
                <w:lang w:eastAsia="ru-RU"/>
              </w:rPr>
              <w:t>08:50</w:t>
            </w:r>
          </w:p>
        </w:tc>
        <w:tc>
          <w:tcPr>
            <w:tcW w:w="825" w:type="dxa"/>
            <w:vAlign w:val="center"/>
          </w:tcPr>
          <w:p w14:paraId="2EF9CB62" w14:textId="77777777" w:rsidR="003D7B8F" w:rsidRPr="007341F6" w:rsidRDefault="003D7B8F" w:rsidP="008E1692">
            <w:pPr>
              <w:jc w:val="center"/>
              <w:rPr>
                <w:rFonts w:ascii="Times New Roman" w:hAnsi="Times New Roman"/>
                <w:noProof/>
                <w:sz w:val="24"/>
                <w:szCs w:val="28"/>
                <w:lang w:val="en-US" w:eastAsia="ru-RU"/>
              </w:rPr>
            </w:pPr>
            <w:r>
              <w:rPr>
                <w:rFonts w:ascii="Times New Roman" w:hAnsi="Times New Roman"/>
                <w:noProof/>
                <w:sz w:val="24"/>
                <w:szCs w:val="28"/>
                <w:lang w:val="en-US" w:eastAsia="ru-RU"/>
              </w:rPr>
              <w:t>PQ 8345</w:t>
            </w:r>
          </w:p>
        </w:tc>
        <w:tc>
          <w:tcPr>
            <w:tcW w:w="1147" w:type="dxa"/>
            <w:vAlign w:val="center"/>
          </w:tcPr>
          <w:p w14:paraId="3FFC4392" w14:textId="77777777" w:rsidR="003D7B8F" w:rsidRPr="007341F6" w:rsidRDefault="003D7B8F" w:rsidP="008E1692">
            <w:pPr>
              <w:jc w:val="center"/>
              <w:rPr>
                <w:rFonts w:ascii="Times New Roman" w:hAnsi="Times New Roman"/>
                <w:noProof/>
                <w:sz w:val="24"/>
                <w:szCs w:val="28"/>
                <w:lang w:eastAsia="ru-RU"/>
              </w:rPr>
            </w:pPr>
            <w:r>
              <w:rPr>
                <w:rFonts w:ascii="Times New Roman" w:hAnsi="Times New Roman"/>
                <w:noProof/>
                <w:sz w:val="24"/>
                <w:szCs w:val="28"/>
                <w:lang w:eastAsia="ru-RU"/>
              </w:rPr>
              <w:t>Хургада</w:t>
            </w:r>
          </w:p>
        </w:tc>
        <w:tc>
          <w:tcPr>
            <w:tcW w:w="1329" w:type="dxa"/>
            <w:vAlign w:val="center"/>
          </w:tcPr>
          <w:p w14:paraId="4BB91121" w14:textId="77777777" w:rsidR="003D7B8F" w:rsidRPr="007341F6" w:rsidRDefault="003D7B8F" w:rsidP="008E1692">
            <w:pPr>
              <w:jc w:val="center"/>
              <w:rPr>
                <w:rFonts w:ascii="Times New Roman" w:hAnsi="Times New Roman"/>
                <w:noProof/>
                <w:sz w:val="24"/>
                <w:szCs w:val="28"/>
                <w:lang w:eastAsia="ru-RU"/>
              </w:rPr>
            </w:pPr>
            <w:r w:rsidRPr="000A3504">
              <w:rPr>
                <w:rFonts w:ascii="Times New Roman" w:hAnsi="Times New Roman"/>
                <w:noProof/>
                <w:sz w:val="24"/>
                <w:szCs w:val="28"/>
                <w:lang w:eastAsia="ru-RU"/>
              </w:rPr>
              <w:t>Boeing 737-800</w:t>
            </w:r>
          </w:p>
        </w:tc>
        <w:tc>
          <w:tcPr>
            <w:tcW w:w="1045" w:type="dxa"/>
            <w:vAlign w:val="center"/>
          </w:tcPr>
          <w:p w14:paraId="15D2F7B5" w14:textId="77777777" w:rsidR="003D7B8F" w:rsidRPr="00417765" w:rsidRDefault="003D7B8F" w:rsidP="008E1692">
            <w:pPr>
              <w:jc w:val="center"/>
              <w:rPr>
                <w:rFonts w:ascii="Times New Roman" w:hAnsi="Times New Roman"/>
                <w:noProof/>
                <w:sz w:val="24"/>
                <w:szCs w:val="28"/>
                <w:lang w:val="en-US" w:eastAsia="ru-RU"/>
              </w:rPr>
            </w:pPr>
            <w:r>
              <w:rPr>
                <w:rFonts w:ascii="Times New Roman" w:hAnsi="Times New Roman"/>
                <w:noProof/>
                <w:sz w:val="24"/>
                <w:szCs w:val="28"/>
                <w:lang w:val="en-US" w:eastAsia="ru-RU"/>
              </w:rPr>
              <w:t>189</w:t>
            </w:r>
          </w:p>
        </w:tc>
        <w:tc>
          <w:tcPr>
            <w:tcW w:w="890" w:type="dxa"/>
            <w:vAlign w:val="center"/>
          </w:tcPr>
          <w:p w14:paraId="597590A0" w14:textId="77777777" w:rsidR="003D7B8F" w:rsidRPr="00417765" w:rsidRDefault="003D7B8F" w:rsidP="008E1692">
            <w:pPr>
              <w:jc w:val="center"/>
              <w:rPr>
                <w:rFonts w:ascii="Times New Roman" w:hAnsi="Times New Roman"/>
                <w:noProof/>
                <w:sz w:val="24"/>
                <w:szCs w:val="28"/>
                <w:lang w:val="en-US" w:eastAsia="ru-RU"/>
              </w:rPr>
            </w:pPr>
            <w:r>
              <w:rPr>
                <w:rFonts w:ascii="Times New Roman" w:hAnsi="Times New Roman"/>
                <w:noProof/>
                <w:sz w:val="24"/>
                <w:szCs w:val="28"/>
                <w:lang w:val="en-US" w:eastAsia="ru-RU"/>
              </w:rPr>
              <w:t>0</w:t>
            </w:r>
          </w:p>
        </w:tc>
        <w:tc>
          <w:tcPr>
            <w:tcW w:w="1936" w:type="dxa"/>
            <w:vAlign w:val="center"/>
          </w:tcPr>
          <w:p w14:paraId="0E3A3AF8" w14:textId="77777777" w:rsidR="003D7B8F" w:rsidRPr="00417765" w:rsidRDefault="003D7B8F" w:rsidP="008E1692">
            <w:pPr>
              <w:jc w:val="center"/>
              <w:rPr>
                <w:rFonts w:ascii="Times New Roman" w:hAnsi="Times New Roman"/>
                <w:noProof/>
                <w:sz w:val="24"/>
                <w:szCs w:val="28"/>
                <w:lang w:val="en-US" w:eastAsia="ru-RU"/>
              </w:rPr>
            </w:pPr>
            <w:r>
              <w:rPr>
                <w:rFonts w:ascii="Times New Roman" w:hAnsi="Times New Roman"/>
                <w:noProof/>
                <w:sz w:val="24"/>
                <w:szCs w:val="28"/>
                <w:lang w:val="en-US" w:eastAsia="ru-RU"/>
              </w:rPr>
              <w:t>189</w:t>
            </w:r>
          </w:p>
        </w:tc>
        <w:tc>
          <w:tcPr>
            <w:tcW w:w="1889" w:type="dxa"/>
            <w:vAlign w:val="center"/>
          </w:tcPr>
          <w:p w14:paraId="6AF504B2" w14:textId="77777777" w:rsidR="003D7B8F" w:rsidRPr="00966F29" w:rsidRDefault="003D7B8F" w:rsidP="008E1692">
            <w:pPr>
              <w:jc w:val="center"/>
              <w:rPr>
                <w:rFonts w:ascii="Times New Roman" w:hAnsi="Times New Roman"/>
                <w:color w:val="000000"/>
                <w:sz w:val="24"/>
              </w:rPr>
            </w:pPr>
            <w:r w:rsidRPr="00966F29">
              <w:rPr>
                <w:rFonts w:ascii="Times New Roman" w:hAnsi="Times New Roman"/>
                <w:color w:val="000000"/>
                <w:sz w:val="24"/>
              </w:rPr>
              <w:t>151</w:t>
            </w:r>
          </w:p>
        </w:tc>
      </w:tr>
      <w:tr w:rsidR="003D7B8F" w14:paraId="05C12F75" w14:textId="77777777" w:rsidTr="005A7D29">
        <w:trPr>
          <w:jc w:val="center"/>
        </w:trPr>
        <w:tc>
          <w:tcPr>
            <w:tcW w:w="821" w:type="dxa"/>
            <w:vAlign w:val="center"/>
          </w:tcPr>
          <w:p w14:paraId="368215AD" w14:textId="77777777" w:rsidR="003D7B8F" w:rsidRPr="007341F6" w:rsidRDefault="003D7B8F" w:rsidP="008E1692">
            <w:pPr>
              <w:jc w:val="center"/>
              <w:rPr>
                <w:rFonts w:ascii="Times New Roman" w:hAnsi="Times New Roman"/>
                <w:noProof/>
                <w:sz w:val="24"/>
                <w:szCs w:val="28"/>
                <w:lang w:val="en-US" w:eastAsia="ru-RU"/>
              </w:rPr>
            </w:pPr>
            <w:r>
              <w:rPr>
                <w:rFonts w:ascii="Times New Roman" w:hAnsi="Times New Roman"/>
                <w:noProof/>
                <w:sz w:val="24"/>
                <w:szCs w:val="28"/>
                <w:lang w:val="en-US" w:eastAsia="ru-RU"/>
              </w:rPr>
              <w:t>09:50</w:t>
            </w:r>
          </w:p>
        </w:tc>
        <w:tc>
          <w:tcPr>
            <w:tcW w:w="825" w:type="dxa"/>
            <w:vAlign w:val="center"/>
          </w:tcPr>
          <w:p w14:paraId="378652A2" w14:textId="77777777" w:rsidR="003D7B8F" w:rsidRDefault="003D7B8F" w:rsidP="008E1692">
            <w:pPr>
              <w:jc w:val="center"/>
              <w:rPr>
                <w:rFonts w:ascii="Times New Roman" w:hAnsi="Times New Roman"/>
                <w:noProof/>
                <w:sz w:val="24"/>
                <w:szCs w:val="28"/>
                <w:lang w:val="en-US" w:eastAsia="ru-RU"/>
              </w:rPr>
            </w:pPr>
            <w:r>
              <w:rPr>
                <w:rFonts w:ascii="Times New Roman" w:hAnsi="Times New Roman"/>
                <w:noProof/>
                <w:sz w:val="24"/>
                <w:szCs w:val="28"/>
                <w:lang w:val="en-US" w:eastAsia="ru-RU"/>
              </w:rPr>
              <w:t>TK 0442</w:t>
            </w:r>
          </w:p>
        </w:tc>
        <w:tc>
          <w:tcPr>
            <w:tcW w:w="1147" w:type="dxa"/>
            <w:vAlign w:val="center"/>
          </w:tcPr>
          <w:p w14:paraId="371CE0F3" w14:textId="77777777" w:rsidR="003D7B8F" w:rsidRPr="007341F6" w:rsidRDefault="003D7B8F" w:rsidP="008E1692">
            <w:pPr>
              <w:jc w:val="center"/>
              <w:rPr>
                <w:rFonts w:ascii="Times New Roman" w:hAnsi="Times New Roman"/>
                <w:noProof/>
                <w:sz w:val="24"/>
                <w:szCs w:val="28"/>
                <w:lang w:eastAsia="ru-RU"/>
              </w:rPr>
            </w:pPr>
            <w:r>
              <w:rPr>
                <w:rFonts w:ascii="Times New Roman" w:hAnsi="Times New Roman"/>
                <w:noProof/>
                <w:sz w:val="24"/>
                <w:szCs w:val="28"/>
                <w:lang w:eastAsia="ru-RU"/>
              </w:rPr>
              <w:t>Стамбул</w:t>
            </w:r>
          </w:p>
        </w:tc>
        <w:tc>
          <w:tcPr>
            <w:tcW w:w="1329" w:type="dxa"/>
            <w:vAlign w:val="center"/>
          </w:tcPr>
          <w:p w14:paraId="69EEAAC8" w14:textId="77777777" w:rsidR="003D7B8F" w:rsidRPr="00417765" w:rsidRDefault="003D7B8F" w:rsidP="008E1692">
            <w:pPr>
              <w:jc w:val="center"/>
              <w:rPr>
                <w:rFonts w:ascii="Times New Roman" w:hAnsi="Times New Roman"/>
                <w:noProof/>
                <w:sz w:val="24"/>
                <w:szCs w:val="28"/>
                <w:lang w:val="en-US" w:eastAsia="ru-RU"/>
              </w:rPr>
            </w:pPr>
            <w:r>
              <w:rPr>
                <w:rFonts w:ascii="Times New Roman" w:hAnsi="Times New Roman"/>
                <w:noProof/>
                <w:sz w:val="24"/>
                <w:szCs w:val="28"/>
                <w:lang w:val="en-US" w:eastAsia="ru-RU"/>
              </w:rPr>
              <w:t>Boeing 737-800</w:t>
            </w:r>
          </w:p>
        </w:tc>
        <w:tc>
          <w:tcPr>
            <w:tcW w:w="1045" w:type="dxa"/>
            <w:vAlign w:val="center"/>
          </w:tcPr>
          <w:p w14:paraId="041AB910" w14:textId="77777777" w:rsidR="003D7B8F" w:rsidRPr="00417765" w:rsidRDefault="003D7B8F" w:rsidP="008E1692">
            <w:pPr>
              <w:jc w:val="center"/>
              <w:rPr>
                <w:rFonts w:ascii="Times New Roman" w:hAnsi="Times New Roman"/>
                <w:noProof/>
                <w:sz w:val="24"/>
                <w:szCs w:val="28"/>
                <w:lang w:val="en-US" w:eastAsia="ru-RU"/>
              </w:rPr>
            </w:pPr>
            <w:r>
              <w:rPr>
                <w:rFonts w:ascii="Times New Roman" w:hAnsi="Times New Roman"/>
                <w:noProof/>
                <w:sz w:val="24"/>
                <w:szCs w:val="28"/>
                <w:lang w:val="en-US" w:eastAsia="ru-RU"/>
              </w:rPr>
              <w:t>135</w:t>
            </w:r>
          </w:p>
        </w:tc>
        <w:tc>
          <w:tcPr>
            <w:tcW w:w="890" w:type="dxa"/>
            <w:vAlign w:val="center"/>
          </w:tcPr>
          <w:p w14:paraId="103A5EB3" w14:textId="77777777" w:rsidR="003D7B8F" w:rsidRPr="00417765" w:rsidRDefault="003D7B8F" w:rsidP="008E1692">
            <w:pPr>
              <w:jc w:val="center"/>
              <w:rPr>
                <w:rFonts w:ascii="Times New Roman" w:hAnsi="Times New Roman"/>
                <w:noProof/>
                <w:sz w:val="24"/>
                <w:szCs w:val="28"/>
                <w:lang w:val="en-US" w:eastAsia="ru-RU"/>
              </w:rPr>
            </w:pPr>
            <w:r>
              <w:rPr>
                <w:rFonts w:ascii="Times New Roman" w:hAnsi="Times New Roman"/>
                <w:noProof/>
                <w:sz w:val="24"/>
                <w:szCs w:val="28"/>
                <w:lang w:val="en-US" w:eastAsia="ru-RU"/>
              </w:rPr>
              <w:t>20</w:t>
            </w:r>
          </w:p>
        </w:tc>
        <w:tc>
          <w:tcPr>
            <w:tcW w:w="1936" w:type="dxa"/>
            <w:vAlign w:val="center"/>
          </w:tcPr>
          <w:p w14:paraId="2A4FC23C" w14:textId="77777777" w:rsidR="003D7B8F" w:rsidRPr="00417765" w:rsidRDefault="003D7B8F" w:rsidP="008E1692">
            <w:pPr>
              <w:jc w:val="center"/>
              <w:rPr>
                <w:rFonts w:ascii="Times New Roman" w:hAnsi="Times New Roman"/>
                <w:noProof/>
                <w:sz w:val="24"/>
                <w:szCs w:val="28"/>
                <w:lang w:val="en-US" w:eastAsia="ru-RU"/>
              </w:rPr>
            </w:pPr>
            <w:r>
              <w:rPr>
                <w:rFonts w:ascii="Times New Roman" w:hAnsi="Times New Roman"/>
                <w:noProof/>
                <w:sz w:val="24"/>
                <w:szCs w:val="28"/>
                <w:lang w:val="en-US" w:eastAsia="ru-RU"/>
              </w:rPr>
              <w:t xml:space="preserve">155 </w:t>
            </w:r>
          </w:p>
        </w:tc>
        <w:tc>
          <w:tcPr>
            <w:tcW w:w="1889" w:type="dxa"/>
            <w:vAlign w:val="center"/>
          </w:tcPr>
          <w:p w14:paraId="50DB3D08" w14:textId="77777777" w:rsidR="003D7B8F" w:rsidRPr="00966F29" w:rsidRDefault="003D7B8F" w:rsidP="008E1692">
            <w:pPr>
              <w:jc w:val="center"/>
              <w:rPr>
                <w:rFonts w:ascii="Times New Roman" w:hAnsi="Times New Roman"/>
                <w:color w:val="000000"/>
                <w:sz w:val="24"/>
              </w:rPr>
            </w:pPr>
            <w:r w:rsidRPr="00966F29">
              <w:rPr>
                <w:rFonts w:ascii="Times New Roman" w:hAnsi="Times New Roman"/>
                <w:color w:val="000000"/>
                <w:sz w:val="24"/>
              </w:rPr>
              <w:t>124</w:t>
            </w:r>
          </w:p>
        </w:tc>
      </w:tr>
      <w:tr w:rsidR="003D7B8F" w14:paraId="16B4E302" w14:textId="77777777" w:rsidTr="005A7D29">
        <w:trPr>
          <w:jc w:val="center"/>
        </w:trPr>
        <w:tc>
          <w:tcPr>
            <w:tcW w:w="821" w:type="dxa"/>
            <w:vAlign w:val="center"/>
          </w:tcPr>
          <w:p w14:paraId="5F463CEC" w14:textId="77777777" w:rsidR="003D7B8F" w:rsidRPr="00242426" w:rsidRDefault="003D7B8F" w:rsidP="008E1692">
            <w:pPr>
              <w:jc w:val="center"/>
              <w:rPr>
                <w:rFonts w:ascii="Times New Roman" w:hAnsi="Times New Roman"/>
                <w:noProof/>
                <w:sz w:val="24"/>
                <w:szCs w:val="28"/>
                <w:lang w:val="en-US" w:eastAsia="ru-RU"/>
              </w:rPr>
            </w:pPr>
            <w:r>
              <w:rPr>
                <w:rFonts w:ascii="Times New Roman" w:hAnsi="Times New Roman"/>
                <w:noProof/>
                <w:sz w:val="24"/>
                <w:szCs w:val="28"/>
                <w:lang w:val="en-US" w:eastAsia="ru-RU"/>
              </w:rPr>
              <w:t>12:25</w:t>
            </w:r>
          </w:p>
        </w:tc>
        <w:tc>
          <w:tcPr>
            <w:tcW w:w="825" w:type="dxa"/>
            <w:vAlign w:val="center"/>
          </w:tcPr>
          <w:p w14:paraId="249C0406" w14:textId="77777777" w:rsidR="003D7B8F" w:rsidRDefault="003D7B8F" w:rsidP="008E1692">
            <w:pPr>
              <w:jc w:val="center"/>
              <w:rPr>
                <w:rFonts w:ascii="Times New Roman" w:hAnsi="Times New Roman"/>
                <w:noProof/>
                <w:sz w:val="24"/>
                <w:szCs w:val="28"/>
                <w:lang w:val="en-US" w:eastAsia="ru-RU"/>
              </w:rPr>
            </w:pPr>
            <w:r>
              <w:rPr>
                <w:rFonts w:ascii="Times New Roman" w:hAnsi="Times New Roman"/>
                <w:noProof/>
                <w:sz w:val="24"/>
                <w:szCs w:val="28"/>
                <w:lang w:val="en-US" w:eastAsia="ru-RU"/>
              </w:rPr>
              <w:t>7W 162</w:t>
            </w:r>
          </w:p>
        </w:tc>
        <w:tc>
          <w:tcPr>
            <w:tcW w:w="1147" w:type="dxa"/>
            <w:vAlign w:val="center"/>
          </w:tcPr>
          <w:p w14:paraId="10532F4D" w14:textId="77777777" w:rsidR="003D7B8F" w:rsidRPr="007341F6" w:rsidRDefault="003D7B8F" w:rsidP="008E1692">
            <w:pPr>
              <w:jc w:val="center"/>
              <w:rPr>
                <w:rFonts w:ascii="Times New Roman" w:hAnsi="Times New Roman"/>
                <w:noProof/>
                <w:sz w:val="24"/>
                <w:szCs w:val="28"/>
                <w:lang w:eastAsia="ru-RU"/>
              </w:rPr>
            </w:pPr>
            <w:r>
              <w:rPr>
                <w:rFonts w:ascii="Times New Roman" w:hAnsi="Times New Roman"/>
                <w:noProof/>
                <w:sz w:val="24"/>
                <w:szCs w:val="28"/>
                <w:lang w:eastAsia="ru-RU"/>
              </w:rPr>
              <w:t>Київ</w:t>
            </w:r>
          </w:p>
        </w:tc>
        <w:tc>
          <w:tcPr>
            <w:tcW w:w="1329" w:type="dxa"/>
            <w:vAlign w:val="center"/>
          </w:tcPr>
          <w:p w14:paraId="624A5DA2" w14:textId="77777777" w:rsidR="003D7B8F" w:rsidRPr="007341F6" w:rsidRDefault="003D7B8F" w:rsidP="008E1692">
            <w:pPr>
              <w:jc w:val="center"/>
              <w:rPr>
                <w:rFonts w:ascii="Times New Roman" w:hAnsi="Times New Roman"/>
                <w:noProof/>
                <w:sz w:val="24"/>
                <w:szCs w:val="28"/>
                <w:lang w:eastAsia="ru-RU"/>
              </w:rPr>
            </w:pPr>
            <w:r w:rsidRPr="00417765">
              <w:rPr>
                <w:rFonts w:ascii="Times New Roman" w:hAnsi="Times New Roman"/>
                <w:noProof/>
                <w:sz w:val="24"/>
                <w:szCs w:val="28"/>
                <w:lang w:eastAsia="ru-RU"/>
              </w:rPr>
              <w:t>ATR 72-600</w:t>
            </w:r>
          </w:p>
        </w:tc>
        <w:tc>
          <w:tcPr>
            <w:tcW w:w="1045" w:type="dxa"/>
            <w:vAlign w:val="center"/>
          </w:tcPr>
          <w:p w14:paraId="59F706B0" w14:textId="77777777" w:rsidR="003D7B8F" w:rsidRPr="000A3504" w:rsidRDefault="003D7B8F" w:rsidP="008E1692">
            <w:pPr>
              <w:jc w:val="center"/>
              <w:rPr>
                <w:rFonts w:ascii="Times New Roman" w:hAnsi="Times New Roman"/>
                <w:noProof/>
                <w:sz w:val="24"/>
                <w:szCs w:val="28"/>
                <w:lang w:val="en-US" w:eastAsia="ru-RU"/>
              </w:rPr>
            </w:pPr>
            <w:r>
              <w:rPr>
                <w:rFonts w:ascii="Times New Roman" w:hAnsi="Times New Roman"/>
                <w:noProof/>
                <w:sz w:val="24"/>
                <w:szCs w:val="28"/>
                <w:lang w:val="en-US" w:eastAsia="ru-RU"/>
              </w:rPr>
              <w:t>72</w:t>
            </w:r>
          </w:p>
        </w:tc>
        <w:tc>
          <w:tcPr>
            <w:tcW w:w="890" w:type="dxa"/>
            <w:vAlign w:val="center"/>
          </w:tcPr>
          <w:p w14:paraId="74C86AEC" w14:textId="77777777" w:rsidR="003D7B8F" w:rsidRPr="000A3504" w:rsidRDefault="003D7B8F" w:rsidP="008E1692">
            <w:pPr>
              <w:jc w:val="center"/>
              <w:rPr>
                <w:rFonts w:ascii="Times New Roman" w:hAnsi="Times New Roman"/>
                <w:noProof/>
                <w:sz w:val="24"/>
                <w:szCs w:val="28"/>
                <w:lang w:val="en-US" w:eastAsia="ru-RU"/>
              </w:rPr>
            </w:pPr>
            <w:r>
              <w:rPr>
                <w:rFonts w:ascii="Times New Roman" w:hAnsi="Times New Roman"/>
                <w:noProof/>
                <w:sz w:val="24"/>
                <w:szCs w:val="28"/>
                <w:lang w:val="en-US" w:eastAsia="ru-RU"/>
              </w:rPr>
              <w:t>0</w:t>
            </w:r>
          </w:p>
        </w:tc>
        <w:tc>
          <w:tcPr>
            <w:tcW w:w="1936" w:type="dxa"/>
            <w:vAlign w:val="center"/>
          </w:tcPr>
          <w:p w14:paraId="47BAC988" w14:textId="77777777" w:rsidR="003D7B8F" w:rsidRPr="000A3504" w:rsidRDefault="003D7B8F" w:rsidP="008E1692">
            <w:pPr>
              <w:jc w:val="center"/>
              <w:rPr>
                <w:rFonts w:ascii="Times New Roman" w:hAnsi="Times New Roman"/>
                <w:noProof/>
                <w:sz w:val="24"/>
                <w:szCs w:val="28"/>
                <w:lang w:eastAsia="ru-RU"/>
              </w:rPr>
            </w:pPr>
            <w:r>
              <w:rPr>
                <w:rFonts w:ascii="Times New Roman" w:hAnsi="Times New Roman"/>
                <w:noProof/>
                <w:sz w:val="24"/>
                <w:szCs w:val="28"/>
                <w:lang w:val="en-US" w:eastAsia="ru-RU"/>
              </w:rPr>
              <w:t>72</w:t>
            </w:r>
          </w:p>
        </w:tc>
        <w:tc>
          <w:tcPr>
            <w:tcW w:w="1889" w:type="dxa"/>
            <w:vAlign w:val="center"/>
          </w:tcPr>
          <w:p w14:paraId="63D25287" w14:textId="77777777" w:rsidR="003D7B8F" w:rsidRPr="00966F29" w:rsidRDefault="003D7B8F" w:rsidP="008E1692">
            <w:pPr>
              <w:jc w:val="center"/>
              <w:rPr>
                <w:rFonts w:ascii="Times New Roman" w:hAnsi="Times New Roman"/>
                <w:color w:val="000000"/>
                <w:sz w:val="24"/>
              </w:rPr>
            </w:pPr>
            <w:r w:rsidRPr="00966F29">
              <w:rPr>
                <w:rFonts w:ascii="Times New Roman" w:hAnsi="Times New Roman"/>
                <w:color w:val="000000"/>
                <w:sz w:val="24"/>
              </w:rPr>
              <w:t>58</w:t>
            </w:r>
          </w:p>
        </w:tc>
      </w:tr>
      <w:tr w:rsidR="003D7B8F" w14:paraId="6C34472C" w14:textId="77777777" w:rsidTr="005A7D29">
        <w:trPr>
          <w:jc w:val="center"/>
        </w:trPr>
        <w:tc>
          <w:tcPr>
            <w:tcW w:w="821" w:type="dxa"/>
            <w:vAlign w:val="center"/>
          </w:tcPr>
          <w:p w14:paraId="34756EA9" w14:textId="77777777" w:rsidR="003D7B8F" w:rsidRPr="00242426" w:rsidRDefault="003D7B8F" w:rsidP="008E1692">
            <w:pPr>
              <w:jc w:val="center"/>
              <w:rPr>
                <w:rFonts w:ascii="Times New Roman" w:hAnsi="Times New Roman"/>
                <w:noProof/>
                <w:sz w:val="24"/>
                <w:szCs w:val="28"/>
                <w:lang w:val="en-US" w:eastAsia="ru-RU"/>
              </w:rPr>
            </w:pPr>
            <w:r>
              <w:rPr>
                <w:rFonts w:ascii="Times New Roman" w:hAnsi="Times New Roman"/>
                <w:noProof/>
                <w:sz w:val="24"/>
                <w:szCs w:val="28"/>
                <w:lang w:val="en-US" w:eastAsia="ru-RU"/>
              </w:rPr>
              <w:t>14:25</w:t>
            </w:r>
          </w:p>
        </w:tc>
        <w:tc>
          <w:tcPr>
            <w:tcW w:w="825" w:type="dxa"/>
            <w:vAlign w:val="center"/>
          </w:tcPr>
          <w:p w14:paraId="1823264F" w14:textId="77777777" w:rsidR="003D7B8F" w:rsidRDefault="003D7B8F" w:rsidP="008E1692">
            <w:pPr>
              <w:jc w:val="center"/>
              <w:rPr>
                <w:rFonts w:ascii="Times New Roman" w:hAnsi="Times New Roman"/>
                <w:noProof/>
                <w:sz w:val="24"/>
                <w:szCs w:val="28"/>
                <w:lang w:val="en-US" w:eastAsia="ru-RU"/>
              </w:rPr>
            </w:pPr>
            <w:r>
              <w:rPr>
                <w:rFonts w:ascii="Times New Roman" w:hAnsi="Times New Roman"/>
                <w:noProof/>
                <w:sz w:val="24"/>
                <w:szCs w:val="28"/>
                <w:lang w:val="en-US" w:eastAsia="ru-RU"/>
              </w:rPr>
              <w:t>LO 766</w:t>
            </w:r>
          </w:p>
        </w:tc>
        <w:tc>
          <w:tcPr>
            <w:tcW w:w="1147" w:type="dxa"/>
            <w:vAlign w:val="center"/>
          </w:tcPr>
          <w:p w14:paraId="1781612B" w14:textId="77777777" w:rsidR="003D7B8F" w:rsidRPr="007341F6" w:rsidRDefault="003D7B8F" w:rsidP="008E1692">
            <w:pPr>
              <w:jc w:val="center"/>
              <w:rPr>
                <w:rFonts w:ascii="Times New Roman" w:hAnsi="Times New Roman"/>
                <w:noProof/>
                <w:sz w:val="24"/>
                <w:szCs w:val="28"/>
                <w:lang w:eastAsia="ru-RU"/>
              </w:rPr>
            </w:pPr>
            <w:r>
              <w:rPr>
                <w:rFonts w:ascii="Times New Roman" w:hAnsi="Times New Roman"/>
                <w:noProof/>
                <w:sz w:val="24"/>
                <w:szCs w:val="28"/>
                <w:lang w:eastAsia="ru-RU"/>
              </w:rPr>
              <w:t>Варшава</w:t>
            </w:r>
          </w:p>
        </w:tc>
        <w:tc>
          <w:tcPr>
            <w:tcW w:w="1329" w:type="dxa"/>
            <w:vAlign w:val="center"/>
          </w:tcPr>
          <w:p w14:paraId="59797880" w14:textId="77777777" w:rsidR="003D7B8F" w:rsidRPr="007341F6" w:rsidRDefault="003D7B8F" w:rsidP="008E1692">
            <w:pPr>
              <w:jc w:val="center"/>
              <w:rPr>
                <w:rFonts w:ascii="Times New Roman" w:hAnsi="Times New Roman"/>
                <w:noProof/>
                <w:sz w:val="24"/>
                <w:szCs w:val="28"/>
                <w:lang w:eastAsia="ru-RU"/>
              </w:rPr>
            </w:pPr>
            <w:r w:rsidRPr="00417765">
              <w:rPr>
                <w:rFonts w:ascii="Times New Roman" w:hAnsi="Times New Roman"/>
                <w:noProof/>
                <w:sz w:val="24"/>
                <w:szCs w:val="28"/>
                <w:lang w:eastAsia="ru-RU"/>
              </w:rPr>
              <w:t>Embraer ERJ-175</w:t>
            </w:r>
          </w:p>
        </w:tc>
        <w:tc>
          <w:tcPr>
            <w:tcW w:w="1045" w:type="dxa"/>
            <w:vAlign w:val="center"/>
          </w:tcPr>
          <w:p w14:paraId="2410A416" w14:textId="77777777" w:rsidR="003D7B8F" w:rsidRPr="00417765" w:rsidRDefault="003D7B8F" w:rsidP="008E1692">
            <w:pPr>
              <w:jc w:val="center"/>
              <w:rPr>
                <w:rFonts w:ascii="Times New Roman" w:hAnsi="Times New Roman"/>
                <w:noProof/>
                <w:sz w:val="24"/>
                <w:szCs w:val="28"/>
                <w:lang w:val="en-US" w:eastAsia="ru-RU"/>
              </w:rPr>
            </w:pPr>
            <w:r>
              <w:rPr>
                <w:rFonts w:ascii="Times New Roman" w:hAnsi="Times New Roman"/>
                <w:noProof/>
                <w:sz w:val="24"/>
                <w:szCs w:val="28"/>
                <w:lang w:val="en-US" w:eastAsia="ru-RU"/>
              </w:rPr>
              <w:t>68</w:t>
            </w:r>
          </w:p>
        </w:tc>
        <w:tc>
          <w:tcPr>
            <w:tcW w:w="890" w:type="dxa"/>
            <w:vAlign w:val="center"/>
          </w:tcPr>
          <w:p w14:paraId="2D73B4D0" w14:textId="77777777" w:rsidR="003D7B8F" w:rsidRPr="00417765" w:rsidRDefault="003D7B8F" w:rsidP="008E1692">
            <w:pPr>
              <w:jc w:val="center"/>
              <w:rPr>
                <w:rFonts w:ascii="Times New Roman" w:hAnsi="Times New Roman"/>
                <w:noProof/>
                <w:sz w:val="24"/>
                <w:szCs w:val="28"/>
                <w:lang w:val="en-US" w:eastAsia="ru-RU"/>
              </w:rPr>
            </w:pPr>
            <w:r>
              <w:rPr>
                <w:rFonts w:ascii="Times New Roman" w:hAnsi="Times New Roman"/>
                <w:noProof/>
                <w:sz w:val="24"/>
                <w:szCs w:val="28"/>
                <w:lang w:val="en-US" w:eastAsia="ru-RU"/>
              </w:rPr>
              <w:t>14</w:t>
            </w:r>
          </w:p>
        </w:tc>
        <w:tc>
          <w:tcPr>
            <w:tcW w:w="1936" w:type="dxa"/>
            <w:vAlign w:val="center"/>
          </w:tcPr>
          <w:p w14:paraId="4AEC5AB7" w14:textId="77777777" w:rsidR="003D7B8F" w:rsidRPr="00417765" w:rsidRDefault="003D7B8F" w:rsidP="008E1692">
            <w:pPr>
              <w:jc w:val="center"/>
              <w:rPr>
                <w:rFonts w:ascii="Times New Roman" w:hAnsi="Times New Roman"/>
                <w:noProof/>
                <w:sz w:val="24"/>
                <w:szCs w:val="28"/>
                <w:lang w:val="en-US" w:eastAsia="ru-RU"/>
              </w:rPr>
            </w:pPr>
            <w:r>
              <w:rPr>
                <w:rFonts w:ascii="Times New Roman" w:hAnsi="Times New Roman"/>
                <w:noProof/>
                <w:sz w:val="24"/>
                <w:szCs w:val="28"/>
                <w:lang w:val="en-US" w:eastAsia="ru-RU"/>
              </w:rPr>
              <w:t>82</w:t>
            </w:r>
          </w:p>
        </w:tc>
        <w:tc>
          <w:tcPr>
            <w:tcW w:w="1889" w:type="dxa"/>
            <w:vAlign w:val="center"/>
          </w:tcPr>
          <w:p w14:paraId="6860FF6F" w14:textId="77777777" w:rsidR="003D7B8F" w:rsidRPr="00966F29" w:rsidRDefault="003D7B8F" w:rsidP="008E1692">
            <w:pPr>
              <w:jc w:val="center"/>
              <w:rPr>
                <w:rFonts w:ascii="Times New Roman" w:hAnsi="Times New Roman"/>
                <w:color w:val="000000"/>
                <w:sz w:val="24"/>
              </w:rPr>
            </w:pPr>
            <w:r w:rsidRPr="00966F29">
              <w:rPr>
                <w:rFonts w:ascii="Times New Roman" w:hAnsi="Times New Roman"/>
                <w:color w:val="000000"/>
                <w:sz w:val="24"/>
              </w:rPr>
              <w:t>66</w:t>
            </w:r>
          </w:p>
        </w:tc>
      </w:tr>
      <w:tr w:rsidR="003D7B8F" w14:paraId="52E2C1CB" w14:textId="77777777" w:rsidTr="005A7D29">
        <w:trPr>
          <w:jc w:val="center"/>
        </w:trPr>
        <w:tc>
          <w:tcPr>
            <w:tcW w:w="821" w:type="dxa"/>
            <w:vAlign w:val="center"/>
          </w:tcPr>
          <w:p w14:paraId="2C9B5ADF" w14:textId="77777777" w:rsidR="003D7B8F" w:rsidRPr="00242426" w:rsidRDefault="003D7B8F" w:rsidP="008E1692">
            <w:pPr>
              <w:jc w:val="center"/>
              <w:rPr>
                <w:rFonts w:ascii="Times New Roman" w:hAnsi="Times New Roman"/>
                <w:noProof/>
                <w:sz w:val="24"/>
                <w:szCs w:val="28"/>
                <w:lang w:val="en-US" w:eastAsia="ru-RU"/>
              </w:rPr>
            </w:pPr>
            <w:r>
              <w:rPr>
                <w:rFonts w:ascii="Times New Roman" w:hAnsi="Times New Roman"/>
                <w:noProof/>
                <w:sz w:val="24"/>
                <w:szCs w:val="28"/>
                <w:lang w:val="en-US" w:eastAsia="ru-RU"/>
              </w:rPr>
              <w:t>15:00</w:t>
            </w:r>
          </w:p>
        </w:tc>
        <w:tc>
          <w:tcPr>
            <w:tcW w:w="825" w:type="dxa"/>
            <w:vAlign w:val="center"/>
          </w:tcPr>
          <w:p w14:paraId="5EF9E877" w14:textId="77777777" w:rsidR="003D7B8F" w:rsidRDefault="003D7B8F" w:rsidP="008E1692">
            <w:pPr>
              <w:jc w:val="center"/>
              <w:rPr>
                <w:rFonts w:ascii="Times New Roman" w:hAnsi="Times New Roman"/>
                <w:noProof/>
                <w:sz w:val="24"/>
                <w:szCs w:val="28"/>
                <w:lang w:val="en-US" w:eastAsia="ru-RU"/>
              </w:rPr>
            </w:pPr>
            <w:r>
              <w:rPr>
                <w:rFonts w:ascii="Times New Roman" w:hAnsi="Times New Roman"/>
                <w:noProof/>
                <w:sz w:val="24"/>
                <w:szCs w:val="28"/>
                <w:lang w:val="en-US" w:eastAsia="ru-RU"/>
              </w:rPr>
              <w:t>7W 6061</w:t>
            </w:r>
          </w:p>
        </w:tc>
        <w:tc>
          <w:tcPr>
            <w:tcW w:w="1147" w:type="dxa"/>
            <w:vAlign w:val="center"/>
          </w:tcPr>
          <w:p w14:paraId="3457F3B3" w14:textId="77777777" w:rsidR="003D7B8F" w:rsidRPr="007341F6" w:rsidRDefault="003D7B8F" w:rsidP="008E1692">
            <w:pPr>
              <w:jc w:val="center"/>
              <w:rPr>
                <w:rFonts w:ascii="Times New Roman" w:hAnsi="Times New Roman"/>
                <w:noProof/>
                <w:sz w:val="24"/>
                <w:szCs w:val="28"/>
                <w:lang w:eastAsia="ru-RU"/>
              </w:rPr>
            </w:pPr>
            <w:r>
              <w:rPr>
                <w:rFonts w:ascii="Times New Roman" w:hAnsi="Times New Roman"/>
                <w:noProof/>
                <w:sz w:val="24"/>
                <w:szCs w:val="28"/>
                <w:lang w:eastAsia="ru-RU"/>
              </w:rPr>
              <w:t>Хургада</w:t>
            </w:r>
          </w:p>
        </w:tc>
        <w:tc>
          <w:tcPr>
            <w:tcW w:w="1329" w:type="dxa"/>
            <w:vAlign w:val="center"/>
          </w:tcPr>
          <w:p w14:paraId="2D2CE508" w14:textId="77777777" w:rsidR="003D7B8F" w:rsidRPr="007341F6" w:rsidRDefault="003D7B8F" w:rsidP="008E1692">
            <w:pPr>
              <w:jc w:val="center"/>
              <w:rPr>
                <w:rFonts w:ascii="Times New Roman" w:hAnsi="Times New Roman"/>
                <w:noProof/>
                <w:sz w:val="24"/>
                <w:szCs w:val="28"/>
                <w:lang w:eastAsia="ru-RU"/>
              </w:rPr>
            </w:pPr>
            <w:r w:rsidRPr="000A3504">
              <w:rPr>
                <w:rFonts w:ascii="Times New Roman" w:hAnsi="Times New Roman"/>
                <w:noProof/>
                <w:sz w:val="24"/>
                <w:szCs w:val="28"/>
                <w:lang w:eastAsia="ru-RU"/>
              </w:rPr>
              <w:t>Airbus A321</w:t>
            </w:r>
          </w:p>
        </w:tc>
        <w:tc>
          <w:tcPr>
            <w:tcW w:w="1045" w:type="dxa"/>
            <w:vAlign w:val="center"/>
          </w:tcPr>
          <w:p w14:paraId="2E5B36EE" w14:textId="77777777" w:rsidR="003D7B8F" w:rsidRPr="007341F6" w:rsidRDefault="003D7B8F" w:rsidP="008E1692">
            <w:pPr>
              <w:jc w:val="center"/>
              <w:rPr>
                <w:rFonts w:ascii="Times New Roman" w:hAnsi="Times New Roman"/>
                <w:noProof/>
                <w:sz w:val="24"/>
                <w:szCs w:val="28"/>
                <w:lang w:eastAsia="ru-RU"/>
              </w:rPr>
            </w:pPr>
            <w:r>
              <w:rPr>
                <w:rFonts w:ascii="Times New Roman" w:hAnsi="Times New Roman"/>
                <w:noProof/>
                <w:sz w:val="24"/>
                <w:szCs w:val="28"/>
                <w:lang w:eastAsia="ru-RU"/>
              </w:rPr>
              <w:t>218</w:t>
            </w:r>
          </w:p>
        </w:tc>
        <w:tc>
          <w:tcPr>
            <w:tcW w:w="890" w:type="dxa"/>
            <w:vAlign w:val="center"/>
          </w:tcPr>
          <w:p w14:paraId="7C5705D3" w14:textId="77777777" w:rsidR="003D7B8F" w:rsidRPr="007341F6" w:rsidRDefault="003D7B8F" w:rsidP="008E1692">
            <w:pPr>
              <w:jc w:val="center"/>
              <w:rPr>
                <w:rFonts w:ascii="Times New Roman" w:hAnsi="Times New Roman"/>
                <w:noProof/>
                <w:sz w:val="24"/>
                <w:szCs w:val="28"/>
                <w:lang w:eastAsia="ru-RU"/>
              </w:rPr>
            </w:pPr>
            <w:r>
              <w:rPr>
                <w:rFonts w:ascii="Times New Roman" w:hAnsi="Times New Roman"/>
                <w:noProof/>
                <w:sz w:val="24"/>
                <w:szCs w:val="28"/>
                <w:lang w:eastAsia="ru-RU"/>
              </w:rPr>
              <w:t>0</w:t>
            </w:r>
          </w:p>
        </w:tc>
        <w:tc>
          <w:tcPr>
            <w:tcW w:w="1936" w:type="dxa"/>
            <w:vAlign w:val="center"/>
          </w:tcPr>
          <w:p w14:paraId="318766CA" w14:textId="77777777" w:rsidR="003D7B8F" w:rsidRPr="000A3504" w:rsidRDefault="003D7B8F" w:rsidP="008E1692">
            <w:pPr>
              <w:jc w:val="center"/>
              <w:rPr>
                <w:rFonts w:ascii="Times New Roman" w:hAnsi="Times New Roman"/>
                <w:noProof/>
                <w:sz w:val="24"/>
                <w:szCs w:val="28"/>
                <w:lang w:val="en-US" w:eastAsia="ru-RU"/>
              </w:rPr>
            </w:pPr>
            <w:r>
              <w:rPr>
                <w:rFonts w:ascii="Times New Roman" w:hAnsi="Times New Roman"/>
                <w:noProof/>
                <w:sz w:val="24"/>
                <w:szCs w:val="28"/>
                <w:lang w:eastAsia="ru-RU"/>
              </w:rPr>
              <w:t>218</w:t>
            </w:r>
          </w:p>
        </w:tc>
        <w:tc>
          <w:tcPr>
            <w:tcW w:w="1889" w:type="dxa"/>
            <w:vAlign w:val="center"/>
          </w:tcPr>
          <w:p w14:paraId="327F2608" w14:textId="77777777" w:rsidR="003D7B8F" w:rsidRPr="00966F29" w:rsidRDefault="003D7B8F" w:rsidP="008E1692">
            <w:pPr>
              <w:jc w:val="center"/>
              <w:rPr>
                <w:rFonts w:ascii="Times New Roman" w:hAnsi="Times New Roman"/>
                <w:color w:val="000000"/>
                <w:sz w:val="24"/>
              </w:rPr>
            </w:pPr>
            <w:r w:rsidRPr="00966F29">
              <w:rPr>
                <w:rFonts w:ascii="Times New Roman" w:hAnsi="Times New Roman"/>
                <w:color w:val="000000"/>
                <w:sz w:val="24"/>
              </w:rPr>
              <w:t>174</w:t>
            </w:r>
          </w:p>
        </w:tc>
      </w:tr>
      <w:tr w:rsidR="003D7B8F" w14:paraId="305091C7" w14:textId="77777777" w:rsidTr="005A7D29">
        <w:trPr>
          <w:jc w:val="center"/>
        </w:trPr>
        <w:tc>
          <w:tcPr>
            <w:tcW w:w="821" w:type="dxa"/>
            <w:vAlign w:val="center"/>
          </w:tcPr>
          <w:p w14:paraId="60316E1F" w14:textId="77777777" w:rsidR="003D7B8F" w:rsidRPr="00242426" w:rsidRDefault="003D7B8F" w:rsidP="008E1692">
            <w:pPr>
              <w:jc w:val="center"/>
              <w:rPr>
                <w:rFonts w:ascii="Times New Roman" w:hAnsi="Times New Roman"/>
                <w:noProof/>
                <w:sz w:val="24"/>
                <w:szCs w:val="28"/>
                <w:lang w:val="en-US" w:eastAsia="ru-RU"/>
              </w:rPr>
            </w:pPr>
            <w:r>
              <w:rPr>
                <w:rFonts w:ascii="Times New Roman" w:hAnsi="Times New Roman"/>
                <w:noProof/>
                <w:sz w:val="24"/>
                <w:szCs w:val="28"/>
                <w:lang w:val="en-US" w:eastAsia="ru-RU"/>
              </w:rPr>
              <w:t>16:15</w:t>
            </w:r>
          </w:p>
        </w:tc>
        <w:tc>
          <w:tcPr>
            <w:tcW w:w="825" w:type="dxa"/>
            <w:vAlign w:val="center"/>
          </w:tcPr>
          <w:p w14:paraId="635A923F" w14:textId="77777777" w:rsidR="003D7B8F" w:rsidRDefault="003D7B8F" w:rsidP="008E1692">
            <w:pPr>
              <w:jc w:val="center"/>
              <w:rPr>
                <w:rFonts w:ascii="Times New Roman" w:hAnsi="Times New Roman"/>
                <w:noProof/>
                <w:sz w:val="24"/>
                <w:szCs w:val="28"/>
                <w:lang w:val="en-US" w:eastAsia="ru-RU"/>
              </w:rPr>
            </w:pPr>
            <w:r>
              <w:rPr>
                <w:rFonts w:ascii="Times New Roman" w:hAnsi="Times New Roman"/>
                <w:noProof/>
                <w:sz w:val="24"/>
                <w:szCs w:val="28"/>
                <w:lang w:val="en-US" w:eastAsia="ru-RU"/>
              </w:rPr>
              <w:t>PC 421</w:t>
            </w:r>
          </w:p>
        </w:tc>
        <w:tc>
          <w:tcPr>
            <w:tcW w:w="1147" w:type="dxa"/>
            <w:vAlign w:val="center"/>
          </w:tcPr>
          <w:p w14:paraId="24A965D0" w14:textId="77777777" w:rsidR="003D7B8F" w:rsidRPr="007341F6" w:rsidRDefault="003D7B8F" w:rsidP="008E1692">
            <w:pPr>
              <w:jc w:val="center"/>
              <w:rPr>
                <w:rFonts w:ascii="Times New Roman" w:hAnsi="Times New Roman"/>
                <w:noProof/>
                <w:sz w:val="24"/>
                <w:szCs w:val="28"/>
                <w:lang w:eastAsia="ru-RU"/>
              </w:rPr>
            </w:pPr>
            <w:r>
              <w:rPr>
                <w:rFonts w:ascii="Times New Roman" w:hAnsi="Times New Roman"/>
                <w:noProof/>
                <w:sz w:val="24"/>
                <w:szCs w:val="28"/>
                <w:lang w:eastAsia="ru-RU"/>
              </w:rPr>
              <w:t>Стамбул</w:t>
            </w:r>
          </w:p>
        </w:tc>
        <w:tc>
          <w:tcPr>
            <w:tcW w:w="1329" w:type="dxa"/>
            <w:vAlign w:val="center"/>
          </w:tcPr>
          <w:p w14:paraId="11B397C2" w14:textId="77777777" w:rsidR="003D7B8F" w:rsidRPr="00417765" w:rsidRDefault="003D7B8F" w:rsidP="008E1692">
            <w:pPr>
              <w:jc w:val="center"/>
              <w:rPr>
                <w:rFonts w:ascii="Times New Roman" w:hAnsi="Times New Roman"/>
                <w:noProof/>
                <w:sz w:val="24"/>
                <w:szCs w:val="28"/>
                <w:lang w:val="en-US" w:eastAsia="ru-RU"/>
              </w:rPr>
            </w:pPr>
            <w:r>
              <w:rPr>
                <w:rFonts w:ascii="Times New Roman" w:hAnsi="Times New Roman"/>
                <w:noProof/>
                <w:sz w:val="24"/>
                <w:szCs w:val="28"/>
                <w:lang w:val="en-US" w:eastAsia="ru-RU"/>
              </w:rPr>
              <w:t>Boeing 737-800</w:t>
            </w:r>
          </w:p>
        </w:tc>
        <w:tc>
          <w:tcPr>
            <w:tcW w:w="1045" w:type="dxa"/>
            <w:vAlign w:val="center"/>
          </w:tcPr>
          <w:p w14:paraId="31D1B3FC" w14:textId="77777777" w:rsidR="003D7B8F" w:rsidRPr="00417765" w:rsidRDefault="003D7B8F" w:rsidP="008E1692">
            <w:pPr>
              <w:jc w:val="center"/>
              <w:rPr>
                <w:rFonts w:ascii="Times New Roman" w:hAnsi="Times New Roman"/>
                <w:noProof/>
                <w:sz w:val="24"/>
                <w:szCs w:val="28"/>
                <w:lang w:val="en-US" w:eastAsia="ru-RU"/>
              </w:rPr>
            </w:pPr>
            <w:r>
              <w:rPr>
                <w:rFonts w:ascii="Times New Roman" w:hAnsi="Times New Roman"/>
                <w:noProof/>
                <w:sz w:val="24"/>
                <w:szCs w:val="28"/>
                <w:lang w:val="en-US" w:eastAsia="ru-RU"/>
              </w:rPr>
              <w:t>189</w:t>
            </w:r>
          </w:p>
        </w:tc>
        <w:tc>
          <w:tcPr>
            <w:tcW w:w="890" w:type="dxa"/>
            <w:vAlign w:val="center"/>
          </w:tcPr>
          <w:p w14:paraId="54F2A176" w14:textId="77777777" w:rsidR="003D7B8F" w:rsidRPr="00417765" w:rsidRDefault="003D7B8F" w:rsidP="008E1692">
            <w:pPr>
              <w:jc w:val="center"/>
              <w:rPr>
                <w:rFonts w:ascii="Times New Roman" w:hAnsi="Times New Roman"/>
                <w:noProof/>
                <w:sz w:val="24"/>
                <w:szCs w:val="28"/>
                <w:lang w:val="en-US" w:eastAsia="ru-RU"/>
              </w:rPr>
            </w:pPr>
            <w:r>
              <w:rPr>
                <w:rFonts w:ascii="Times New Roman" w:hAnsi="Times New Roman"/>
                <w:noProof/>
                <w:sz w:val="24"/>
                <w:szCs w:val="28"/>
                <w:lang w:val="en-US" w:eastAsia="ru-RU"/>
              </w:rPr>
              <w:t>0</w:t>
            </w:r>
          </w:p>
        </w:tc>
        <w:tc>
          <w:tcPr>
            <w:tcW w:w="1936" w:type="dxa"/>
            <w:vAlign w:val="center"/>
          </w:tcPr>
          <w:p w14:paraId="7B2920AD" w14:textId="77777777" w:rsidR="003D7B8F" w:rsidRPr="00417765" w:rsidRDefault="003D7B8F" w:rsidP="008E1692">
            <w:pPr>
              <w:jc w:val="center"/>
              <w:rPr>
                <w:rFonts w:ascii="Times New Roman" w:hAnsi="Times New Roman"/>
                <w:noProof/>
                <w:sz w:val="24"/>
                <w:szCs w:val="28"/>
                <w:lang w:val="en-US" w:eastAsia="ru-RU"/>
              </w:rPr>
            </w:pPr>
            <w:r>
              <w:rPr>
                <w:rFonts w:ascii="Times New Roman" w:hAnsi="Times New Roman"/>
                <w:noProof/>
                <w:sz w:val="24"/>
                <w:szCs w:val="28"/>
                <w:lang w:val="en-US" w:eastAsia="ru-RU"/>
              </w:rPr>
              <w:t>189</w:t>
            </w:r>
          </w:p>
        </w:tc>
        <w:tc>
          <w:tcPr>
            <w:tcW w:w="1889" w:type="dxa"/>
            <w:vAlign w:val="center"/>
          </w:tcPr>
          <w:p w14:paraId="73D793DE" w14:textId="77777777" w:rsidR="003D7B8F" w:rsidRPr="00966F29" w:rsidRDefault="003D7B8F" w:rsidP="008E1692">
            <w:pPr>
              <w:jc w:val="center"/>
              <w:rPr>
                <w:rFonts w:ascii="Times New Roman" w:hAnsi="Times New Roman"/>
                <w:color w:val="000000"/>
                <w:sz w:val="24"/>
              </w:rPr>
            </w:pPr>
            <w:r w:rsidRPr="00966F29">
              <w:rPr>
                <w:rFonts w:ascii="Times New Roman" w:hAnsi="Times New Roman"/>
                <w:color w:val="000000"/>
                <w:sz w:val="24"/>
              </w:rPr>
              <w:t>151</w:t>
            </w:r>
          </w:p>
        </w:tc>
      </w:tr>
      <w:tr w:rsidR="003D7B8F" w14:paraId="54FC9E7A" w14:textId="77777777" w:rsidTr="005A7D29">
        <w:trPr>
          <w:jc w:val="center"/>
        </w:trPr>
        <w:tc>
          <w:tcPr>
            <w:tcW w:w="821" w:type="dxa"/>
            <w:vAlign w:val="center"/>
          </w:tcPr>
          <w:p w14:paraId="1DF548F3" w14:textId="77777777" w:rsidR="003D7B8F" w:rsidRPr="00242426" w:rsidRDefault="003D7B8F" w:rsidP="008E1692">
            <w:pPr>
              <w:jc w:val="center"/>
              <w:rPr>
                <w:rFonts w:ascii="Times New Roman" w:hAnsi="Times New Roman"/>
                <w:noProof/>
                <w:sz w:val="24"/>
                <w:szCs w:val="28"/>
                <w:lang w:val="en-US" w:eastAsia="ru-RU"/>
              </w:rPr>
            </w:pPr>
            <w:r>
              <w:rPr>
                <w:rFonts w:ascii="Times New Roman" w:hAnsi="Times New Roman"/>
                <w:noProof/>
                <w:sz w:val="24"/>
                <w:szCs w:val="28"/>
                <w:lang w:val="en-US" w:eastAsia="ru-RU"/>
              </w:rPr>
              <w:t>17:35</w:t>
            </w:r>
          </w:p>
        </w:tc>
        <w:tc>
          <w:tcPr>
            <w:tcW w:w="825" w:type="dxa"/>
            <w:vAlign w:val="center"/>
          </w:tcPr>
          <w:p w14:paraId="65FC5AF5" w14:textId="77777777" w:rsidR="003D7B8F" w:rsidRDefault="003D7B8F" w:rsidP="008E1692">
            <w:pPr>
              <w:jc w:val="center"/>
              <w:rPr>
                <w:rFonts w:ascii="Times New Roman" w:hAnsi="Times New Roman"/>
                <w:noProof/>
                <w:sz w:val="24"/>
                <w:szCs w:val="28"/>
                <w:lang w:val="en-US" w:eastAsia="ru-RU"/>
              </w:rPr>
            </w:pPr>
            <w:r>
              <w:rPr>
                <w:rFonts w:ascii="Times New Roman" w:hAnsi="Times New Roman"/>
                <w:noProof/>
                <w:sz w:val="24"/>
                <w:szCs w:val="28"/>
                <w:lang w:val="en-US" w:eastAsia="ru-RU"/>
              </w:rPr>
              <w:t>7W 164</w:t>
            </w:r>
          </w:p>
        </w:tc>
        <w:tc>
          <w:tcPr>
            <w:tcW w:w="1147" w:type="dxa"/>
            <w:vAlign w:val="center"/>
          </w:tcPr>
          <w:p w14:paraId="1D3A4A30" w14:textId="77777777" w:rsidR="003D7B8F" w:rsidRPr="00417765" w:rsidRDefault="003D7B8F" w:rsidP="008E1692">
            <w:pPr>
              <w:jc w:val="center"/>
              <w:rPr>
                <w:rFonts w:ascii="Times New Roman" w:hAnsi="Times New Roman"/>
                <w:noProof/>
                <w:sz w:val="24"/>
                <w:szCs w:val="28"/>
                <w:lang w:val="en-US" w:eastAsia="ru-RU"/>
              </w:rPr>
            </w:pPr>
            <w:r>
              <w:rPr>
                <w:rFonts w:ascii="Times New Roman" w:hAnsi="Times New Roman"/>
                <w:noProof/>
                <w:sz w:val="24"/>
                <w:szCs w:val="28"/>
                <w:lang w:eastAsia="ru-RU"/>
              </w:rPr>
              <w:t xml:space="preserve">Київ </w:t>
            </w:r>
          </w:p>
        </w:tc>
        <w:tc>
          <w:tcPr>
            <w:tcW w:w="1329" w:type="dxa"/>
            <w:vAlign w:val="center"/>
          </w:tcPr>
          <w:p w14:paraId="603CDD77" w14:textId="77777777" w:rsidR="003D7B8F" w:rsidRPr="007341F6" w:rsidRDefault="003D7B8F" w:rsidP="008E1692">
            <w:pPr>
              <w:jc w:val="center"/>
              <w:rPr>
                <w:rFonts w:ascii="Times New Roman" w:hAnsi="Times New Roman"/>
                <w:noProof/>
                <w:sz w:val="24"/>
                <w:szCs w:val="28"/>
                <w:lang w:eastAsia="ru-RU"/>
              </w:rPr>
            </w:pPr>
            <w:r w:rsidRPr="00417765">
              <w:rPr>
                <w:rFonts w:ascii="Times New Roman" w:hAnsi="Times New Roman"/>
                <w:noProof/>
                <w:sz w:val="24"/>
                <w:szCs w:val="28"/>
                <w:lang w:eastAsia="ru-RU"/>
              </w:rPr>
              <w:t>ATR 72-600</w:t>
            </w:r>
          </w:p>
        </w:tc>
        <w:tc>
          <w:tcPr>
            <w:tcW w:w="1045" w:type="dxa"/>
            <w:vAlign w:val="center"/>
          </w:tcPr>
          <w:p w14:paraId="1A0909C1" w14:textId="77777777" w:rsidR="003D7B8F" w:rsidRPr="000A3504" w:rsidRDefault="003D7B8F" w:rsidP="008E1692">
            <w:pPr>
              <w:jc w:val="center"/>
              <w:rPr>
                <w:rFonts w:ascii="Times New Roman" w:hAnsi="Times New Roman"/>
                <w:noProof/>
                <w:sz w:val="24"/>
                <w:szCs w:val="28"/>
                <w:lang w:val="en-US" w:eastAsia="ru-RU"/>
              </w:rPr>
            </w:pPr>
            <w:r>
              <w:rPr>
                <w:rFonts w:ascii="Times New Roman" w:hAnsi="Times New Roman"/>
                <w:noProof/>
                <w:sz w:val="24"/>
                <w:szCs w:val="28"/>
                <w:lang w:val="en-US" w:eastAsia="ru-RU"/>
              </w:rPr>
              <w:t>72</w:t>
            </w:r>
          </w:p>
        </w:tc>
        <w:tc>
          <w:tcPr>
            <w:tcW w:w="890" w:type="dxa"/>
            <w:vAlign w:val="center"/>
          </w:tcPr>
          <w:p w14:paraId="67C7FDB0" w14:textId="77777777" w:rsidR="003D7B8F" w:rsidRPr="000A3504" w:rsidRDefault="003D7B8F" w:rsidP="008E1692">
            <w:pPr>
              <w:jc w:val="center"/>
              <w:rPr>
                <w:rFonts w:ascii="Times New Roman" w:hAnsi="Times New Roman"/>
                <w:noProof/>
                <w:sz w:val="24"/>
                <w:szCs w:val="28"/>
                <w:lang w:val="en-US" w:eastAsia="ru-RU"/>
              </w:rPr>
            </w:pPr>
            <w:r>
              <w:rPr>
                <w:rFonts w:ascii="Times New Roman" w:hAnsi="Times New Roman"/>
                <w:noProof/>
                <w:sz w:val="24"/>
                <w:szCs w:val="28"/>
                <w:lang w:val="en-US" w:eastAsia="ru-RU"/>
              </w:rPr>
              <w:t>0</w:t>
            </w:r>
          </w:p>
        </w:tc>
        <w:tc>
          <w:tcPr>
            <w:tcW w:w="1936" w:type="dxa"/>
            <w:vAlign w:val="center"/>
          </w:tcPr>
          <w:p w14:paraId="7E5C3B33" w14:textId="77777777" w:rsidR="003D7B8F" w:rsidRPr="000A3504" w:rsidRDefault="003D7B8F" w:rsidP="008E1692">
            <w:pPr>
              <w:jc w:val="center"/>
              <w:rPr>
                <w:rFonts w:ascii="Times New Roman" w:hAnsi="Times New Roman"/>
                <w:noProof/>
                <w:sz w:val="24"/>
                <w:szCs w:val="28"/>
                <w:lang w:eastAsia="ru-RU"/>
              </w:rPr>
            </w:pPr>
            <w:r>
              <w:rPr>
                <w:rFonts w:ascii="Times New Roman" w:hAnsi="Times New Roman"/>
                <w:noProof/>
                <w:sz w:val="24"/>
                <w:szCs w:val="28"/>
                <w:lang w:val="en-US" w:eastAsia="ru-RU"/>
              </w:rPr>
              <w:t>72</w:t>
            </w:r>
          </w:p>
        </w:tc>
        <w:tc>
          <w:tcPr>
            <w:tcW w:w="1889" w:type="dxa"/>
            <w:vAlign w:val="center"/>
          </w:tcPr>
          <w:p w14:paraId="335813CE" w14:textId="77777777" w:rsidR="003D7B8F" w:rsidRPr="00966F29" w:rsidRDefault="003D7B8F" w:rsidP="008E1692">
            <w:pPr>
              <w:jc w:val="center"/>
              <w:rPr>
                <w:rFonts w:ascii="Times New Roman" w:hAnsi="Times New Roman"/>
                <w:color w:val="000000"/>
                <w:sz w:val="24"/>
              </w:rPr>
            </w:pPr>
            <w:r w:rsidRPr="00966F29">
              <w:rPr>
                <w:rFonts w:ascii="Times New Roman" w:hAnsi="Times New Roman"/>
                <w:color w:val="000000"/>
                <w:sz w:val="24"/>
              </w:rPr>
              <w:t>58</w:t>
            </w:r>
          </w:p>
        </w:tc>
      </w:tr>
      <w:tr w:rsidR="003D7B8F" w14:paraId="5D1C7DDF" w14:textId="77777777" w:rsidTr="005A7D29">
        <w:trPr>
          <w:jc w:val="center"/>
        </w:trPr>
        <w:tc>
          <w:tcPr>
            <w:tcW w:w="4122" w:type="dxa"/>
            <w:gridSpan w:val="4"/>
            <w:vAlign w:val="center"/>
          </w:tcPr>
          <w:p w14:paraId="7A588396" w14:textId="77777777" w:rsidR="003D7B8F" w:rsidRPr="000A3504" w:rsidRDefault="003D7B8F" w:rsidP="008E1692">
            <w:pPr>
              <w:jc w:val="center"/>
              <w:rPr>
                <w:rFonts w:ascii="Times New Roman" w:hAnsi="Times New Roman"/>
                <w:b/>
                <w:noProof/>
                <w:sz w:val="24"/>
                <w:szCs w:val="28"/>
                <w:lang w:eastAsia="ru-RU"/>
              </w:rPr>
            </w:pPr>
            <w:r w:rsidRPr="000A3504">
              <w:rPr>
                <w:rFonts w:ascii="Times New Roman" w:hAnsi="Times New Roman"/>
                <w:b/>
                <w:noProof/>
                <w:sz w:val="24"/>
                <w:szCs w:val="28"/>
                <w:lang w:eastAsia="ru-RU"/>
              </w:rPr>
              <w:t xml:space="preserve">                                            Всього:</w:t>
            </w:r>
          </w:p>
        </w:tc>
        <w:tc>
          <w:tcPr>
            <w:tcW w:w="1045" w:type="dxa"/>
            <w:vAlign w:val="center"/>
          </w:tcPr>
          <w:p w14:paraId="30BD0675" w14:textId="77777777" w:rsidR="003D7B8F" w:rsidRPr="000A3504" w:rsidRDefault="003D7B8F" w:rsidP="008E1692">
            <w:pPr>
              <w:jc w:val="center"/>
              <w:rPr>
                <w:rFonts w:ascii="Times New Roman" w:hAnsi="Times New Roman"/>
                <w:b/>
                <w:noProof/>
                <w:sz w:val="24"/>
                <w:szCs w:val="28"/>
                <w:lang w:eastAsia="ru-RU"/>
              </w:rPr>
            </w:pPr>
            <w:r w:rsidRPr="000A3504">
              <w:rPr>
                <w:rFonts w:ascii="Times New Roman" w:hAnsi="Times New Roman"/>
                <w:b/>
                <w:noProof/>
                <w:sz w:val="24"/>
                <w:szCs w:val="28"/>
                <w:lang w:eastAsia="ru-RU"/>
              </w:rPr>
              <w:t>1015</w:t>
            </w:r>
          </w:p>
        </w:tc>
        <w:tc>
          <w:tcPr>
            <w:tcW w:w="890" w:type="dxa"/>
            <w:vAlign w:val="center"/>
          </w:tcPr>
          <w:p w14:paraId="5EAD7ECF" w14:textId="77777777" w:rsidR="003D7B8F" w:rsidRPr="000A3504" w:rsidRDefault="003D7B8F" w:rsidP="008E1692">
            <w:pPr>
              <w:jc w:val="center"/>
              <w:rPr>
                <w:rFonts w:ascii="Times New Roman" w:hAnsi="Times New Roman"/>
                <w:b/>
                <w:noProof/>
                <w:sz w:val="24"/>
                <w:szCs w:val="28"/>
                <w:lang w:eastAsia="ru-RU"/>
              </w:rPr>
            </w:pPr>
            <w:r w:rsidRPr="000A3504">
              <w:rPr>
                <w:rFonts w:ascii="Times New Roman" w:hAnsi="Times New Roman"/>
                <w:b/>
                <w:noProof/>
                <w:sz w:val="24"/>
                <w:szCs w:val="28"/>
                <w:lang w:eastAsia="ru-RU"/>
              </w:rPr>
              <w:t>34</w:t>
            </w:r>
          </w:p>
        </w:tc>
        <w:tc>
          <w:tcPr>
            <w:tcW w:w="1936" w:type="dxa"/>
            <w:vAlign w:val="center"/>
          </w:tcPr>
          <w:p w14:paraId="40E6AFE7" w14:textId="77777777" w:rsidR="003D7B8F" w:rsidRPr="000A3504" w:rsidRDefault="003D7B8F" w:rsidP="008E1692">
            <w:pPr>
              <w:jc w:val="center"/>
              <w:rPr>
                <w:rFonts w:ascii="Times New Roman" w:hAnsi="Times New Roman"/>
                <w:b/>
                <w:noProof/>
                <w:sz w:val="24"/>
                <w:szCs w:val="28"/>
                <w:lang w:eastAsia="ru-RU"/>
              </w:rPr>
            </w:pPr>
            <w:r w:rsidRPr="000A3504">
              <w:rPr>
                <w:rFonts w:ascii="Times New Roman" w:hAnsi="Times New Roman"/>
                <w:b/>
                <w:noProof/>
                <w:sz w:val="24"/>
                <w:szCs w:val="28"/>
                <w:lang w:eastAsia="ru-RU"/>
              </w:rPr>
              <w:t>1049</w:t>
            </w:r>
          </w:p>
        </w:tc>
        <w:tc>
          <w:tcPr>
            <w:tcW w:w="1889" w:type="dxa"/>
            <w:vAlign w:val="center"/>
          </w:tcPr>
          <w:p w14:paraId="6CF70F8D" w14:textId="77777777" w:rsidR="003D7B8F" w:rsidRPr="00966F29" w:rsidRDefault="003D7B8F" w:rsidP="008E1692">
            <w:pPr>
              <w:jc w:val="center"/>
              <w:rPr>
                <w:rFonts w:ascii="Times New Roman" w:hAnsi="Times New Roman"/>
                <w:b/>
                <w:sz w:val="24"/>
                <w:lang w:val="en-US"/>
              </w:rPr>
            </w:pPr>
            <w:r>
              <w:rPr>
                <w:rFonts w:ascii="Times New Roman" w:hAnsi="Times New Roman"/>
                <w:b/>
                <w:sz w:val="24"/>
                <w:lang w:val="en-US"/>
              </w:rPr>
              <w:t>840</w:t>
            </w:r>
          </w:p>
        </w:tc>
      </w:tr>
    </w:tbl>
    <w:p w14:paraId="2915B259" w14:textId="77777777" w:rsidR="003D7B8F" w:rsidRDefault="003D7B8F" w:rsidP="007F0857">
      <w:pPr>
        <w:spacing w:after="0" w:line="360" w:lineRule="auto"/>
        <w:ind w:firstLine="706"/>
        <w:jc w:val="right"/>
        <w:rPr>
          <w:rFonts w:ascii="Times New Roman" w:hAnsi="Times New Roman"/>
          <w:noProof/>
          <w:sz w:val="28"/>
          <w:szCs w:val="28"/>
          <w:lang w:eastAsia="ru-RU"/>
        </w:rPr>
      </w:pPr>
    </w:p>
    <w:p w14:paraId="4067CE1C" w14:textId="77777777" w:rsidR="003D7B8F" w:rsidRDefault="003D7B8F" w:rsidP="007F0857">
      <w:pPr>
        <w:spacing w:after="0" w:line="360" w:lineRule="auto"/>
        <w:ind w:firstLine="706"/>
        <w:jc w:val="both"/>
        <w:rPr>
          <w:rFonts w:ascii="Times New Roman" w:hAnsi="Times New Roman"/>
          <w:noProof/>
          <w:sz w:val="28"/>
          <w:szCs w:val="28"/>
          <w:lang w:eastAsia="ru-RU"/>
        </w:rPr>
      </w:pPr>
      <w:r>
        <w:rPr>
          <w:rFonts w:ascii="Times New Roman" w:hAnsi="Times New Roman"/>
          <w:noProof/>
          <w:sz w:val="28"/>
          <w:szCs w:val="28"/>
          <w:lang w:eastAsia="ru-RU"/>
        </w:rPr>
        <w:t xml:space="preserve">Отже, за даними таблиці 3.1, загальна кількість пасажирів при </w:t>
      </w:r>
      <w:r w:rsidRPr="00966F29">
        <w:rPr>
          <w:rFonts w:ascii="Times New Roman" w:hAnsi="Times New Roman"/>
          <w:noProof/>
          <w:sz w:val="28"/>
          <w:szCs w:val="28"/>
          <w:lang w:eastAsia="ru-RU"/>
        </w:rPr>
        <w:t>8</w:t>
      </w:r>
      <w:r>
        <w:rPr>
          <w:rFonts w:ascii="Times New Roman" w:hAnsi="Times New Roman"/>
          <w:noProof/>
          <w:sz w:val="28"/>
          <w:szCs w:val="28"/>
          <w:lang w:eastAsia="ru-RU"/>
        </w:rPr>
        <w:t xml:space="preserve">0% завантаженості повітряних суден складає </w:t>
      </w:r>
      <w:r w:rsidRPr="00966F29">
        <w:rPr>
          <w:rFonts w:ascii="Times New Roman" w:hAnsi="Times New Roman"/>
          <w:noProof/>
          <w:sz w:val="28"/>
          <w:szCs w:val="28"/>
          <w:lang w:eastAsia="ru-RU"/>
        </w:rPr>
        <w:t>840</w:t>
      </w:r>
      <w:r>
        <w:rPr>
          <w:rFonts w:ascii="Times New Roman" w:hAnsi="Times New Roman"/>
          <w:noProof/>
          <w:sz w:val="28"/>
          <w:szCs w:val="28"/>
          <w:lang w:eastAsia="ru-RU"/>
        </w:rPr>
        <w:t xml:space="preserve"> пасажирів. Нехай 10% від загальної кількості пасажирів подорожували без зареєстрованого багажу і пройшли реєстрацію на свій рейс онлайн. Таким чином, вони не користувались стійками в аеропорту «Львів». Загалом, 18 листопада аеропорт обслуговував </w:t>
      </w:r>
      <w:r w:rsidRPr="00966F29">
        <w:rPr>
          <w:rFonts w:ascii="Times New Roman" w:hAnsi="Times New Roman"/>
          <w:noProof/>
          <w:sz w:val="28"/>
          <w:szCs w:val="28"/>
          <w:lang w:eastAsia="ru-RU"/>
        </w:rPr>
        <w:t>756</w:t>
      </w:r>
      <w:r>
        <w:rPr>
          <w:rFonts w:ascii="Times New Roman" w:hAnsi="Times New Roman"/>
          <w:noProof/>
          <w:sz w:val="28"/>
          <w:szCs w:val="28"/>
          <w:lang w:eastAsia="ru-RU"/>
        </w:rPr>
        <w:t xml:space="preserve"> пасажир</w:t>
      </w:r>
      <w:r w:rsidRPr="00966F29">
        <w:rPr>
          <w:rFonts w:ascii="Times New Roman" w:hAnsi="Times New Roman"/>
          <w:noProof/>
          <w:sz w:val="28"/>
          <w:szCs w:val="28"/>
          <w:lang w:eastAsia="ru-RU"/>
        </w:rPr>
        <w:t>ів</w:t>
      </w:r>
      <w:r>
        <w:rPr>
          <w:rFonts w:ascii="Times New Roman" w:hAnsi="Times New Roman"/>
          <w:noProof/>
          <w:sz w:val="28"/>
          <w:szCs w:val="28"/>
          <w:lang w:eastAsia="ru-RU"/>
        </w:rPr>
        <w:t xml:space="preserve">. </w:t>
      </w:r>
    </w:p>
    <w:p w14:paraId="695AD07A" w14:textId="77777777" w:rsidR="003D7B8F" w:rsidRDefault="006F28B8" w:rsidP="007F0857">
      <w:pPr>
        <w:spacing w:after="0" w:line="360" w:lineRule="auto"/>
        <w:ind w:firstLine="706"/>
        <w:jc w:val="both"/>
        <w:rPr>
          <w:rFonts w:ascii="Times New Roman" w:hAnsi="Times New Roman"/>
          <w:sz w:val="28"/>
          <w:szCs w:val="28"/>
        </w:rPr>
      </w:pPr>
      <w:r>
        <w:rPr>
          <w:rFonts w:ascii="Times New Roman" w:eastAsiaTheme="minorEastAsia" w:hAnsi="Times New Roman"/>
          <w:sz w:val="28"/>
        </w:rPr>
        <w:t>Розглянемо випадок</w:t>
      </w:r>
      <w:r w:rsidR="003D7B8F">
        <w:rPr>
          <w:rFonts w:ascii="Times New Roman" w:eastAsiaTheme="minorEastAsia" w:hAnsi="Times New Roman"/>
          <w:sz w:val="28"/>
        </w:rPr>
        <w:t xml:space="preserve">, </w:t>
      </w:r>
      <w:r>
        <w:rPr>
          <w:rFonts w:ascii="Times New Roman" w:eastAsiaTheme="minorEastAsia" w:hAnsi="Times New Roman"/>
          <w:sz w:val="28"/>
        </w:rPr>
        <w:t>коли</w:t>
      </w:r>
      <w:r w:rsidR="003D7B8F">
        <w:rPr>
          <w:rFonts w:ascii="Times New Roman" w:eastAsiaTheme="minorEastAsia" w:hAnsi="Times New Roman"/>
          <w:sz w:val="28"/>
        </w:rPr>
        <w:t xml:space="preserve"> процес реєстрації </w:t>
      </w:r>
      <w:r>
        <w:rPr>
          <w:rFonts w:ascii="Times New Roman" w:eastAsiaTheme="minorEastAsia" w:hAnsi="Times New Roman"/>
          <w:sz w:val="28"/>
        </w:rPr>
        <w:t>проходить</w:t>
      </w:r>
      <w:r w:rsidR="003D7B8F">
        <w:rPr>
          <w:rFonts w:ascii="Times New Roman" w:eastAsiaTheme="minorEastAsia" w:hAnsi="Times New Roman"/>
          <w:sz w:val="28"/>
        </w:rPr>
        <w:t xml:space="preserve"> на двох стандартних стійках, </w:t>
      </w:r>
      <w:r w:rsidR="003D7B8F">
        <w:rPr>
          <w:rFonts w:ascii="Times New Roman" w:hAnsi="Times New Roman"/>
          <w:sz w:val="28"/>
          <w:szCs w:val="28"/>
        </w:rPr>
        <w:t xml:space="preserve">які працювали з 6:00 (перший рейс) до 16:55 (останній рейс). </w:t>
      </w:r>
      <w:r w:rsidR="003D7B8F" w:rsidRPr="00D91812">
        <w:rPr>
          <w:rFonts w:ascii="Times New Roman" w:hAnsi="Times New Roman"/>
          <w:sz w:val="28"/>
          <w:szCs w:val="28"/>
        </w:rPr>
        <w:t>У МА «Львів» реєстрація квитків та оформлення багажу пасажирів міжнародних та внутрішніх рейсів розпочинається за 2 години до часу вильо</w:t>
      </w:r>
      <w:r>
        <w:rPr>
          <w:rFonts w:ascii="Times New Roman" w:hAnsi="Times New Roman"/>
          <w:sz w:val="28"/>
          <w:szCs w:val="28"/>
        </w:rPr>
        <w:t>ту та завершується за 40 хвилин, т</w:t>
      </w:r>
      <w:r w:rsidR="003D7B8F">
        <w:rPr>
          <w:rFonts w:ascii="Times New Roman" w:hAnsi="Times New Roman"/>
          <w:sz w:val="28"/>
          <w:szCs w:val="28"/>
        </w:rPr>
        <w:t>обто загальний час роботи стійки реєстрації – 11 год</w:t>
      </w:r>
      <w:r w:rsidR="003D7B8F" w:rsidRPr="00600336">
        <w:rPr>
          <w:rFonts w:ascii="Times New Roman" w:hAnsi="Times New Roman"/>
          <w:sz w:val="28"/>
          <w:szCs w:val="28"/>
        </w:rPr>
        <w:t>ин</w:t>
      </w:r>
      <w:r>
        <w:rPr>
          <w:rFonts w:ascii="Times New Roman" w:hAnsi="Times New Roman"/>
          <w:sz w:val="28"/>
          <w:szCs w:val="28"/>
        </w:rPr>
        <w:t xml:space="preserve">. Згідно з нормативами, </w:t>
      </w:r>
      <w:r w:rsidR="003D7B8F">
        <w:rPr>
          <w:rFonts w:ascii="Times New Roman" w:hAnsi="Times New Roman"/>
          <w:sz w:val="28"/>
          <w:szCs w:val="28"/>
        </w:rPr>
        <w:t xml:space="preserve">час обслуговування одного пасажира на такій стійці становить 2 хв. </w:t>
      </w:r>
    </w:p>
    <w:p w14:paraId="5BFCBD06" w14:textId="77777777" w:rsidR="006F28B8" w:rsidRPr="00E650CF" w:rsidRDefault="006F28B8" w:rsidP="006F28B8">
      <w:pPr>
        <w:spacing w:after="0" w:line="360" w:lineRule="auto"/>
        <w:ind w:firstLine="706"/>
        <w:jc w:val="both"/>
        <w:rPr>
          <w:rFonts w:ascii="Times New Roman" w:hAnsi="Times New Roman"/>
          <w:sz w:val="28"/>
          <w:szCs w:val="28"/>
        </w:rPr>
      </w:pPr>
      <w:r w:rsidRPr="00CF683F">
        <w:rPr>
          <w:rStyle w:val="fontstyle01"/>
          <w:rFonts w:ascii="Times New Roman" w:hAnsi="Times New Roman"/>
          <w:i w:val="0"/>
        </w:rPr>
        <w:t>Проходження реєстрації в аеропорту «Львів», можна</w:t>
      </w:r>
      <w:r w:rsidRPr="00CF683F">
        <w:rPr>
          <w:rFonts w:ascii="Times New Roman" w:hAnsi="Times New Roman"/>
          <w:i/>
          <w:color w:val="000000"/>
          <w:sz w:val="28"/>
          <w:szCs w:val="28"/>
        </w:rPr>
        <w:t xml:space="preserve"> </w:t>
      </w:r>
      <w:r>
        <w:rPr>
          <w:rStyle w:val="fontstyle01"/>
          <w:rFonts w:ascii="Times New Roman" w:hAnsi="Times New Roman"/>
          <w:i w:val="0"/>
        </w:rPr>
        <w:t>вважати</w:t>
      </w:r>
      <w:r w:rsidRPr="00CF683F">
        <w:rPr>
          <w:rStyle w:val="fontstyle01"/>
          <w:rFonts w:ascii="Times New Roman" w:hAnsi="Times New Roman"/>
          <w:i w:val="0"/>
        </w:rPr>
        <w:t xml:space="preserve"> </w:t>
      </w:r>
      <w:r>
        <w:rPr>
          <w:rStyle w:val="fontstyle01"/>
          <w:rFonts w:ascii="Times New Roman" w:hAnsi="Times New Roman"/>
          <w:i w:val="0"/>
        </w:rPr>
        <w:t>багатоканальною</w:t>
      </w:r>
      <w:r w:rsidRPr="00CF683F">
        <w:rPr>
          <w:rStyle w:val="fontstyle01"/>
          <w:rFonts w:ascii="Times New Roman" w:hAnsi="Times New Roman"/>
          <w:i w:val="0"/>
        </w:rPr>
        <w:t xml:space="preserve"> СМО з очікуванням та </w:t>
      </w:r>
      <w:r>
        <w:rPr>
          <w:rStyle w:val="fontstyle01"/>
          <w:rFonts w:ascii="Times New Roman" w:hAnsi="Times New Roman"/>
          <w:i w:val="0"/>
        </w:rPr>
        <w:t>не</w:t>
      </w:r>
      <w:r w:rsidRPr="00CF683F">
        <w:rPr>
          <w:rStyle w:val="fontstyle01"/>
          <w:rFonts w:ascii="Times New Roman" w:hAnsi="Times New Roman"/>
          <w:i w:val="0"/>
        </w:rPr>
        <w:t>обмеженою чергою</w:t>
      </w:r>
      <w:r>
        <w:rPr>
          <w:rStyle w:val="fontstyle01"/>
          <w:rFonts w:ascii="Times New Roman" w:hAnsi="Times New Roman"/>
          <w:i w:val="0"/>
        </w:rPr>
        <w:t xml:space="preserve">, тобто системою </w:t>
      </w:r>
      <w:r>
        <w:rPr>
          <w:rFonts w:ascii="Times New Roman" w:hAnsi="Times New Roman"/>
          <w:sz w:val="28"/>
          <w:szCs w:val="28"/>
        </w:rPr>
        <w:t>без обмежень на ємність системи та ємність джерела, що генерує клієнтів:</w:t>
      </w:r>
    </w:p>
    <w:p w14:paraId="09EC6DD1" w14:textId="77777777" w:rsidR="006F28B8" w:rsidRPr="00E650CF" w:rsidRDefault="00C7718F" w:rsidP="006F28B8">
      <w:pPr>
        <w:spacing w:after="0" w:line="360" w:lineRule="auto"/>
        <w:ind w:firstLine="706"/>
        <w:jc w:val="center"/>
        <w:rPr>
          <w:rFonts w:ascii="Times New Roman" w:hAnsi="Times New Roman"/>
          <w:sz w:val="28"/>
          <w:szCs w:val="28"/>
        </w:rPr>
      </w:pPr>
      <w:r w:rsidRPr="00E650CF">
        <w:rPr>
          <w:rFonts w:ascii="Times New Roman" w:hAnsi="Times New Roman"/>
          <w:sz w:val="28"/>
          <w:szCs w:val="28"/>
        </w:rPr>
        <w:t xml:space="preserve">                               </w:t>
      </w:r>
      <m:oMath>
        <m:r>
          <w:rPr>
            <w:rFonts w:ascii="Cambria Math" w:hAnsi="Cambria Math"/>
            <w:sz w:val="28"/>
            <w:szCs w:val="28"/>
          </w:rPr>
          <m:t xml:space="preserve"> (</m:t>
        </m:r>
        <m:r>
          <w:rPr>
            <w:rFonts w:ascii="Cambria Math" w:hAnsi="Cambria Math"/>
            <w:sz w:val="28"/>
            <w:szCs w:val="28"/>
            <w:lang w:val="en-US"/>
          </w:rPr>
          <m:t>M</m:t>
        </m:r>
        <m:r>
          <w:rPr>
            <w:rFonts w:ascii="Cambria Math" w:hAnsi="Cambria Math"/>
            <w:sz w:val="28"/>
            <w:szCs w:val="28"/>
          </w:rPr>
          <m:t>/</m:t>
        </m:r>
        <m:r>
          <w:rPr>
            <w:rFonts w:ascii="Cambria Math" w:hAnsi="Cambria Math"/>
            <w:sz w:val="28"/>
            <w:szCs w:val="28"/>
            <w:lang w:val="en-US"/>
          </w:rPr>
          <m:t>M</m:t>
        </m:r>
        <m:r>
          <w:rPr>
            <w:rFonts w:ascii="Cambria Math" w:hAnsi="Cambria Math"/>
            <w:sz w:val="28"/>
            <w:szCs w:val="28"/>
          </w:rPr>
          <m:t>/</m:t>
        </m:r>
        <m:r>
          <w:rPr>
            <w:rFonts w:ascii="Cambria Math" w:hAnsi="Cambria Math"/>
            <w:sz w:val="28"/>
            <w:szCs w:val="28"/>
            <w:lang w:val="en-US"/>
          </w:rPr>
          <m:t>n</m:t>
        </m:r>
        <m:r>
          <w:rPr>
            <w:rFonts w:ascii="Cambria Math" w:hAnsi="Cambria Math"/>
            <w:sz w:val="28"/>
            <w:szCs w:val="28"/>
          </w:rPr>
          <m:t>):(</m:t>
        </m:r>
        <m:r>
          <w:rPr>
            <w:rFonts w:ascii="Cambria Math" w:hAnsi="Cambria Math"/>
            <w:sz w:val="28"/>
            <w:szCs w:val="28"/>
            <w:lang w:val="en-US"/>
          </w:rPr>
          <m:t>FCFS</m:t>
        </m:r>
        <m:r>
          <w:rPr>
            <w:rFonts w:ascii="Cambria Math" w:hAnsi="Cambria Math"/>
            <w:sz w:val="28"/>
            <w:szCs w:val="28"/>
          </w:rPr>
          <m:t xml:space="preserve">/∞/∞), </m:t>
        </m:r>
      </m:oMath>
      <w:r w:rsidRPr="00E650CF">
        <w:rPr>
          <w:rFonts w:ascii="Times New Roman" w:hAnsi="Times New Roman"/>
          <w:sz w:val="28"/>
          <w:szCs w:val="28"/>
        </w:rPr>
        <w:t xml:space="preserve">                                       (3.1)</w:t>
      </w:r>
    </w:p>
    <w:p w14:paraId="4E3DAE36" w14:textId="77777777" w:rsidR="005A7D29" w:rsidRPr="00E650CF" w:rsidRDefault="005A7D29" w:rsidP="006F28B8">
      <w:pPr>
        <w:spacing w:after="0" w:line="360" w:lineRule="auto"/>
        <w:ind w:firstLine="706"/>
        <w:jc w:val="center"/>
        <w:rPr>
          <w:rFonts w:ascii="Cambria Math" w:hAnsi="Cambria Math"/>
          <w:sz w:val="28"/>
          <w:szCs w:val="28"/>
          <w:oMath/>
        </w:rPr>
      </w:pPr>
    </w:p>
    <w:p w14:paraId="2F512BCE" w14:textId="77777777" w:rsidR="006F28B8" w:rsidRPr="00E650CF" w:rsidRDefault="001A602B" w:rsidP="006F28B8">
      <w:pPr>
        <w:spacing w:after="0" w:line="360" w:lineRule="auto"/>
        <w:ind w:firstLine="706"/>
        <w:jc w:val="both"/>
        <w:rPr>
          <w:rFonts w:ascii="Times New Roman" w:hAnsi="Times New Roman"/>
          <w:sz w:val="28"/>
          <w:szCs w:val="28"/>
        </w:rPr>
      </w:pPr>
      <w:r>
        <w:rPr>
          <w:rFonts w:ascii="Times New Roman" w:hAnsi="Times New Roman"/>
          <w:sz w:val="28"/>
          <w:szCs w:val="28"/>
        </w:rPr>
        <w:t xml:space="preserve">де </w:t>
      </w:r>
      <w:r w:rsidR="006F28B8">
        <w:rPr>
          <w:rFonts w:ascii="Times New Roman" w:hAnsi="Times New Roman"/>
          <w:sz w:val="28"/>
          <w:szCs w:val="28"/>
          <w:lang w:val="en-US"/>
        </w:rPr>
        <w:t>M</w:t>
      </w:r>
      <w:r w:rsidR="006F28B8">
        <w:rPr>
          <w:rFonts w:ascii="Times New Roman" w:hAnsi="Times New Roman"/>
          <w:sz w:val="28"/>
          <w:szCs w:val="28"/>
        </w:rPr>
        <w:t xml:space="preserve"> –</w:t>
      </w:r>
      <w:r>
        <w:rPr>
          <w:rFonts w:ascii="Times New Roman" w:hAnsi="Times New Roman"/>
          <w:sz w:val="28"/>
          <w:szCs w:val="28"/>
        </w:rPr>
        <w:t xml:space="preserve"> марківський (пуасонівський) розподіл моментів надходження пасажирів в систему або їх виходу з неї (еквівалентний експоненціальний розподіл інтервалів часу між моментами послідовних надходжень або тривалостей обслуговування пасажирів), </w:t>
      </w:r>
    </w:p>
    <w:p w14:paraId="580A3DAC" w14:textId="77777777" w:rsidR="006F28B8" w:rsidRDefault="001A602B" w:rsidP="006F28B8">
      <w:pPr>
        <w:spacing w:after="0" w:line="360" w:lineRule="auto"/>
        <w:ind w:firstLine="706"/>
        <w:jc w:val="both"/>
        <w:rPr>
          <w:rFonts w:ascii="Times New Roman" w:hAnsi="Times New Roman"/>
          <w:sz w:val="28"/>
          <w:szCs w:val="28"/>
        </w:rPr>
      </w:pPr>
      <m:oMath>
        <m:r>
          <w:rPr>
            <w:rFonts w:ascii="Cambria Math" w:hAnsi="Cambria Math"/>
            <w:sz w:val="28"/>
            <w:szCs w:val="28"/>
            <w:lang w:val="en-US"/>
          </w:rPr>
          <m:t>n</m:t>
        </m:r>
      </m:oMath>
      <w:r w:rsidR="006F28B8" w:rsidRPr="006F28B8">
        <w:rPr>
          <w:rFonts w:ascii="Times New Roman" w:hAnsi="Times New Roman"/>
          <w:sz w:val="28"/>
          <w:szCs w:val="28"/>
          <w:lang w:val="ru-RU"/>
        </w:rPr>
        <w:t xml:space="preserve"> – </w:t>
      </w:r>
      <w:r w:rsidR="006F28B8">
        <w:rPr>
          <w:rFonts w:ascii="Times New Roman" w:hAnsi="Times New Roman"/>
          <w:sz w:val="28"/>
          <w:szCs w:val="28"/>
        </w:rPr>
        <w:t>кількість паралельно працюючих сервісів</w:t>
      </w:r>
      <w:r>
        <w:rPr>
          <w:rFonts w:ascii="Times New Roman" w:hAnsi="Times New Roman"/>
          <w:sz w:val="28"/>
          <w:szCs w:val="28"/>
        </w:rPr>
        <w:t>;</w:t>
      </w:r>
      <w:r w:rsidR="006F28B8">
        <w:rPr>
          <w:rFonts w:ascii="Times New Roman" w:hAnsi="Times New Roman"/>
          <w:sz w:val="28"/>
          <w:szCs w:val="28"/>
        </w:rPr>
        <w:t xml:space="preserve"> </w:t>
      </w:r>
    </w:p>
    <w:p w14:paraId="1BECE666" w14:textId="77777777" w:rsidR="006F28B8" w:rsidRDefault="006F28B8" w:rsidP="006F28B8">
      <w:pPr>
        <w:spacing w:after="0" w:line="360" w:lineRule="auto"/>
        <w:ind w:firstLine="706"/>
        <w:jc w:val="both"/>
        <w:rPr>
          <w:rFonts w:ascii="Times New Roman" w:hAnsi="Times New Roman"/>
          <w:sz w:val="28"/>
          <w:szCs w:val="28"/>
        </w:rPr>
      </w:pPr>
      <w:r>
        <w:rPr>
          <w:rFonts w:ascii="Times New Roman" w:hAnsi="Times New Roman"/>
          <w:sz w:val="28"/>
          <w:szCs w:val="28"/>
          <w:lang w:val="en-US"/>
        </w:rPr>
        <w:t>FCFS</w:t>
      </w:r>
      <w:r w:rsidRPr="006F28B8">
        <w:rPr>
          <w:rFonts w:ascii="Times New Roman" w:hAnsi="Times New Roman"/>
          <w:sz w:val="28"/>
          <w:szCs w:val="28"/>
          <w:lang w:val="ru-RU"/>
        </w:rPr>
        <w:t xml:space="preserve"> – </w:t>
      </w:r>
      <w:r>
        <w:rPr>
          <w:rFonts w:ascii="Times New Roman" w:hAnsi="Times New Roman"/>
          <w:sz w:val="28"/>
          <w:szCs w:val="28"/>
        </w:rPr>
        <w:t>дисципліна черги: першим прийшов – першим обслужився</w:t>
      </w:r>
      <w:r w:rsidR="001A602B">
        <w:rPr>
          <w:rFonts w:ascii="Times New Roman" w:hAnsi="Times New Roman"/>
          <w:sz w:val="28"/>
          <w:szCs w:val="28"/>
        </w:rPr>
        <w:t>.</w:t>
      </w:r>
      <w:r>
        <w:rPr>
          <w:rFonts w:ascii="Times New Roman" w:hAnsi="Times New Roman"/>
          <w:sz w:val="28"/>
          <w:szCs w:val="28"/>
        </w:rPr>
        <w:t xml:space="preserve"> </w:t>
      </w:r>
      <w:r w:rsidR="000F2D61" w:rsidRPr="00E650CF">
        <w:rPr>
          <w:rFonts w:ascii="Times New Roman" w:hAnsi="Times New Roman"/>
          <w:sz w:val="28"/>
          <w:szCs w:val="28"/>
          <w:lang w:val="ru-RU"/>
        </w:rPr>
        <w:t>[15]</w:t>
      </w:r>
      <w:r>
        <w:rPr>
          <w:rFonts w:ascii="Times New Roman" w:hAnsi="Times New Roman"/>
          <w:sz w:val="28"/>
          <w:szCs w:val="28"/>
        </w:rPr>
        <w:t xml:space="preserve"> </w:t>
      </w:r>
    </w:p>
    <w:p w14:paraId="6A4F94A5" w14:textId="77777777" w:rsidR="003D7B8F" w:rsidRPr="00600336" w:rsidRDefault="003D7B8F" w:rsidP="007F0857">
      <w:pPr>
        <w:spacing w:after="0" w:line="360" w:lineRule="auto"/>
        <w:ind w:firstLine="706"/>
        <w:jc w:val="both"/>
        <w:rPr>
          <w:rFonts w:ascii="Times New Roman" w:hAnsi="Times New Roman"/>
          <w:sz w:val="28"/>
          <w:szCs w:val="24"/>
          <w:lang w:eastAsia="ru-RU"/>
        </w:rPr>
      </w:pPr>
      <w:r w:rsidRPr="00FA2003">
        <w:rPr>
          <w:rFonts w:ascii="Times New Roman" w:hAnsi="Times New Roman"/>
          <w:sz w:val="28"/>
          <w:szCs w:val="24"/>
          <w:lang w:eastAsia="ru-RU"/>
        </w:rPr>
        <w:t>Для показників ефективності СМО у подальшому будемо використовувати наступні позначення:</w:t>
      </w:r>
    </w:p>
    <w:p w14:paraId="0A06639F" w14:textId="77777777" w:rsidR="003D7B8F" w:rsidRPr="00222245" w:rsidRDefault="003D7B8F" w:rsidP="007F0857">
      <w:pPr>
        <w:spacing w:after="0" w:line="360" w:lineRule="auto"/>
        <w:ind w:firstLine="706"/>
        <w:jc w:val="both"/>
        <w:rPr>
          <w:rFonts w:ascii="Times New Roman" w:hAnsi="Times New Roman"/>
          <w:sz w:val="28"/>
          <w:szCs w:val="24"/>
          <w:lang w:eastAsia="ru-RU"/>
        </w:rPr>
      </w:pPr>
      <m:oMath>
        <m:r>
          <w:rPr>
            <w:rFonts w:ascii="Cambria Math" w:hAnsi="Cambria Math"/>
            <w:sz w:val="28"/>
            <w:szCs w:val="24"/>
            <w:lang w:eastAsia="ru-RU"/>
          </w:rPr>
          <m:t>λ</m:t>
        </m:r>
      </m:oMath>
      <w:r w:rsidRPr="00222245">
        <w:rPr>
          <w:rFonts w:ascii="Times New Roman" w:hAnsi="Times New Roman"/>
          <w:sz w:val="28"/>
          <w:szCs w:val="24"/>
          <w:lang w:eastAsia="ru-RU"/>
        </w:rPr>
        <w:t xml:space="preserve"> – інтенсивність потоку;</w:t>
      </w:r>
    </w:p>
    <w:p w14:paraId="322890E5" w14:textId="77777777" w:rsidR="003D7B8F" w:rsidRPr="00222245" w:rsidRDefault="003D7B8F" w:rsidP="007F0857">
      <w:pPr>
        <w:spacing w:after="0" w:line="360" w:lineRule="auto"/>
        <w:ind w:firstLine="706"/>
        <w:jc w:val="both"/>
        <w:rPr>
          <w:rFonts w:ascii="Times New Roman" w:hAnsi="Times New Roman"/>
          <w:sz w:val="28"/>
          <w:szCs w:val="24"/>
          <w:lang w:eastAsia="ru-RU"/>
        </w:rPr>
      </w:pPr>
      <m:oMath>
        <m:r>
          <w:rPr>
            <w:rFonts w:ascii="Cambria Math" w:hAnsi="Cambria Math"/>
            <w:sz w:val="28"/>
            <w:szCs w:val="24"/>
            <w:lang w:eastAsia="ru-RU"/>
          </w:rPr>
          <m:t>μ</m:t>
        </m:r>
      </m:oMath>
      <w:r>
        <w:rPr>
          <w:rFonts w:ascii="Times New Roman" w:hAnsi="Times New Roman"/>
          <w:sz w:val="28"/>
          <w:szCs w:val="24"/>
          <w:lang w:eastAsia="ru-RU"/>
        </w:rPr>
        <w:t xml:space="preserve"> – інтенсивність обслуговування кожного каналу </w:t>
      </w:r>
    </w:p>
    <w:p w14:paraId="594B7BA1" w14:textId="77777777" w:rsidR="003D7B8F" w:rsidRPr="00FA2003" w:rsidRDefault="003D7B8F" w:rsidP="007F0857">
      <w:pPr>
        <w:spacing w:after="0" w:line="360" w:lineRule="auto"/>
        <w:ind w:firstLine="706"/>
        <w:jc w:val="both"/>
        <w:rPr>
          <w:rFonts w:ascii="Times New Roman" w:hAnsi="Times New Roman"/>
          <w:sz w:val="28"/>
          <w:szCs w:val="24"/>
          <w:lang w:eastAsia="ru-RU"/>
        </w:rPr>
      </w:pPr>
      <m:oMath>
        <m:r>
          <w:rPr>
            <w:rFonts w:ascii="Cambria Math" w:hAnsi="Cambria Math"/>
            <w:sz w:val="28"/>
            <w:szCs w:val="24"/>
            <w:lang w:eastAsia="ru-RU"/>
          </w:rPr>
          <m:t>A</m:t>
        </m:r>
      </m:oMath>
      <w:r w:rsidRPr="00222245">
        <w:rPr>
          <w:rFonts w:ascii="Times New Roman" w:hAnsi="Times New Roman"/>
          <w:sz w:val="28"/>
          <w:szCs w:val="24"/>
          <w:lang w:eastAsia="ru-RU"/>
        </w:rPr>
        <w:t xml:space="preserve"> – </w:t>
      </w:r>
      <w:r w:rsidRPr="00FA2003">
        <w:rPr>
          <w:rFonts w:ascii="Times New Roman" w:hAnsi="Times New Roman"/>
          <w:sz w:val="28"/>
          <w:szCs w:val="24"/>
          <w:lang w:eastAsia="ru-RU"/>
        </w:rPr>
        <w:t>абсолютна пропускна здатність СМО (середнє число заявок, що обслуговуються СМО за одиницю часу);</w:t>
      </w:r>
    </w:p>
    <w:p w14:paraId="3FD2B28B" w14:textId="77777777" w:rsidR="003D7B8F" w:rsidRPr="00FA2003" w:rsidRDefault="003D7B8F" w:rsidP="007F0857">
      <w:pPr>
        <w:spacing w:after="0" w:line="360" w:lineRule="auto"/>
        <w:ind w:firstLine="706"/>
        <w:jc w:val="both"/>
        <w:rPr>
          <w:rFonts w:ascii="Times New Roman" w:hAnsi="Times New Roman"/>
          <w:sz w:val="28"/>
          <w:szCs w:val="24"/>
          <w:lang w:eastAsia="ru-RU"/>
        </w:rPr>
      </w:pPr>
      <m:oMath>
        <m:r>
          <w:rPr>
            <w:rFonts w:ascii="Cambria Math" w:hAnsi="Cambria Math"/>
            <w:sz w:val="28"/>
            <w:szCs w:val="24"/>
            <w:lang w:eastAsia="ru-RU"/>
          </w:rPr>
          <m:t>q</m:t>
        </m:r>
      </m:oMath>
      <w:r w:rsidRPr="00222245">
        <w:rPr>
          <w:rFonts w:ascii="Times New Roman" w:hAnsi="Times New Roman"/>
          <w:sz w:val="28"/>
          <w:szCs w:val="24"/>
          <w:lang w:eastAsia="ru-RU"/>
        </w:rPr>
        <w:t xml:space="preserve"> </w:t>
      </w:r>
      <w:r w:rsidRPr="00FA2003">
        <w:rPr>
          <w:rFonts w:ascii="Times New Roman" w:hAnsi="Times New Roman"/>
          <w:sz w:val="28"/>
          <w:szCs w:val="24"/>
          <w:lang w:eastAsia="ru-RU"/>
        </w:rPr>
        <w:t>– відносна пропускна здатність (ймовірність обслуговування заявки, що поступила до системи);</w:t>
      </w:r>
    </w:p>
    <w:p w14:paraId="11185D49" w14:textId="77777777" w:rsidR="003D7B8F" w:rsidRDefault="00374774" w:rsidP="007F0857">
      <w:pPr>
        <w:spacing w:after="0" w:line="360" w:lineRule="auto"/>
        <w:ind w:firstLine="706"/>
        <w:jc w:val="both"/>
        <w:rPr>
          <w:rFonts w:ascii="Times New Roman" w:hAnsi="Times New Roman"/>
          <w:sz w:val="28"/>
          <w:szCs w:val="24"/>
          <w:lang w:val="ru-RU" w:eastAsia="ru-RU"/>
        </w:rPr>
      </w:pPr>
      <m:oMath>
        <m:sSub>
          <m:sSubPr>
            <m:ctrlPr>
              <w:rPr>
                <w:rFonts w:ascii="Cambria Math" w:hAnsi="Cambria Math"/>
                <w:i/>
                <w:sz w:val="28"/>
                <w:szCs w:val="24"/>
                <w:lang w:eastAsia="ru-RU"/>
              </w:rPr>
            </m:ctrlPr>
          </m:sSubPr>
          <m:e>
            <m:r>
              <w:rPr>
                <w:rFonts w:ascii="Cambria Math" w:hAnsi="Cambria Math"/>
                <w:sz w:val="28"/>
                <w:szCs w:val="24"/>
                <w:lang w:eastAsia="ru-RU"/>
              </w:rPr>
              <m:t>P</m:t>
            </m:r>
          </m:e>
          <m:sub>
            <m:r>
              <w:rPr>
                <w:rFonts w:ascii="Cambria Math" w:hAnsi="Cambria Math"/>
                <w:sz w:val="28"/>
                <w:szCs w:val="24"/>
                <w:lang w:eastAsia="ru-RU"/>
              </w:rPr>
              <m:t>відм</m:t>
            </m:r>
          </m:sub>
        </m:sSub>
        <m:r>
          <w:rPr>
            <w:rFonts w:ascii="Cambria Math" w:hAnsi="Cambria Math"/>
            <w:sz w:val="28"/>
            <w:szCs w:val="24"/>
            <w:lang w:eastAsia="ru-RU"/>
          </w:rPr>
          <m:t>=1-q</m:t>
        </m:r>
      </m:oMath>
      <w:r w:rsidR="003D7B8F" w:rsidRPr="00222245">
        <w:rPr>
          <w:rFonts w:ascii="Times New Roman" w:hAnsi="Times New Roman"/>
          <w:sz w:val="28"/>
          <w:szCs w:val="24"/>
          <w:lang w:eastAsia="ru-RU"/>
        </w:rPr>
        <w:t xml:space="preserve"> </w:t>
      </w:r>
      <w:r w:rsidR="003D7B8F" w:rsidRPr="00FA2003">
        <w:rPr>
          <w:rFonts w:ascii="Times New Roman" w:hAnsi="Times New Roman"/>
          <w:sz w:val="28"/>
          <w:szCs w:val="24"/>
          <w:lang w:eastAsia="ru-RU"/>
        </w:rPr>
        <w:t>– ймовірність відмови, тобто ймовірність того</w:t>
      </w:r>
      <w:r w:rsidR="006F28B8">
        <w:rPr>
          <w:rFonts w:ascii="Times New Roman" w:hAnsi="Times New Roman"/>
          <w:sz w:val="28"/>
          <w:szCs w:val="24"/>
          <w:lang w:eastAsia="ru-RU"/>
        </w:rPr>
        <w:t>, що заявка не буде обслугована</w:t>
      </w:r>
      <w:r w:rsidR="006F28B8" w:rsidRPr="006F28B8">
        <w:rPr>
          <w:rFonts w:ascii="Times New Roman" w:hAnsi="Times New Roman"/>
          <w:sz w:val="28"/>
          <w:szCs w:val="24"/>
          <w:lang w:val="ru-RU" w:eastAsia="ru-RU"/>
        </w:rPr>
        <w:t>.</w:t>
      </w:r>
    </w:p>
    <w:p w14:paraId="6EBF6460" w14:textId="77777777" w:rsidR="0080060E" w:rsidRPr="000E1D58" w:rsidRDefault="00374774" w:rsidP="0080060E">
      <w:pPr>
        <w:spacing w:after="0" w:line="360" w:lineRule="auto"/>
        <w:ind w:firstLine="706"/>
        <w:jc w:val="both"/>
        <w:rPr>
          <w:rFonts w:ascii="Times New Roman" w:hAnsi="Times New Roman"/>
          <w:sz w:val="28"/>
          <w:szCs w:val="24"/>
          <w:lang w:val="ru-RU" w:eastAsia="ru-RU"/>
        </w:rPr>
      </w:pPr>
      <m:oMath>
        <m:acc>
          <m:accPr>
            <m:chr m:val="̅"/>
            <m:ctrlPr>
              <w:rPr>
                <w:rFonts w:ascii="Cambria Math" w:eastAsiaTheme="minorEastAsia" w:hAnsi="Cambria Math"/>
                <w:i/>
                <w:sz w:val="28"/>
                <w:szCs w:val="28"/>
              </w:rPr>
            </m:ctrlPr>
          </m:accPr>
          <m:e>
            <m:r>
              <w:rPr>
                <w:rFonts w:ascii="Cambria Math" w:eastAsiaTheme="minorEastAsia" w:hAnsi="Cambria Math"/>
                <w:sz w:val="28"/>
                <w:szCs w:val="28"/>
                <w:lang w:val="en-US"/>
              </w:rPr>
              <m:t>r</m:t>
            </m:r>
          </m:e>
        </m:acc>
      </m:oMath>
      <w:r w:rsidR="0080060E" w:rsidRPr="0080060E">
        <w:rPr>
          <w:rFonts w:ascii="Times New Roman" w:hAnsi="Times New Roman"/>
          <w:sz w:val="28"/>
          <w:szCs w:val="24"/>
          <w:lang w:val="ru-RU" w:eastAsia="ru-RU"/>
        </w:rPr>
        <w:t xml:space="preserve"> </w:t>
      </w:r>
      <w:r w:rsidR="000E1D58">
        <w:rPr>
          <w:rFonts w:ascii="Times New Roman" w:hAnsi="Times New Roman"/>
          <w:sz w:val="28"/>
          <w:szCs w:val="24"/>
          <w:lang w:val="ru-RU" w:eastAsia="ru-RU"/>
        </w:rPr>
        <w:t xml:space="preserve"> – середнє число заявок в черзі</w:t>
      </w:r>
      <w:r w:rsidR="000E1D58" w:rsidRPr="000E1D58">
        <w:rPr>
          <w:rFonts w:ascii="Times New Roman" w:hAnsi="Times New Roman"/>
          <w:sz w:val="28"/>
          <w:szCs w:val="24"/>
          <w:lang w:val="ru-RU" w:eastAsia="ru-RU"/>
        </w:rPr>
        <w:t>.</w:t>
      </w:r>
    </w:p>
    <w:p w14:paraId="3F7AB32E" w14:textId="77777777" w:rsidR="006F28B8" w:rsidRDefault="006F28B8" w:rsidP="007F0857">
      <w:pPr>
        <w:spacing w:after="0" w:line="360" w:lineRule="auto"/>
        <w:ind w:firstLine="706"/>
        <w:jc w:val="both"/>
        <w:rPr>
          <w:rFonts w:ascii="Times New Roman" w:hAnsi="Times New Roman"/>
          <w:sz w:val="28"/>
          <w:szCs w:val="28"/>
        </w:rPr>
      </w:pPr>
      <w:r w:rsidRPr="006F28B8">
        <w:rPr>
          <w:rFonts w:ascii="Times New Roman" w:hAnsi="Times New Roman"/>
          <w:sz w:val="28"/>
          <w:szCs w:val="28"/>
        </w:rPr>
        <w:t xml:space="preserve">Розглянемо </w:t>
      </w:r>
      <w:r>
        <w:rPr>
          <w:rFonts w:ascii="Times New Roman" w:hAnsi="Times New Roman"/>
          <w:sz w:val="28"/>
          <w:szCs w:val="28"/>
        </w:rPr>
        <w:t xml:space="preserve">реєстрацію пасажирів як </w:t>
      </w:r>
      <w:r w:rsidRPr="006F28B8">
        <w:rPr>
          <w:rFonts w:ascii="Times New Roman" w:hAnsi="Times New Roman"/>
          <w:position w:val="-6"/>
          <w:sz w:val="28"/>
          <w:szCs w:val="28"/>
        </w:rPr>
        <w:object w:dxaOrig="220" w:dyaOrig="240" w14:anchorId="1FAE2E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2pt" o:ole="" fillcolor="window">
            <v:imagedata r:id="rId45" o:title=""/>
          </v:shape>
          <o:OLEObject Type="Embed" ProgID="Equation.3" ShapeID="_x0000_i1025" DrawAspect="Content" ObjectID="_1669038175" r:id="rId46"/>
        </w:object>
      </w:r>
      <w:r w:rsidRPr="006F28B8">
        <w:rPr>
          <w:rFonts w:ascii="Times New Roman" w:hAnsi="Times New Roman"/>
          <w:sz w:val="28"/>
          <w:szCs w:val="28"/>
        </w:rPr>
        <w:t>-канальну СМО з очікуванням</w:t>
      </w:r>
      <w:r>
        <w:rPr>
          <w:rFonts w:ascii="Times New Roman" w:hAnsi="Times New Roman"/>
          <w:sz w:val="28"/>
          <w:szCs w:val="28"/>
        </w:rPr>
        <w:t xml:space="preserve"> </w:t>
      </w:r>
      <w:r w:rsidRPr="006F28B8">
        <w:rPr>
          <w:rFonts w:ascii="Times New Roman" w:hAnsi="Times New Roman"/>
          <w:sz w:val="28"/>
          <w:szCs w:val="28"/>
        </w:rPr>
        <w:t xml:space="preserve">до якої поступає потік </w:t>
      </w:r>
      <w:r w:rsidRPr="003E1CB5">
        <w:rPr>
          <w:rFonts w:ascii="Times New Roman" w:hAnsi="Times New Roman"/>
          <w:sz w:val="28"/>
          <w:szCs w:val="28"/>
        </w:rPr>
        <w:t xml:space="preserve">заявок з інтенсивністю </w:t>
      </w:r>
      <w:r w:rsidRPr="003E1CB5">
        <w:rPr>
          <w:rFonts w:ascii="Times New Roman" w:hAnsi="Times New Roman"/>
          <w:position w:val="-6"/>
          <w:sz w:val="28"/>
          <w:szCs w:val="28"/>
        </w:rPr>
        <w:object w:dxaOrig="240" w:dyaOrig="300" w14:anchorId="782A8A62">
          <v:shape id="_x0000_i1026" type="#_x0000_t75" style="width:12pt;height:15.6pt" o:ole="" fillcolor="window">
            <v:imagedata r:id="rId47" o:title=""/>
          </v:shape>
          <o:OLEObject Type="Embed" ProgID="Equation.3" ShapeID="_x0000_i1026" DrawAspect="Content" ObjectID="_1669038176" r:id="rId48"/>
        </w:object>
      </w:r>
      <w:r w:rsidRPr="003E1CB5">
        <w:rPr>
          <w:rFonts w:ascii="Times New Roman" w:hAnsi="Times New Roman"/>
          <w:sz w:val="28"/>
          <w:szCs w:val="28"/>
        </w:rPr>
        <w:t>. Інтенсивність обслуговування кожного каналу</w:t>
      </w:r>
      <w:r w:rsidRPr="003E1CB5">
        <w:rPr>
          <w:rFonts w:ascii="Times New Roman" w:hAnsi="Times New Roman"/>
          <w:position w:val="-10"/>
          <w:sz w:val="28"/>
          <w:szCs w:val="28"/>
        </w:rPr>
        <w:object w:dxaOrig="260" w:dyaOrig="279" w14:anchorId="130BB8A2">
          <v:shape id="_x0000_i1027" type="#_x0000_t75" style="width:13.8pt;height:14.4pt" o:ole="" fillcolor="window">
            <v:imagedata r:id="rId49" o:title=""/>
          </v:shape>
          <o:OLEObject Type="Embed" ProgID="Equation.3" ShapeID="_x0000_i1027" DrawAspect="Content" ObjectID="_1669038177" r:id="rId50"/>
        </w:object>
      </w:r>
      <w:r w:rsidRPr="003E1CB5">
        <w:rPr>
          <w:rFonts w:ascii="Times New Roman" w:hAnsi="Times New Roman"/>
          <w:sz w:val="28"/>
          <w:szCs w:val="28"/>
        </w:rPr>
        <w:t>.</w:t>
      </w:r>
    </w:p>
    <w:p w14:paraId="6138D2BC" w14:textId="77777777" w:rsidR="003D7B8F" w:rsidRDefault="006F28B8" w:rsidP="006F28B8">
      <w:pPr>
        <w:spacing w:after="0" w:line="360" w:lineRule="auto"/>
        <w:ind w:firstLine="706"/>
        <w:jc w:val="both"/>
        <w:rPr>
          <w:rFonts w:ascii="Times New Roman" w:hAnsi="Times New Roman"/>
          <w:sz w:val="28"/>
          <w:szCs w:val="28"/>
        </w:rPr>
      </w:pPr>
      <w:r>
        <w:rPr>
          <w:rFonts w:ascii="Times New Roman" w:hAnsi="Times New Roman"/>
          <w:sz w:val="28"/>
          <w:szCs w:val="28"/>
        </w:rPr>
        <w:t>Інтервали часу між моментами надходження заявки в систему є випадковими величинами</w:t>
      </w:r>
      <w:r w:rsidR="003D7B8F">
        <w:rPr>
          <w:rFonts w:ascii="Times New Roman" w:hAnsi="Times New Roman"/>
          <w:sz w:val="28"/>
        </w:rPr>
        <w:t>, як</w:t>
      </w:r>
      <w:r>
        <w:rPr>
          <w:rFonts w:ascii="Times New Roman" w:hAnsi="Times New Roman"/>
          <w:sz w:val="28"/>
        </w:rPr>
        <w:t>і розподілені</w:t>
      </w:r>
      <w:r w:rsidR="003D7B8F">
        <w:rPr>
          <w:rFonts w:ascii="Times New Roman" w:hAnsi="Times New Roman"/>
          <w:sz w:val="28"/>
        </w:rPr>
        <w:t xml:space="preserve"> за </w:t>
      </w:r>
      <w:r>
        <w:rPr>
          <w:rFonts w:ascii="Times New Roman" w:hAnsi="Times New Roman"/>
          <w:sz w:val="28"/>
        </w:rPr>
        <w:t>показниковом</w:t>
      </w:r>
      <w:r w:rsidR="003D7B8F">
        <w:rPr>
          <w:rFonts w:ascii="Times New Roman" w:hAnsi="Times New Roman"/>
          <w:sz w:val="28"/>
        </w:rPr>
        <w:t xml:space="preserve"> законом з середнім значенням </w:t>
      </w:r>
      <m:oMath>
        <m:f>
          <m:fPr>
            <m:ctrlPr>
              <w:rPr>
                <w:rFonts w:ascii="Cambria Math" w:hAnsi="Cambria Math"/>
                <w:i/>
                <w:sz w:val="28"/>
              </w:rPr>
            </m:ctrlPr>
          </m:fPr>
          <m:num>
            <m:r>
              <w:rPr>
                <w:rFonts w:ascii="Cambria Math" w:hAnsi="Cambria Math"/>
                <w:sz w:val="28"/>
              </w:rPr>
              <m:t>1</m:t>
            </m:r>
          </m:num>
          <m:den>
            <m:r>
              <w:rPr>
                <w:rFonts w:ascii="Cambria Math" w:hAnsi="Cambria Math"/>
                <w:sz w:val="28"/>
              </w:rPr>
              <m:t>λ</m:t>
            </m:r>
          </m:den>
        </m:f>
      </m:oMath>
      <w:r w:rsidR="003D7B8F">
        <w:rPr>
          <w:rFonts w:ascii="Times New Roman" w:eastAsiaTheme="minorEastAsia" w:hAnsi="Times New Roman"/>
          <w:sz w:val="28"/>
        </w:rPr>
        <w:t xml:space="preserve"> секунд. </w:t>
      </w:r>
    </w:p>
    <w:p w14:paraId="5BF96D22" w14:textId="77777777" w:rsidR="003D7B8F" w:rsidRDefault="003D7B8F" w:rsidP="007F0857">
      <w:pPr>
        <w:spacing w:after="0" w:line="360" w:lineRule="auto"/>
        <w:ind w:firstLine="706"/>
        <w:jc w:val="both"/>
        <w:rPr>
          <w:rFonts w:ascii="Times New Roman" w:hAnsi="Times New Roman"/>
          <w:sz w:val="28"/>
          <w:szCs w:val="28"/>
        </w:rPr>
      </w:pPr>
      <w:r w:rsidRPr="00FA2003">
        <w:rPr>
          <w:rFonts w:ascii="Times New Roman" w:hAnsi="Times New Roman"/>
          <w:sz w:val="28"/>
          <w:szCs w:val="28"/>
        </w:rPr>
        <w:t>Так як черга в СМО не обмежена, то кожна заявка рано чи пізно буде обслугована, отже будуть справедливі співвідношення:</w:t>
      </w:r>
    </w:p>
    <w:p w14:paraId="0ADC8E57" w14:textId="77777777" w:rsidR="008E1692" w:rsidRDefault="008E1692" w:rsidP="007F0857">
      <w:pPr>
        <w:spacing w:after="0" w:line="360" w:lineRule="auto"/>
        <w:ind w:firstLine="706"/>
        <w:jc w:val="both"/>
        <w:rPr>
          <w:rFonts w:ascii="Times New Roman" w:hAnsi="Times New Roman"/>
          <w:sz w:val="28"/>
          <w:szCs w:val="28"/>
        </w:rPr>
      </w:pPr>
    </w:p>
    <w:p w14:paraId="4A4D630A" w14:textId="77777777" w:rsidR="003D7B8F" w:rsidRPr="003E1CB5" w:rsidRDefault="00374774" w:rsidP="00421B1C">
      <w:pPr>
        <w:ind w:firstLine="706"/>
        <w:jc w:val="center"/>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 xml:space="preserve">                                                               </m:t>
            </m:r>
            <m:r>
              <w:rPr>
                <w:rFonts w:ascii="Cambria Math" w:hAnsi="Cambria Math"/>
                <w:sz w:val="28"/>
                <w:szCs w:val="28"/>
                <w:lang w:val="en-US"/>
              </w:rPr>
              <m:t>P</m:t>
            </m:r>
          </m:e>
          <m:sub>
            <m:r>
              <w:rPr>
                <w:rFonts w:ascii="Cambria Math" w:hAnsi="Cambria Math"/>
                <w:sz w:val="28"/>
                <w:szCs w:val="28"/>
              </w:rPr>
              <m:t>відм</m:t>
            </m:r>
          </m:sub>
        </m:sSub>
        <m:r>
          <w:rPr>
            <w:rFonts w:ascii="Cambria Math" w:hAnsi="Cambria Math"/>
            <w:sz w:val="28"/>
            <w:szCs w:val="28"/>
          </w:rPr>
          <m:t>=0,</m:t>
        </m:r>
      </m:oMath>
      <w:r w:rsidR="00421B1C" w:rsidRPr="00421B1C">
        <w:rPr>
          <w:rFonts w:ascii="Times New Roman" w:hAnsi="Times New Roman"/>
          <w:sz w:val="28"/>
          <w:szCs w:val="28"/>
        </w:rPr>
        <w:t xml:space="preserve">                                               </w:t>
      </w:r>
      <w:r w:rsidR="00421B1C" w:rsidRPr="00E650CF">
        <w:rPr>
          <w:rFonts w:ascii="Times New Roman" w:hAnsi="Times New Roman"/>
          <w:sz w:val="28"/>
          <w:szCs w:val="28"/>
        </w:rPr>
        <w:t>(3.</w:t>
      </w:r>
      <w:r w:rsidR="00421B1C" w:rsidRPr="00421B1C">
        <w:rPr>
          <w:rFonts w:ascii="Times New Roman" w:hAnsi="Times New Roman"/>
          <w:sz w:val="28"/>
          <w:szCs w:val="28"/>
        </w:rPr>
        <w:t>2</w:t>
      </w:r>
      <w:r w:rsidR="00421B1C" w:rsidRPr="00E650CF">
        <w:rPr>
          <w:rFonts w:ascii="Times New Roman" w:hAnsi="Times New Roman"/>
          <w:sz w:val="28"/>
          <w:szCs w:val="28"/>
        </w:rPr>
        <w:t>)</w:t>
      </w:r>
    </w:p>
    <w:p w14:paraId="15DD62C2" w14:textId="77777777" w:rsidR="003D7B8F" w:rsidRPr="00421B1C" w:rsidRDefault="00374774" w:rsidP="00421B1C">
      <w:pPr>
        <w:ind w:firstLine="706"/>
        <w:jc w:val="right"/>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 xml:space="preserve">  </m:t>
            </m:r>
            <m:r>
              <w:rPr>
                <w:rFonts w:ascii="Cambria Math" w:hAnsi="Cambria Math"/>
                <w:sz w:val="28"/>
                <w:szCs w:val="28"/>
                <w:lang w:val="en-US"/>
              </w:rPr>
              <m:t>q</m:t>
            </m:r>
            <m:r>
              <w:rPr>
                <w:rFonts w:ascii="Cambria Math" w:hAnsi="Cambria Math"/>
                <w:sz w:val="28"/>
                <w:szCs w:val="28"/>
              </w:rPr>
              <m:t>=1-</m:t>
            </m:r>
            <m:r>
              <w:rPr>
                <w:rFonts w:ascii="Cambria Math" w:hAnsi="Cambria Math"/>
                <w:sz w:val="28"/>
                <w:szCs w:val="28"/>
                <w:lang w:val="en-US"/>
              </w:rPr>
              <m:t>P</m:t>
            </m:r>
          </m:e>
          <m:sub>
            <m:r>
              <w:rPr>
                <w:rFonts w:ascii="Cambria Math" w:hAnsi="Cambria Math"/>
                <w:sz w:val="28"/>
                <w:szCs w:val="28"/>
              </w:rPr>
              <m:t>відм</m:t>
            </m:r>
          </m:sub>
        </m:sSub>
        <m:r>
          <w:rPr>
            <w:rFonts w:ascii="Cambria Math" w:hAnsi="Cambria Math"/>
            <w:sz w:val="28"/>
            <w:szCs w:val="28"/>
          </w:rPr>
          <m:t>=1,</m:t>
        </m:r>
      </m:oMath>
      <w:r w:rsidR="00421B1C" w:rsidRPr="00421B1C">
        <w:rPr>
          <w:rFonts w:ascii="Times New Roman" w:hAnsi="Times New Roman"/>
          <w:sz w:val="28"/>
          <w:szCs w:val="28"/>
        </w:rPr>
        <w:t xml:space="preserve">                                               </w:t>
      </w:r>
      <w:r w:rsidR="00421B1C" w:rsidRPr="00E650CF">
        <w:rPr>
          <w:rFonts w:ascii="Times New Roman" w:hAnsi="Times New Roman"/>
          <w:sz w:val="28"/>
          <w:szCs w:val="28"/>
        </w:rPr>
        <w:t>(3.</w:t>
      </w:r>
      <w:r w:rsidR="00421B1C" w:rsidRPr="00421B1C">
        <w:rPr>
          <w:rFonts w:ascii="Times New Roman" w:hAnsi="Times New Roman"/>
          <w:sz w:val="28"/>
          <w:szCs w:val="28"/>
        </w:rPr>
        <w:t>3</w:t>
      </w:r>
      <w:r w:rsidR="00421B1C" w:rsidRPr="00E650CF">
        <w:rPr>
          <w:rFonts w:ascii="Times New Roman" w:hAnsi="Times New Roman"/>
          <w:sz w:val="28"/>
          <w:szCs w:val="28"/>
        </w:rPr>
        <w:t>)</w:t>
      </w:r>
    </w:p>
    <w:p w14:paraId="69226412" w14:textId="77777777" w:rsidR="003D7B8F" w:rsidRPr="00421B1C" w:rsidRDefault="003D7B8F" w:rsidP="00421B1C">
      <w:pPr>
        <w:ind w:firstLine="706"/>
        <w:jc w:val="right"/>
        <w:rPr>
          <w:rFonts w:ascii="Times New Roman" w:hAnsi="Times New Roman"/>
          <w:sz w:val="28"/>
          <w:szCs w:val="28"/>
          <w:lang w:val="ru-RU"/>
        </w:rPr>
      </w:pPr>
      <m:oMath>
        <m:r>
          <w:rPr>
            <w:rFonts w:ascii="Cambria Math" w:hAnsi="Cambria Math"/>
            <w:sz w:val="28"/>
            <w:szCs w:val="28"/>
          </w:rPr>
          <m:t>A=λq=λ.</m:t>
        </m:r>
      </m:oMath>
      <w:r w:rsidR="00421B1C">
        <w:rPr>
          <w:rFonts w:ascii="Times New Roman" w:hAnsi="Times New Roman"/>
          <w:sz w:val="28"/>
          <w:szCs w:val="28"/>
          <w:lang w:val="ru-RU"/>
        </w:rPr>
        <w:t xml:space="preserve">                                                   </w:t>
      </w:r>
      <w:r w:rsidR="00421B1C" w:rsidRPr="00E650CF">
        <w:rPr>
          <w:rFonts w:ascii="Times New Roman" w:hAnsi="Times New Roman"/>
          <w:sz w:val="28"/>
          <w:szCs w:val="28"/>
        </w:rPr>
        <w:t>(3.</w:t>
      </w:r>
      <w:r w:rsidR="00421B1C">
        <w:rPr>
          <w:rFonts w:ascii="Times New Roman" w:hAnsi="Times New Roman"/>
          <w:sz w:val="28"/>
          <w:szCs w:val="28"/>
          <w:lang w:val="ru-RU"/>
        </w:rPr>
        <w:t>4</w:t>
      </w:r>
      <w:r w:rsidR="00421B1C" w:rsidRPr="00E650CF">
        <w:rPr>
          <w:rFonts w:ascii="Times New Roman" w:hAnsi="Times New Roman"/>
          <w:sz w:val="28"/>
          <w:szCs w:val="28"/>
        </w:rPr>
        <w:t>)</w:t>
      </w:r>
    </w:p>
    <w:p w14:paraId="6765FE33" w14:textId="77777777" w:rsidR="00421B1C" w:rsidRPr="00421B1C" w:rsidRDefault="003D7B8F" w:rsidP="007F6691">
      <w:pPr>
        <w:spacing w:before="240" w:after="240" w:line="360" w:lineRule="auto"/>
        <w:ind w:firstLine="706"/>
        <w:jc w:val="both"/>
        <w:rPr>
          <w:rFonts w:ascii="Times New Roman" w:hAnsi="Times New Roman"/>
          <w:sz w:val="28"/>
          <w:szCs w:val="28"/>
          <w:lang w:val="ru-RU"/>
        </w:rPr>
      </w:pPr>
      <w:r>
        <w:rPr>
          <w:rFonts w:ascii="Times New Roman" w:hAnsi="Times New Roman"/>
          <w:sz w:val="28"/>
          <w:szCs w:val="28"/>
        </w:rPr>
        <w:t xml:space="preserve">Інтенсивність потоку: </w:t>
      </w:r>
    </w:p>
    <w:p w14:paraId="4ED5C770" w14:textId="77777777" w:rsidR="00421B1C" w:rsidRPr="00421B1C" w:rsidRDefault="003D7B8F" w:rsidP="007F6691">
      <w:pPr>
        <w:spacing w:before="240" w:after="240" w:line="360" w:lineRule="auto"/>
        <w:ind w:firstLine="706"/>
        <w:jc w:val="both"/>
        <w:rPr>
          <w:rFonts w:ascii="Times New Roman" w:eastAsiaTheme="minorEastAsia" w:hAnsi="Times New Roman"/>
          <w:sz w:val="28"/>
          <w:szCs w:val="28"/>
          <w:lang w:val="ru-RU"/>
        </w:rPr>
      </w:pPr>
      <m:oMathPara>
        <m:oMath>
          <m:r>
            <w:rPr>
              <w:rFonts w:ascii="Cambria Math" w:hAnsi="Cambria Math"/>
              <w:sz w:val="28"/>
              <w:szCs w:val="28"/>
            </w:rPr>
            <m:t>λ=</m:t>
          </m:r>
          <m:f>
            <m:fPr>
              <m:ctrlPr>
                <w:rPr>
                  <w:rFonts w:ascii="Cambria Math" w:hAnsi="Cambria Math"/>
                  <w:i/>
                  <w:sz w:val="28"/>
                  <w:szCs w:val="28"/>
                </w:rPr>
              </m:ctrlPr>
            </m:fPr>
            <m:num>
              <m:r>
                <w:rPr>
                  <w:rFonts w:ascii="Cambria Math" w:hAnsi="Cambria Math"/>
                  <w:sz w:val="28"/>
                  <w:szCs w:val="28"/>
                </w:rPr>
                <m:t>756</m:t>
              </m:r>
            </m:num>
            <m:den>
              <m:r>
                <w:rPr>
                  <w:rFonts w:ascii="Cambria Math" w:hAnsi="Cambria Math"/>
                  <w:sz w:val="28"/>
                  <w:szCs w:val="28"/>
                </w:rPr>
                <m:t>11</m:t>
              </m:r>
            </m:den>
          </m:f>
          <m:r>
            <w:rPr>
              <w:rFonts w:ascii="Cambria Math" w:hAnsi="Cambria Math"/>
              <w:sz w:val="28"/>
              <w:szCs w:val="28"/>
            </w:rPr>
            <m:t xml:space="preserve">≈68 заявок/год </m:t>
          </m:r>
        </m:oMath>
      </m:oMathPara>
    </w:p>
    <w:p w14:paraId="7A50F684" w14:textId="77777777" w:rsidR="00421B1C" w:rsidRPr="00421B1C" w:rsidRDefault="003D7B8F" w:rsidP="007F6691">
      <w:pPr>
        <w:spacing w:before="240" w:after="240" w:line="360" w:lineRule="auto"/>
        <w:ind w:firstLine="706"/>
        <w:jc w:val="both"/>
        <w:rPr>
          <w:rFonts w:ascii="Times New Roman" w:eastAsiaTheme="minorEastAsia" w:hAnsi="Times New Roman"/>
          <w:sz w:val="28"/>
          <w:szCs w:val="28"/>
          <w:lang w:val="ru-RU"/>
        </w:rPr>
      </w:pPr>
      <w:r>
        <w:rPr>
          <w:rFonts w:ascii="Times New Roman" w:eastAsiaTheme="minorEastAsia" w:hAnsi="Times New Roman"/>
          <w:sz w:val="28"/>
          <w:szCs w:val="28"/>
        </w:rPr>
        <w:t xml:space="preserve">Інтенсивність обслуговування кожного каналу: </w:t>
      </w:r>
    </w:p>
    <w:p w14:paraId="0F0E1633" w14:textId="77777777" w:rsidR="00421B1C" w:rsidRPr="00421B1C" w:rsidRDefault="003D7B8F" w:rsidP="007F6691">
      <w:pPr>
        <w:spacing w:before="240" w:after="240" w:line="360" w:lineRule="auto"/>
        <w:ind w:firstLine="706"/>
        <w:jc w:val="right"/>
        <w:rPr>
          <w:rFonts w:ascii="Times New Roman" w:eastAsiaTheme="minorEastAsia" w:hAnsi="Times New Roman"/>
          <w:sz w:val="28"/>
          <w:szCs w:val="28"/>
          <w:lang w:val="ru-RU"/>
        </w:rPr>
      </w:pPr>
      <m:oMath>
        <m:r>
          <w:rPr>
            <w:rFonts w:ascii="Cambria Math" w:hAnsi="Cambria Math"/>
            <w:sz w:val="28"/>
            <w:szCs w:val="28"/>
          </w:rPr>
          <m:t>μ=</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M</m:t>
            </m:r>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ru-RU"/>
                      </w:rPr>
                      <m:t>обсл</m:t>
                    </m:r>
                  </m:sub>
                </m:sSub>
              </m:e>
            </m:d>
          </m:den>
        </m:f>
        <m:r>
          <w:rPr>
            <w:rFonts w:ascii="Cambria Math" w:hAnsi="Cambria Math"/>
            <w:sz w:val="28"/>
            <w:szCs w:val="28"/>
          </w:rPr>
          <m:t xml:space="preserve">                                                                </m:t>
        </m:r>
      </m:oMath>
      <w:r w:rsidR="00421B1C" w:rsidRPr="00E650CF">
        <w:rPr>
          <w:rFonts w:ascii="Times New Roman" w:hAnsi="Times New Roman"/>
          <w:sz w:val="28"/>
          <w:szCs w:val="28"/>
        </w:rPr>
        <w:t>(3.</w:t>
      </w:r>
      <w:r w:rsidR="00421B1C">
        <w:rPr>
          <w:rFonts w:ascii="Times New Roman" w:hAnsi="Times New Roman"/>
          <w:sz w:val="28"/>
          <w:szCs w:val="28"/>
          <w:lang w:val="ru-RU"/>
        </w:rPr>
        <w:t>5</w:t>
      </w:r>
      <w:r w:rsidR="00421B1C" w:rsidRPr="00E650CF">
        <w:rPr>
          <w:rFonts w:ascii="Times New Roman" w:hAnsi="Times New Roman"/>
          <w:sz w:val="28"/>
          <w:szCs w:val="28"/>
        </w:rPr>
        <w:t>)</w:t>
      </w:r>
    </w:p>
    <w:p w14:paraId="2A7659E7" w14:textId="77777777" w:rsidR="003D7B8F" w:rsidRPr="006D32F3" w:rsidRDefault="003D7B8F" w:rsidP="007F6691">
      <w:pPr>
        <w:spacing w:before="240" w:after="240" w:line="360" w:lineRule="auto"/>
        <w:ind w:firstLine="706"/>
        <w:jc w:val="both"/>
        <w:rPr>
          <w:rFonts w:ascii="Times New Roman" w:hAnsi="Times New Roman"/>
          <w:i/>
          <w:sz w:val="28"/>
          <w:szCs w:val="28"/>
        </w:rPr>
      </w:pPr>
      <m:oMathPara>
        <m:oMath>
          <m:r>
            <w:rPr>
              <w:rFonts w:ascii="Cambria Math" w:hAnsi="Cambria Math"/>
              <w:sz w:val="28"/>
              <w:szCs w:val="28"/>
            </w:rPr>
            <m:t>де M</m:t>
          </m:r>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обсл</m:t>
                  </m:r>
                </m:sub>
              </m:sSub>
            </m:e>
          </m:d>
          <m:r>
            <w:rPr>
              <w:rFonts w:ascii="Cambria Math" w:hAnsi="Cambria Math"/>
              <w:sz w:val="28"/>
              <w:szCs w:val="28"/>
              <w:lang w:val="en-US"/>
            </w:rPr>
            <m:t>=2 хв=</m:t>
          </m:r>
          <m:f>
            <m:fPr>
              <m:ctrlPr>
                <w:rPr>
                  <w:rFonts w:ascii="Cambria Math" w:hAnsi="Cambria Math"/>
                  <w:i/>
                  <w:sz w:val="28"/>
                  <w:szCs w:val="28"/>
                  <w:lang w:val="en-US"/>
                </w:rPr>
              </m:ctrlPr>
            </m:fPr>
            <m:num>
              <m:r>
                <w:rPr>
                  <w:rFonts w:ascii="Cambria Math" w:hAnsi="Cambria Math"/>
                  <w:sz w:val="28"/>
                  <w:szCs w:val="28"/>
                  <w:lang w:val="en-US"/>
                </w:rPr>
                <m:t xml:space="preserve">1 </m:t>
              </m:r>
            </m:num>
            <m:den>
              <m:r>
                <w:rPr>
                  <w:rFonts w:ascii="Cambria Math" w:hAnsi="Cambria Math"/>
                  <w:sz w:val="28"/>
                  <w:szCs w:val="28"/>
                  <w:lang w:val="en-US"/>
                </w:rPr>
                <m:t>30</m:t>
              </m:r>
            </m:den>
          </m:f>
          <m:r>
            <w:rPr>
              <w:rFonts w:ascii="Cambria Math" w:hAnsi="Cambria Math"/>
              <w:sz w:val="28"/>
              <w:szCs w:val="28"/>
              <w:lang w:val="en-US"/>
            </w:rPr>
            <m:t>год</m:t>
          </m:r>
        </m:oMath>
      </m:oMathPara>
    </w:p>
    <w:p w14:paraId="1963AF50" w14:textId="77777777" w:rsidR="00421B1C" w:rsidRPr="00421B1C" w:rsidRDefault="003D7B8F" w:rsidP="007F6691">
      <w:pPr>
        <w:spacing w:before="240" w:after="240" w:line="360" w:lineRule="auto"/>
        <w:ind w:firstLine="706"/>
        <w:jc w:val="both"/>
        <w:rPr>
          <w:rFonts w:ascii="Times New Roman" w:eastAsiaTheme="minorEastAsia" w:hAnsi="Times New Roman"/>
          <w:i/>
          <w:sz w:val="28"/>
          <w:szCs w:val="28"/>
          <w:lang w:val="ru-RU"/>
        </w:rPr>
      </w:pPr>
      <m:oMathPara>
        <m:oMath>
          <m:r>
            <w:rPr>
              <w:rFonts w:ascii="Cambria Math" w:hAnsi="Cambria Math"/>
              <w:sz w:val="28"/>
              <w:szCs w:val="28"/>
            </w:rPr>
            <m:t>μ=30 заявки/</m:t>
          </m:r>
          <m:r>
            <w:rPr>
              <w:rFonts w:ascii="Cambria Math" w:hAnsi="Cambria Math"/>
              <w:sz w:val="28"/>
              <w:szCs w:val="28"/>
              <w:lang w:val="en-US"/>
            </w:rPr>
            <m:t>год</m:t>
          </m:r>
        </m:oMath>
      </m:oMathPara>
    </w:p>
    <w:p w14:paraId="204952FA" w14:textId="77777777" w:rsidR="00421B1C" w:rsidRPr="00421B1C" w:rsidRDefault="003D7B8F" w:rsidP="007F6691">
      <w:pPr>
        <w:spacing w:before="240" w:after="240" w:line="360" w:lineRule="auto"/>
        <w:ind w:firstLine="706"/>
        <w:jc w:val="both"/>
        <w:rPr>
          <w:rFonts w:ascii="Times New Roman" w:eastAsiaTheme="minorEastAsia" w:hAnsi="Times New Roman"/>
          <w:sz w:val="28"/>
          <w:szCs w:val="28"/>
          <w:lang w:val="ru-RU"/>
        </w:rPr>
      </w:pPr>
      <w:r>
        <w:rPr>
          <w:rFonts w:ascii="Times New Roman" w:eastAsiaTheme="minorEastAsia" w:hAnsi="Times New Roman"/>
          <w:sz w:val="28"/>
          <w:szCs w:val="28"/>
        </w:rPr>
        <w:t xml:space="preserve">Обчислимо коефіцієнт завантаження СМО: </w:t>
      </w:r>
    </w:p>
    <w:p w14:paraId="3800FC2A" w14:textId="77777777" w:rsidR="00421B1C" w:rsidRPr="00421B1C" w:rsidRDefault="003D7B8F" w:rsidP="007F6691">
      <w:pPr>
        <w:spacing w:before="240" w:after="240" w:line="360" w:lineRule="auto"/>
        <w:ind w:firstLine="706"/>
        <w:jc w:val="both"/>
        <w:rPr>
          <w:rFonts w:ascii="Times New Roman" w:eastAsiaTheme="minorEastAsia" w:hAnsi="Times New Roman"/>
          <w:sz w:val="28"/>
          <w:szCs w:val="28"/>
          <w:lang w:val="ru-RU"/>
        </w:rPr>
      </w:pPr>
      <m:oMathPara>
        <m:oMathParaPr>
          <m:jc m:val="right"/>
        </m:oMathParaPr>
        <m:oMath>
          <m:r>
            <w:rPr>
              <w:rFonts w:ascii="Cambria Math" w:eastAsiaTheme="minorEastAsia" w:hAnsi="Cambria Math"/>
              <w:sz w:val="28"/>
              <w:szCs w:val="28"/>
            </w:rPr>
            <m:t>ρ=</m:t>
          </m:r>
          <m:f>
            <m:fPr>
              <m:ctrlPr>
                <w:rPr>
                  <w:rFonts w:ascii="Cambria Math" w:eastAsiaTheme="minorEastAsia" w:hAnsi="Cambria Math"/>
                  <w:i/>
                  <w:sz w:val="28"/>
                  <w:szCs w:val="28"/>
                </w:rPr>
              </m:ctrlPr>
            </m:fPr>
            <m:num>
              <m:r>
                <w:rPr>
                  <w:rFonts w:ascii="Cambria Math" w:eastAsiaTheme="minorEastAsia" w:hAnsi="Cambria Math"/>
                  <w:sz w:val="28"/>
                  <w:szCs w:val="28"/>
                </w:rPr>
                <m:t>λ</m:t>
              </m:r>
            </m:num>
            <m:den>
              <m:r>
                <w:rPr>
                  <w:rFonts w:ascii="Cambria Math" w:eastAsiaTheme="minorEastAsia" w:hAnsi="Cambria Math"/>
                  <w:sz w:val="28"/>
                  <w:szCs w:val="28"/>
                </w:rPr>
                <m:t>μ</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68</m:t>
              </m:r>
            </m:num>
            <m:den>
              <m:r>
                <w:rPr>
                  <w:rFonts w:ascii="Cambria Math" w:eastAsiaTheme="minorEastAsia" w:hAnsi="Cambria Math"/>
                  <w:sz w:val="28"/>
                  <w:szCs w:val="28"/>
                </w:rPr>
                <m:t>30</m:t>
              </m:r>
            </m:den>
          </m:f>
          <m:r>
            <w:rPr>
              <w:rFonts w:ascii="Cambria Math" w:eastAsiaTheme="minorEastAsia" w:hAnsi="Cambria Math"/>
              <w:sz w:val="28"/>
              <w:szCs w:val="28"/>
            </w:rPr>
            <m:t xml:space="preserve">=2,27                                                    </m:t>
          </m:r>
          <m:r>
            <w:rPr>
              <w:rFonts w:ascii="Cambria Math" w:hAnsi="Cambria Math"/>
              <w:sz w:val="28"/>
              <w:szCs w:val="28"/>
            </w:rPr>
            <m:t>(3.6)</m:t>
          </m:r>
          <m:r>
            <w:rPr>
              <w:rFonts w:ascii="Cambria Math" w:eastAsiaTheme="minorEastAsia" w:hAnsi="Cambria Math"/>
              <w:sz w:val="28"/>
              <w:szCs w:val="28"/>
            </w:rPr>
            <m:t xml:space="preserve"> </m:t>
          </m:r>
        </m:oMath>
      </m:oMathPara>
    </w:p>
    <w:p w14:paraId="18D6ABB4" w14:textId="77777777" w:rsidR="003D7B8F" w:rsidRDefault="003D7B8F" w:rsidP="007F6691">
      <w:pPr>
        <w:spacing w:before="240" w:after="240" w:line="360" w:lineRule="auto"/>
        <w:ind w:firstLine="706"/>
        <w:jc w:val="both"/>
        <w:rPr>
          <w:rFonts w:ascii="Times New Roman" w:eastAsiaTheme="minorEastAsia" w:hAnsi="Times New Roman"/>
          <w:sz w:val="28"/>
          <w:szCs w:val="28"/>
        </w:rPr>
      </w:pPr>
      <w:r>
        <w:rPr>
          <w:rFonts w:ascii="Times New Roman" w:eastAsiaTheme="minorEastAsia" w:hAnsi="Times New Roman"/>
          <w:sz w:val="28"/>
          <w:szCs w:val="28"/>
        </w:rPr>
        <w:t xml:space="preserve">Тоді маємо: </w:t>
      </w:r>
    </w:p>
    <w:p w14:paraId="7E85E710" w14:textId="77777777" w:rsidR="003D7B8F" w:rsidRPr="00661381" w:rsidRDefault="00374774" w:rsidP="007F6691">
      <w:pPr>
        <w:spacing w:before="240" w:after="240" w:line="360" w:lineRule="auto"/>
        <w:ind w:firstLine="706"/>
        <w:jc w:val="both"/>
        <w:rPr>
          <w:i/>
        </w:rPr>
      </w:pPr>
      <m:oMathPara>
        <m:oMath>
          <m:f>
            <m:fPr>
              <m:ctrlPr>
                <w:rPr>
                  <w:rFonts w:ascii="Cambria Math" w:eastAsiaTheme="minorEastAsia" w:hAnsi="Cambria Math"/>
                  <w:i/>
                  <w:sz w:val="28"/>
                  <w:szCs w:val="28"/>
                </w:rPr>
              </m:ctrlPr>
            </m:fPr>
            <m:num>
              <m:r>
                <w:rPr>
                  <w:rFonts w:ascii="Cambria Math" w:eastAsiaTheme="minorEastAsia" w:hAnsi="Cambria Math"/>
                  <w:sz w:val="28"/>
                  <w:szCs w:val="28"/>
                </w:rPr>
                <m:t>ρ</m:t>
              </m:r>
            </m:num>
            <m:den>
              <m:r>
                <w:rPr>
                  <w:rFonts w:ascii="Cambria Math" w:eastAsiaTheme="minorEastAsia" w:hAnsi="Cambria Math"/>
                  <w:sz w:val="28"/>
                  <w:szCs w:val="28"/>
                </w:rPr>
                <m:t>n</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2,27</m:t>
              </m:r>
            </m:num>
            <m:den>
              <m:r>
                <w:rPr>
                  <w:rFonts w:ascii="Cambria Math" w:eastAsiaTheme="minorEastAsia" w:hAnsi="Cambria Math"/>
                  <w:sz w:val="28"/>
                  <w:szCs w:val="28"/>
                </w:rPr>
                <m:t>2</m:t>
              </m:r>
            </m:den>
          </m:f>
          <m:r>
            <w:rPr>
              <w:rFonts w:ascii="Cambria Math" w:eastAsiaTheme="minorEastAsia" w:hAnsi="Cambria Math"/>
              <w:sz w:val="28"/>
              <w:szCs w:val="28"/>
            </w:rPr>
            <m:t>=1,13</m:t>
          </m:r>
        </m:oMath>
      </m:oMathPara>
    </w:p>
    <w:p w14:paraId="71FE465F" w14:textId="77777777" w:rsidR="003D7B8F" w:rsidRPr="0079605B" w:rsidRDefault="003D7B8F" w:rsidP="007F0857">
      <w:pPr>
        <w:spacing w:after="0" w:line="360" w:lineRule="auto"/>
        <w:ind w:firstLine="706"/>
        <w:jc w:val="both"/>
        <w:rPr>
          <w:rFonts w:ascii="Times New Roman" w:eastAsiaTheme="minorEastAsia" w:hAnsi="Times New Roman"/>
          <w:sz w:val="28"/>
          <w:szCs w:val="28"/>
        </w:rPr>
      </w:pPr>
      <w:r w:rsidRPr="00966F29">
        <w:rPr>
          <w:rFonts w:ascii="Times New Roman" w:eastAsiaTheme="minorEastAsia" w:hAnsi="Times New Roman"/>
          <w:sz w:val="28"/>
          <w:szCs w:val="28"/>
        </w:rPr>
        <w:t xml:space="preserve">Оскільки </w:t>
      </w:r>
      <w:r>
        <w:rPr>
          <w:rFonts w:ascii="Times New Roman" w:eastAsiaTheme="minorEastAsia" w:hAnsi="Times New Roman"/>
          <w:sz w:val="28"/>
          <w:szCs w:val="28"/>
        </w:rPr>
        <w:t>1,</w:t>
      </w:r>
      <w:r w:rsidR="00A7545E">
        <w:rPr>
          <w:rFonts w:ascii="Times New Roman" w:eastAsiaTheme="minorEastAsia" w:hAnsi="Times New Roman"/>
          <w:sz w:val="28"/>
          <w:szCs w:val="28"/>
        </w:rPr>
        <w:t>13</w:t>
      </w:r>
      <w:r>
        <w:rPr>
          <w:rFonts w:ascii="Times New Roman" w:eastAsiaTheme="minorEastAsia" w:hAnsi="Times New Roman"/>
          <w:sz w:val="28"/>
          <w:szCs w:val="28"/>
        </w:rPr>
        <w:t xml:space="preserve"> ≥ 1</w:t>
      </w:r>
      <w:r w:rsidRPr="00966F29">
        <w:rPr>
          <w:rFonts w:ascii="Times New Roman" w:eastAsiaTheme="minorEastAsia" w:hAnsi="Times New Roman"/>
          <w:sz w:val="28"/>
          <w:szCs w:val="28"/>
        </w:rPr>
        <w:t xml:space="preserve">, то процес обслуговування </w:t>
      </w:r>
      <w:r w:rsidR="00A7545E">
        <w:rPr>
          <w:rFonts w:ascii="Times New Roman" w:eastAsiaTheme="minorEastAsia" w:hAnsi="Times New Roman"/>
          <w:sz w:val="28"/>
          <w:szCs w:val="28"/>
        </w:rPr>
        <w:t>не буде стаціонарним</w:t>
      </w:r>
      <w:r w:rsidRPr="00966F29">
        <w:rPr>
          <w:rFonts w:ascii="Times New Roman" w:eastAsiaTheme="minorEastAsia" w:hAnsi="Times New Roman"/>
          <w:sz w:val="28"/>
          <w:szCs w:val="28"/>
        </w:rPr>
        <w:t xml:space="preserve">. В системі зростатимуть середня довжина черги і середній час очікування </w:t>
      </w:r>
      <w:r>
        <w:rPr>
          <w:rFonts w:ascii="Times New Roman" w:eastAsiaTheme="minorEastAsia" w:hAnsi="Times New Roman"/>
          <w:sz w:val="28"/>
          <w:szCs w:val="28"/>
        </w:rPr>
        <w:t>пасажирами</w:t>
      </w:r>
      <w:r w:rsidRPr="00966F29">
        <w:rPr>
          <w:rFonts w:ascii="Times New Roman" w:eastAsiaTheme="minorEastAsia" w:hAnsi="Times New Roman"/>
          <w:sz w:val="28"/>
          <w:szCs w:val="28"/>
        </w:rPr>
        <w:t xml:space="preserve"> початку обслуговування.</w:t>
      </w:r>
      <w:r w:rsidR="005755C5">
        <w:rPr>
          <w:rFonts w:ascii="Times New Roman" w:eastAsiaTheme="minorEastAsia" w:hAnsi="Times New Roman"/>
          <w:sz w:val="28"/>
          <w:szCs w:val="28"/>
        </w:rPr>
        <w:t xml:space="preserve"> </w:t>
      </w:r>
    </w:p>
    <w:p w14:paraId="42DEAA90" w14:textId="77777777" w:rsidR="003D7B8F" w:rsidRDefault="003D7B8F" w:rsidP="007F0857">
      <w:pPr>
        <w:spacing w:after="0" w:line="360" w:lineRule="auto"/>
        <w:ind w:firstLine="706"/>
        <w:jc w:val="both"/>
        <w:rPr>
          <w:rFonts w:ascii="Times New Roman" w:eastAsiaTheme="minorEastAsia" w:hAnsi="Times New Roman"/>
          <w:sz w:val="28"/>
          <w:szCs w:val="28"/>
        </w:rPr>
      </w:pPr>
      <w:r>
        <w:rPr>
          <w:rFonts w:ascii="Times New Roman" w:eastAsiaTheme="minorEastAsia" w:hAnsi="Times New Roman"/>
          <w:sz w:val="28"/>
          <w:szCs w:val="28"/>
        </w:rPr>
        <w:t xml:space="preserve">В даному випадку для ефективного забезпечення обслуговування пасажирів </w:t>
      </w:r>
      <w:r w:rsidR="005755C5">
        <w:rPr>
          <w:rFonts w:ascii="Times New Roman" w:eastAsiaTheme="minorEastAsia" w:hAnsi="Times New Roman"/>
          <w:sz w:val="28"/>
          <w:szCs w:val="28"/>
        </w:rPr>
        <w:t>потрібно ввести</w:t>
      </w:r>
      <w:r>
        <w:rPr>
          <w:rFonts w:ascii="Times New Roman" w:eastAsiaTheme="minorEastAsia" w:hAnsi="Times New Roman"/>
          <w:sz w:val="28"/>
          <w:szCs w:val="28"/>
        </w:rPr>
        <w:t xml:space="preserve"> одну додаткову стійку для реєстрації пасажирів та багажу. </w:t>
      </w:r>
      <w:r w:rsidR="005755C5" w:rsidRPr="005755C5">
        <w:rPr>
          <w:rFonts w:ascii="Times New Roman" w:eastAsiaTheme="minorEastAsia" w:hAnsi="Times New Roman"/>
          <w:sz w:val="28"/>
          <w:szCs w:val="28"/>
        </w:rPr>
        <w:t>П</w:t>
      </w:r>
      <w:r w:rsidRPr="005755C5">
        <w:rPr>
          <w:rFonts w:ascii="Times New Roman" w:eastAsiaTheme="minorEastAsia" w:hAnsi="Times New Roman"/>
          <w:sz w:val="28"/>
          <w:szCs w:val="28"/>
        </w:rPr>
        <w:t>опулярною серед пасажирів бізнес-класу</w:t>
      </w:r>
      <w:r w:rsidR="005755C5" w:rsidRPr="005755C5">
        <w:rPr>
          <w:rFonts w:ascii="Times New Roman" w:eastAsiaTheme="minorEastAsia" w:hAnsi="Times New Roman"/>
          <w:sz w:val="28"/>
          <w:szCs w:val="28"/>
        </w:rPr>
        <w:t xml:space="preserve"> була б автоматизована стійка</w:t>
      </w:r>
      <w:r w:rsidR="005755C5">
        <w:rPr>
          <w:rFonts w:ascii="Times New Roman" w:eastAsiaTheme="minorEastAsia" w:hAnsi="Times New Roman"/>
          <w:sz w:val="28"/>
          <w:szCs w:val="28"/>
        </w:rPr>
        <w:t xml:space="preserve"> реєстрації, в якій час обслуговування складає 30 с</w:t>
      </w:r>
      <w:r w:rsidR="00A1621E">
        <w:rPr>
          <w:rFonts w:ascii="Times New Roman" w:eastAsiaTheme="minorEastAsia" w:hAnsi="Times New Roman"/>
          <w:sz w:val="28"/>
          <w:szCs w:val="28"/>
        </w:rPr>
        <w:t xml:space="preserve"> (</w:t>
      </w:r>
      <m:oMath>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120</m:t>
            </m:r>
          </m:den>
        </m:f>
        <m:r>
          <w:rPr>
            <w:rFonts w:ascii="Cambria Math" w:eastAsiaTheme="minorEastAsia" w:hAnsi="Cambria Math"/>
            <w:sz w:val="28"/>
            <w:szCs w:val="28"/>
          </w:rPr>
          <m:t xml:space="preserve"> год)</m:t>
        </m:r>
      </m:oMath>
      <w:r w:rsidR="005755C5">
        <w:rPr>
          <w:rFonts w:ascii="Times New Roman" w:eastAsiaTheme="minorEastAsia" w:hAnsi="Times New Roman"/>
          <w:sz w:val="28"/>
          <w:szCs w:val="28"/>
        </w:rPr>
        <w:t>.</w:t>
      </w:r>
      <w:r>
        <w:rPr>
          <w:rFonts w:ascii="Times New Roman" w:eastAsiaTheme="minorEastAsia" w:hAnsi="Times New Roman"/>
          <w:sz w:val="28"/>
          <w:szCs w:val="28"/>
        </w:rPr>
        <w:t xml:space="preserve"> </w:t>
      </w:r>
      <w:r w:rsidR="005755C5">
        <w:rPr>
          <w:rFonts w:ascii="Times New Roman" w:eastAsiaTheme="minorEastAsia" w:hAnsi="Times New Roman"/>
          <w:sz w:val="28"/>
          <w:szCs w:val="28"/>
        </w:rPr>
        <w:t>Отже, в цьому випадку</w:t>
      </w:r>
      <w:r>
        <w:rPr>
          <w:rFonts w:ascii="Times New Roman" w:eastAsiaTheme="minorEastAsia" w:hAnsi="Times New Roman"/>
          <w:sz w:val="28"/>
          <w:szCs w:val="28"/>
        </w:rPr>
        <w:t xml:space="preserve"> ми матимемо одну автоматизовану стійку </w:t>
      </w:r>
      <m:oMath>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1</m:t>
            </m:r>
          </m:sub>
        </m:sSub>
        <m:r>
          <w:rPr>
            <w:rFonts w:ascii="Cambria Math" w:eastAsiaTheme="minorEastAsia" w:hAnsi="Cambria Math"/>
            <w:sz w:val="28"/>
            <w:szCs w:val="28"/>
          </w:rPr>
          <m:t>=1)</m:t>
        </m:r>
      </m:oMath>
      <w:r w:rsidRPr="00966F29">
        <w:rPr>
          <w:rFonts w:ascii="Times New Roman" w:eastAsiaTheme="minorEastAsia" w:hAnsi="Times New Roman"/>
          <w:sz w:val="28"/>
          <w:szCs w:val="28"/>
        </w:rPr>
        <w:t xml:space="preserve"> та 2 традиційні стійки реєстрації </w:t>
      </w:r>
      <m:oMath>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2</m:t>
            </m:r>
          </m:sub>
        </m:sSub>
        <m:r>
          <w:rPr>
            <w:rFonts w:ascii="Cambria Math" w:eastAsiaTheme="minorEastAsia" w:hAnsi="Cambria Math"/>
            <w:sz w:val="28"/>
            <w:szCs w:val="28"/>
          </w:rPr>
          <m:t>=2)</m:t>
        </m:r>
      </m:oMath>
      <w:r>
        <w:rPr>
          <w:rFonts w:ascii="Times New Roman" w:eastAsiaTheme="minorEastAsia" w:hAnsi="Times New Roman"/>
          <w:sz w:val="28"/>
          <w:szCs w:val="28"/>
        </w:rPr>
        <w:t xml:space="preserve">. </w:t>
      </w:r>
    </w:p>
    <w:p w14:paraId="7342407C" w14:textId="77777777" w:rsidR="003D7B8F" w:rsidRDefault="003D7B8F" w:rsidP="007F0857">
      <w:pPr>
        <w:spacing w:after="0" w:line="360" w:lineRule="auto"/>
        <w:ind w:firstLine="706"/>
        <w:jc w:val="both"/>
        <w:rPr>
          <w:rFonts w:ascii="Times New Roman" w:eastAsiaTheme="minorEastAsia" w:hAnsi="Times New Roman"/>
          <w:sz w:val="28"/>
          <w:szCs w:val="28"/>
        </w:rPr>
      </w:pPr>
      <w:r>
        <w:rPr>
          <w:rFonts w:ascii="Times New Roman" w:eastAsiaTheme="minorEastAsia" w:hAnsi="Times New Roman"/>
          <w:sz w:val="28"/>
          <w:szCs w:val="28"/>
        </w:rPr>
        <w:t xml:space="preserve">Впровадження автоматизованої стійки для обслуговування пасажирів потребує значних інвестицій. Тому, для аеропорту «Львів» </w:t>
      </w:r>
      <w:r w:rsidR="005755C5">
        <w:rPr>
          <w:rFonts w:ascii="Times New Roman" w:eastAsiaTheme="minorEastAsia" w:hAnsi="Times New Roman"/>
          <w:sz w:val="28"/>
          <w:szCs w:val="28"/>
        </w:rPr>
        <w:t>пропонується</w:t>
      </w:r>
      <w:r>
        <w:rPr>
          <w:rFonts w:ascii="Times New Roman" w:eastAsiaTheme="minorEastAsia" w:hAnsi="Times New Roman"/>
          <w:sz w:val="28"/>
          <w:szCs w:val="28"/>
        </w:rPr>
        <w:t xml:space="preserve"> зробити дану послугу платною. Це дозволить отримувати додатковий прибуток та збільшити ефективність обслуговування пасажирів, що в подальшому дозволить приймати більше рейсів. </w:t>
      </w:r>
    </w:p>
    <w:p w14:paraId="4FB0BDA5" w14:textId="77777777" w:rsidR="003D7B8F" w:rsidRPr="00063699" w:rsidRDefault="003D7B8F" w:rsidP="00063699">
      <w:pPr>
        <w:spacing w:after="0" w:line="360" w:lineRule="auto"/>
        <w:ind w:firstLine="706"/>
        <w:jc w:val="both"/>
        <w:rPr>
          <w:rFonts w:ascii="Times New Roman" w:eastAsiaTheme="minorEastAsia" w:hAnsi="Times New Roman"/>
          <w:sz w:val="28"/>
          <w:szCs w:val="28"/>
        </w:rPr>
      </w:pPr>
      <w:r>
        <w:rPr>
          <w:rFonts w:ascii="Times New Roman" w:eastAsiaTheme="minorEastAsia" w:hAnsi="Times New Roman"/>
          <w:sz w:val="28"/>
          <w:szCs w:val="28"/>
        </w:rPr>
        <w:t>Так як використання автоматизованої стійки зменшує час проходження реєстрації</w:t>
      </w:r>
      <w:r w:rsidR="00A1621E">
        <w:rPr>
          <w:rFonts w:ascii="Times New Roman" w:eastAsiaTheme="minorEastAsia" w:hAnsi="Times New Roman"/>
          <w:sz w:val="28"/>
          <w:szCs w:val="28"/>
        </w:rPr>
        <w:t>,</w:t>
      </w:r>
      <w:r>
        <w:rPr>
          <w:rFonts w:ascii="Times New Roman" w:eastAsiaTheme="minorEastAsia" w:hAnsi="Times New Roman"/>
          <w:sz w:val="28"/>
          <w:szCs w:val="28"/>
        </w:rPr>
        <w:t xml:space="preserve"> ця пропозиція може й зацікавити пасажирів економ класу. Тому</w:t>
      </w:r>
      <w:r w:rsidR="00A1621E">
        <w:rPr>
          <w:rFonts w:ascii="Times New Roman" w:eastAsiaTheme="minorEastAsia" w:hAnsi="Times New Roman"/>
          <w:sz w:val="28"/>
          <w:szCs w:val="28"/>
        </w:rPr>
        <w:t xml:space="preserve"> припустимо</w:t>
      </w:r>
      <w:r>
        <w:rPr>
          <w:rFonts w:ascii="Times New Roman" w:eastAsiaTheme="minorEastAsia" w:hAnsi="Times New Roman"/>
          <w:sz w:val="28"/>
          <w:szCs w:val="28"/>
        </w:rPr>
        <w:t xml:space="preserve">, що 10% пасажирів від загальної кількості оплатили автоматизоване </w:t>
      </w:r>
      <w:r w:rsidR="00A1621E">
        <w:rPr>
          <w:rFonts w:ascii="Times New Roman" w:eastAsiaTheme="minorEastAsia" w:hAnsi="Times New Roman"/>
          <w:sz w:val="28"/>
          <w:szCs w:val="28"/>
        </w:rPr>
        <w:t>проходження реєстрації на рейс, тоді матимемо</w:t>
      </w:r>
      <w:r>
        <w:rPr>
          <w:rFonts w:ascii="Times New Roman" w:eastAsiaTheme="minorEastAsia" w:hAnsi="Times New Roman"/>
          <w:sz w:val="28"/>
          <w:szCs w:val="28"/>
        </w:rPr>
        <w:t xml:space="preserve"> для </w:t>
      </w:r>
      <m:oMath>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1</m:t>
            </m:r>
          </m:sub>
        </m:sSub>
      </m:oMath>
      <w:r>
        <w:rPr>
          <w:rFonts w:ascii="Times New Roman" w:eastAsiaTheme="minorEastAsia" w:hAnsi="Times New Roman"/>
          <w:sz w:val="28"/>
          <w:szCs w:val="28"/>
        </w:rPr>
        <w:t xml:space="preserve"> </w:t>
      </w:r>
      <w:r w:rsidR="00A1621E">
        <w:rPr>
          <w:rFonts w:ascii="Times New Roman" w:eastAsiaTheme="minorEastAsia" w:hAnsi="Times New Roman"/>
          <w:sz w:val="28"/>
          <w:szCs w:val="28"/>
        </w:rPr>
        <w:t>=</w:t>
      </w:r>
      <w:r>
        <w:rPr>
          <w:rFonts w:ascii="Times New Roman" w:eastAsiaTheme="minorEastAsia" w:hAnsi="Times New Roman"/>
          <w:sz w:val="28"/>
          <w:szCs w:val="28"/>
        </w:rPr>
        <w:t xml:space="preserve"> 108 пасажирів та для </w:t>
      </w:r>
      <m:oMath>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2</m:t>
            </m:r>
          </m:sub>
        </m:sSub>
      </m:oMath>
      <w:r w:rsidR="00A1621E">
        <w:rPr>
          <w:rFonts w:ascii="Times New Roman" w:eastAsiaTheme="minorEastAsia" w:hAnsi="Times New Roman"/>
          <w:sz w:val="28"/>
          <w:szCs w:val="28"/>
        </w:rPr>
        <w:t xml:space="preserve"> =</w:t>
      </w:r>
      <w:r>
        <w:rPr>
          <w:rFonts w:ascii="Times New Roman" w:eastAsiaTheme="minorEastAsia" w:hAnsi="Times New Roman"/>
          <w:sz w:val="28"/>
          <w:szCs w:val="28"/>
        </w:rPr>
        <w:t xml:space="preserve"> 648</w:t>
      </w:r>
      <w:r w:rsidRPr="00063699">
        <w:rPr>
          <w:rFonts w:ascii="Times New Roman" w:eastAsiaTheme="minorEastAsia" w:hAnsi="Times New Roman"/>
          <w:sz w:val="28"/>
          <w:szCs w:val="28"/>
        </w:rPr>
        <w:t xml:space="preserve">. </w:t>
      </w:r>
    </w:p>
    <w:p w14:paraId="4A6852A9" w14:textId="77777777" w:rsidR="003D7B8F" w:rsidRDefault="003D7B8F" w:rsidP="00063699">
      <w:pPr>
        <w:spacing w:after="0" w:line="360" w:lineRule="auto"/>
        <w:ind w:firstLine="706"/>
        <w:jc w:val="both"/>
        <w:rPr>
          <w:rFonts w:ascii="Times New Roman" w:eastAsiaTheme="minorEastAsia" w:hAnsi="Times New Roman"/>
          <w:sz w:val="28"/>
          <w:szCs w:val="28"/>
          <w:lang w:val="ru-RU"/>
        </w:rPr>
      </w:pPr>
      <w:r w:rsidRPr="00063699">
        <w:rPr>
          <w:rFonts w:ascii="Times New Roman" w:eastAsiaTheme="minorEastAsia" w:hAnsi="Times New Roman"/>
          <w:sz w:val="28"/>
          <w:szCs w:val="28"/>
        </w:rPr>
        <w:t>Розрахуємо основні показники обс</w:t>
      </w:r>
      <w:r w:rsidR="00063699" w:rsidRPr="00063699">
        <w:rPr>
          <w:rFonts w:ascii="Times New Roman" w:eastAsiaTheme="minorEastAsia" w:hAnsi="Times New Roman"/>
          <w:sz w:val="28"/>
          <w:szCs w:val="28"/>
        </w:rPr>
        <w:t>луговування багатоканальної СМО</w:t>
      </w:r>
      <w:r w:rsidR="00063699">
        <w:rPr>
          <w:rFonts w:ascii="Times New Roman" w:eastAsiaTheme="minorEastAsia" w:hAnsi="Times New Roman"/>
          <w:sz w:val="28"/>
          <w:szCs w:val="28"/>
        </w:rPr>
        <w:t>.</w:t>
      </w:r>
    </w:p>
    <w:p w14:paraId="1F37F091" w14:textId="77777777" w:rsidR="00C56DB6" w:rsidRPr="00063699" w:rsidRDefault="00C56DB6" w:rsidP="00063699">
      <w:pPr>
        <w:spacing w:after="0" w:line="360" w:lineRule="auto"/>
        <w:ind w:firstLine="706"/>
        <w:rPr>
          <w:rFonts w:ascii="Cambria Math" w:eastAsiaTheme="minorEastAsia" w:hAnsi="Cambria Math"/>
          <w:sz w:val="28"/>
          <w:szCs w:val="28"/>
          <w:oMath/>
        </w:rPr>
        <w:sectPr w:rsidR="00C56DB6" w:rsidRPr="00063699" w:rsidSect="00BE2F19">
          <w:headerReference w:type="default" r:id="rId51"/>
          <w:footerReference w:type="default" r:id="rId52"/>
          <w:headerReference w:type="first" r:id="rId53"/>
          <w:footerReference w:type="first" r:id="rId54"/>
          <w:type w:val="nextColumn"/>
          <w:pgSz w:w="11906" w:h="16838"/>
          <w:pgMar w:top="1138" w:right="850" w:bottom="1138" w:left="1138" w:header="720" w:footer="720" w:gutter="0"/>
          <w:cols w:space="720"/>
          <w:titlePg/>
          <w:docGrid w:linePitch="360"/>
        </w:sectPr>
      </w:pPr>
      <w:r>
        <w:rPr>
          <w:rFonts w:ascii="Times New Roman" w:eastAsiaTheme="minorEastAsia" w:hAnsi="Times New Roman"/>
          <w:sz w:val="28"/>
          <w:szCs w:val="28"/>
        </w:rPr>
        <w:t xml:space="preserve">Автоматизована </w:t>
      </w:r>
      <w:r w:rsidR="00063699">
        <w:rPr>
          <w:rFonts w:ascii="Times New Roman" w:eastAsiaTheme="minorEastAsia" w:hAnsi="Times New Roman"/>
          <w:sz w:val="28"/>
          <w:szCs w:val="28"/>
        </w:rPr>
        <w:t>стійка реєстрації:               Традиційні стійки реєстрації:</w:t>
      </w:r>
    </w:p>
    <w:p w14:paraId="4014B5FB" w14:textId="77777777" w:rsidR="003D7B8F" w:rsidRDefault="00374774" w:rsidP="00063699">
      <w:pPr>
        <w:spacing w:before="240" w:after="240" w:line="360" w:lineRule="auto"/>
        <w:ind w:firstLine="706"/>
        <w:jc w:val="both"/>
        <w:rPr>
          <w:rFonts w:ascii="Times New Roman" w:eastAsiaTheme="minorEastAsia" w:hAnsi="Times New Roman"/>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λ</m:t>
              </m:r>
            </m:e>
            <m:sub>
              <m:r>
                <w:rPr>
                  <w:rFonts w:ascii="Cambria Math" w:eastAsiaTheme="minorEastAsia" w:hAnsi="Cambria Math"/>
                  <w:sz w:val="28"/>
                  <w:szCs w:val="28"/>
                  <w:lang w:val="en-US"/>
                </w:rPr>
                <m:t>n1</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108</m:t>
              </m:r>
            </m:num>
            <m:den>
              <m:r>
                <w:rPr>
                  <w:rFonts w:ascii="Cambria Math" w:eastAsiaTheme="minorEastAsia" w:hAnsi="Cambria Math"/>
                  <w:sz w:val="28"/>
                  <w:szCs w:val="28"/>
                </w:rPr>
                <m:t>11</m:t>
              </m:r>
            </m:den>
          </m:f>
          <m:r>
            <w:rPr>
              <w:rFonts w:ascii="Cambria Math" w:eastAsiaTheme="minorEastAsia" w:hAnsi="Cambria Math"/>
              <w:sz w:val="28"/>
              <w:szCs w:val="28"/>
            </w:rPr>
            <m:t>≈10 заявок/год</m:t>
          </m:r>
        </m:oMath>
      </m:oMathPara>
    </w:p>
    <w:p w14:paraId="759626B6" w14:textId="77777777" w:rsidR="003D7B8F" w:rsidRPr="004D138D" w:rsidRDefault="00374774" w:rsidP="00063699">
      <w:pPr>
        <w:spacing w:before="240" w:after="240" w:line="360" w:lineRule="auto"/>
        <w:ind w:firstLine="706"/>
        <w:jc w:val="both"/>
        <w:rPr>
          <w:rFonts w:ascii="Times New Roman" w:eastAsiaTheme="minorEastAsia" w:hAnsi="Times New Roman"/>
          <w:i/>
          <w:sz w:val="28"/>
          <w:szCs w:val="28"/>
          <w:lang w:val="en-US"/>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ascii="Cambria Math" w:eastAsiaTheme="minorEastAsia" w:hAnsi="Cambria Math"/>
                  <w:sz w:val="28"/>
                  <w:szCs w:val="28"/>
                </w:rPr>
                <m:t>n1</m:t>
              </m:r>
            </m:sub>
          </m:sSub>
          <m:r>
            <w:rPr>
              <w:rFonts w:ascii="Cambria Math" w:eastAsiaTheme="minorEastAsia" w:hAnsi="Cambria Math"/>
              <w:sz w:val="28"/>
              <w:szCs w:val="28"/>
            </w:rPr>
            <m:t>≈120 заявок/год</m:t>
          </m:r>
        </m:oMath>
      </m:oMathPara>
    </w:p>
    <w:p w14:paraId="1C580DBA" w14:textId="77777777" w:rsidR="003D7B8F" w:rsidRDefault="00374774" w:rsidP="00063699">
      <w:pPr>
        <w:spacing w:before="240" w:after="240" w:line="360" w:lineRule="auto"/>
        <w:ind w:firstLine="706"/>
        <w:jc w:val="both"/>
        <w:rPr>
          <w:rFonts w:ascii="Times New Roman" w:eastAsiaTheme="minorEastAsia" w:hAnsi="Times New Roman"/>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ρ</m:t>
              </m:r>
            </m:e>
            <m:sub>
              <m:r>
                <w:rPr>
                  <w:rFonts w:ascii="Cambria Math" w:eastAsiaTheme="minorEastAsia" w:hAnsi="Cambria Math"/>
                  <w:sz w:val="28"/>
                  <w:szCs w:val="28"/>
                </w:rPr>
                <m:t>n1</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10</m:t>
              </m:r>
            </m:num>
            <m:den>
              <m:r>
                <w:rPr>
                  <w:rFonts w:ascii="Cambria Math" w:eastAsiaTheme="minorEastAsia" w:hAnsi="Cambria Math"/>
                  <w:sz w:val="28"/>
                  <w:szCs w:val="28"/>
                </w:rPr>
                <m:t>120</m:t>
              </m:r>
            </m:den>
          </m:f>
          <m:r>
            <w:rPr>
              <w:rFonts w:ascii="Cambria Math" w:eastAsiaTheme="minorEastAsia" w:hAnsi="Cambria Math"/>
              <w:sz w:val="28"/>
              <w:szCs w:val="28"/>
            </w:rPr>
            <m:t>=0,08</m:t>
          </m:r>
        </m:oMath>
      </m:oMathPara>
    </w:p>
    <w:p w14:paraId="79136AEA" w14:textId="77777777" w:rsidR="00C56DB6" w:rsidRPr="004D138D" w:rsidRDefault="00374774" w:rsidP="00063699">
      <w:pPr>
        <w:spacing w:before="240" w:after="240" w:line="360" w:lineRule="auto"/>
        <w:ind w:firstLine="706"/>
        <w:jc w:val="both"/>
        <w:rPr>
          <w:rFonts w:ascii="Times New Roman" w:eastAsiaTheme="minorEastAsia" w:hAnsi="Times New Roman"/>
          <w:sz w:val="28"/>
          <w:szCs w:val="28"/>
          <w:lang w:val="en-US"/>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ᴂ</m:t>
              </m:r>
            </m:e>
            <m:sub>
              <m:r>
                <w:rPr>
                  <w:rFonts w:ascii="Cambria Math" w:eastAsiaTheme="minorEastAsia" w:hAnsi="Cambria Math"/>
                  <w:sz w:val="28"/>
                  <w:szCs w:val="28"/>
                  <w:lang w:val="en-US"/>
                </w:rPr>
                <m:t>n1</m:t>
              </m:r>
            </m:sub>
          </m:sSub>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ρ</m:t>
                  </m:r>
                </m:e>
                <m:sub>
                  <m:r>
                    <w:rPr>
                      <w:rFonts w:ascii="Cambria Math" w:eastAsiaTheme="minorEastAsia" w:hAnsi="Cambria Math"/>
                      <w:sz w:val="28"/>
                      <w:szCs w:val="28"/>
                    </w:rPr>
                    <m:t>n1</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1</m:t>
                  </m:r>
                </m:sub>
              </m:sSub>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0,08</m:t>
              </m:r>
            </m:num>
            <m:den>
              <m:r>
                <w:rPr>
                  <w:rFonts w:ascii="Cambria Math" w:eastAsiaTheme="minorEastAsia" w:hAnsi="Cambria Math"/>
                  <w:sz w:val="28"/>
                  <w:szCs w:val="28"/>
                  <w:lang w:val="en-US"/>
                </w:rPr>
                <m:t>1</m:t>
              </m:r>
            </m:den>
          </m:f>
          <m:r>
            <w:rPr>
              <w:rFonts w:ascii="Cambria Math" w:eastAsiaTheme="minorEastAsia" w:hAnsi="Cambria Math"/>
              <w:sz w:val="28"/>
              <w:szCs w:val="28"/>
              <w:lang w:val="en-US"/>
            </w:rPr>
            <m:t>=0,08</m:t>
          </m:r>
        </m:oMath>
      </m:oMathPara>
    </w:p>
    <w:p w14:paraId="78F984BF" w14:textId="77777777" w:rsidR="00C56DB6" w:rsidRPr="004D138D" w:rsidRDefault="00374774" w:rsidP="00063699">
      <w:pPr>
        <w:spacing w:before="240" w:after="240" w:line="360" w:lineRule="auto"/>
        <w:ind w:firstLine="706"/>
        <w:jc w:val="both"/>
        <w:rPr>
          <w:rFonts w:ascii="Times New Roman" w:eastAsiaTheme="minorEastAsia" w:hAnsi="Times New Roman"/>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λ</m:t>
              </m:r>
            </m:e>
            <m:sub>
              <m:r>
                <w:rPr>
                  <w:rFonts w:ascii="Cambria Math" w:eastAsiaTheme="minorEastAsia" w:hAnsi="Cambria Math"/>
                  <w:sz w:val="28"/>
                  <w:szCs w:val="28"/>
                  <w:lang w:val="en-US"/>
                </w:rPr>
                <m:t>n2</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648</m:t>
              </m:r>
            </m:num>
            <m:den>
              <m:r>
                <w:rPr>
                  <w:rFonts w:ascii="Cambria Math" w:eastAsiaTheme="minorEastAsia" w:hAnsi="Cambria Math"/>
                  <w:sz w:val="28"/>
                  <w:szCs w:val="28"/>
                </w:rPr>
                <m:t>11</m:t>
              </m:r>
            </m:den>
          </m:f>
          <m:r>
            <w:rPr>
              <w:rFonts w:ascii="Cambria Math" w:eastAsiaTheme="minorEastAsia" w:hAnsi="Cambria Math"/>
              <w:sz w:val="28"/>
              <w:szCs w:val="28"/>
            </w:rPr>
            <m:t>≈59 заявок/</m:t>
          </m:r>
          <m:r>
            <w:rPr>
              <w:rFonts w:ascii="Cambria Math" w:eastAsiaTheme="minorEastAsia" w:hAnsi="Cambria Math"/>
              <w:sz w:val="28"/>
              <w:szCs w:val="28"/>
              <w:lang w:val="en-US"/>
            </w:rPr>
            <m:t xml:space="preserve">год </m:t>
          </m:r>
        </m:oMath>
      </m:oMathPara>
    </w:p>
    <w:p w14:paraId="17668967" w14:textId="77777777" w:rsidR="00C56DB6" w:rsidRDefault="00374774" w:rsidP="00063699">
      <w:pPr>
        <w:spacing w:before="240" w:after="240" w:line="360" w:lineRule="auto"/>
        <w:ind w:firstLine="706"/>
        <w:jc w:val="both"/>
        <w:rPr>
          <w:rFonts w:ascii="Times New Roman" w:eastAsiaTheme="minorEastAsia" w:hAnsi="Times New Roman"/>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ascii="Cambria Math" w:eastAsiaTheme="minorEastAsia" w:hAnsi="Cambria Math"/>
                  <w:sz w:val="28"/>
                  <w:szCs w:val="28"/>
                </w:rPr>
                <m:t>n2</m:t>
              </m:r>
            </m:sub>
          </m:sSub>
          <m:r>
            <w:rPr>
              <w:rFonts w:ascii="Cambria Math" w:hAnsi="Cambria Math"/>
              <w:sz w:val="28"/>
              <w:szCs w:val="28"/>
            </w:rPr>
            <m:t>≈30 заявок/</m:t>
          </m:r>
          <m:r>
            <w:rPr>
              <w:rFonts w:ascii="Cambria Math" w:hAnsi="Cambria Math"/>
              <w:sz w:val="28"/>
              <w:szCs w:val="28"/>
              <w:lang w:val="en-US"/>
            </w:rPr>
            <m:t>год</m:t>
          </m:r>
        </m:oMath>
      </m:oMathPara>
    </w:p>
    <w:p w14:paraId="53B1EB31" w14:textId="77777777" w:rsidR="003D7B8F" w:rsidRDefault="00374774" w:rsidP="00063699">
      <w:pPr>
        <w:spacing w:before="240" w:after="240" w:line="360" w:lineRule="auto"/>
        <w:ind w:firstLine="706"/>
        <w:jc w:val="both"/>
        <w:rPr>
          <w:rFonts w:ascii="Times New Roman" w:eastAsiaTheme="minorEastAsia" w:hAnsi="Times New Roman"/>
          <w:sz w:val="28"/>
          <w:szCs w:val="28"/>
          <w:lang w:val="en-US"/>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ρ</m:t>
              </m:r>
            </m:e>
            <m:sub>
              <m:r>
                <w:rPr>
                  <w:rFonts w:ascii="Cambria Math" w:eastAsiaTheme="minorEastAsia" w:hAnsi="Cambria Math"/>
                  <w:sz w:val="28"/>
                  <w:szCs w:val="28"/>
                </w:rPr>
                <m:t>n2</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59</m:t>
              </m:r>
            </m:num>
            <m:den>
              <m:r>
                <w:rPr>
                  <w:rFonts w:ascii="Cambria Math" w:eastAsiaTheme="minorEastAsia" w:hAnsi="Cambria Math"/>
                  <w:sz w:val="28"/>
                  <w:szCs w:val="28"/>
                </w:rPr>
                <m:t>30</m:t>
              </m:r>
            </m:den>
          </m:f>
          <m:r>
            <w:rPr>
              <w:rFonts w:ascii="Cambria Math" w:eastAsiaTheme="minorEastAsia" w:hAnsi="Cambria Math"/>
              <w:sz w:val="28"/>
              <w:szCs w:val="28"/>
            </w:rPr>
            <m:t>≈1,97</m:t>
          </m:r>
        </m:oMath>
      </m:oMathPara>
    </w:p>
    <w:p w14:paraId="6B98882C" w14:textId="77777777" w:rsidR="003D7B8F" w:rsidRPr="007F6691" w:rsidRDefault="00374774" w:rsidP="00063699">
      <w:pPr>
        <w:spacing w:before="240" w:after="240" w:line="360" w:lineRule="auto"/>
        <w:ind w:firstLine="706"/>
        <w:jc w:val="both"/>
        <w:rPr>
          <w:rFonts w:ascii="Times New Roman" w:eastAsiaTheme="minorEastAsia" w:hAnsi="Times New Roman"/>
          <w:sz w:val="28"/>
          <w:szCs w:val="28"/>
          <w:lang w:val="ru-RU"/>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ᴂ</m:t>
              </m:r>
            </m:e>
            <m:sub>
              <m:r>
                <w:rPr>
                  <w:rFonts w:ascii="Cambria Math" w:eastAsiaTheme="minorEastAsia" w:hAnsi="Cambria Math"/>
                  <w:sz w:val="28"/>
                  <w:szCs w:val="28"/>
                  <w:lang w:val="en-US"/>
                </w:rPr>
                <m:t>n2</m:t>
              </m:r>
            </m:sub>
          </m:sSub>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ρ</m:t>
                  </m:r>
                </m:e>
                <m:sub>
                  <m:r>
                    <w:rPr>
                      <w:rFonts w:ascii="Cambria Math" w:eastAsiaTheme="minorEastAsia" w:hAnsi="Cambria Math"/>
                      <w:sz w:val="28"/>
                      <w:szCs w:val="28"/>
                    </w:rPr>
                    <m:t>n2</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2</m:t>
                  </m:r>
                </m:sub>
              </m:sSub>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1,97</m:t>
              </m:r>
            </m:num>
            <m:den>
              <m:r>
                <w:rPr>
                  <w:rFonts w:ascii="Cambria Math" w:eastAsiaTheme="minorEastAsia" w:hAnsi="Cambria Math"/>
                  <w:sz w:val="28"/>
                  <w:szCs w:val="28"/>
                  <w:lang w:val="en-US"/>
                </w:rPr>
                <m:t>2</m:t>
              </m:r>
            </m:den>
          </m:f>
          <m:r>
            <w:rPr>
              <w:rFonts w:ascii="Cambria Math" w:eastAsiaTheme="minorEastAsia" w:hAnsi="Cambria Math"/>
              <w:sz w:val="28"/>
              <w:szCs w:val="28"/>
              <w:lang w:val="en-US"/>
            </w:rPr>
            <m:t>=0,98</m:t>
          </m:r>
        </m:oMath>
      </m:oMathPara>
    </w:p>
    <w:p w14:paraId="55ACE3DD" w14:textId="77777777" w:rsidR="00C56DB6" w:rsidRDefault="00C56DB6" w:rsidP="007F0857">
      <w:pPr>
        <w:spacing w:after="0" w:line="360" w:lineRule="auto"/>
        <w:ind w:firstLine="706"/>
        <w:jc w:val="both"/>
        <w:rPr>
          <w:rFonts w:ascii="Times New Roman" w:eastAsiaTheme="minorEastAsia" w:hAnsi="Times New Roman"/>
          <w:sz w:val="28"/>
          <w:szCs w:val="28"/>
          <w:lang w:val="ru-RU"/>
        </w:rPr>
        <w:sectPr w:rsidR="00C56DB6" w:rsidSect="00C56DB6">
          <w:type w:val="continuous"/>
          <w:pgSz w:w="11906" w:h="16838"/>
          <w:pgMar w:top="1138" w:right="850" w:bottom="1138" w:left="1138" w:header="720" w:footer="720" w:gutter="0"/>
          <w:cols w:num="2" w:space="720"/>
          <w:titlePg/>
          <w:docGrid w:linePitch="360"/>
        </w:sectPr>
      </w:pPr>
    </w:p>
    <w:p w14:paraId="64AE7411" w14:textId="77777777" w:rsidR="007F6691" w:rsidRPr="00164BB7" w:rsidRDefault="006E0632" w:rsidP="007F0857">
      <w:pPr>
        <w:spacing w:after="0" w:line="360" w:lineRule="auto"/>
        <w:ind w:firstLine="706"/>
        <w:jc w:val="both"/>
        <w:rPr>
          <w:rFonts w:ascii="Times New Roman" w:eastAsiaTheme="minorEastAsia" w:hAnsi="Times New Roman"/>
          <w:sz w:val="28"/>
          <w:szCs w:val="28"/>
        </w:rPr>
      </w:pPr>
      <w:r w:rsidRPr="00164BB7">
        <w:rPr>
          <w:rFonts w:ascii="Times New Roman" w:eastAsiaTheme="minorEastAsia" w:hAnsi="Times New Roman"/>
          <w:sz w:val="28"/>
          <w:szCs w:val="28"/>
        </w:rPr>
        <w:t xml:space="preserve">де </w:t>
      </w:r>
      <m:oMath>
        <m:sSub>
          <m:sSubPr>
            <m:ctrlPr>
              <w:rPr>
                <w:rFonts w:ascii="Cambria Math" w:eastAsiaTheme="minorEastAsia" w:hAnsi="Cambria Math"/>
                <w:i/>
                <w:sz w:val="28"/>
                <w:szCs w:val="28"/>
              </w:rPr>
            </m:ctrlPr>
          </m:sSubPr>
          <m:e>
            <m:r>
              <w:rPr>
                <w:rFonts w:ascii="Cambria Math" w:eastAsiaTheme="minorEastAsia" w:hAnsi="Cambria Math"/>
                <w:sz w:val="28"/>
                <w:szCs w:val="28"/>
              </w:rPr>
              <m:t>ᴂ</m:t>
            </m:r>
          </m:e>
          <m:sub>
            <m:r>
              <w:rPr>
                <w:rFonts w:ascii="Cambria Math" w:eastAsiaTheme="minorEastAsia" w:hAnsi="Cambria Math"/>
                <w:sz w:val="28"/>
                <w:szCs w:val="28"/>
                <w:lang w:val="en-US"/>
              </w:rPr>
              <m:t>n</m:t>
            </m:r>
            <m:r>
              <w:rPr>
                <w:rFonts w:ascii="Cambria Math" w:eastAsiaTheme="minorEastAsia" w:hAnsi="Cambria Math"/>
                <w:sz w:val="28"/>
                <w:szCs w:val="28"/>
                <w:lang w:val="ru-RU"/>
              </w:rPr>
              <m:t>1</m:t>
            </m:r>
          </m:sub>
        </m:sSub>
      </m:oMath>
      <w:r w:rsidRPr="00164BB7">
        <w:rPr>
          <w:rFonts w:ascii="Times New Roman" w:eastAsiaTheme="minorEastAsia" w:hAnsi="Times New Roman"/>
          <w:sz w:val="28"/>
          <w:szCs w:val="28"/>
        </w:rPr>
        <w:t xml:space="preserve">– </w:t>
      </w:r>
      <w:r w:rsidR="00164BB7" w:rsidRPr="00164BB7">
        <w:rPr>
          <w:rFonts w:ascii="Times New Roman" w:eastAsiaTheme="minorEastAsia" w:hAnsi="Times New Roman"/>
          <w:sz w:val="28"/>
          <w:szCs w:val="28"/>
        </w:rPr>
        <w:t>к</w:t>
      </w:r>
      <w:r w:rsidRPr="00164BB7">
        <w:rPr>
          <w:rFonts w:ascii="Times New Roman" w:eastAsiaTheme="minorEastAsia" w:hAnsi="Times New Roman"/>
          <w:sz w:val="28"/>
          <w:szCs w:val="28"/>
        </w:rPr>
        <w:t>оефіцієнт завантаженості автоматизованої стійки реєстрації</w:t>
      </w:r>
      <w:r w:rsidR="00164BB7" w:rsidRPr="00164BB7">
        <w:rPr>
          <w:rFonts w:ascii="Times New Roman" w:eastAsiaTheme="minorEastAsia" w:hAnsi="Times New Roman"/>
          <w:sz w:val="28"/>
          <w:szCs w:val="28"/>
        </w:rPr>
        <w:t>;</w:t>
      </w:r>
    </w:p>
    <w:p w14:paraId="13A7A7C4" w14:textId="77777777" w:rsidR="006E0632" w:rsidRDefault="00374774" w:rsidP="006E0632">
      <w:pPr>
        <w:spacing w:after="0" w:line="360" w:lineRule="auto"/>
        <w:ind w:firstLine="706"/>
        <w:jc w:val="both"/>
        <w:rPr>
          <w:rFonts w:ascii="Times New Roman" w:eastAsiaTheme="minorEastAsia" w:hAnsi="Times New Roman"/>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ᴂ</m:t>
            </m:r>
          </m:e>
          <m:sub>
            <m:r>
              <w:rPr>
                <w:rFonts w:ascii="Cambria Math" w:eastAsiaTheme="minorEastAsia" w:hAnsi="Cambria Math"/>
                <w:sz w:val="28"/>
                <w:szCs w:val="28"/>
                <w:lang w:val="en-US"/>
              </w:rPr>
              <m:t>n</m:t>
            </m:r>
            <m:r>
              <w:rPr>
                <w:rFonts w:ascii="Cambria Math" w:eastAsiaTheme="minorEastAsia" w:hAnsi="Cambria Math"/>
                <w:sz w:val="28"/>
                <w:szCs w:val="28"/>
              </w:rPr>
              <m:t>2</m:t>
            </m:r>
          </m:sub>
        </m:sSub>
      </m:oMath>
      <w:r w:rsidR="00164BB7" w:rsidRPr="00164BB7">
        <w:rPr>
          <w:rFonts w:ascii="Times New Roman" w:eastAsiaTheme="minorEastAsia" w:hAnsi="Times New Roman"/>
          <w:sz w:val="28"/>
          <w:szCs w:val="28"/>
        </w:rPr>
        <w:t xml:space="preserve"> – к</w:t>
      </w:r>
      <w:r w:rsidR="006E0632" w:rsidRPr="00164BB7">
        <w:rPr>
          <w:rFonts w:ascii="Times New Roman" w:eastAsiaTheme="minorEastAsia" w:hAnsi="Times New Roman"/>
          <w:sz w:val="28"/>
          <w:szCs w:val="28"/>
        </w:rPr>
        <w:t>оефіцієнт</w:t>
      </w:r>
      <w:r w:rsidR="006E0632">
        <w:rPr>
          <w:rFonts w:ascii="Times New Roman" w:eastAsiaTheme="minorEastAsia" w:hAnsi="Times New Roman"/>
          <w:sz w:val="28"/>
          <w:szCs w:val="28"/>
        </w:rPr>
        <w:t xml:space="preserve"> завантаженості традиційних стійок реєстрації</w:t>
      </w:r>
      <w:r w:rsidR="00164BB7">
        <w:rPr>
          <w:rFonts w:ascii="Times New Roman" w:eastAsiaTheme="minorEastAsia" w:hAnsi="Times New Roman"/>
          <w:sz w:val="28"/>
          <w:szCs w:val="28"/>
        </w:rPr>
        <w:t>.</w:t>
      </w:r>
      <w:r w:rsidR="006E0632">
        <w:rPr>
          <w:rFonts w:ascii="Times New Roman" w:eastAsiaTheme="minorEastAsia" w:hAnsi="Times New Roman"/>
          <w:sz w:val="28"/>
          <w:szCs w:val="28"/>
        </w:rPr>
        <w:t xml:space="preserve"> </w:t>
      </w:r>
    </w:p>
    <w:p w14:paraId="21DBB9C9" w14:textId="77777777" w:rsidR="003D7B8F" w:rsidRDefault="003D7B8F" w:rsidP="007F0857">
      <w:pPr>
        <w:spacing w:after="0" w:line="360" w:lineRule="auto"/>
        <w:ind w:firstLine="706"/>
        <w:jc w:val="both"/>
        <w:rPr>
          <w:rFonts w:ascii="Times New Roman" w:eastAsiaTheme="minorEastAsia" w:hAnsi="Times New Roman"/>
          <w:sz w:val="28"/>
          <w:szCs w:val="28"/>
        </w:rPr>
      </w:pPr>
      <w:r w:rsidRPr="004D138D">
        <w:rPr>
          <w:rFonts w:ascii="Times New Roman" w:eastAsiaTheme="minorEastAsia" w:hAnsi="Times New Roman"/>
          <w:sz w:val="28"/>
          <w:szCs w:val="28"/>
        </w:rPr>
        <w:t xml:space="preserve">Інтенсивність навантаження </w:t>
      </w:r>
      <m:oMath>
        <m:sSub>
          <m:sSubPr>
            <m:ctrlPr>
              <w:rPr>
                <w:rFonts w:ascii="Cambria Math" w:eastAsiaTheme="minorEastAsia" w:hAnsi="Cambria Math"/>
                <w:i/>
                <w:sz w:val="28"/>
                <w:szCs w:val="28"/>
              </w:rPr>
            </m:ctrlPr>
          </m:sSubPr>
          <m:e>
            <m:r>
              <w:rPr>
                <w:rFonts w:ascii="Cambria Math" w:eastAsiaTheme="minorEastAsia" w:hAnsi="Cambria Math"/>
                <w:sz w:val="28"/>
                <w:szCs w:val="28"/>
              </w:rPr>
              <m:t>ρ</m:t>
            </m:r>
          </m:e>
          <m:sub>
            <m:r>
              <w:rPr>
                <w:rFonts w:ascii="Cambria Math" w:eastAsiaTheme="minorEastAsia" w:hAnsi="Cambria Math"/>
                <w:sz w:val="28"/>
                <w:szCs w:val="28"/>
              </w:rPr>
              <m:t>n1</m:t>
            </m:r>
          </m:sub>
        </m:sSub>
        <m:r>
          <w:rPr>
            <w:rFonts w:ascii="Cambria Math" w:eastAsiaTheme="minorEastAsia" w:hAnsi="Cambria Math"/>
            <w:sz w:val="28"/>
            <w:szCs w:val="28"/>
          </w:rPr>
          <m:t>=0,08</m:t>
        </m:r>
      </m:oMath>
      <w:r w:rsidRPr="004D138D">
        <w:rPr>
          <w:rFonts w:ascii="Times New Roman" w:eastAsiaTheme="minorEastAsia" w:hAnsi="Times New Roman"/>
          <w:sz w:val="28"/>
          <w:szCs w:val="28"/>
        </w:rPr>
        <w:t xml:space="preserve"> та </w:t>
      </w:r>
      <m:oMath>
        <m:sSub>
          <m:sSubPr>
            <m:ctrlPr>
              <w:rPr>
                <w:rFonts w:ascii="Cambria Math" w:eastAsiaTheme="minorEastAsia" w:hAnsi="Cambria Math"/>
                <w:i/>
                <w:sz w:val="28"/>
                <w:szCs w:val="28"/>
              </w:rPr>
            </m:ctrlPr>
          </m:sSubPr>
          <m:e>
            <m:r>
              <w:rPr>
                <w:rFonts w:ascii="Cambria Math" w:eastAsiaTheme="minorEastAsia" w:hAnsi="Cambria Math"/>
                <w:sz w:val="28"/>
                <w:szCs w:val="28"/>
              </w:rPr>
              <m:t>ρ</m:t>
            </m:r>
          </m:e>
          <m:sub>
            <m:r>
              <w:rPr>
                <w:rFonts w:ascii="Cambria Math" w:eastAsiaTheme="minorEastAsia" w:hAnsi="Cambria Math"/>
                <w:sz w:val="28"/>
                <w:szCs w:val="28"/>
              </w:rPr>
              <m:t>n2</m:t>
            </m:r>
          </m:sub>
        </m:sSub>
        <m:r>
          <w:rPr>
            <w:rFonts w:ascii="Cambria Math" w:eastAsiaTheme="minorEastAsia" w:hAnsi="Cambria Math"/>
            <w:sz w:val="28"/>
            <w:szCs w:val="28"/>
          </w:rPr>
          <m:t>=1,97</m:t>
        </m:r>
      </m:oMath>
      <w:r w:rsidRPr="004D138D">
        <w:rPr>
          <w:rFonts w:ascii="Times New Roman" w:eastAsiaTheme="minorEastAsia" w:hAnsi="Times New Roman"/>
          <w:sz w:val="28"/>
          <w:szCs w:val="28"/>
        </w:rPr>
        <w:t xml:space="preserve"> показують ступінь узгодженості вхідного і вихідного потоків заявок каналу обслуговування і визначають стійкість системи масового обслуговування.</w:t>
      </w:r>
    </w:p>
    <w:p w14:paraId="0573149D" w14:textId="77777777" w:rsidR="003D7B8F" w:rsidRDefault="003D7B8F" w:rsidP="007F0857">
      <w:pPr>
        <w:spacing w:after="0" w:line="360" w:lineRule="auto"/>
        <w:ind w:firstLine="706"/>
        <w:jc w:val="both"/>
        <w:rPr>
          <w:rFonts w:ascii="Times New Roman" w:eastAsiaTheme="minorEastAsia" w:hAnsi="Times New Roman"/>
          <w:sz w:val="28"/>
          <w:szCs w:val="28"/>
        </w:rPr>
      </w:pPr>
      <w:r>
        <w:rPr>
          <w:rFonts w:ascii="Times New Roman" w:eastAsiaTheme="minorEastAsia" w:hAnsi="Times New Roman"/>
          <w:sz w:val="28"/>
          <w:szCs w:val="28"/>
        </w:rPr>
        <w:t xml:space="preserve">Оскільки інтенсивність навантаження 0,08 &lt; 1 та 1,8 &lt; 2, то процеси обслуговування будуть </w:t>
      </w:r>
      <w:r w:rsidR="00A1621E">
        <w:rPr>
          <w:rFonts w:ascii="Times New Roman" w:eastAsiaTheme="minorEastAsia" w:hAnsi="Times New Roman"/>
          <w:sz w:val="28"/>
          <w:szCs w:val="28"/>
        </w:rPr>
        <w:t>стаціонарними.</w:t>
      </w:r>
      <w:r>
        <w:rPr>
          <w:rFonts w:ascii="Times New Roman" w:eastAsiaTheme="minorEastAsia" w:hAnsi="Times New Roman"/>
          <w:sz w:val="28"/>
          <w:szCs w:val="28"/>
        </w:rPr>
        <w:t xml:space="preserve"> </w:t>
      </w:r>
    </w:p>
    <w:p w14:paraId="2AEA6E2E" w14:textId="77777777" w:rsidR="00392DA4" w:rsidRDefault="00392DA4" w:rsidP="007F0857">
      <w:pPr>
        <w:spacing w:after="0" w:line="360" w:lineRule="auto"/>
        <w:ind w:firstLine="706"/>
        <w:jc w:val="both"/>
        <w:rPr>
          <w:rFonts w:ascii="Times New Roman" w:eastAsiaTheme="minorEastAsia" w:hAnsi="Times New Roman"/>
          <w:sz w:val="28"/>
          <w:szCs w:val="28"/>
        </w:rPr>
      </w:pPr>
      <w:r>
        <w:rPr>
          <w:rFonts w:ascii="Times New Roman" w:eastAsiaTheme="minorEastAsia" w:hAnsi="Times New Roman"/>
          <w:sz w:val="28"/>
          <w:szCs w:val="28"/>
        </w:rPr>
        <w:t xml:space="preserve">Граф такої системи має вигляд (рис. 3.9): </w:t>
      </w:r>
    </w:p>
    <w:p w14:paraId="7E919574" w14:textId="77777777" w:rsidR="00392DA4" w:rsidRDefault="00392DA4" w:rsidP="007F0857">
      <w:pPr>
        <w:spacing w:after="0" w:line="360" w:lineRule="auto"/>
        <w:ind w:firstLine="706"/>
        <w:jc w:val="both"/>
        <w:rPr>
          <w:rFonts w:ascii="Times New Roman" w:eastAsiaTheme="minorEastAsia" w:hAnsi="Times New Roman"/>
          <w:sz w:val="28"/>
          <w:szCs w:val="28"/>
        </w:rPr>
      </w:pPr>
    </w:p>
    <w:p w14:paraId="321F6C91" w14:textId="77777777" w:rsidR="00392DA4" w:rsidRDefault="00392DA4" w:rsidP="00392DA4">
      <w:pPr>
        <w:spacing w:after="0" w:line="360" w:lineRule="auto"/>
        <w:ind w:firstLine="706"/>
        <w:jc w:val="center"/>
        <w:rPr>
          <w:rFonts w:ascii="Times New Roman" w:eastAsiaTheme="minorEastAsia" w:hAnsi="Times New Roman"/>
          <w:sz w:val="28"/>
          <w:szCs w:val="28"/>
        </w:rPr>
      </w:pPr>
      <w:r>
        <w:rPr>
          <w:rFonts w:ascii="Times New Roman" w:eastAsiaTheme="minorEastAsia" w:hAnsi="Times New Roman"/>
          <w:noProof/>
          <w:sz w:val="28"/>
          <w:szCs w:val="28"/>
        </w:rPr>
        <w:drawing>
          <wp:inline distT="0" distB="0" distL="0" distR="0" wp14:anchorId="43B6C909" wp14:editId="564B4239">
            <wp:extent cx="5419725" cy="670607"/>
            <wp:effectExtent l="19050" t="0" r="952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5419725" cy="670607"/>
                    </a:xfrm>
                    <a:prstGeom prst="rect">
                      <a:avLst/>
                    </a:prstGeom>
                    <a:noFill/>
                    <a:ln w="9525">
                      <a:noFill/>
                      <a:miter lim="800000"/>
                      <a:headEnd/>
                      <a:tailEnd/>
                    </a:ln>
                  </pic:spPr>
                </pic:pic>
              </a:graphicData>
            </a:graphic>
          </wp:inline>
        </w:drawing>
      </w:r>
    </w:p>
    <w:p w14:paraId="7A94C007" w14:textId="77777777" w:rsidR="00392DA4" w:rsidRDefault="00392DA4" w:rsidP="00392DA4">
      <w:pPr>
        <w:spacing w:after="0" w:line="360" w:lineRule="auto"/>
        <w:ind w:firstLine="706"/>
        <w:jc w:val="center"/>
        <w:rPr>
          <w:rFonts w:ascii="Times New Roman" w:eastAsiaTheme="minorEastAsia" w:hAnsi="Times New Roman"/>
          <w:sz w:val="28"/>
          <w:szCs w:val="28"/>
        </w:rPr>
      </w:pPr>
      <w:r>
        <w:rPr>
          <w:rFonts w:ascii="Times New Roman" w:eastAsiaTheme="minorEastAsia" w:hAnsi="Times New Roman"/>
          <w:sz w:val="28"/>
          <w:szCs w:val="28"/>
        </w:rPr>
        <w:t>Рис. 3.9 Граф багатоканальної СМО з необмеженою чергою</w:t>
      </w:r>
    </w:p>
    <w:p w14:paraId="3797C614" w14:textId="77777777" w:rsidR="00063699" w:rsidRDefault="00063699" w:rsidP="00392DA4">
      <w:pPr>
        <w:spacing w:after="0" w:line="360" w:lineRule="auto"/>
        <w:ind w:firstLine="706"/>
        <w:jc w:val="center"/>
        <w:rPr>
          <w:rFonts w:ascii="Times New Roman" w:eastAsiaTheme="minorEastAsia" w:hAnsi="Times New Roman"/>
          <w:sz w:val="28"/>
          <w:szCs w:val="28"/>
        </w:rPr>
      </w:pPr>
    </w:p>
    <w:p w14:paraId="5496B8B8" w14:textId="77777777" w:rsidR="00392DA4" w:rsidRDefault="00392DA4" w:rsidP="00392DA4">
      <w:pPr>
        <w:spacing w:after="0" w:line="360" w:lineRule="auto"/>
        <w:ind w:firstLine="706"/>
        <w:jc w:val="both"/>
        <w:rPr>
          <w:rFonts w:ascii="Times New Roman" w:eastAsiaTheme="minorEastAsia" w:hAnsi="Times New Roman"/>
          <w:sz w:val="28"/>
          <w:szCs w:val="28"/>
        </w:rPr>
      </w:pPr>
      <w:r w:rsidRPr="00063699">
        <w:rPr>
          <w:rFonts w:ascii="Times New Roman" w:eastAsiaTheme="minorEastAsia" w:hAnsi="Times New Roman"/>
          <w:sz w:val="28"/>
          <w:szCs w:val="28"/>
        </w:rPr>
        <w:t>Це є схема «загибелі та розмноження».</w:t>
      </w:r>
      <w:r>
        <w:rPr>
          <w:rFonts w:ascii="Times New Roman" w:eastAsiaTheme="minorEastAsia" w:hAnsi="Times New Roman"/>
          <w:sz w:val="28"/>
          <w:szCs w:val="28"/>
        </w:rPr>
        <w:t xml:space="preserve"> </w:t>
      </w:r>
    </w:p>
    <w:p w14:paraId="35394150" w14:textId="77777777" w:rsidR="003D7B8F" w:rsidRPr="00DD6044" w:rsidRDefault="003D7B8F" w:rsidP="007F0857">
      <w:pPr>
        <w:spacing w:after="0" w:line="360" w:lineRule="auto"/>
        <w:ind w:firstLine="706"/>
        <w:jc w:val="both"/>
        <w:rPr>
          <w:rFonts w:ascii="Times New Roman" w:eastAsiaTheme="minorEastAsia" w:hAnsi="Times New Roman"/>
          <w:sz w:val="28"/>
          <w:szCs w:val="28"/>
        </w:rPr>
      </w:pPr>
      <w:r>
        <w:rPr>
          <w:rFonts w:ascii="Times New Roman" w:eastAsiaTheme="minorEastAsia" w:hAnsi="Times New Roman"/>
          <w:sz w:val="28"/>
          <w:szCs w:val="28"/>
        </w:rPr>
        <w:t xml:space="preserve">Визначимо ймовірність, при якій стійка реєстрації вільна: </w:t>
      </w:r>
    </w:p>
    <w:p w14:paraId="708B6510" w14:textId="77777777" w:rsidR="003D7B8F" w:rsidRDefault="00374774" w:rsidP="007F6691">
      <w:pPr>
        <w:spacing w:before="240" w:after="240" w:line="360" w:lineRule="auto"/>
        <w:ind w:firstLine="706"/>
        <w:jc w:val="both"/>
        <w:rPr>
          <w:rFonts w:ascii="Times New Roman" w:hAnsi="Times New Roman"/>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0</m:t>
              </m:r>
            </m:sub>
          </m:sSub>
          <m:r>
            <w:rPr>
              <w:rFonts w:ascii="Cambria Math" w:hAnsi="Cambria Math"/>
              <w:sz w:val="28"/>
              <w:szCs w:val="28"/>
            </w:rPr>
            <m:t>=</m:t>
          </m:r>
          <m:sSup>
            <m:sSupPr>
              <m:ctrlPr>
                <w:rPr>
                  <w:rFonts w:ascii="Cambria Math" w:hAnsi="Cambria Math"/>
                  <w:i/>
                  <w:sz w:val="28"/>
                  <w:szCs w:val="28"/>
                </w:rPr>
              </m:ctrlPr>
            </m:sSupPr>
            <m:e>
              <m:d>
                <m:dPr>
                  <m:begChr m:val="["/>
                  <m:endChr m:val="]"/>
                  <m:ctrlPr>
                    <w:rPr>
                      <w:rFonts w:ascii="Cambria Math" w:hAnsi="Cambria Math"/>
                      <w:i/>
                      <w:sz w:val="28"/>
                      <w:szCs w:val="28"/>
                    </w:rPr>
                  </m:ctrlPr>
                </m:dPr>
                <m:e>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ρ</m:t>
                      </m:r>
                    </m:num>
                    <m:den>
                      <m:r>
                        <w:rPr>
                          <w:rFonts w:ascii="Cambria Math" w:hAnsi="Cambria Math"/>
                          <w:sz w:val="28"/>
                          <w:szCs w:val="28"/>
                        </w:rPr>
                        <m:t>1!</m:t>
                      </m:r>
                    </m:den>
                  </m:f>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ρ</m:t>
                          </m:r>
                        </m:e>
                        <m:sup>
                          <m:r>
                            <w:rPr>
                              <w:rFonts w:ascii="Cambria Math" w:hAnsi="Cambria Math"/>
                              <w:sz w:val="28"/>
                              <w:szCs w:val="28"/>
                            </w:rPr>
                            <m:t>2</m:t>
                          </m:r>
                        </m:sup>
                      </m:sSup>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ρ</m:t>
                          </m:r>
                        </m:e>
                        <m:sup>
                          <m:r>
                            <w:rPr>
                              <w:rFonts w:ascii="Cambria Math" w:hAnsi="Cambria Math"/>
                              <w:sz w:val="28"/>
                              <w:szCs w:val="28"/>
                            </w:rPr>
                            <m:t>3</m:t>
                          </m:r>
                        </m:sup>
                      </m:sSup>
                    </m:num>
                    <m:den>
                      <m:r>
                        <w:rPr>
                          <w:rFonts w:ascii="Cambria Math" w:hAnsi="Cambria Math"/>
                          <w:sz w:val="28"/>
                          <w:szCs w:val="28"/>
                        </w:rPr>
                        <m:t>3!</m:t>
                      </m:r>
                    </m:den>
                  </m:f>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ρ</m:t>
                          </m:r>
                        </m:e>
                        <m:sup>
                          <m:r>
                            <w:rPr>
                              <w:rFonts w:ascii="Cambria Math" w:hAnsi="Cambria Math"/>
                              <w:sz w:val="28"/>
                              <w:szCs w:val="28"/>
                            </w:rPr>
                            <m:t>4</m:t>
                          </m:r>
                        </m:sup>
                      </m:sSup>
                    </m:num>
                    <m:den>
                      <m:r>
                        <w:rPr>
                          <w:rFonts w:ascii="Cambria Math" w:hAnsi="Cambria Math"/>
                          <w:sz w:val="28"/>
                          <w:szCs w:val="28"/>
                        </w:rPr>
                        <m:t>3*3!</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ρ</m:t>
                          </m:r>
                        </m:num>
                        <m:den>
                          <m:r>
                            <w:rPr>
                              <w:rFonts w:ascii="Cambria Math" w:hAnsi="Cambria Math"/>
                              <w:sz w:val="28"/>
                              <w:szCs w:val="28"/>
                            </w:rPr>
                            <m:t>3</m:t>
                          </m:r>
                        </m:den>
                      </m:f>
                    </m:den>
                  </m:f>
                </m:e>
              </m:d>
            </m:e>
            <m:sup>
              <m:r>
                <w:rPr>
                  <w:rFonts w:ascii="Cambria Math" w:hAnsi="Cambria Math"/>
                  <w:sz w:val="28"/>
                  <w:szCs w:val="28"/>
                </w:rPr>
                <m:t>-1</m:t>
              </m:r>
            </m:sup>
          </m:sSup>
          <m:r>
            <m:rPr>
              <m:sty m:val="p"/>
            </m:rPr>
            <w:rPr>
              <w:rFonts w:ascii="Cambria Math" w:hAnsi="Cambria Math"/>
              <w:sz w:val="28"/>
              <w:szCs w:val="28"/>
            </w:rPr>
            <m:t xml:space="preserve">                              (3.7)</m:t>
          </m:r>
        </m:oMath>
      </m:oMathPara>
    </w:p>
    <w:p w14:paraId="2EB11033" w14:textId="77777777" w:rsidR="00A16029" w:rsidRDefault="00A16029" w:rsidP="007F0857">
      <w:pPr>
        <w:spacing w:after="0" w:line="360" w:lineRule="auto"/>
        <w:ind w:firstLine="706"/>
        <w:jc w:val="both"/>
        <w:rPr>
          <w:rFonts w:ascii="Times New Roman" w:hAnsi="Times New Roman"/>
          <w:sz w:val="28"/>
          <w:szCs w:val="28"/>
          <w:lang w:val="ru-RU"/>
        </w:rPr>
      </w:pPr>
      <w:r>
        <w:rPr>
          <w:rFonts w:ascii="Times New Roman" w:hAnsi="Times New Roman"/>
          <w:sz w:val="28"/>
          <w:szCs w:val="28"/>
        </w:rPr>
        <w:t>Для автоматизованої стійки реєстрації:</w:t>
      </w:r>
    </w:p>
    <w:p w14:paraId="59C731E4" w14:textId="77777777" w:rsidR="003D7B8F" w:rsidRPr="00DD6044" w:rsidRDefault="00374774" w:rsidP="007F6691">
      <w:pPr>
        <w:spacing w:before="240" w:after="240" w:line="360" w:lineRule="auto"/>
        <w:ind w:firstLine="706"/>
        <w:jc w:val="both"/>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0</m:t>
              </m:r>
              <m:r>
                <w:rPr>
                  <w:rFonts w:ascii="Cambria Math" w:hAnsi="Cambria Math"/>
                  <w:sz w:val="28"/>
                  <w:szCs w:val="28"/>
                  <w:lang w:val="en-US"/>
                </w:rPr>
                <m:t>n1</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0,08</m:t>
                      </m:r>
                    </m:e>
                    <m:sup>
                      <m:r>
                        <w:rPr>
                          <w:rFonts w:ascii="Cambria Math" w:hAnsi="Cambria Math"/>
                          <w:sz w:val="28"/>
                          <w:szCs w:val="28"/>
                        </w:rPr>
                        <m:t>0</m:t>
                      </m:r>
                    </m:sup>
                  </m:sSup>
                </m:num>
                <m:den>
                  <m:r>
                    <w:rPr>
                      <w:rFonts w:ascii="Cambria Math" w:hAnsi="Cambria Math"/>
                      <w:sz w:val="28"/>
                      <w:szCs w:val="28"/>
                    </w:rPr>
                    <m:t>0!</m:t>
                  </m:r>
                </m:den>
              </m:f>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0,08</m:t>
                      </m:r>
                    </m:e>
                    <m:sup>
                      <m:r>
                        <w:rPr>
                          <w:rFonts w:ascii="Cambria Math" w:hAnsi="Cambria Math"/>
                          <w:sz w:val="28"/>
                          <w:szCs w:val="28"/>
                        </w:rPr>
                        <m:t>1</m:t>
                      </m:r>
                    </m:sup>
                  </m:sSup>
                </m:num>
                <m:den>
                  <m:r>
                    <w:rPr>
                      <w:rFonts w:ascii="Cambria Math" w:hAnsi="Cambria Math"/>
                      <w:sz w:val="28"/>
                      <w:szCs w:val="28"/>
                    </w:rPr>
                    <m:t>1!</m:t>
                  </m:r>
                </m:den>
              </m:f>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0,08</m:t>
                      </m:r>
                    </m:e>
                    <m:sup>
                      <m:r>
                        <w:rPr>
                          <w:rFonts w:ascii="Cambria Math" w:hAnsi="Cambria Math"/>
                          <w:sz w:val="28"/>
                          <w:szCs w:val="28"/>
                        </w:rPr>
                        <m:t>1</m:t>
                      </m:r>
                    </m:sup>
                  </m:sSup>
                  <m:r>
                    <w:rPr>
                      <w:rFonts w:ascii="Cambria Math" w:hAnsi="Cambria Math"/>
                      <w:sz w:val="28"/>
                      <w:szCs w:val="28"/>
                    </w:rPr>
                    <m:t>+1</m:t>
                  </m:r>
                </m:num>
                <m:den>
                  <m:r>
                    <w:rPr>
                      <w:rFonts w:ascii="Cambria Math" w:hAnsi="Cambria Math"/>
                      <w:sz w:val="28"/>
                      <w:szCs w:val="28"/>
                    </w:rPr>
                    <m:t>1!</m:t>
                  </m:r>
                  <m:d>
                    <m:dPr>
                      <m:ctrlPr>
                        <w:rPr>
                          <w:rFonts w:ascii="Cambria Math" w:hAnsi="Cambria Math"/>
                          <w:i/>
                          <w:sz w:val="28"/>
                          <w:szCs w:val="28"/>
                        </w:rPr>
                      </m:ctrlPr>
                    </m:dPr>
                    <m:e>
                      <m:r>
                        <w:rPr>
                          <w:rFonts w:ascii="Cambria Math" w:hAnsi="Cambria Math"/>
                          <w:sz w:val="28"/>
                          <w:szCs w:val="28"/>
                        </w:rPr>
                        <m:t>1-0,08</m:t>
                      </m:r>
                    </m:e>
                  </m:d>
                </m:den>
              </m:f>
            </m:den>
          </m:f>
          <m:r>
            <w:rPr>
              <w:rFonts w:ascii="Cambria Math" w:hAnsi="Cambria Math"/>
              <w:sz w:val="28"/>
              <w:szCs w:val="28"/>
            </w:rPr>
            <m:t>≈0,92</m:t>
          </m:r>
        </m:oMath>
      </m:oMathPara>
    </w:p>
    <w:p w14:paraId="49D1EEF7" w14:textId="77777777" w:rsidR="003D7B8F" w:rsidRDefault="003D7B8F" w:rsidP="007F0857">
      <w:pPr>
        <w:spacing w:after="0" w:line="360" w:lineRule="auto"/>
        <w:ind w:firstLine="706"/>
        <w:jc w:val="both"/>
        <w:rPr>
          <w:rFonts w:ascii="Times New Roman" w:eastAsiaTheme="minorEastAsia" w:hAnsi="Times New Roman"/>
          <w:sz w:val="28"/>
          <w:szCs w:val="28"/>
        </w:rPr>
      </w:pPr>
      <w:r w:rsidRPr="00DD6044">
        <w:rPr>
          <w:rFonts w:ascii="Times New Roman" w:eastAsiaTheme="minorEastAsia" w:hAnsi="Times New Roman"/>
          <w:sz w:val="28"/>
          <w:szCs w:val="28"/>
        </w:rPr>
        <w:t xml:space="preserve">Отже, 92% протягом години канал буде не зайнятий, час простою дорівнюватиме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пр</m:t>
            </m:r>
          </m:sub>
        </m:sSub>
        <m:r>
          <w:rPr>
            <w:rFonts w:ascii="Cambria Math" w:eastAsiaTheme="minorEastAsia" w:hAnsi="Cambria Math"/>
            <w:sz w:val="28"/>
            <w:szCs w:val="28"/>
          </w:rPr>
          <m:t xml:space="preserve">=55,2 хв. </m:t>
        </m:r>
      </m:oMath>
    </w:p>
    <w:p w14:paraId="15C94C3B" w14:textId="77777777" w:rsidR="00A16029" w:rsidRDefault="00A16029" w:rsidP="007F0857">
      <w:pPr>
        <w:spacing w:after="0" w:line="360" w:lineRule="auto"/>
        <w:ind w:firstLine="706"/>
        <w:jc w:val="both"/>
        <w:rPr>
          <w:rFonts w:ascii="Times New Roman" w:eastAsiaTheme="minorEastAsia" w:hAnsi="Times New Roman"/>
          <w:sz w:val="28"/>
          <w:szCs w:val="28"/>
          <w:lang w:val="ru-RU"/>
        </w:rPr>
      </w:pPr>
      <w:r>
        <w:rPr>
          <w:rFonts w:ascii="Times New Roman" w:eastAsiaTheme="minorEastAsia" w:hAnsi="Times New Roman"/>
          <w:sz w:val="28"/>
          <w:szCs w:val="28"/>
        </w:rPr>
        <w:t xml:space="preserve">Для традиційних стійок: </w:t>
      </w:r>
    </w:p>
    <w:p w14:paraId="667E2662" w14:textId="77777777" w:rsidR="003D7B8F" w:rsidRPr="00DD6044" w:rsidRDefault="00374774" w:rsidP="007F6691">
      <w:pPr>
        <w:spacing w:before="240" w:after="240" w:line="360" w:lineRule="auto"/>
        <w:ind w:firstLine="706"/>
        <w:jc w:val="both"/>
        <w:rPr>
          <w:rFonts w:eastAsiaTheme="minorEastAsia"/>
          <w:i/>
          <w:sz w:val="28"/>
          <w:szCs w:val="28"/>
        </w:rPr>
      </w:pPr>
      <m:oMathPara>
        <m:oMath>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0</m:t>
              </m:r>
              <m:r>
                <w:rPr>
                  <w:rFonts w:ascii="Cambria Math" w:hAnsi="Cambria Math"/>
                  <w:sz w:val="28"/>
                  <w:szCs w:val="28"/>
                  <w:lang w:val="en-US"/>
                </w:rPr>
                <m:t>n2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1,97</m:t>
                      </m:r>
                    </m:e>
                    <m:sup>
                      <m:r>
                        <w:rPr>
                          <w:rFonts w:ascii="Cambria Math" w:hAnsi="Cambria Math"/>
                          <w:sz w:val="28"/>
                          <w:szCs w:val="28"/>
                        </w:rPr>
                        <m:t>0</m:t>
                      </m:r>
                    </m:sup>
                  </m:sSup>
                </m:num>
                <m:den>
                  <m:r>
                    <w:rPr>
                      <w:rFonts w:ascii="Cambria Math" w:hAnsi="Cambria Math"/>
                      <w:sz w:val="28"/>
                      <w:szCs w:val="28"/>
                    </w:rPr>
                    <m:t>0!</m:t>
                  </m:r>
                </m:den>
              </m:f>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1,97</m:t>
                      </m:r>
                    </m:e>
                    <m:sup>
                      <m:r>
                        <w:rPr>
                          <w:rFonts w:ascii="Cambria Math" w:hAnsi="Cambria Math"/>
                          <w:sz w:val="28"/>
                          <w:szCs w:val="28"/>
                        </w:rPr>
                        <m:t>1</m:t>
                      </m:r>
                    </m:sup>
                  </m:sSup>
                </m:num>
                <m:den>
                  <m:r>
                    <w:rPr>
                      <w:rFonts w:ascii="Cambria Math" w:hAnsi="Cambria Math"/>
                      <w:sz w:val="28"/>
                      <w:szCs w:val="28"/>
                    </w:rPr>
                    <m:t>1!</m:t>
                  </m:r>
                </m:den>
              </m:f>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1,97</m:t>
                      </m:r>
                    </m:e>
                    <m:sup>
                      <m:r>
                        <w:rPr>
                          <w:rFonts w:ascii="Cambria Math" w:hAnsi="Cambria Math"/>
                          <w:sz w:val="28"/>
                          <w:szCs w:val="28"/>
                        </w:rPr>
                        <m:t>2</m:t>
                      </m:r>
                    </m:sup>
                  </m:sSup>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1,97</m:t>
                      </m:r>
                    </m:e>
                    <m:sup>
                      <m:r>
                        <w:rPr>
                          <w:rFonts w:ascii="Cambria Math" w:hAnsi="Cambria Math"/>
                          <w:sz w:val="28"/>
                          <w:szCs w:val="28"/>
                        </w:rPr>
                        <m:t>2+1</m:t>
                      </m:r>
                    </m:sup>
                  </m:sSup>
                </m:num>
                <m:den>
                  <m:r>
                    <w:rPr>
                      <w:rFonts w:ascii="Cambria Math" w:hAnsi="Cambria Math"/>
                      <w:sz w:val="28"/>
                      <w:szCs w:val="28"/>
                    </w:rPr>
                    <m:t>2!(2-1,97)</m:t>
                  </m:r>
                </m:den>
              </m:f>
            </m:den>
          </m:f>
          <m:r>
            <w:rPr>
              <w:rFonts w:ascii="Cambria Math" w:hAnsi="Cambria Math"/>
              <w:sz w:val="28"/>
              <w:szCs w:val="28"/>
            </w:rPr>
            <m:t>≈0,0084</m:t>
          </m:r>
        </m:oMath>
      </m:oMathPara>
    </w:p>
    <w:p w14:paraId="10936B3A" w14:textId="77777777" w:rsidR="003D7B8F" w:rsidRDefault="003D7B8F" w:rsidP="007F0857">
      <w:pPr>
        <w:spacing w:after="0" w:line="360" w:lineRule="auto"/>
        <w:ind w:firstLine="706"/>
        <w:jc w:val="both"/>
        <w:rPr>
          <w:rFonts w:ascii="Times New Roman" w:eastAsiaTheme="minorEastAsia" w:hAnsi="Times New Roman"/>
          <w:sz w:val="28"/>
          <w:szCs w:val="28"/>
        </w:rPr>
      </w:pPr>
      <w:r w:rsidRPr="00DD6044">
        <w:rPr>
          <w:rFonts w:ascii="Times New Roman" w:eastAsiaTheme="minorEastAsia" w:hAnsi="Times New Roman"/>
          <w:sz w:val="28"/>
          <w:szCs w:val="28"/>
        </w:rPr>
        <w:t xml:space="preserve">Отже, </w:t>
      </w:r>
      <w:r w:rsidR="006F4CC3" w:rsidRPr="006F4CC3">
        <w:rPr>
          <w:rFonts w:ascii="Times New Roman" w:eastAsiaTheme="minorEastAsia" w:hAnsi="Times New Roman"/>
          <w:sz w:val="28"/>
          <w:szCs w:val="28"/>
          <w:lang w:val="ru-RU"/>
        </w:rPr>
        <w:t>0.84</w:t>
      </w:r>
      <w:r>
        <w:rPr>
          <w:rFonts w:ascii="Times New Roman" w:eastAsiaTheme="minorEastAsia" w:hAnsi="Times New Roman"/>
          <w:sz w:val="28"/>
          <w:szCs w:val="28"/>
        </w:rPr>
        <w:t xml:space="preserve"> </w:t>
      </w:r>
      <w:r w:rsidRPr="00DD6044">
        <w:rPr>
          <w:rFonts w:ascii="Times New Roman" w:eastAsiaTheme="minorEastAsia" w:hAnsi="Times New Roman"/>
          <w:sz w:val="28"/>
          <w:szCs w:val="28"/>
        </w:rPr>
        <w:t xml:space="preserve">% протягом години канал буде не зайнятий, час простою </w:t>
      </w:r>
      <w:r w:rsidR="006F4CC3">
        <w:rPr>
          <w:rFonts w:ascii="Times New Roman" w:eastAsiaTheme="minorEastAsia" w:hAnsi="Times New Roman"/>
          <w:sz w:val="28"/>
          <w:szCs w:val="28"/>
        </w:rPr>
        <w:t xml:space="preserve">дорівнюватиме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пр</m:t>
            </m:r>
          </m:sub>
        </m:sSub>
        <m:r>
          <w:rPr>
            <w:rFonts w:ascii="Cambria Math" w:eastAsiaTheme="minorEastAsia" w:hAnsi="Cambria Math"/>
            <w:sz w:val="28"/>
            <w:szCs w:val="28"/>
          </w:rPr>
          <m:t xml:space="preserve">=0,5 хв. </m:t>
        </m:r>
      </m:oMath>
    </w:p>
    <w:p w14:paraId="02853996" w14:textId="77777777" w:rsidR="00A16029" w:rsidRPr="00E650CF" w:rsidRDefault="003D7B8F" w:rsidP="007F0857">
      <w:pPr>
        <w:spacing w:after="0" w:line="360" w:lineRule="auto"/>
        <w:ind w:firstLine="706"/>
        <w:jc w:val="both"/>
        <w:rPr>
          <w:rFonts w:ascii="Times New Roman" w:eastAsiaTheme="minorEastAsia" w:hAnsi="Times New Roman"/>
          <w:sz w:val="28"/>
          <w:szCs w:val="28"/>
          <w:lang w:val="ru-RU"/>
        </w:rPr>
      </w:pPr>
      <w:r w:rsidRPr="00DD6044">
        <w:rPr>
          <w:rFonts w:ascii="Times New Roman" w:eastAsiaTheme="minorEastAsia" w:hAnsi="Times New Roman"/>
          <w:sz w:val="28"/>
          <w:szCs w:val="28"/>
        </w:rPr>
        <w:t xml:space="preserve">Обчислимо ймовірність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P</m:t>
            </m:r>
          </m:e>
          <m:sub>
            <m:r>
              <w:rPr>
                <w:rFonts w:ascii="Cambria Math" w:eastAsiaTheme="minorEastAsia" w:hAnsi="Cambria Math"/>
                <w:sz w:val="28"/>
                <w:szCs w:val="28"/>
              </w:rPr>
              <m:t>*</m:t>
            </m:r>
          </m:sub>
        </m:sSub>
      </m:oMath>
      <w:r w:rsidRPr="00DD6044">
        <w:rPr>
          <w:rFonts w:ascii="Times New Roman" w:eastAsiaTheme="minorEastAsia" w:hAnsi="Times New Roman"/>
          <w:sz w:val="28"/>
          <w:szCs w:val="28"/>
        </w:rPr>
        <w:t xml:space="preserve"> того, що </w:t>
      </w:r>
      <w:r w:rsidR="00A16029">
        <w:rPr>
          <w:rFonts w:ascii="Times New Roman" w:eastAsiaTheme="minorEastAsia" w:hAnsi="Times New Roman"/>
          <w:sz w:val="28"/>
          <w:szCs w:val="28"/>
        </w:rPr>
        <w:t xml:space="preserve">обидві традиційні стійки реєстрації будуть зайнятими в момент коли </w:t>
      </w:r>
      <w:r w:rsidR="006F4CC3">
        <w:rPr>
          <w:rFonts w:ascii="Times New Roman" w:eastAsiaTheme="minorEastAsia" w:hAnsi="Times New Roman"/>
          <w:sz w:val="28"/>
          <w:szCs w:val="28"/>
        </w:rPr>
        <w:t>п</w:t>
      </w:r>
      <w:r w:rsidR="00A16029">
        <w:rPr>
          <w:rFonts w:ascii="Times New Roman" w:eastAsiaTheme="minorEastAsia" w:hAnsi="Times New Roman"/>
          <w:sz w:val="28"/>
          <w:szCs w:val="28"/>
        </w:rPr>
        <w:t>ідійде пасажир для реєстрації на рейс</w:t>
      </w:r>
      <w:r w:rsidR="001551B8" w:rsidRPr="001551B8">
        <w:rPr>
          <w:rFonts w:ascii="Times New Roman" w:eastAsiaTheme="minorEastAsia" w:hAnsi="Times New Roman"/>
          <w:sz w:val="28"/>
          <w:szCs w:val="28"/>
          <w:lang w:val="ru-RU"/>
        </w:rPr>
        <w:t>.</w:t>
      </w:r>
    </w:p>
    <w:p w14:paraId="4BFED4BB" w14:textId="77777777" w:rsidR="001551B8" w:rsidRPr="001551B8" w:rsidRDefault="001551B8" w:rsidP="001551B8">
      <w:pPr>
        <w:spacing w:after="0" w:line="360" w:lineRule="auto"/>
        <w:ind w:firstLine="706"/>
        <w:jc w:val="both"/>
        <w:rPr>
          <w:rFonts w:ascii="Times New Roman" w:eastAsiaTheme="minorEastAsia" w:hAnsi="Times New Roman"/>
          <w:sz w:val="28"/>
          <w:szCs w:val="28"/>
        </w:rPr>
      </w:pPr>
      <w:r w:rsidRPr="001551B8">
        <w:rPr>
          <w:rFonts w:ascii="Times New Roman" w:eastAsiaTheme="minorEastAsia" w:hAnsi="Times New Roman"/>
          <w:sz w:val="28"/>
          <w:szCs w:val="28"/>
        </w:rPr>
        <w:t xml:space="preserve">Ймовірність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P</m:t>
            </m:r>
          </m:e>
          <m:sub>
            <m:r>
              <w:rPr>
                <w:rFonts w:ascii="Cambria Math" w:eastAsiaTheme="minorEastAsia" w:hAnsi="Cambria Math"/>
                <w:sz w:val="28"/>
                <w:szCs w:val="28"/>
              </w:rPr>
              <m:t>*</m:t>
            </m:r>
          </m:sub>
        </m:sSub>
      </m:oMath>
      <w:r w:rsidRPr="001551B8">
        <w:rPr>
          <w:rFonts w:ascii="Times New Roman" w:eastAsiaTheme="minorEastAsia" w:hAnsi="Times New Roman"/>
          <w:sz w:val="28"/>
          <w:szCs w:val="28"/>
        </w:rPr>
        <w:t xml:space="preserve">  дорівнює ймовірності таких подій:</w:t>
      </w:r>
    </w:p>
    <w:p w14:paraId="0A33EE58" w14:textId="77777777" w:rsidR="001551B8" w:rsidRPr="001551B8" w:rsidRDefault="001551B8" w:rsidP="001551B8">
      <w:pPr>
        <w:pStyle w:val="a3"/>
        <w:numPr>
          <w:ilvl w:val="0"/>
          <w:numId w:val="39"/>
        </w:numPr>
        <w:spacing w:after="0" w:line="360" w:lineRule="auto"/>
        <w:jc w:val="both"/>
        <w:rPr>
          <w:rFonts w:ascii="Times New Roman" w:eastAsiaTheme="minorEastAsia" w:hAnsi="Times New Roman"/>
          <w:sz w:val="28"/>
          <w:szCs w:val="28"/>
        </w:rPr>
      </w:pPr>
      <w:r w:rsidRPr="001551B8">
        <w:rPr>
          <w:rFonts w:ascii="Times New Roman" w:eastAsiaTheme="minorEastAsia" w:hAnsi="Times New Roman"/>
          <w:sz w:val="28"/>
          <w:szCs w:val="28"/>
        </w:rPr>
        <w:t>обидві традиційні стійки зайняті, черги немає;</w:t>
      </w:r>
    </w:p>
    <w:p w14:paraId="054B5960" w14:textId="77777777" w:rsidR="001551B8" w:rsidRPr="001551B8" w:rsidRDefault="001551B8" w:rsidP="001551B8">
      <w:pPr>
        <w:pStyle w:val="a3"/>
        <w:numPr>
          <w:ilvl w:val="0"/>
          <w:numId w:val="39"/>
        </w:numPr>
        <w:spacing w:after="0" w:line="360" w:lineRule="auto"/>
        <w:jc w:val="both"/>
        <w:rPr>
          <w:rFonts w:ascii="Times New Roman" w:eastAsiaTheme="minorEastAsia" w:hAnsi="Times New Roman"/>
          <w:sz w:val="28"/>
          <w:szCs w:val="28"/>
        </w:rPr>
      </w:pPr>
      <w:r w:rsidRPr="001551B8">
        <w:rPr>
          <w:rFonts w:ascii="Times New Roman" w:eastAsiaTheme="minorEastAsia" w:hAnsi="Times New Roman"/>
          <w:sz w:val="28"/>
          <w:szCs w:val="28"/>
        </w:rPr>
        <w:t>обидві традиційні стійки зайняті, один пасажир в черзі ;</w:t>
      </w:r>
    </w:p>
    <w:p w14:paraId="36B05C37" w14:textId="77777777" w:rsidR="001551B8" w:rsidRDefault="001551B8" w:rsidP="001551B8">
      <w:pPr>
        <w:pStyle w:val="a3"/>
        <w:numPr>
          <w:ilvl w:val="0"/>
          <w:numId w:val="39"/>
        </w:numPr>
        <w:spacing w:after="0" w:line="360" w:lineRule="auto"/>
        <w:jc w:val="both"/>
        <w:rPr>
          <w:rFonts w:ascii="Times New Roman" w:eastAsiaTheme="minorEastAsia" w:hAnsi="Times New Roman"/>
          <w:sz w:val="28"/>
          <w:szCs w:val="28"/>
        </w:rPr>
      </w:pPr>
      <w:r w:rsidRPr="001551B8">
        <w:rPr>
          <w:rFonts w:ascii="Times New Roman" w:eastAsiaTheme="minorEastAsia" w:hAnsi="Times New Roman"/>
          <w:sz w:val="28"/>
          <w:szCs w:val="28"/>
        </w:rPr>
        <w:t>обидві традиційні стійки зайняті, два пасажири в черзі і так далі:</w:t>
      </w:r>
    </w:p>
    <w:p w14:paraId="26CE877E" w14:textId="77777777" w:rsidR="001551B8" w:rsidRPr="001551B8" w:rsidRDefault="001551B8" w:rsidP="001551B8">
      <w:pPr>
        <w:pStyle w:val="a3"/>
        <w:spacing w:after="0" w:line="360" w:lineRule="auto"/>
        <w:ind w:left="1426"/>
        <w:jc w:val="both"/>
        <w:rPr>
          <w:rFonts w:ascii="Times New Roman" w:eastAsiaTheme="minorEastAsia" w:hAnsi="Times New Roman"/>
          <w:sz w:val="28"/>
          <w:szCs w:val="28"/>
        </w:rPr>
      </w:pPr>
    </w:p>
    <w:p w14:paraId="5C30BA9F" w14:textId="77777777" w:rsidR="00421B1C" w:rsidRPr="00421B1C" w:rsidRDefault="00374774" w:rsidP="007F6691">
      <w:pPr>
        <w:spacing w:before="240" w:after="240" w:line="360" w:lineRule="auto"/>
        <w:ind w:firstLine="706"/>
        <w:jc w:val="both"/>
        <w:rPr>
          <w:rFonts w:ascii="Times New Roman" w:eastAsiaTheme="minorEastAsia" w:hAnsi="Times New Roman"/>
          <w:i/>
          <w:sz w:val="28"/>
          <w:szCs w:val="28"/>
          <w:lang w:val="ru-RU"/>
        </w:rPr>
      </w:pPr>
      <m:oMathPara>
        <m:oMathParaPr>
          <m:jc m:val="righ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P</m:t>
              </m:r>
            </m:e>
            <m:sub>
              <m:r>
                <w:rPr>
                  <w:rFonts w:ascii="Cambria Math" w:eastAsiaTheme="minorEastAsia" w:hAnsi="Cambria Math"/>
                  <w:sz w:val="28"/>
                  <w:szCs w:val="28"/>
                </w:rPr>
                <m:t>*</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ρ</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ρ</m:t>
              </m:r>
            </m:e>
            <m:sub>
              <m:r>
                <w:rPr>
                  <w:rFonts w:ascii="Cambria Math" w:eastAsiaTheme="minorEastAsia" w:hAnsi="Cambria Math"/>
                  <w:sz w:val="28"/>
                  <w:szCs w:val="28"/>
                </w:rPr>
                <m:t>3</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ρ</m:t>
              </m:r>
            </m:e>
            <m:sub>
              <m:r>
                <w:rPr>
                  <w:rFonts w:ascii="Cambria Math" w:eastAsiaTheme="minorEastAsia" w:hAnsi="Cambria Math"/>
                  <w:sz w:val="28"/>
                  <w:szCs w:val="28"/>
                </w:rPr>
                <m:t>4</m:t>
              </m:r>
            </m:sub>
          </m:sSub>
          <m:r>
            <w:rPr>
              <w:rFonts w:ascii="Cambria Math" w:eastAsiaTheme="minorEastAsia" w:hAnsi="Cambria Math"/>
              <w:sz w:val="28"/>
              <w:szCs w:val="28"/>
            </w:rPr>
            <m:t>+…=1-</m:t>
          </m:r>
          <m:sSub>
            <m:sSubPr>
              <m:ctrlPr>
                <w:rPr>
                  <w:rFonts w:ascii="Cambria Math" w:eastAsiaTheme="minorEastAsia" w:hAnsi="Cambria Math"/>
                  <w:i/>
                  <w:sz w:val="28"/>
                  <w:szCs w:val="28"/>
                </w:rPr>
              </m:ctrlPr>
            </m:sSubPr>
            <m:e>
              <m:r>
                <w:rPr>
                  <w:rFonts w:ascii="Cambria Math" w:eastAsiaTheme="minorEastAsia" w:hAnsi="Cambria Math"/>
                  <w:sz w:val="28"/>
                  <w:szCs w:val="28"/>
                </w:rPr>
                <m:t>ρ</m:t>
              </m:r>
            </m:e>
            <m:sub>
              <m:r>
                <w:rPr>
                  <w:rFonts w:ascii="Cambria Math" w:eastAsiaTheme="minorEastAsia" w:hAnsi="Cambria Math"/>
                  <w:sz w:val="28"/>
                  <w:szCs w:val="28"/>
                </w:rPr>
                <m:t>0</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ρ</m:t>
              </m:r>
            </m:e>
            <m:sub>
              <m:r>
                <w:rPr>
                  <w:rFonts w:ascii="Cambria Math" w:eastAsiaTheme="minorEastAsia" w:hAnsi="Cambria Math"/>
                  <w:sz w:val="28"/>
                  <w:szCs w:val="28"/>
                </w:rPr>
                <m:t xml:space="preserve">1  </m:t>
              </m:r>
            </m:sub>
          </m:sSub>
          <m:r>
            <w:rPr>
              <w:rFonts w:ascii="Cambria Math" w:eastAsiaTheme="minorEastAsia" w:hAnsi="Cambria Math"/>
              <w:sz w:val="28"/>
              <w:szCs w:val="28"/>
            </w:rPr>
            <m:t xml:space="preserve">                                       (3.8)</m:t>
          </m:r>
        </m:oMath>
      </m:oMathPara>
    </w:p>
    <w:p w14:paraId="54745B66" w14:textId="77777777" w:rsidR="006F4CC3" w:rsidRDefault="00374774" w:rsidP="007F6691">
      <w:pPr>
        <w:spacing w:before="240" w:after="240" w:line="360" w:lineRule="auto"/>
        <w:ind w:firstLine="706"/>
        <w:jc w:val="both"/>
        <w:rPr>
          <w:rFonts w:ascii="Times New Roman" w:eastAsiaTheme="minorEastAsia" w:hAnsi="Times New Roman"/>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P</m:t>
              </m:r>
            </m:e>
            <m:sub>
              <m:r>
                <w:rPr>
                  <w:rFonts w:ascii="Cambria Math" w:eastAsiaTheme="minorEastAsia" w:hAnsi="Cambria Math"/>
                  <w:sz w:val="28"/>
                  <w:szCs w:val="28"/>
                </w:rPr>
                <m:t>*2</m:t>
              </m:r>
            </m:sub>
          </m:sSub>
          <m:r>
            <w:rPr>
              <w:rFonts w:ascii="Cambria Math" w:eastAsiaTheme="minorEastAsia" w:hAnsi="Cambria Math"/>
              <w:sz w:val="28"/>
              <w:szCs w:val="28"/>
            </w:rPr>
            <m:t>≈1-0,0084-</m:t>
          </m:r>
          <m:f>
            <m:fPr>
              <m:ctrlPr>
                <w:rPr>
                  <w:rFonts w:ascii="Cambria Math" w:eastAsiaTheme="minorEastAsia" w:hAnsi="Cambria Math"/>
                  <w:i/>
                  <w:sz w:val="28"/>
                  <w:szCs w:val="28"/>
                </w:rPr>
              </m:ctrlPr>
            </m:fPr>
            <m:num>
              <m:r>
                <w:rPr>
                  <w:rFonts w:ascii="Cambria Math" w:eastAsiaTheme="minorEastAsia" w:hAnsi="Cambria Math"/>
                  <w:sz w:val="28"/>
                  <w:szCs w:val="28"/>
                </w:rPr>
                <m:t>1,97</m:t>
              </m:r>
            </m:num>
            <m:den>
              <m:r>
                <w:rPr>
                  <w:rFonts w:ascii="Cambria Math" w:eastAsiaTheme="minorEastAsia" w:hAnsi="Cambria Math"/>
                  <w:sz w:val="28"/>
                  <w:szCs w:val="28"/>
                </w:rPr>
                <m:t>1!</m:t>
              </m:r>
            </m:den>
          </m:f>
          <m:r>
            <w:rPr>
              <w:rFonts w:ascii="Cambria Math" w:eastAsiaTheme="minorEastAsia" w:hAnsi="Cambria Math"/>
              <w:sz w:val="28"/>
              <w:szCs w:val="28"/>
            </w:rPr>
            <m:t>*0,0084=0,975</m:t>
          </m:r>
        </m:oMath>
      </m:oMathPara>
    </w:p>
    <w:p w14:paraId="0EE338A4" w14:textId="77777777" w:rsidR="003D7B8F" w:rsidRPr="006E0632" w:rsidRDefault="00A16029" w:rsidP="006E0632">
      <w:pPr>
        <w:spacing w:before="240" w:after="240" w:line="360" w:lineRule="auto"/>
        <w:ind w:firstLine="706"/>
        <w:jc w:val="both"/>
        <w:rPr>
          <w:rFonts w:ascii="Times New Roman" w:eastAsiaTheme="minorEastAsia" w:hAnsi="Times New Roman"/>
          <w:sz w:val="28"/>
          <w:szCs w:val="28"/>
          <w:lang w:val="ru-RU"/>
        </w:rPr>
      </w:pPr>
      <w:r w:rsidRPr="00DD6044">
        <w:rPr>
          <w:rFonts w:ascii="Times New Roman" w:eastAsiaTheme="minorEastAsia" w:hAnsi="Times New Roman"/>
          <w:sz w:val="28"/>
          <w:szCs w:val="28"/>
        </w:rPr>
        <w:t xml:space="preserve">Обчислимо ймовірність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P</m:t>
            </m:r>
          </m:e>
          <m:sub>
            <m:r>
              <w:rPr>
                <w:rFonts w:ascii="Cambria Math" w:eastAsiaTheme="minorEastAsia" w:hAnsi="Cambria Math"/>
                <w:sz w:val="28"/>
                <w:szCs w:val="28"/>
              </w:rPr>
              <m:t>*</m:t>
            </m:r>
          </m:sub>
        </m:sSub>
      </m:oMath>
      <w:r w:rsidRPr="00DD6044">
        <w:rPr>
          <w:rFonts w:ascii="Times New Roman" w:eastAsiaTheme="minorEastAsia" w:hAnsi="Times New Roman"/>
          <w:sz w:val="28"/>
          <w:szCs w:val="28"/>
        </w:rPr>
        <w:t xml:space="preserve"> того, що </w:t>
      </w:r>
      <w:r>
        <w:rPr>
          <w:rFonts w:ascii="Times New Roman" w:eastAsiaTheme="minorEastAsia" w:hAnsi="Times New Roman"/>
          <w:sz w:val="28"/>
          <w:szCs w:val="28"/>
        </w:rPr>
        <w:t xml:space="preserve">автоматизована стійка реєстрації буде зайнята: </w:t>
      </w:r>
      <w:r>
        <w:rPr>
          <w:rFonts w:ascii="Cambria Math" w:eastAsiaTheme="minorEastAsia" w:hAnsi="Cambria Math"/>
          <w:sz w:val="28"/>
          <w:szCs w:val="28"/>
        </w:rPr>
        <w:br/>
      </w: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P</m:t>
              </m:r>
            </m:e>
            <m:sub>
              <m:r>
                <w:rPr>
                  <w:rFonts w:ascii="Cambria Math" w:eastAsiaTheme="minorEastAsia" w:hAnsi="Cambria Math"/>
                  <w:sz w:val="28"/>
                  <w:szCs w:val="28"/>
                </w:rPr>
                <m:t>*1</m:t>
              </m:r>
            </m:sub>
          </m:sSub>
          <m:r>
            <w:rPr>
              <w:rFonts w:ascii="Cambria Math" w:eastAsiaTheme="minorEastAsia" w:hAnsi="Cambria Math"/>
              <w:sz w:val="28"/>
              <w:szCs w:val="28"/>
            </w:rPr>
            <m:t>≈1-0,92-</m:t>
          </m:r>
          <m:f>
            <m:fPr>
              <m:ctrlPr>
                <w:rPr>
                  <w:rFonts w:ascii="Cambria Math" w:eastAsiaTheme="minorEastAsia" w:hAnsi="Cambria Math"/>
                  <w:i/>
                  <w:sz w:val="28"/>
                  <w:szCs w:val="28"/>
                </w:rPr>
              </m:ctrlPr>
            </m:fPr>
            <m:num>
              <m:r>
                <w:rPr>
                  <w:rFonts w:ascii="Cambria Math" w:eastAsiaTheme="minorEastAsia" w:hAnsi="Cambria Math"/>
                  <w:sz w:val="28"/>
                  <w:szCs w:val="28"/>
                </w:rPr>
                <m:t>0,08</m:t>
              </m:r>
            </m:num>
            <m:den>
              <m:r>
                <w:rPr>
                  <w:rFonts w:ascii="Cambria Math" w:eastAsiaTheme="minorEastAsia" w:hAnsi="Cambria Math"/>
                  <w:sz w:val="28"/>
                  <w:szCs w:val="28"/>
                </w:rPr>
                <m:t>1!</m:t>
              </m:r>
            </m:den>
          </m:f>
          <m:r>
            <w:rPr>
              <w:rFonts w:ascii="Cambria Math" w:eastAsiaTheme="minorEastAsia" w:hAnsi="Cambria Math"/>
              <w:sz w:val="28"/>
              <w:szCs w:val="28"/>
            </w:rPr>
            <m:t>*0,92=0,0064</m:t>
          </m:r>
        </m:oMath>
      </m:oMathPara>
    </w:p>
    <w:p w14:paraId="3E00A439" w14:textId="77777777" w:rsidR="003D7B8F" w:rsidRDefault="003D7B8F" w:rsidP="007F0857">
      <w:pPr>
        <w:spacing w:after="0" w:line="360" w:lineRule="auto"/>
        <w:ind w:firstLine="706"/>
        <w:jc w:val="both"/>
        <w:rPr>
          <w:rFonts w:ascii="Times New Roman" w:eastAsiaTheme="minorEastAsia" w:hAnsi="Times New Roman"/>
          <w:sz w:val="28"/>
          <w:szCs w:val="28"/>
          <w:lang w:val="ru-RU"/>
        </w:rPr>
      </w:pPr>
      <w:r w:rsidRPr="00435FD1">
        <w:rPr>
          <w:rFonts w:ascii="Times New Roman" w:eastAsiaTheme="minorEastAsia" w:hAnsi="Times New Roman"/>
          <w:sz w:val="28"/>
          <w:szCs w:val="28"/>
        </w:rPr>
        <w:t xml:space="preserve">Ймовірність утворення черги: </w:t>
      </w:r>
    </w:p>
    <w:p w14:paraId="39A904D6" w14:textId="77777777" w:rsidR="003D7B8F" w:rsidRPr="007F6691" w:rsidRDefault="00374774" w:rsidP="007F6691">
      <w:pPr>
        <w:spacing w:before="240" w:after="240" w:line="360" w:lineRule="auto"/>
        <w:ind w:firstLine="706"/>
        <w:jc w:val="both"/>
        <w:rPr>
          <w:rFonts w:ascii="Times New Roman" w:eastAsiaTheme="minorEastAsia" w:hAnsi="Times New Roman"/>
          <w:i/>
          <w:sz w:val="28"/>
          <w:szCs w:val="28"/>
          <w:lang w:val="ru-RU"/>
        </w:rPr>
      </w:pPr>
      <m:oMathPara>
        <m:oMathParaPr>
          <m:jc m:val="righ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P</m:t>
              </m:r>
            </m:e>
            <m:sub>
              <m:r>
                <w:rPr>
                  <w:rFonts w:ascii="Cambria Math" w:eastAsiaTheme="minorEastAsia" w:hAnsi="Cambria Math"/>
                  <w:sz w:val="28"/>
                  <w:szCs w:val="28"/>
                </w:rPr>
                <m:t>чер</m:t>
              </m:r>
            </m:sub>
          </m:sSub>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sSup>
                <m:sSupPr>
                  <m:ctrlPr>
                    <w:rPr>
                      <w:rFonts w:ascii="Cambria Math" w:eastAsiaTheme="minorEastAsia" w:hAnsi="Cambria Math"/>
                      <w:i/>
                      <w:sz w:val="28"/>
                      <w:szCs w:val="28"/>
                    </w:rPr>
                  </m:ctrlPr>
                </m:sSupPr>
                <m:e>
                  <m:r>
                    <w:rPr>
                      <w:rFonts w:ascii="Cambria Math" w:eastAsiaTheme="minorEastAsia" w:hAnsi="Cambria Math"/>
                      <w:sz w:val="28"/>
                      <w:szCs w:val="28"/>
                    </w:rPr>
                    <m:t>ρ</m:t>
                  </m:r>
                </m:e>
                <m:sup>
                  <m:r>
                    <w:rPr>
                      <w:rFonts w:ascii="Cambria Math" w:eastAsiaTheme="minorEastAsia" w:hAnsi="Cambria Math"/>
                      <w:sz w:val="28"/>
                      <w:szCs w:val="28"/>
                      <w:lang w:val="en-US"/>
                    </w:rPr>
                    <m:t>n+1</m:t>
                  </m:r>
                </m:sup>
              </m:sSup>
            </m:num>
            <m:den>
              <m:r>
                <w:rPr>
                  <w:rFonts w:ascii="Cambria Math" w:eastAsiaTheme="minorEastAsia" w:hAnsi="Cambria Math"/>
                  <w:sz w:val="28"/>
                  <w:szCs w:val="28"/>
                </w:rPr>
                <m:t>n!(n-ρ)</m:t>
              </m:r>
            </m:den>
          </m:f>
          <m:sSub>
            <m:sSubPr>
              <m:ctrlPr>
                <w:rPr>
                  <w:rFonts w:ascii="Cambria Math" w:eastAsiaTheme="minorEastAsia" w:hAnsi="Cambria Math"/>
                  <w:i/>
                  <w:sz w:val="28"/>
                  <w:szCs w:val="28"/>
                </w:rPr>
              </m:ctrlPr>
            </m:sSubPr>
            <m:e>
              <m:r>
                <w:rPr>
                  <w:rFonts w:ascii="Cambria Math" w:eastAsiaTheme="minorEastAsia" w:hAnsi="Cambria Math"/>
                  <w:sz w:val="28"/>
                  <w:szCs w:val="28"/>
                </w:rPr>
                <m:t>ρ</m:t>
              </m:r>
            </m:e>
            <m:sub>
              <m:r>
                <w:rPr>
                  <w:rFonts w:ascii="Cambria Math" w:eastAsiaTheme="minorEastAsia" w:hAnsi="Cambria Math"/>
                  <w:sz w:val="28"/>
                  <w:szCs w:val="28"/>
                </w:rPr>
                <m:t>0</m:t>
              </m:r>
            </m:sub>
          </m:sSub>
          <m:r>
            <w:rPr>
              <w:rFonts w:ascii="Cambria Math" w:eastAsiaTheme="minorEastAsia" w:hAnsi="Cambria Math"/>
              <w:sz w:val="28"/>
              <w:szCs w:val="28"/>
            </w:rPr>
            <m:t xml:space="preserve">                                                                   (3.9)</m:t>
          </m:r>
        </m:oMath>
      </m:oMathPara>
    </w:p>
    <w:p w14:paraId="242B4F53" w14:textId="77777777" w:rsidR="006E0632" w:rsidRDefault="006E0632" w:rsidP="007F6691">
      <w:pPr>
        <w:spacing w:before="240" w:after="240" w:line="360" w:lineRule="auto"/>
        <w:ind w:firstLine="706"/>
        <w:jc w:val="both"/>
        <w:rPr>
          <w:rFonts w:ascii="Cambria Math" w:eastAsiaTheme="minorEastAsia" w:hAnsi="Cambria Math"/>
          <w:sz w:val="28"/>
          <w:szCs w:val="28"/>
          <w:oMath/>
        </w:rPr>
        <w:sectPr w:rsidR="006E0632" w:rsidSect="00C56DB6">
          <w:type w:val="continuous"/>
          <w:pgSz w:w="11906" w:h="16838"/>
          <w:pgMar w:top="1138" w:right="850" w:bottom="1138" w:left="1138" w:header="720" w:footer="720" w:gutter="0"/>
          <w:cols w:space="720"/>
          <w:titlePg/>
          <w:docGrid w:linePitch="360"/>
        </w:sectPr>
      </w:pPr>
    </w:p>
    <w:p w14:paraId="2C8EE4DE" w14:textId="77777777" w:rsidR="003D7B8F" w:rsidRPr="00435FD1" w:rsidRDefault="00374774" w:rsidP="007F6691">
      <w:pPr>
        <w:spacing w:before="240" w:after="240" w:line="360" w:lineRule="auto"/>
        <w:ind w:firstLine="706"/>
        <w:jc w:val="both"/>
        <w:rPr>
          <w:rFonts w:ascii="Times New Roman" w:eastAsiaTheme="minorEastAsia" w:hAnsi="Times New Roman"/>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 xml:space="preserve">чер </m:t>
              </m:r>
              <m:r>
                <w:rPr>
                  <w:rFonts w:ascii="Cambria Math" w:eastAsiaTheme="minorEastAsia" w:hAnsi="Cambria Math"/>
                  <w:sz w:val="28"/>
                  <w:szCs w:val="28"/>
                  <w:lang w:val="en-US"/>
                </w:rPr>
                <m:t>n1</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p>
                <m:sSupPr>
                  <m:ctrlPr>
                    <w:rPr>
                      <w:rFonts w:ascii="Cambria Math" w:eastAsiaTheme="minorEastAsia" w:hAnsi="Cambria Math"/>
                      <w:i/>
                      <w:sz w:val="28"/>
                      <w:szCs w:val="28"/>
                    </w:rPr>
                  </m:ctrlPr>
                </m:sSupPr>
                <m:e>
                  <m:r>
                    <w:rPr>
                      <w:rFonts w:ascii="Cambria Math" w:eastAsiaTheme="minorEastAsia" w:hAnsi="Cambria Math"/>
                      <w:sz w:val="28"/>
                      <w:szCs w:val="28"/>
                    </w:rPr>
                    <m:t>0,08</m:t>
                  </m:r>
                </m:e>
                <m:sup>
                  <m:r>
                    <w:rPr>
                      <w:rFonts w:ascii="Cambria Math" w:eastAsiaTheme="minorEastAsia" w:hAnsi="Cambria Math"/>
                      <w:sz w:val="28"/>
                      <w:szCs w:val="28"/>
                    </w:rPr>
                    <m:t>1+1</m:t>
                  </m:r>
                </m:sup>
              </m:sSup>
            </m:num>
            <m:den>
              <m:r>
                <w:rPr>
                  <w:rFonts w:ascii="Cambria Math" w:eastAsiaTheme="minorEastAsia" w:hAnsi="Cambria Math"/>
                  <w:sz w:val="28"/>
                  <w:szCs w:val="28"/>
                </w:rPr>
                <m:t>1!(1-0,08)</m:t>
              </m:r>
            </m:den>
          </m:f>
          <m:r>
            <w:rPr>
              <w:rFonts w:ascii="Cambria Math" w:eastAsiaTheme="minorEastAsia" w:hAnsi="Cambria Math"/>
              <w:sz w:val="28"/>
              <w:szCs w:val="28"/>
            </w:rPr>
            <m:t>*0,92=0,0064</m:t>
          </m:r>
        </m:oMath>
      </m:oMathPara>
    </w:p>
    <w:p w14:paraId="00EED798" w14:textId="77777777" w:rsidR="003D7B8F" w:rsidRPr="00435FD1" w:rsidRDefault="00374774" w:rsidP="007F6691">
      <w:pPr>
        <w:spacing w:before="240" w:after="240" w:line="360" w:lineRule="auto"/>
        <w:ind w:firstLine="706"/>
        <w:jc w:val="both"/>
        <w:rPr>
          <w:rFonts w:ascii="Times New Roman" w:eastAsiaTheme="minorEastAsia" w:hAnsi="Times New Roman"/>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 xml:space="preserve">чер </m:t>
              </m:r>
              <m:r>
                <w:rPr>
                  <w:rFonts w:ascii="Cambria Math" w:eastAsiaTheme="minorEastAsia" w:hAnsi="Cambria Math"/>
                  <w:sz w:val="28"/>
                  <w:szCs w:val="28"/>
                  <w:lang w:val="en-US"/>
                </w:rPr>
                <m:t>n2</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p>
                <m:sSupPr>
                  <m:ctrlPr>
                    <w:rPr>
                      <w:rFonts w:ascii="Cambria Math" w:eastAsiaTheme="minorEastAsia" w:hAnsi="Cambria Math"/>
                      <w:i/>
                      <w:sz w:val="28"/>
                      <w:szCs w:val="28"/>
                    </w:rPr>
                  </m:ctrlPr>
                </m:sSupPr>
                <m:e>
                  <m:r>
                    <w:rPr>
                      <w:rFonts w:ascii="Cambria Math" w:eastAsiaTheme="minorEastAsia" w:hAnsi="Cambria Math"/>
                      <w:sz w:val="28"/>
                      <w:szCs w:val="28"/>
                    </w:rPr>
                    <m:t>1,97</m:t>
                  </m:r>
                </m:e>
                <m:sup>
                  <m:r>
                    <w:rPr>
                      <w:rFonts w:ascii="Cambria Math" w:eastAsiaTheme="minorEastAsia" w:hAnsi="Cambria Math"/>
                      <w:sz w:val="28"/>
                      <w:szCs w:val="28"/>
                    </w:rPr>
                    <m:t>2+1</m:t>
                  </m:r>
                </m:sup>
              </m:sSup>
            </m:num>
            <m:den>
              <m:r>
                <w:rPr>
                  <w:rFonts w:ascii="Cambria Math" w:eastAsiaTheme="minorEastAsia" w:hAnsi="Cambria Math"/>
                  <w:sz w:val="28"/>
                  <w:szCs w:val="28"/>
                </w:rPr>
                <m:t>2!(2-1,97)</m:t>
              </m:r>
            </m:den>
          </m:f>
          <m:r>
            <w:rPr>
              <w:rFonts w:ascii="Cambria Math" w:eastAsiaTheme="minorEastAsia" w:hAnsi="Cambria Math"/>
              <w:sz w:val="28"/>
              <w:szCs w:val="28"/>
            </w:rPr>
            <m:t>*0,0084=0,959</m:t>
          </m:r>
        </m:oMath>
      </m:oMathPara>
    </w:p>
    <w:p w14:paraId="65D18582" w14:textId="77777777" w:rsidR="006E0632" w:rsidRDefault="006E0632" w:rsidP="007F0857">
      <w:pPr>
        <w:spacing w:after="0" w:line="360" w:lineRule="auto"/>
        <w:ind w:firstLine="706"/>
        <w:jc w:val="both"/>
        <w:rPr>
          <w:rFonts w:ascii="Times New Roman" w:eastAsiaTheme="minorEastAsia" w:hAnsi="Times New Roman"/>
          <w:sz w:val="28"/>
          <w:szCs w:val="28"/>
        </w:rPr>
        <w:sectPr w:rsidR="006E0632" w:rsidSect="006E0632">
          <w:type w:val="continuous"/>
          <w:pgSz w:w="11906" w:h="16838"/>
          <w:pgMar w:top="1138" w:right="850" w:bottom="1138" w:left="1138" w:header="720" w:footer="720" w:gutter="0"/>
          <w:cols w:num="2" w:space="720"/>
          <w:titlePg/>
          <w:docGrid w:linePitch="360"/>
        </w:sectPr>
      </w:pPr>
    </w:p>
    <w:p w14:paraId="31FBBB46" w14:textId="77777777" w:rsidR="003D7B8F" w:rsidRDefault="003D7B8F" w:rsidP="007F0857">
      <w:pPr>
        <w:spacing w:after="0" w:line="360" w:lineRule="auto"/>
        <w:ind w:firstLine="706"/>
        <w:jc w:val="both"/>
        <w:rPr>
          <w:rFonts w:ascii="Times New Roman" w:eastAsiaTheme="minorEastAsia" w:hAnsi="Times New Roman"/>
          <w:sz w:val="28"/>
          <w:szCs w:val="28"/>
          <w:lang w:val="ru-RU"/>
        </w:rPr>
      </w:pPr>
      <w:r w:rsidRPr="00435FD1">
        <w:rPr>
          <w:rFonts w:ascii="Times New Roman" w:eastAsiaTheme="minorEastAsia" w:hAnsi="Times New Roman"/>
          <w:sz w:val="28"/>
          <w:szCs w:val="28"/>
        </w:rPr>
        <w:t xml:space="preserve">Ймовірність відсутності черги: </w:t>
      </w:r>
    </w:p>
    <w:p w14:paraId="214C32B7" w14:textId="77777777" w:rsidR="003D7B8F" w:rsidRPr="007F6691" w:rsidRDefault="00374774" w:rsidP="007F6691">
      <w:pPr>
        <w:spacing w:before="240" w:after="240" w:line="360" w:lineRule="auto"/>
        <w:ind w:firstLine="706"/>
        <w:jc w:val="both"/>
        <w:rPr>
          <w:rFonts w:ascii="Times New Roman" w:eastAsiaTheme="minorEastAsia" w:hAnsi="Times New Roman"/>
          <w:i/>
          <w:sz w:val="28"/>
          <w:szCs w:val="28"/>
          <w:lang w:val="ru-RU"/>
        </w:rPr>
      </w:pPr>
      <m:oMathPara>
        <m:oMathParaPr>
          <m:jc m:val="righ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 xml:space="preserve">від </m:t>
              </m:r>
            </m:sub>
          </m:sSub>
          <m:r>
            <w:rPr>
              <w:rFonts w:ascii="Cambria Math" w:eastAsiaTheme="minorEastAsia" w:hAnsi="Cambria Math"/>
              <w:sz w:val="28"/>
              <w:szCs w:val="28"/>
            </w:rPr>
            <m:t>=1-</m:t>
          </m:r>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 xml:space="preserve">чер </m:t>
              </m:r>
            </m:sub>
          </m:sSub>
          <m:r>
            <w:rPr>
              <w:rFonts w:ascii="Cambria Math" w:eastAsiaTheme="minorEastAsia" w:hAnsi="Cambria Math"/>
              <w:sz w:val="28"/>
              <w:szCs w:val="28"/>
            </w:rPr>
            <m:t xml:space="preserve">                                                                   (3.10)</m:t>
          </m:r>
        </m:oMath>
      </m:oMathPara>
    </w:p>
    <w:p w14:paraId="0342587F" w14:textId="77777777" w:rsidR="006E0632" w:rsidRDefault="006E0632" w:rsidP="007F6691">
      <w:pPr>
        <w:spacing w:before="240" w:after="240" w:line="360" w:lineRule="auto"/>
        <w:ind w:firstLine="706"/>
        <w:jc w:val="both"/>
        <w:rPr>
          <w:rFonts w:ascii="Cambria Math" w:eastAsiaTheme="minorEastAsia" w:hAnsi="Cambria Math"/>
          <w:sz w:val="28"/>
          <w:szCs w:val="28"/>
          <w:oMath/>
        </w:rPr>
        <w:sectPr w:rsidR="006E0632" w:rsidSect="00C56DB6">
          <w:type w:val="continuous"/>
          <w:pgSz w:w="11906" w:h="16838"/>
          <w:pgMar w:top="1138" w:right="850" w:bottom="1138" w:left="1138" w:header="720" w:footer="720" w:gutter="0"/>
          <w:cols w:space="720"/>
          <w:titlePg/>
          <w:docGrid w:linePitch="360"/>
        </w:sectPr>
      </w:pPr>
    </w:p>
    <w:p w14:paraId="2349B497" w14:textId="77777777" w:rsidR="003D7B8F" w:rsidRPr="00435FD1" w:rsidRDefault="00374774" w:rsidP="007F6691">
      <w:pPr>
        <w:spacing w:before="240" w:after="240" w:line="360" w:lineRule="auto"/>
        <w:ind w:firstLine="706"/>
        <w:jc w:val="both"/>
        <w:rPr>
          <w:rFonts w:ascii="Times New Roman" w:eastAsiaTheme="minorEastAsia" w:hAnsi="Times New Roman"/>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 xml:space="preserve">від </m:t>
              </m:r>
              <m:r>
                <w:rPr>
                  <w:rFonts w:ascii="Cambria Math" w:eastAsiaTheme="minorEastAsia" w:hAnsi="Cambria Math"/>
                  <w:sz w:val="28"/>
                  <w:szCs w:val="28"/>
                  <w:lang w:val="en-US"/>
                </w:rPr>
                <m:t>n1</m:t>
              </m:r>
            </m:sub>
          </m:sSub>
          <m:r>
            <w:rPr>
              <w:rFonts w:ascii="Cambria Math" w:eastAsiaTheme="minorEastAsia" w:hAnsi="Cambria Math"/>
              <w:sz w:val="28"/>
              <w:szCs w:val="28"/>
            </w:rPr>
            <m:t>=1-0,0064=0,994</m:t>
          </m:r>
        </m:oMath>
      </m:oMathPara>
    </w:p>
    <w:p w14:paraId="5DA1BE07" w14:textId="77777777" w:rsidR="003D7B8F" w:rsidRDefault="00374774" w:rsidP="007F6691">
      <w:pPr>
        <w:spacing w:before="240" w:after="240" w:line="360" w:lineRule="auto"/>
        <w:ind w:firstLine="706"/>
        <w:jc w:val="both"/>
        <w:rPr>
          <w:rFonts w:ascii="Times New Roman" w:eastAsiaTheme="minorEastAsia" w:hAnsi="Times New Roman"/>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 xml:space="preserve">від </m:t>
              </m:r>
              <m:r>
                <w:rPr>
                  <w:rFonts w:ascii="Cambria Math" w:eastAsiaTheme="minorEastAsia" w:hAnsi="Cambria Math"/>
                  <w:sz w:val="28"/>
                  <w:szCs w:val="28"/>
                  <w:lang w:val="en-US"/>
                </w:rPr>
                <m:t>n2</m:t>
              </m:r>
            </m:sub>
          </m:sSub>
          <m:r>
            <w:rPr>
              <w:rFonts w:ascii="Cambria Math" w:eastAsiaTheme="minorEastAsia" w:hAnsi="Cambria Math"/>
              <w:sz w:val="28"/>
              <w:szCs w:val="28"/>
            </w:rPr>
            <m:t>=1-0,959=0,041</m:t>
          </m:r>
        </m:oMath>
      </m:oMathPara>
    </w:p>
    <w:p w14:paraId="2103F3BA" w14:textId="77777777" w:rsidR="006E0632" w:rsidRDefault="006E0632" w:rsidP="007F0857">
      <w:pPr>
        <w:spacing w:after="0" w:line="360" w:lineRule="auto"/>
        <w:ind w:firstLine="706"/>
        <w:jc w:val="both"/>
        <w:rPr>
          <w:rFonts w:ascii="Times New Roman" w:eastAsiaTheme="minorEastAsia" w:hAnsi="Times New Roman"/>
          <w:sz w:val="28"/>
          <w:szCs w:val="28"/>
        </w:rPr>
        <w:sectPr w:rsidR="006E0632" w:rsidSect="006E0632">
          <w:type w:val="continuous"/>
          <w:pgSz w:w="11906" w:h="16838"/>
          <w:pgMar w:top="1138" w:right="850" w:bottom="1138" w:left="1138" w:header="720" w:footer="720" w:gutter="0"/>
          <w:cols w:num="2" w:space="720"/>
          <w:titlePg/>
          <w:docGrid w:linePitch="360"/>
        </w:sectPr>
      </w:pPr>
    </w:p>
    <w:p w14:paraId="2FA9F09A" w14:textId="77777777" w:rsidR="003D7B8F" w:rsidRDefault="003D7B8F" w:rsidP="007F0857">
      <w:pPr>
        <w:spacing w:after="0" w:line="360" w:lineRule="auto"/>
        <w:ind w:firstLine="706"/>
        <w:jc w:val="both"/>
        <w:rPr>
          <w:rFonts w:ascii="Times New Roman" w:eastAsiaTheme="minorEastAsia" w:hAnsi="Times New Roman"/>
          <w:sz w:val="28"/>
          <w:szCs w:val="28"/>
        </w:rPr>
      </w:pPr>
      <w:r>
        <w:rPr>
          <w:rFonts w:ascii="Times New Roman" w:eastAsiaTheme="minorEastAsia" w:hAnsi="Times New Roman"/>
          <w:sz w:val="28"/>
          <w:szCs w:val="28"/>
        </w:rPr>
        <w:t xml:space="preserve">Середнє число заявок, які знаходяться в черзі: </w:t>
      </w:r>
    </w:p>
    <w:p w14:paraId="2580091B" w14:textId="77777777" w:rsidR="003D7B8F" w:rsidRPr="007F6691" w:rsidRDefault="00374774" w:rsidP="007F6691">
      <w:pPr>
        <w:spacing w:before="240" w:after="240" w:line="360" w:lineRule="auto"/>
        <w:ind w:firstLine="706"/>
        <w:jc w:val="both"/>
        <w:rPr>
          <w:rFonts w:ascii="Times New Roman" w:eastAsiaTheme="minorEastAsia" w:hAnsi="Times New Roman"/>
          <w:i/>
          <w:sz w:val="28"/>
          <w:szCs w:val="28"/>
          <w:lang w:val="ru-RU"/>
        </w:rPr>
      </w:pPr>
      <m:oMathPara>
        <m:oMathParaPr>
          <m:jc m:val="right"/>
        </m:oMathParaPr>
        <m:oMath>
          <m:acc>
            <m:accPr>
              <m:chr m:val="̅"/>
              <m:ctrlPr>
                <w:rPr>
                  <w:rFonts w:ascii="Cambria Math" w:eastAsiaTheme="minorEastAsia" w:hAnsi="Cambria Math"/>
                  <w:i/>
                  <w:sz w:val="28"/>
                  <w:szCs w:val="28"/>
                </w:rPr>
              </m:ctrlPr>
            </m:accPr>
            <m:e>
              <m:r>
                <w:rPr>
                  <w:rFonts w:ascii="Cambria Math" w:eastAsiaTheme="minorEastAsia" w:hAnsi="Cambria Math"/>
                  <w:sz w:val="28"/>
                  <w:szCs w:val="28"/>
                  <w:lang w:val="en-US"/>
                </w:rPr>
                <m:t>r</m:t>
              </m:r>
            </m:e>
          </m:acc>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lang w:val="en-US"/>
                </w:rPr>
                <m:t>n</m:t>
              </m:r>
            </m:num>
            <m:den>
              <m:r>
                <w:rPr>
                  <w:rFonts w:ascii="Cambria Math" w:eastAsiaTheme="minorEastAsia" w:hAnsi="Cambria Math"/>
                  <w:sz w:val="28"/>
                  <w:szCs w:val="28"/>
                </w:rPr>
                <m:t>n-ρ</m:t>
              </m:r>
            </m:den>
          </m:f>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чер</m:t>
              </m:r>
            </m:sub>
          </m:sSub>
          <m:r>
            <w:rPr>
              <w:rFonts w:ascii="Cambria Math" w:eastAsiaTheme="minorEastAsia" w:hAnsi="Cambria Math"/>
              <w:sz w:val="28"/>
              <w:szCs w:val="28"/>
            </w:rPr>
            <m:t xml:space="preserve">                                                                      (3.11)</m:t>
          </m:r>
        </m:oMath>
      </m:oMathPara>
    </w:p>
    <w:p w14:paraId="3BEA1D63" w14:textId="77777777" w:rsidR="001B179E" w:rsidRDefault="001B179E" w:rsidP="007F6691">
      <w:pPr>
        <w:spacing w:before="240" w:after="240" w:line="360" w:lineRule="auto"/>
        <w:ind w:firstLine="706"/>
        <w:jc w:val="both"/>
        <w:rPr>
          <w:rFonts w:ascii="Cambria Math" w:eastAsiaTheme="minorEastAsia" w:hAnsi="Cambria Math"/>
          <w:sz w:val="28"/>
          <w:szCs w:val="28"/>
          <w:oMath/>
        </w:rPr>
        <w:sectPr w:rsidR="001B179E" w:rsidSect="00C56DB6">
          <w:type w:val="continuous"/>
          <w:pgSz w:w="11906" w:h="16838"/>
          <w:pgMar w:top="1138" w:right="850" w:bottom="1138" w:left="1138" w:header="720" w:footer="720" w:gutter="0"/>
          <w:cols w:space="720"/>
          <w:titlePg/>
          <w:docGrid w:linePitch="360"/>
        </w:sectPr>
      </w:pPr>
    </w:p>
    <w:p w14:paraId="1F762ADF" w14:textId="77777777" w:rsidR="003D7B8F" w:rsidRPr="002A0DC7" w:rsidRDefault="00374774" w:rsidP="007F6691">
      <w:pPr>
        <w:spacing w:before="240" w:after="240" w:line="360" w:lineRule="auto"/>
        <w:ind w:firstLine="706"/>
        <w:jc w:val="both"/>
        <w:rPr>
          <w:rFonts w:ascii="Times New Roman" w:eastAsiaTheme="minorEastAsia" w:hAnsi="Times New Roman"/>
          <w:i/>
          <w:sz w:val="28"/>
          <w:szCs w:val="28"/>
        </w:rPr>
      </w:pPr>
      <m:oMathPara>
        <m:oMath>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lang w:val="en-US"/>
                    </w:rPr>
                    <m:t>r</m:t>
                  </m:r>
                </m:e>
              </m:acc>
            </m:e>
            <m:sub>
              <m:r>
                <w:rPr>
                  <w:rFonts w:ascii="Cambria Math" w:eastAsiaTheme="minorEastAsia" w:hAnsi="Cambria Math"/>
                  <w:sz w:val="28"/>
                  <w:szCs w:val="28"/>
                </w:rPr>
                <m:t>n1</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1-0,08</m:t>
              </m:r>
            </m:den>
          </m:f>
          <m:r>
            <w:rPr>
              <w:rFonts w:ascii="Cambria Math" w:eastAsiaTheme="minorEastAsia" w:hAnsi="Cambria Math"/>
              <w:sz w:val="28"/>
              <w:szCs w:val="28"/>
            </w:rPr>
            <m:t>*0,0064=0,00696</m:t>
          </m:r>
        </m:oMath>
      </m:oMathPara>
    </w:p>
    <w:p w14:paraId="13576091" w14:textId="77777777" w:rsidR="0080060E" w:rsidRPr="007F6691" w:rsidRDefault="00374774" w:rsidP="007F6691">
      <w:pPr>
        <w:spacing w:before="240" w:after="240" w:line="360" w:lineRule="auto"/>
        <w:ind w:firstLine="706"/>
        <w:jc w:val="both"/>
        <w:rPr>
          <w:rFonts w:ascii="Times New Roman" w:eastAsiaTheme="minorEastAsia" w:hAnsi="Times New Roman"/>
          <w:i/>
          <w:sz w:val="28"/>
          <w:szCs w:val="28"/>
          <w:lang w:val="ru-RU"/>
        </w:rPr>
      </w:pPr>
      <m:oMathPara>
        <m:oMath>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lang w:val="en-US"/>
                    </w:rPr>
                    <m:t>r</m:t>
                  </m:r>
                </m:e>
              </m:acc>
            </m:e>
            <m:sub>
              <m:r>
                <w:rPr>
                  <w:rFonts w:ascii="Cambria Math" w:eastAsiaTheme="minorEastAsia" w:hAnsi="Cambria Math"/>
                  <w:sz w:val="28"/>
                  <w:szCs w:val="28"/>
                </w:rPr>
                <m:t>n2</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2</m:t>
              </m:r>
            </m:num>
            <m:den>
              <m:r>
                <w:rPr>
                  <w:rFonts w:ascii="Cambria Math" w:eastAsiaTheme="minorEastAsia" w:hAnsi="Cambria Math"/>
                  <w:sz w:val="28"/>
                  <w:szCs w:val="28"/>
                </w:rPr>
                <m:t>2-1,97</m:t>
              </m:r>
            </m:den>
          </m:f>
          <m:r>
            <w:rPr>
              <w:rFonts w:ascii="Cambria Math" w:eastAsiaTheme="minorEastAsia" w:hAnsi="Cambria Math"/>
              <w:sz w:val="28"/>
              <w:szCs w:val="28"/>
            </w:rPr>
            <m:t>*0,959=57,53</m:t>
          </m:r>
        </m:oMath>
      </m:oMathPara>
    </w:p>
    <w:p w14:paraId="1A204CF5" w14:textId="77777777" w:rsidR="001B179E" w:rsidRDefault="001B179E" w:rsidP="007F0857">
      <w:pPr>
        <w:spacing w:after="0" w:line="360" w:lineRule="auto"/>
        <w:ind w:firstLine="706"/>
        <w:jc w:val="both"/>
        <w:rPr>
          <w:rFonts w:ascii="Times New Roman" w:eastAsiaTheme="minorEastAsia" w:hAnsi="Times New Roman"/>
          <w:sz w:val="28"/>
          <w:szCs w:val="28"/>
        </w:rPr>
        <w:sectPr w:rsidR="001B179E" w:rsidSect="001B179E">
          <w:type w:val="continuous"/>
          <w:pgSz w:w="11906" w:h="16838"/>
          <w:pgMar w:top="1138" w:right="850" w:bottom="1138" w:left="1138" w:header="720" w:footer="720" w:gutter="0"/>
          <w:cols w:num="2" w:space="720"/>
          <w:titlePg/>
          <w:docGrid w:linePitch="360"/>
        </w:sectPr>
      </w:pPr>
    </w:p>
    <w:p w14:paraId="643501E8" w14:textId="77777777" w:rsidR="003D7B8F" w:rsidRDefault="003D7B8F" w:rsidP="007F0857">
      <w:pPr>
        <w:spacing w:after="0" w:line="360" w:lineRule="auto"/>
        <w:ind w:firstLine="706"/>
        <w:jc w:val="both"/>
        <w:rPr>
          <w:rFonts w:ascii="Times New Roman" w:eastAsiaTheme="minorEastAsia" w:hAnsi="Times New Roman"/>
          <w:sz w:val="28"/>
          <w:szCs w:val="28"/>
        </w:rPr>
      </w:pPr>
      <w:r>
        <w:rPr>
          <w:rFonts w:ascii="Times New Roman" w:eastAsiaTheme="minorEastAsia" w:hAnsi="Times New Roman"/>
          <w:sz w:val="28"/>
          <w:szCs w:val="28"/>
        </w:rPr>
        <w:t>Середній час простою СМО:</w:t>
      </w:r>
    </w:p>
    <w:p w14:paraId="6097163E" w14:textId="77777777" w:rsidR="003D7B8F" w:rsidRPr="007F6691" w:rsidRDefault="00374774" w:rsidP="007F6691">
      <w:pPr>
        <w:spacing w:before="240" w:after="240" w:line="360" w:lineRule="auto"/>
        <w:ind w:firstLine="706"/>
        <w:jc w:val="both"/>
        <w:rPr>
          <w:rFonts w:ascii="Times New Roman" w:eastAsiaTheme="minorEastAsia" w:hAnsi="Times New Roman"/>
          <w:i/>
          <w:sz w:val="28"/>
          <w:szCs w:val="28"/>
          <w:lang w:val="ru-RU"/>
        </w:rPr>
      </w:pPr>
      <m:oMathPara>
        <m:oMathParaPr>
          <m:jc m:val="righ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оч</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L</m:t>
                  </m:r>
                </m:e>
                <m:sub>
                  <m:r>
                    <w:rPr>
                      <w:rFonts w:ascii="Cambria Math" w:eastAsiaTheme="minorEastAsia" w:hAnsi="Cambria Math"/>
                      <w:sz w:val="28"/>
                      <w:szCs w:val="28"/>
                    </w:rPr>
                    <m:t>оч</m:t>
                  </m:r>
                </m:sub>
              </m:sSub>
            </m:num>
            <m:den>
              <m:r>
                <w:rPr>
                  <w:rFonts w:ascii="Cambria Math" w:eastAsiaTheme="minorEastAsia" w:hAnsi="Cambria Math"/>
                  <w:sz w:val="28"/>
                  <w:szCs w:val="28"/>
                </w:rPr>
                <m:t>A</m:t>
              </m:r>
            </m:den>
          </m:f>
          <m:r>
            <w:rPr>
              <w:rFonts w:ascii="Cambria Math" w:eastAsiaTheme="minorEastAsia" w:hAnsi="Cambria Math"/>
              <w:sz w:val="28"/>
              <w:szCs w:val="28"/>
            </w:rPr>
            <m:t xml:space="preserve">                                                                          (3.12)</m:t>
          </m:r>
        </m:oMath>
      </m:oMathPara>
    </w:p>
    <w:p w14:paraId="1F3D371F" w14:textId="77777777" w:rsidR="001B179E" w:rsidRDefault="001B179E" w:rsidP="007F6691">
      <w:pPr>
        <w:spacing w:before="240" w:after="240" w:line="360" w:lineRule="auto"/>
        <w:ind w:firstLine="706"/>
        <w:jc w:val="both"/>
        <w:rPr>
          <w:rFonts w:ascii="Cambria Math" w:eastAsiaTheme="minorEastAsia" w:hAnsi="Cambria Math"/>
          <w:sz w:val="28"/>
          <w:szCs w:val="28"/>
          <w:oMath/>
        </w:rPr>
        <w:sectPr w:rsidR="001B179E" w:rsidSect="00C56DB6">
          <w:type w:val="continuous"/>
          <w:pgSz w:w="11906" w:h="16838"/>
          <w:pgMar w:top="1138" w:right="850" w:bottom="1138" w:left="1138" w:header="720" w:footer="720" w:gutter="0"/>
          <w:cols w:space="720"/>
          <w:titlePg/>
          <w:docGrid w:linePitch="360"/>
        </w:sectPr>
      </w:pPr>
    </w:p>
    <w:p w14:paraId="0A7857A3" w14:textId="77777777" w:rsidR="003D7B8F" w:rsidRPr="00903543" w:rsidRDefault="00374774" w:rsidP="007F6691">
      <w:pPr>
        <w:spacing w:before="240" w:after="240" w:line="360" w:lineRule="auto"/>
        <w:ind w:firstLine="706"/>
        <w:jc w:val="both"/>
        <w:rPr>
          <w:rFonts w:ascii="Times New Roman" w:eastAsiaTheme="minorEastAsia" w:hAnsi="Times New Roman"/>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оч n1</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0,00696</m:t>
              </m:r>
            </m:num>
            <m:den>
              <m:r>
                <w:rPr>
                  <w:rFonts w:ascii="Cambria Math" w:eastAsiaTheme="minorEastAsia" w:hAnsi="Cambria Math"/>
                  <w:sz w:val="28"/>
                  <w:szCs w:val="28"/>
                </w:rPr>
                <m:t>10</m:t>
              </m:r>
            </m:den>
          </m:f>
          <m:r>
            <w:rPr>
              <w:rFonts w:ascii="Cambria Math" w:eastAsiaTheme="minorEastAsia" w:hAnsi="Cambria Math"/>
              <w:sz w:val="28"/>
              <w:szCs w:val="28"/>
            </w:rPr>
            <m:t>=0,000696 год</m:t>
          </m:r>
        </m:oMath>
      </m:oMathPara>
    </w:p>
    <w:p w14:paraId="45C6C49B" w14:textId="77777777" w:rsidR="0080060E" w:rsidRPr="007F6691" w:rsidRDefault="00374774" w:rsidP="007F6691">
      <w:pPr>
        <w:spacing w:before="240" w:after="240" w:line="360" w:lineRule="auto"/>
        <w:ind w:firstLine="706"/>
        <w:jc w:val="both"/>
        <w:rPr>
          <w:rFonts w:ascii="Times New Roman" w:eastAsiaTheme="minorEastAsia" w:hAnsi="Times New Roman"/>
          <w:sz w:val="28"/>
          <w:szCs w:val="28"/>
          <w:lang w:val="ru-RU"/>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оч n2</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57,53</m:t>
              </m:r>
            </m:num>
            <m:den>
              <m:r>
                <w:rPr>
                  <w:rFonts w:ascii="Cambria Math" w:eastAsiaTheme="minorEastAsia" w:hAnsi="Cambria Math"/>
                  <w:sz w:val="28"/>
                  <w:szCs w:val="28"/>
                </w:rPr>
                <m:t>59</m:t>
              </m:r>
            </m:den>
          </m:f>
          <m:r>
            <w:rPr>
              <w:rFonts w:ascii="Cambria Math" w:eastAsiaTheme="minorEastAsia" w:hAnsi="Cambria Math"/>
              <w:sz w:val="28"/>
              <w:szCs w:val="28"/>
            </w:rPr>
            <m:t>=0,975 год</m:t>
          </m:r>
        </m:oMath>
      </m:oMathPara>
    </w:p>
    <w:p w14:paraId="75715794" w14:textId="77777777" w:rsidR="001B179E" w:rsidRDefault="001B179E" w:rsidP="007F0857">
      <w:pPr>
        <w:spacing w:after="0" w:line="360" w:lineRule="auto"/>
        <w:ind w:firstLine="706"/>
        <w:jc w:val="both"/>
        <w:rPr>
          <w:rFonts w:ascii="Times New Roman" w:eastAsiaTheme="minorEastAsia" w:hAnsi="Times New Roman"/>
          <w:sz w:val="28"/>
          <w:szCs w:val="28"/>
        </w:rPr>
        <w:sectPr w:rsidR="001B179E" w:rsidSect="001B179E">
          <w:type w:val="continuous"/>
          <w:pgSz w:w="11906" w:h="16838"/>
          <w:pgMar w:top="1138" w:right="850" w:bottom="1138" w:left="1138" w:header="720" w:footer="720" w:gutter="0"/>
          <w:cols w:num="2" w:space="720"/>
          <w:titlePg/>
          <w:docGrid w:linePitch="360"/>
        </w:sectPr>
      </w:pPr>
    </w:p>
    <w:p w14:paraId="1839D0D7" w14:textId="77777777" w:rsidR="003D7B8F" w:rsidRDefault="003D7B8F" w:rsidP="007F0857">
      <w:pPr>
        <w:spacing w:after="0" w:line="360" w:lineRule="auto"/>
        <w:ind w:firstLine="706"/>
        <w:jc w:val="both"/>
        <w:rPr>
          <w:rFonts w:ascii="Times New Roman" w:eastAsiaTheme="minorEastAsia" w:hAnsi="Times New Roman"/>
          <w:sz w:val="28"/>
          <w:szCs w:val="28"/>
        </w:rPr>
      </w:pPr>
      <w:r>
        <w:rPr>
          <w:rFonts w:ascii="Times New Roman" w:eastAsiaTheme="minorEastAsia" w:hAnsi="Times New Roman"/>
          <w:sz w:val="28"/>
          <w:szCs w:val="28"/>
        </w:rPr>
        <w:t>Отже, за результатами розрахунків можемо зробити висновок, що традиційні стійки реєстраці</w:t>
      </w:r>
      <w:r w:rsidR="00573F59">
        <w:rPr>
          <w:rFonts w:ascii="Times New Roman" w:eastAsiaTheme="minorEastAsia" w:hAnsi="Times New Roman"/>
          <w:sz w:val="28"/>
          <w:szCs w:val="28"/>
        </w:rPr>
        <w:t>ї працювали майже безперервно (</w:t>
      </w:r>
      <w:r>
        <w:rPr>
          <w:rFonts w:ascii="Times New Roman" w:eastAsiaTheme="minorEastAsia" w:hAnsi="Times New Roman"/>
          <w:sz w:val="28"/>
          <w:szCs w:val="28"/>
        </w:rPr>
        <w:t xml:space="preserve">час простою дорівнює </w:t>
      </w:r>
      <w:r w:rsidR="00435FD1" w:rsidRPr="00435FD1">
        <w:rPr>
          <w:rFonts w:ascii="Times New Roman" w:eastAsiaTheme="minorEastAsia" w:hAnsi="Times New Roman"/>
          <w:sz w:val="28"/>
          <w:szCs w:val="28"/>
          <w:lang w:val="ru-RU"/>
        </w:rPr>
        <w:t>0</w:t>
      </w:r>
      <w:r w:rsidR="00435FD1">
        <w:rPr>
          <w:rFonts w:ascii="Times New Roman" w:eastAsiaTheme="minorEastAsia" w:hAnsi="Times New Roman"/>
          <w:sz w:val="28"/>
          <w:szCs w:val="28"/>
        </w:rPr>
        <w:t>,5</w:t>
      </w:r>
      <w:r>
        <w:rPr>
          <w:rFonts w:ascii="Times New Roman" w:eastAsiaTheme="minorEastAsia" w:hAnsi="Times New Roman"/>
          <w:sz w:val="28"/>
          <w:szCs w:val="28"/>
        </w:rPr>
        <w:t xml:space="preserve"> хв/год). В той же час автоматизована стійка могла б прийняти більше пасажирів, адже вхідний потік для неї був значно меншим ( час простою становив 55,2 хв/год). Впровадження автоматизованих стійок дозволило би значно збільшити кількість пасажирів та рейсів, які обслуговуються. Така стійка здатна обслуговувати ту ж кількість пасажирів, що й 2 традиційні сті</w:t>
      </w:r>
      <w:r w:rsidR="00164BB7">
        <w:rPr>
          <w:rFonts w:ascii="Times New Roman" w:eastAsiaTheme="minorEastAsia" w:hAnsi="Times New Roman"/>
          <w:sz w:val="28"/>
          <w:szCs w:val="28"/>
        </w:rPr>
        <w:t>йки, але в 4 рази швидше. Тобто</w:t>
      </w:r>
      <w:r>
        <w:rPr>
          <w:rFonts w:ascii="Times New Roman" w:eastAsiaTheme="minorEastAsia" w:hAnsi="Times New Roman"/>
          <w:sz w:val="28"/>
          <w:szCs w:val="28"/>
        </w:rPr>
        <w:t xml:space="preserve"> 648 пасажирів могли б пройти реєстрацію самостійно за 3 год 15 хв, замість 11 годин в 2 традиційних стійках реєстрації. Звичайно, перший час кількість пасажирів на автоматизованій стійці буде значно меншою, на відміну від традиційної, адже дана технологія буде платною. </w:t>
      </w:r>
    </w:p>
    <w:p w14:paraId="7D0D762F" w14:textId="77777777" w:rsidR="003D7B8F" w:rsidRPr="00573F59" w:rsidRDefault="00164BB7" w:rsidP="00573F59">
      <w:pPr>
        <w:spacing w:after="0" w:line="360" w:lineRule="auto"/>
        <w:ind w:firstLine="706"/>
        <w:jc w:val="both"/>
        <w:rPr>
          <w:rFonts w:ascii="Times New Roman" w:eastAsiaTheme="minorEastAsia" w:hAnsi="Times New Roman"/>
          <w:sz w:val="28"/>
          <w:szCs w:val="28"/>
        </w:rPr>
      </w:pPr>
      <w:r>
        <w:rPr>
          <w:rFonts w:ascii="Times New Roman" w:eastAsiaTheme="minorEastAsia" w:hAnsi="Times New Roman"/>
          <w:sz w:val="28"/>
          <w:szCs w:val="28"/>
        </w:rPr>
        <w:t>Р</w:t>
      </w:r>
      <w:r w:rsidR="003D7B8F">
        <w:rPr>
          <w:rFonts w:ascii="Times New Roman" w:eastAsiaTheme="minorEastAsia" w:hAnsi="Times New Roman"/>
          <w:sz w:val="28"/>
          <w:szCs w:val="28"/>
        </w:rPr>
        <w:t>озглянута багатоканальна система з необмеженою чергою є лише одні</w:t>
      </w:r>
      <w:r w:rsidR="00573F59">
        <w:rPr>
          <w:rFonts w:ascii="Times New Roman" w:eastAsiaTheme="minorEastAsia" w:hAnsi="Times New Roman"/>
          <w:sz w:val="28"/>
          <w:szCs w:val="28"/>
        </w:rPr>
        <w:t xml:space="preserve">єю з багатьох інших, які можуть бути </w:t>
      </w:r>
      <w:r w:rsidR="003D7B8F">
        <w:rPr>
          <w:rFonts w:ascii="Times New Roman" w:eastAsiaTheme="minorEastAsia" w:hAnsi="Times New Roman"/>
          <w:sz w:val="28"/>
          <w:szCs w:val="28"/>
        </w:rPr>
        <w:t>використанні при аналізі процесу обслуговування в аеропорту.</w:t>
      </w:r>
      <w:r w:rsidR="00573F59">
        <w:rPr>
          <w:rFonts w:ascii="Times New Roman" w:eastAsiaTheme="minorEastAsia" w:hAnsi="Times New Roman"/>
          <w:sz w:val="28"/>
          <w:szCs w:val="28"/>
        </w:rPr>
        <w:t xml:space="preserve"> </w:t>
      </w:r>
      <w:r>
        <w:rPr>
          <w:rFonts w:ascii="Times New Roman" w:eastAsiaTheme="minorEastAsia" w:hAnsi="Times New Roman"/>
          <w:sz w:val="28"/>
          <w:szCs w:val="28"/>
        </w:rPr>
        <w:t>Ц</w:t>
      </w:r>
      <w:r w:rsidR="00573F59">
        <w:rPr>
          <w:rFonts w:ascii="Times New Roman" w:eastAsiaTheme="minorEastAsia" w:hAnsi="Times New Roman"/>
          <w:sz w:val="28"/>
          <w:szCs w:val="28"/>
        </w:rPr>
        <w:t xml:space="preserve">ікавою є модель </w:t>
      </w:r>
      <w:r w:rsidR="00573F59">
        <w:rPr>
          <w:rFonts w:ascii="Times New Roman" w:eastAsiaTheme="minorEastAsia" w:hAnsi="Times New Roman"/>
          <w:sz w:val="28"/>
          <w:szCs w:val="28"/>
          <w:lang w:val="en-US"/>
        </w:rPr>
        <w:t>M</w:t>
      </w:r>
      <w:r w:rsidR="00573F59" w:rsidRPr="00573F59">
        <w:rPr>
          <w:rFonts w:ascii="Times New Roman" w:eastAsiaTheme="minorEastAsia" w:hAnsi="Times New Roman"/>
          <w:sz w:val="28"/>
          <w:szCs w:val="28"/>
        </w:rPr>
        <w:t>/</w:t>
      </w:r>
      <w:r w:rsidR="00573F59">
        <w:rPr>
          <w:rFonts w:ascii="Times New Roman" w:eastAsiaTheme="minorEastAsia" w:hAnsi="Times New Roman"/>
          <w:sz w:val="28"/>
          <w:szCs w:val="28"/>
          <w:lang w:val="en-US"/>
        </w:rPr>
        <w:t>M</w:t>
      </w:r>
      <w:r w:rsidR="00573F59" w:rsidRPr="00573F59">
        <w:rPr>
          <w:rFonts w:ascii="Times New Roman" w:eastAsiaTheme="minorEastAsia" w:hAnsi="Times New Roman"/>
          <w:sz w:val="28"/>
          <w:szCs w:val="28"/>
        </w:rPr>
        <w:t>/</w:t>
      </w:r>
      <w:r w:rsidR="003C5143">
        <w:rPr>
          <w:rFonts w:ascii="Times New Roman" w:eastAsiaTheme="minorEastAsia" w:hAnsi="Times New Roman"/>
          <w:sz w:val="28"/>
          <w:szCs w:val="28"/>
          <w:lang w:val="en-US"/>
        </w:rPr>
        <w:t>m</w:t>
      </w:r>
      <w:r w:rsidR="00573F59" w:rsidRPr="00573F59">
        <w:rPr>
          <w:rFonts w:ascii="Times New Roman" w:eastAsiaTheme="minorEastAsia" w:hAnsi="Times New Roman"/>
          <w:sz w:val="28"/>
          <w:szCs w:val="28"/>
        </w:rPr>
        <w:t>/</w:t>
      </w:r>
      <w:r>
        <w:rPr>
          <w:rFonts w:ascii="Times New Roman" w:eastAsiaTheme="minorEastAsia" w:hAnsi="Times New Roman"/>
          <w:sz w:val="28"/>
          <w:szCs w:val="28"/>
          <w:lang w:val="en-US"/>
        </w:rPr>
        <w:t>K</w:t>
      </w:r>
      <w:r w:rsidRPr="00164BB7">
        <w:rPr>
          <w:rFonts w:ascii="Times New Roman" w:eastAsiaTheme="minorEastAsia" w:hAnsi="Times New Roman"/>
          <w:sz w:val="28"/>
          <w:szCs w:val="28"/>
        </w:rPr>
        <w:t>/</w:t>
      </w:r>
      <w:r>
        <w:rPr>
          <w:rFonts w:ascii="Times New Roman" w:eastAsiaTheme="minorEastAsia" w:hAnsi="Times New Roman"/>
          <w:sz w:val="28"/>
          <w:szCs w:val="28"/>
          <w:lang w:val="en-US"/>
        </w:rPr>
        <w:t>M</w:t>
      </w:r>
      <w:r w:rsidR="00304694">
        <w:rPr>
          <w:rFonts w:ascii="Times New Roman" w:eastAsiaTheme="minorEastAsia" w:hAnsi="Times New Roman"/>
          <w:sz w:val="28"/>
          <w:szCs w:val="28"/>
        </w:rPr>
        <w:t>.</w:t>
      </w:r>
      <w:r w:rsidR="003D7B8F">
        <w:rPr>
          <w:rFonts w:ascii="Times New Roman" w:hAnsi="Times New Roman"/>
          <w:sz w:val="28"/>
        </w:rPr>
        <w:t xml:space="preserve"> </w:t>
      </w:r>
      <w:r w:rsidR="003D7B8F" w:rsidRPr="00636C3F">
        <w:rPr>
          <w:rFonts w:ascii="Times New Roman" w:hAnsi="Times New Roman"/>
          <w:sz w:val="28"/>
        </w:rPr>
        <w:t>Ц</w:t>
      </w:r>
      <w:r w:rsidR="003D7B8F">
        <w:rPr>
          <w:rFonts w:ascii="Times New Roman" w:hAnsi="Times New Roman"/>
          <w:sz w:val="28"/>
        </w:rPr>
        <w:t xml:space="preserve">я система більш адекватно аналізує весь процес обслуговування пасажирів, адже ми враховуємо те, що існує обмеження </w:t>
      </w:r>
      <w:r w:rsidR="00304694">
        <w:rPr>
          <w:rFonts w:ascii="Times New Roman" w:hAnsi="Times New Roman"/>
          <w:sz w:val="28"/>
        </w:rPr>
        <w:t xml:space="preserve">на число </w:t>
      </w:r>
      <w:r w:rsidR="003D7B8F">
        <w:rPr>
          <w:rFonts w:ascii="Times New Roman" w:hAnsi="Times New Roman"/>
          <w:sz w:val="28"/>
        </w:rPr>
        <w:t>пасажирів</w:t>
      </w:r>
      <w:r w:rsidR="00304694">
        <w:rPr>
          <w:rFonts w:ascii="Times New Roman" w:hAnsi="Times New Roman"/>
          <w:sz w:val="28"/>
        </w:rPr>
        <w:t xml:space="preserve"> рейсу </w:t>
      </w:r>
      <w:r w:rsidR="003D7B8F">
        <w:rPr>
          <w:rFonts w:ascii="Times New Roman" w:hAnsi="Times New Roman"/>
          <w:sz w:val="28"/>
        </w:rPr>
        <w:t>та джерела надходження. Разом з тим, ц</w:t>
      </w:r>
      <w:r>
        <w:rPr>
          <w:rFonts w:ascii="Times New Roman" w:hAnsi="Times New Roman"/>
          <w:sz w:val="28"/>
        </w:rPr>
        <w:t>я модель –</w:t>
      </w:r>
      <w:r w:rsidR="003D7B8F">
        <w:rPr>
          <w:rFonts w:ascii="Times New Roman" w:hAnsi="Times New Roman"/>
          <w:sz w:val="28"/>
        </w:rPr>
        <w:t xml:space="preserve"> найскладніша серед всіх інших систем СМО. </w:t>
      </w:r>
    </w:p>
    <w:p w14:paraId="087BDE1E" w14:textId="77777777" w:rsidR="003D7B8F" w:rsidRPr="000E5319" w:rsidRDefault="00304694" w:rsidP="007F0857">
      <w:pPr>
        <w:spacing w:after="0" w:line="360" w:lineRule="auto"/>
        <w:ind w:firstLine="706"/>
        <w:jc w:val="both"/>
        <w:rPr>
          <w:rFonts w:ascii="Times New Roman" w:hAnsi="Times New Roman"/>
          <w:sz w:val="28"/>
        </w:rPr>
      </w:pPr>
      <w:r>
        <w:rPr>
          <w:rFonts w:ascii="Times New Roman" w:hAnsi="Times New Roman"/>
          <w:sz w:val="28"/>
        </w:rPr>
        <w:t>В цій системі</w:t>
      </w:r>
      <w:r w:rsidR="003D7B8F">
        <w:rPr>
          <w:rFonts w:ascii="Times New Roman" w:hAnsi="Times New Roman"/>
          <w:sz w:val="28"/>
        </w:rPr>
        <w:t xml:space="preserve"> існує </w:t>
      </w:r>
      <w:r>
        <w:rPr>
          <w:rFonts w:ascii="Times New Roman" w:hAnsi="Times New Roman"/>
          <w:sz w:val="28"/>
        </w:rPr>
        <w:t>скінченне число М заявок, при</w:t>
      </w:r>
      <w:r w:rsidR="003D7B8F">
        <w:rPr>
          <w:rFonts w:ascii="Times New Roman" w:hAnsi="Times New Roman"/>
          <w:sz w:val="28"/>
        </w:rPr>
        <w:t xml:space="preserve">чому інтенсивність надходження кожної заявки дорівнює </w:t>
      </w:r>
      <m:oMath>
        <m:r>
          <w:rPr>
            <w:rFonts w:ascii="Cambria Math" w:hAnsi="Cambria Math"/>
            <w:sz w:val="28"/>
          </w:rPr>
          <m:t>λ</m:t>
        </m:r>
      </m:oMath>
      <w:r w:rsidR="003D7B8F">
        <w:rPr>
          <w:rFonts w:ascii="Times New Roman" w:eastAsiaTheme="minorEastAsia" w:hAnsi="Times New Roman"/>
          <w:sz w:val="28"/>
        </w:rPr>
        <w:t xml:space="preserve">. Крім цього, система має </w:t>
      </w:r>
      <w:r w:rsidR="00164BB7">
        <w:rPr>
          <w:rFonts w:ascii="Times New Roman" w:eastAsiaTheme="minorEastAsia" w:hAnsi="Times New Roman"/>
          <w:sz w:val="28"/>
          <w:lang w:val="en-US"/>
        </w:rPr>
        <w:t>n</w:t>
      </w:r>
      <w:r w:rsidR="003D7B8F">
        <w:rPr>
          <w:rFonts w:ascii="Times New Roman" w:eastAsiaTheme="minorEastAsia" w:hAnsi="Times New Roman"/>
          <w:sz w:val="28"/>
        </w:rPr>
        <w:t xml:space="preserve"> пунктів обслуговування, кожен з яких описується параметром </w:t>
      </w:r>
      <w:r w:rsidR="003D7B8F">
        <w:rPr>
          <w:rFonts w:ascii="Times New Roman" w:hAnsi="Times New Roman"/>
          <w:sz w:val="28"/>
        </w:rPr>
        <w:t xml:space="preserve"> </w:t>
      </w:r>
      <m:oMath>
        <m:r>
          <w:rPr>
            <w:rFonts w:ascii="Cambria Math" w:hAnsi="Cambria Math"/>
            <w:sz w:val="28"/>
          </w:rPr>
          <m:t>μ</m:t>
        </m:r>
      </m:oMath>
      <w:r w:rsidR="003D7B8F">
        <w:rPr>
          <w:rFonts w:ascii="Times New Roman" w:eastAsiaTheme="minorEastAsia" w:hAnsi="Times New Roman"/>
          <w:sz w:val="28"/>
        </w:rPr>
        <w:t xml:space="preserve">. Також в системі є обмежена кількість місць в черзі, яка не перевищує К. Припускається, що </w:t>
      </w:r>
      <m:oMath>
        <m:r>
          <w:rPr>
            <w:rFonts w:ascii="Cambria Math" w:eastAsiaTheme="minorEastAsia" w:hAnsi="Cambria Math"/>
            <w:sz w:val="28"/>
          </w:rPr>
          <m:t>M≥K≥m</m:t>
        </m:r>
      </m:oMath>
      <w:r w:rsidR="003D7B8F">
        <w:rPr>
          <w:rFonts w:ascii="Times New Roman" w:eastAsiaTheme="minorEastAsia" w:hAnsi="Times New Roman"/>
          <w:sz w:val="28"/>
        </w:rPr>
        <w:t xml:space="preserve">; заявки, які поступають в систему тоді, коли в ній вже є К заявок, втрачаються. Це приводить до наступних параметрів процесу загибелі та розмноження: </w:t>
      </w:r>
    </w:p>
    <w:p w14:paraId="1304CDE3" w14:textId="77777777" w:rsidR="003D7B8F" w:rsidRPr="008F2E98" w:rsidRDefault="00374774" w:rsidP="008F2E98">
      <w:pPr>
        <w:spacing w:before="240" w:after="240" w:line="360" w:lineRule="auto"/>
        <w:ind w:firstLine="706"/>
        <w:jc w:val="both"/>
        <w:rPr>
          <w:rFonts w:ascii="Times New Roman" w:eastAsiaTheme="minorEastAsia" w:hAnsi="Times New Roman"/>
          <w:i/>
          <w:sz w:val="28"/>
          <w:lang w:val="en-US"/>
        </w:rPr>
      </w:pPr>
      <m:oMathPara>
        <m:oMathParaPr>
          <m:jc m:val="right"/>
        </m:oMathParaPr>
        <m:oMath>
          <m:sSub>
            <m:sSubPr>
              <m:ctrlPr>
                <w:rPr>
                  <w:rFonts w:ascii="Cambria Math" w:hAnsi="Cambria Math"/>
                  <w:i/>
                  <w:sz w:val="28"/>
                </w:rPr>
              </m:ctrlPr>
            </m:sSubPr>
            <m:e>
              <m:r>
                <w:rPr>
                  <w:rFonts w:ascii="Cambria Math" w:hAnsi="Cambria Math"/>
                  <w:sz w:val="28"/>
                  <w:lang w:val="en-US"/>
                </w:rPr>
                <m:t>λ</m:t>
              </m:r>
            </m:e>
            <m:sub>
              <m:r>
                <w:rPr>
                  <w:rFonts w:ascii="Cambria Math" w:hAnsi="Cambria Math"/>
                  <w:sz w:val="28"/>
                </w:rPr>
                <m:t>k</m:t>
              </m:r>
            </m:sub>
          </m:sSub>
          <m:r>
            <w:rPr>
              <w:rFonts w:ascii="Cambria Math" w:hAnsi="Cambria Math"/>
              <w:sz w:val="28"/>
            </w:rPr>
            <m:t>=</m:t>
          </m:r>
          <m:d>
            <m:dPr>
              <m:begChr m:val="{"/>
              <m:endChr m:val=""/>
              <m:ctrlPr>
                <w:rPr>
                  <w:rFonts w:ascii="Cambria Math" w:hAnsi="Cambria Math"/>
                  <w:i/>
                  <w:sz w:val="28"/>
                </w:rPr>
              </m:ctrlPr>
            </m:dPr>
            <m:e>
              <m:eqArr>
                <m:eqArrPr>
                  <m:ctrlPr>
                    <w:rPr>
                      <w:rFonts w:ascii="Cambria Math" w:hAnsi="Cambria Math"/>
                      <w:i/>
                      <w:sz w:val="28"/>
                    </w:rPr>
                  </m:ctrlPr>
                </m:eqArrPr>
                <m:e>
                  <m:r>
                    <w:rPr>
                      <w:rFonts w:ascii="Cambria Math" w:hAnsi="Cambria Math"/>
                      <w:sz w:val="28"/>
                    </w:rPr>
                    <m:t>λ</m:t>
                  </m:r>
                  <m:d>
                    <m:dPr>
                      <m:ctrlPr>
                        <w:rPr>
                          <w:rFonts w:ascii="Cambria Math" w:hAnsi="Cambria Math"/>
                          <w:i/>
                          <w:sz w:val="28"/>
                        </w:rPr>
                      </m:ctrlPr>
                    </m:dPr>
                    <m:e>
                      <m:r>
                        <w:rPr>
                          <w:rFonts w:ascii="Cambria Math" w:hAnsi="Cambria Math"/>
                          <w:sz w:val="28"/>
                        </w:rPr>
                        <m:t>M-k</m:t>
                      </m:r>
                    </m:e>
                  </m:d>
                  <m:r>
                    <w:rPr>
                      <w:rFonts w:ascii="Cambria Math" w:hAnsi="Cambria Math"/>
                      <w:sz w:val="28"/>
                    </w:rPr>
                    <m:t>,   0≤k≤</m:t>
                  </m:r>
                  <m:r>
                    <w:rPr>
                      <w:rFonts w:ascii="Cambria Math" w:hAnsi="Cambria Math"/>
                      <w:sz w:val="28"/>
                      <w:lang w:val="en-US"/>
                    </w:rPr>
                    <m:t>K-1</m:t>
                  </m:r>
                  <m:r>
                    <w:rPr>
                      <w:rFonts w:ascii="Cambria Math" w:hAnsi="Cambria Math"/>
                      <w:sz w:val="28"/>
                    </w:rPr>
                    <m:t>;</m:t>
                  </m:r>
                </m:e>
                <m:e>
                  <m:r>
                    <w:rPr>
                      <w:rFonts w:ascii="Cambria Math" w:hAnsi="Cambria Math"/>
                      <w:sz w:val="28"/>
                    </w:rPr>
                    <m:t>0 в інших випадках;</m:t>
                  </m:r>
                </m:e>
              </m:eqArr>
            </m:e>
          </m:d>
          <m:r>
            <w:rPr>
              <w:rFonts w:ascii="Cambria Math" w:hAnsi="Cambria Math"/>
              <w:sz w:val="28"/>
            </w:rPr>
            <m:t xml:space="preserve">                         (3.13)</m:t>
          </m:r>
        </m:oMath>
      </m:oMathPara>
    </w:p>
    <w:p w14:paraId="3A5B3EA7" w14:textId="77777777" w:rsidR="003D7B8F" w:rsidRDefault="00374774" w:rsidP="008F2E98">
      <w:pPr>
        <w:spacing w:before="240" w:after="240" w:line="360" w:lineRule="auto"/>
        <w:ind w:firstLine="706"/>
        <w:jc w:val="both"/>
        <w:rPr>
          <w:rFonts w:ascii="Times New Roman" w:eastAsiaTheme="minorEastAsia" w:hAnsi="Times New Roman"/>
          <w:sz w:val="28"/>
          <w:lang w:val="en-US"/>
        </w:rPr>
      </w:pPr>
      <m:oMathPara>
        <m:oMathParaPr>
          <m:jc m:val="right"/>
        </m:oMathParaPr>
        <m:oMath>
          <m:sSub>
            <m:sSubPr>
              <m:ctrlPr>
                <w:rPr>
                  <w:rFonts w:ascii="Cambria Math" w:hAnsi="Cambria Math"/>
                  <w:i/>
                  <w:sz w:val="28"/>
                </w:rPr>
              </m:ctrlPr>
            </m:sSubPr>
            <m:e>
              <m:r>
                <w:rPr>
                  <w:rFonts w:ascii="Cambria Math" w:hAnsi="Cambria Math"/>
                  <w:sz w:val="28"/>
                </w:rPr>
                <m:t>μ</m:t>
              </m:r>
            </m:e>
            <m:sub>
              <m:r>
                <w:rPr>
                  <w:rFonts w:ascii="Cambria Math" w:hAnsi="Cambria Math"/>
                  <w:sz w:val="28"/>
                  <w:lang w:val="en-US"/>
                </w:rPr>
                <m:t>k</m:t>
              </m:r>
            </m:sub>
          </m:sSub>
          <m:r>
            <w:rPr>
              <w:rFonts w:ascii="Cambria Math" w:hAnsi="Cambria Math"/>
              <w:sz w:val="28"/>
            </w:rPr>
            <m:t>=</m:t>
          </m:r>
          <m:d>
            <m:dPr>
              <m:begChr m:val="{"/>
              <m:endChr m:val=""/>
              <m:ctrlPr>
                <w:rPr>
                  <w:rFonts w:ascii="Cambria Math" w:hAnsi="Cambria Math"/>
                  <w:i/>
                  <w:sz w:val="28"/>
                </w:rPr>
              </m:ctrlPr>
            </m:dPr>
            <m:e>
              <m:eqArr>
                <m:eqArrPr>
                  <m:ctrlPr>
                    <w:rPr>
                      <w:rFonts w:ascii="Cambria Math" w:hAnsi="Cambria Math"/>
                      <w:i/>
                      <w:sz w:val="28"/>
                    </w:rPr>
                  </m:ctrlPr>
                </m:eqArrPr>
                <m:e>
                  <m:r>
                    <w:rPr>
                      <w:rFonts w:ascii="Cambria Math" w:hAnsi="Cambria Math"/>
                      <w:sz w:val="28"/>
                    </w:rPr>
                    <m:t>kμ, 0≤k≤m;</m:t>
                  </m:r>
                </m:e>
                <m:e>
                  <m:r>
                    <w:rPr>
                      <w:rFonts w:ascii="Cambria Math" w:hAnsi="Cambria Math"/>
                      <w:sz w:val="28"/>
                    </w:rPr>
                    <m:t xml:space="preserve">mμ, k≥m. </m:t>
                  </m:r>
                </m:e>
              </m:eqArr>
              <m:r>
                <w:rPr>
                  <w:rFonts w:ascii="Cambria Math" w:hAnsi="Cambria Math"/>
                  <w:sz w:val="28"/>
                </w:rPr>
                <m:t xml:space="preserve">                                                (3.14)</m:t>
              </m:r>
            </m:e>
          </m:d>
        </m:oMath>
      </m:oMathPara>
    </w:p>
    <w:p w14:paraId="597F678E" w14:textId="77777777" w:rsidR="003D7B8F" w:rsidRPr="00E650CF" w:rsidRDefault="00E36F26" w:rsidP="007F0857">
      <w:pPr>
        <w:spacing w:after="0" w:line="360" w:lineRule="auto"/>
        <w:ind w:firstLine="706"/>
        <w:jc w:val="both"/>
        <w:rPr>
          <w:rFonts w:ascii="Times New Roman" w:eastAsiaTheme="minorEastAsia" w:hAnsi="Times New Roman"/>
          <w:sz w:val="28"/>
          <w:lang w:val="ru-RU"/>
        </w:rPr>
      </w:pPr>
      <w:r>
        <w:rPr>
          <w:rFonts w:ascii="Times New Roman" w:eastAsiaTheme="minorEastAsia" w:hAnsi="Times New Roman"/>
          <w:sz w:val="28"/>
        </w:rPr>
        <w:t>На рис. 3.</w:t>
      </w:r>
      <w:r w:rsidR="00063699">
        <w:rPr>
          <w:rFonts w:ascii="Times New Roman" w:eastAsiaTheme="minorEastAsia" w:hAnsi="Times New Roman"/>
          <w:sz w:val="28"/>
        </w:rPr>
        <w:t>10</w:t>
      </w:r>
      <w:r w:rsidR="003D7B8F" w:rsidRPr="00183557">
        <w:rPr>
          <w:rFonts w:ascii="Times New Roman" w:eastAsiaTheme="minorEastAsia" w:hAnsi="Times New Roman"/>
          <w:sz w:val="28"/>
        </w:rPr>
        <w:t xml:space="preserve"> зображена </w:t>
      </w:r>
      <w:r w:rsidR="00164BB7">
        <w:rPr>
          <w:rFonts w:ascii="Times New Roman" w:eastAsiaTheme="minorEastAsia" w:hAnsi="Times New Roman"/>
          <w:sz w:val="28"/>
        </w:rPr>
        <w:t>досить</w:t>
      </w:r>
      <w:r w:rsidR="003D7B8F" w:rsidRPr="00183557">
        <w:rPr>
          <w:rFonts w:ascii="Times New Roman" w:eastAsiaTheme="minorEastAsia" w:hAnsi="Times New Roman"/>
          <w:sz w:val="28"/>
        </w:rPr>
        <w:t xml:space="preserve"> складна кінцева діаграма інтенсивностей переходів. </w:t>
      </w:r>
    </w:p>
    <w:p w14:paraId="07B49917" w14:textId="77777777" w:rsidR="003D7B8F" w:rsidRDefault="003D7B8F" w:rsidP="007F0857">
      <w:pPr>
        <w:spacing w:after="0" w:line="360" w:lineRule="auto"/>
        <w:ind w:firstLine="706"/>
        <w:jc w:val="center"/>
        <w:rPr>
          <w:rFonts w:ascii="Times New Roman" w:eastAsiaTheme="minorEastAsia" w:hAnsi="Times New Roman"/>
          <w:sz w:val="28"/>
        </w:rPr>
      </w:pPr>
      <w:r>
        <w:rPr>
          <w:rFonts w:ascii="Times New Roman" w:eastAsiaTheme="minorEastAsia" w:hAnsi="Times New Roman"/>
          <w:noProof/>
          <w:sz w:val="28"/>
        </w:rPr>
        <w:drawing>
          <wp:inline distT="0" distB="0" distL="0" distR="0" wp14:anchorId="20386A63" wp14:editId="2F561E19">
            <wp:extent cx="5327650" cy="883850"/>
            <wp:effectExtent l="1905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a:stretch>
                      <a:fillRect/>
                    </a:stretch>
                  </pic:blipFill>
                  <pic:spPr bwMode="auto">
                    <a:xfrm>
                      <a:off x="0" y="0"/>
                      <a:ext cx="5327650" cy="883850"/>
                    </a:xfrm>
                    <a:prstGeom prst="rect">
                      <a:avLst/>
                    </a:prstGeom>
                    <a:noFill/>
                    <a:ln w="9525">
                      <a:noFill/>
                      <a:miter lim="800000"/>
                      <a:headEnd/>
                      <a:tailEnd/>
                    </a:ln>
                  </pic:spPr>
                </pic:pic>
              </a:graphicData>
            </a:graphic>
          </wp:inline>
        </w:drawing>
      </w:r>
    </w:p>
    <w:p w14:paraId="3661CD6A" w14:textId="77777777" w:rsidR="003D7B8F" w:rsidRPr="00812577" w:rsidRDefault="00E36F26" w:rsidP="007F0857">
      <w:pPr>
        <w:spacing w:after="0" w:line="360" w:lineRule="auto"/>
        <w:ind w:firstLine="706"/>
        <w:jc w:val="center"/>
        <w:rPr>
          <w:rFonts w:ascii="Times New Roman" w:hAnsi="Times New Roman"/>
          <w:sz w:val="28"/>
          <w:lang w:val="ru-RU"/>
        </w:rPr>
      </w:pPr>
      <w:r>
        <w:rPr>
          <w:rFonts w:ascii="Times New Roman" w:eastAsiaTheme="minorEastAsia" w:hAnsi="Times New Roman"/>
          <w:sz w:val="28"/>
        </w:rPr>
        <w:t>Рис. 3.</w:t>
      </w:r>
      <w:r w:rsidR="00063699">
        <w:rPr>
          <w:rFonts w:ascii="Times New Roman" w:eastAsiaTheme="minorEastAsia" w:hAnsi="Times New Roman"/>
          <w:sz w:val="28"/>
        </w:rPr>
        <w:t>10</w:t>
      </w:r>
      <w:r>
        <w:rPr>
          <w:rFonts w:ascii="Times New Roman" w:eastAsiaTheme="minorEastAsia" w:hAnsi="Times New Roman"/>
          <w:sz w:val="28"/>
        </w:rPr>
        <w:t>.</w:t>
      </w:r>
      <w:r w:rsidR="003D7B8F">
        <w:rPr>
          <w:rFonts w:ascii="Times New Roman" w:eastAsiaTheme="minorEastAsia" w:hAnsi="Times New Roman"/>
          <w:sz w:val="28"/>
        </w:rPr>
        <w:t xml:space="preserve"> Діаграма інтенсивностей переходів для системи</w:t>
      </w:r>
      <w:r w:rsidR="003D7B8F" w:rsidRPr="00183557">
        <w:rPr>
          <w:rFonts w:ascii="Times New Roman" w:hAnsi="Times New Roman"/>
          <w:sz w:val="28"/>
        </w:rPr>
        <w:t xml:space="preserve"> </w:t>
      </w:r>
      <w:r w:rsidR="003D7B8F" w:rsidRPr="00CF683F">
        <w:rPr>
          <w:rFonts w:ascii="Times New Roman" w:hAnsi="Times New Roman"/>
          <w:sz w:val="28"/>
        </w:rPr>
        <w:t>M/M/m/K/M</w:t>
      </w:r>
    </w:p>
    <w:p w14:paraId="61122EFA" w14:textId="77777777" w:rsidR="008F2E98" w:rsidRPr="00812577" w:rsidRDefault="008F2E98" w:rsidP="007F0857">
      <w:pPr>
        <w:spacing w:after="0" w:line="360" w:lineRule="auto"/>
        <w:ind w:firstLine="706"/>
        <w:jc w:val="center"/>
        <w:rPr>
          <w:rFonts w:ascii="Times New Roman" w:hAnsi="Times New Roman"/>
          <w:sz w:val="28"/>
          <w:lang w:val="ru-RU"/>
        </w:rPr>
      </w:pPr>
    </w:p>
    <w:p w14:paraId="11A11400" w14:textId="77777777" w:rsidR="003D7B8F" w:rsidRPr="00183557" w:rsidRDefault="003D7B8F" w:rsidP="007F0857">
      <w:pPr>
        <w:spacing w:after="0" w:line="360" w:lineRule="auto"/>
        <w:ind w:firstLine="706"/>
        <w:jc w:val="both"/>
        <w:rPr>
          <w:rFonts w:ascii="Times New Roman" w:eastAsiaTheme="minorEastAsia" w:hAnsi="Times New Roman"/>
          <w:sz w:val="28"/>
        </w:rPr>
      </w:pPr>
      <w:r>
        <w:rPr>
          <w:rFonts w:ascii="Times New Roman" w:hAnsi="Times New Roman"/>
          <w:sz w:val="28"/>
        </w:rPr>
        <w:t xml:space="preserve">Для знаходження ймовірностей необхідно розглянути дві області. Для області </w:t>
      </w:r>
      <m:oMath>
        <m:r>
          <w:rPr>
            <w:rFonts w:ascii="Cambria Math" w:hAnsi="Cambria Math"/>
            <w:sz w:val="28"/>
          </w:rPr>
          <m:t>0≤</m:t>
        </m:r>
        <m:r>
          <w:rPr>
            <w:rFonts w:ascii="Cambria Math" w:hAnsi="Cambria Math"/>
            <w:sz w:val="28"/>
            <w:lang w:val="en-US"/>
          </w:rPr>
          <m:t>k</m:t>
        </m:r>
        <m:r>
          <w:rPr>
            <w:rFonts w:ascii="Cambria Math" w:hAnsi="Cambria Math"/>
            <w:sz w:val="28"/>
          </w:rPr>
          <m:t>≤</m:t>
        </m:r>
        <m:r>
          <w:rPr>
            <w:rFonts w:ascii="Cambria Math" w:hAnsi="Cambria Math"/>
            <w:sz w:val="28"/>
            <w:lang w:val="en-US"/>
          </w:rPr>
          <m:t>m</m:t>
        </m:r>
        <m:r>
          <w:rPr>
            <w:rFonts w:ascii="Cambria Math" w:hAnsi="Cambria Math"/>
            <w:sz w:val="28"/>
          </w:rPr>
          <m:t>-1</m:t>
        </m:r>
      </m:oMath>
      <w:r w:rsidRPr="00183557">
        <w:rPr>
          <w:rFonts w:ascii="Times New Roman" w:eastAsiaTheme="minorEastAsia" w:hAnsi="Times New Roman"/>
          <w:sz w:val="28"/>
        </w:rPr>
        <w:t xml:space="preserve"> маємо: </w:t>
      </w:r>
    </w:p>
    <w:p w14:paraId="6B88FC0B" w14:textId="77777777" w:rsidR="003D7B8F" w:rsidRDefault="00374774" w:rsidP="008F2E98">
      <w:pPr>
        <w:spacing w:before="240" w:after="240" w:line="360" w:lineRule="auto"/>
        <w:ind w:firstLine="706"/>
        <w:jc w:val="both"/>
        <w:rPr>
          <w:rFonts w:ascii="Times New Roman" w:eastAsiaTheme="minorEastAsia" w:hAnsi="Times New Roman"/>
          <w:sz w:val="28"/>
          <w:lang w:val="en-US"/>
        </w:rPr>
      </w:pPr>
      <m:oMathPara>
        <m:oMathParaPr>
          <m:jc m:val="right"/>
        </m:oMathParaPr>
        <m:oMath>
          <m:sSub>
            <m:sSubPr>
              <m:ctrlPr>
                <w:rPr>
                  <w:rFonts w:ascii="Cambria Math" w:hAnsi="Cambria Math"/>
                  <w:i/>
                  <w:sz w:val="28"/>
                </w:rPr>
              </m:ctrlPr>
            </m:sSubPr>
            <m:e>
              <m:r>
                <w:rPr>
                  <w:rFonts w:ascii="Cambria Math" w:hAnsi="Cambria Math"/>
                  <w:sz w:val="28"/>
                </w:rPr>
                <m:t>ρ</m:t>
              </m:r>
            </m:e>
            <m:sub>
              <m:r>
                <w:rPr>
                  <w:rFonts w:ascii="Cambria Math" w:hAnsi="Cambria Math"/>
                  <w:sz w:val="28"/>
                  <w:lang w:val="en-US"/>
                </w:rPr>
                <m:t>k</m:t>
              </m:r>
            </m:sub>
          </m:sSub>
          <m:r>
            <w:rPr>
              <w:rFonts w:ascii="Cambria Math" w:hAnsi="Cambria Math"/>
              <w:sz w:val="28"/>
            </w:rPr>
            <m:t>=</m:t>
          </m:r>
          <m:sSub>
            <m:sSubPr>
              <m:ctrlPr>
                <w:rPr>
                  <w:rFonts w:ascii="Cambria Math" w:hAnsi="Cambria Math"/>
                  <w:i/>
                  <w:sz w:val="28"/>
                </w:rPr>
              </m:ctrlPr>
            </m:sSubPr>
            <m:e>
              <m:r>
                <w:rPr>
                  <w:rFonts w:ascii="Cambria Math" w:hAnsi="Cambria Math"/>
                  <w:sz w:val="28"/>
                </w:rPr>
                <m:t>ρ</m:t>
              </m:r>
            </m:e>
            <m:sub>
              <m:r>
                <w:rPr>
                  <w:rFonts w:ascii="Cambria Math" w:hAnsi="Cambria Math"/>
                  <w:sz w:val="28"/>
                  <w:lang w:val="en-US"/>
                </w:rPr>
                <m:t>0</m:t>
              </m:r>
            </m:sub>
          </m:sSub>
          <m:nary>
            <m:naryPr>
              <m:chr m:val="∏"/>
              <m:limLoc m:val="undOvr"/>
              <m:ctrlPr>
                <w:rPr>
                  <w:rFonts w:ascii="Cambria Math" w:hAnsi="Cambria Math"/>
                  <w:i/>
                  <w:sz w:val="28"/>
                </w:rPr>
              </m:ctrlPr>
            </m:naryPr>
            <m:sub>
              <m:r>
                <w:rPr>
                  <w:rFonts w:ascii="Cambria Math" w:hAnsi="Cambria Math"/>
                  <w:sz w:val="28"/>
                </w:rPr>
                <m:t>i=0</m:t>
              </m:r>
            </m:sub>
            <m:sup>
              <m:r>
                <w:rPr>
                  <w:rFonts w:ascii="Cambria Math" w:hAnsi="Cambria Math"/>
                  <w:sz w:val="28"/>
                  <w:lang w:val="en-US"/>
                </w:rPr>
                <m:t>k-1</m:t>
              </m:r>
            </m:sup>
            <m:e>
              <m:eqArr>
                <m:eqArrPr>
                  <m:ctrlPr>
                    <w:rPr>
                      <w:rFonts w:ascii="Cambria Math" w:hAnsi="Cambria Math"/>
                      <w:i/>
                      <w:sz w:val="28"/>
                    </w:rPr>
                  </m:ctrlPr>
                </m:eqArrPr>
                <m:e>
                  <m:f>
                    <m:fPr>
                      <m:ctrlPr>
                        <w:rPr>
                          <w:rFonts w:ascii="Cambria Math" w:hAnsi="Cambria Math"/>
                          <w:i/>
                          <w:sz w:val="28"/>
                        </w:rPr>
                      </m:ctrlPr>
                    </m:fPr>
                    <m:num>
                      <m:r>
                        <w:rPr>
                          <w:rFonts w:ascii="Cambria Math" w:hAnsi="Cambria Math"/>
                          <w:sz w:val="28"/>
                        </w:rPr>
                        <m:t>λ</m:t>
                      </m:r>
                      <m:d>
                        <m:dPr>
                          <m:ctrlPr>
                            <w:rPr>
                              <w:rFonts w:ascii="Cambria Math" w:hAnsi="Cambria Math"/>
                              <w:i/>
                              <w:sz w:val="28"/>
                            </w:rPr>
                          </m:ctrlPr>
                        </m:dPr>
                        <m:e>
                          <m:r>
                            <w:rPr>
                              <w:rFonts w:ascii="Cambria Math" w:hAnsi="Cambria Math"/>
                              <w:sz w:val="28"/>
                            </w:rPr>
                            <m:t>M-i</m:t>
                          </m:r>
                        </m:e>
                      </m:d>
                    </m:num>
                    <m:den>
                      <m:r>
                        <w:rPr>
                          <w:rFonts w:ascii="Cambria Math" w:hAnsi="Cambria Math"/>
                          <w:sz w:val="28"/>
                        </w:rPr>
                        <m:t>(i</m:t>
                      </m:r>
                      <m:r>
                        <w:rPr>
                          <w:rFonts w:ascii="Cambria Math" w:hAnsi="Cambria Math"/>
                          <w:sz w:val="28"/>
                          <w:lang w:val="en-US"/>
                        </w:rPr>
                        <m:t>+1)</m:t>
                      </m:r>
                      <m:r>
                        <w:rPr>
                          <w:rFonts w:ascii="Cambria Math" w:hAnsi="Cambria Math"/>
                          <w:sz w:val="28"/>
                        </w:rPr>
                        <m:t>μ</m:t>
                      </m:r>
                    </m:den>
                  </m:f>
                  <m:r>
                    <w:rPr>
                      <w:rFonts w:ascii="Cambria Math" w:hAnsi="Cambria Math"/>
                      <w:sz w:val="28"/>
                    </w:rPr>
                    <m:t>=</m:t>
                  </m:r>
                  <m:sSub>
                    <m:sSubPr>
                      <m:ctrlPr>
                        <w:rPr>
                          <w:rFonts w:ascii="Cambria Math" w:hAnsi="Cambria Math"/>
                          <w:i/>
                          <w:sz w:val="28"/>
                        </w:rPr>
                      </m:ctrlPr>
                    </m:sSubPr>
                    <m:e>
                      <m:r>
                        <w:rPr>
                          <w:rFonts w:ascii="Cambria Math" w:hAnsi="Cambria Math"/>
                          <w:sz w:val="28"/>
                        </w:rPr>
                        <m:t>ρ</m:t>
                      </m:r>
                    </m:e>
                    <m:sub>
                      <m:r>
                        <w:rPr>
                          <w:rFonts w:ascii="Cambria Math" w:hAnsi="Cambria Math"/>
                          <w:sz w:val="28"/>
                          <w:lang w:val="en-US"/>
                        </w:rPr>
                        <m:t>0</m:t>
                      </m:r>
                    </m:sub>
                  </m:sSub>
                  <m:sSup>
                    <m:sSupPr>
                      <m:ctrlPr>
                        <w:rPr>
                          <w:rFonts w:ascii="Cambria Math" w:hAnsi="Cambria Math"/>
                          <w:i/>
                          <w:sz w:val="28"/>
                        </w:rPr>
                      </m:ctrlPr>
                    </m:sSupPr>
                    <m:e>
                      <m:r>
                        <w:rPr>
                          <w:rFonts w:ascii="Cambria Math" w:hAnsi="Cambria Math"/>
                          <w:sz w:val="28"/>
                        </w:rPr>
                        <m:t>(</m:t>
                      </m:r>
                      <m:f>
                        <m:fPr>
                          <m:ctrlPr>
                            <w:rPr>
                              <w:rFonts w:ascii="Cambria Math" w:hAnsi="Cambria Math"/>
                              <w:i/>
                              <w:sz w:val="28"/>
                            </w:rPr>
                          </m:ctrlPr>
                        </m:fPr>
                        <m:num>
                          <m:r>
                            <w:rPr>
                              <w:rFonts w:ascii="Cambria Math" w:hAnsi="Cambria Math"/>
                              <w:sz w:val="28"/>
                            </w:rPr>
                            <m:t>λ</m:t>
                          </m:r>
                        </m:num>
                        <m:den>
                          <m:r>
                            <w:rPr>
                              <w:rFonts w:ascii="Cambria Math" w:hAnsi="Cambria Math"/>
                              <w:sz w:val="28"/>
                            </w:rPr>
                            <m:t>μ</m:t>
                          </m:r>
                        </m:den>
                      </m:f>
                      <m:r>
                        <w:rPr>
                          <w:rFonts w:ascii="Cambria Math" w:hAnsi="Cambria Math"/>
                          <w:sz w:val="28"/>
                        </w:rPr>
                        <m:t>)</m:t>
                      </m:r>
                    </m:e>
                    <m:sup>
                      <m:r>
                        <w:rPr>
                          <w:rFonts w:ascii="Cambria Math" w:hAnsi="Cambria Math"/>
                          <w:sz w:val="28"/>
                        </w:rPr>
                        <m:t>k</m:t>
                      </m:r>
                    </m:sup>
                  </m:sSup>
                  <m:d>
                    <m:dPr>
                      <m:ctrlPr>
                        <w:rPr>
                          <w:rFonts w:ascii="Cambria Math" w:hAnsi="Cambria Math"/>
                          <w:i/>
                          <w:sz w:val="28"/>
                        </w:rPr>
                      </m:ctrlPr>
                    </m:dPr>
                    <m:e>
                      <m:f>
                        <m:fPr>
                          <m:ctrlPr>
                            <w:rPr>
                              <w:rFonts w:ascii="Cambria Math" w:hAnsi="Cambria Math"/>
                              <w:i/>
                              <w:sz w:val="28"/>
                            </w:rPr>
                          </m:ctrlPr>
                        </m:fPr>
                        <m:num>
                          <m:r>
                            <w:rPr>
                              <w:rFonts w:ascii="Cambria Math" w:hAnsi="Cambria Math"/>
                              <w:sz w:val="28"/>
                            </w:rPr>
                            <m:t>M</m:t>
                          </m:r>
                        </m:num>
                        <m:den>
                          <m:r>
                            <w:rPr>
                              <w:rFonts w:ascii="Cambria Math" w:hAnsi="Cambria Math"/>
                              <w:sz w:val="28"/>
                            </w:rPr>
                            <m:t>k</m:t>
                          </m:r>
                        </m:den>
                      </m:f>
                    </m:e>
                  </m:d>
                  <m:r>
                    <w:rPr>
                      <w:rFonts w:ascii="Cambria Math" w:hAnsi="Cambria Math"/>
                      <w:sz w:val="28"/>
                    </w:rPr>
                    <m:t>,  0≤k≤m-1.</m:t>
                  </m:r>
                </m:e>
                <m:e>
                  <m:r>
                    <w:rPr>
                      <w:rFonts w:ascii="Cambria Math" w:hAnsi="Cambria Math"/>
                      <w:sz w:val="28"/>
                    </w:rPr>
                    <m:t xml:space="preserve"> </m:t>
                  </m:r>
                </m:e>
              </m:eqArr>
            </m:e>
          </m:nary>
          <m:r>
            <w:rPr>
              <w:rFonts w:ascii="Cambria Math" w:hAnsi="Cambria Math"/>
              <w:sz w:val="28"/>
            </w:rPr>
            <m:t xml:space="preserve">         (3.15)</m:t>
          </m:r>
        </m:oMath>
      </m:oMathPara>
    </w:p>
    <w:p w14:paraId="013A2D1C" w14:textId="77777777" w:rsidR="003D7B8F" w:rsidRDefault="003D7B8F" w:rsidP="007F0857">
      <w:pPr>
        <w:spacing w:after="0" w:line="360" w:lineRule="auto"/>
        <w:ind w:firstLine="706"/>
        <w:jc w:val="both"/>
        <w:rPr>
          <w:rFonts w:ascii="Times New Roman" w:eastAsiaTheme="minorEastAsia" w:hAnsi="Times New Roman"/>
          <w:sz w:val="28"/>
        </w:rPr>
      </w:pPr>
      <w:r>
        <w:rPr>
          <w:rFonts w:ascii="Times New Roman" w:eastAsiaTheme="minorEastAsia" w:hAnsi="Times New Roman"/>
          <w:sz w:val="28"/>
        </w:rPr>
        <w:t>Для</w:t>
      </w:r>
      <w:r w:rsidRPr="00183557">
        <w:rPr>
          <w:rFonts w:ascii="Times New Roman" w:eastAsiaTheme="minorEastAsia" w:hAnsi="Times New Roman"/>
          <w:sz w:val="28"/>
        </w:rPr>
        <w:t xml:space="preserve"> області </w:t>
      </w:r>
      <m:oMath>
        <m:r>
          <w:rPr>
            <w:rFonts w:ascii="Cambria Math" w:eastAsiaTheme="minorEastAsia" w:hAnsi="Cambria Math"/>
            <w:sz w:val="28"/>
            <w:lang w:val="en-US"/>
          </w:rPr>
          <m:t>m</m:t>
        </m:r>
        <m:r>
          <w:rPr>
            <w:rFonts w:ascii="Cambria Math" w:eastAsiaTheme="minorEastAsia" w:hAnsi="Cambria Math"/>
            <w:sz w:val="28"/>
          </w:rPr>
          <m:t>≤</m:t>
        </m:r>
        <m:r>
          <w:rPr>
            <w:rFonts w:ascii="Cambria Math" w:eastAsiaTheme="minorEastAsia" w:hAnsi="Cambria Math"/>
            <w:sz w:val="28"/>
            <w:lang w:val="en-US"/>
          </w:rPr>
          <m:t>k</m:t>
        </m:r>
        <m:r>
          <w:rPr>
            <w:rFonts w:ascii="Cambria Math" w:eastAsiaTheme="minorEastAsia" w:hAnsi="Cambria Math"/>
            <w:sz w:val="28"/>
          </w:rPr>
          <m:t>≤</m:t>
        </m:r>
        <m:r>
          <w:rPr>
            <w:rFonts w:ascii="Cambria Math" w:eastAsiaTheme="minorEastAsia" w:hAnsi="Cambria Math"/>
            <w:sz w:val="28"/>
            <w:lang w:val="en-US"/>
          </w:rPr>
          <m:t>K</m:t>
        </m:r>
      </m:oMath>
      <w:r>
        <w:rPr>
          <w:rFonts w:ascii="Times New Roman" w:eastAsiaTheme="minorEastAsia" w:hAnsi="Times New Roman"/>
          <w:sz w:val="28"/>
        </w:rPr>
        <w:t xml:space="preserve">: </w:t>
      </w:r>
    </w:p>
    <w:p w14:paraId="2FE12912" w14:textId="77777777" w:rsidR="003D7B8F" w:rsidRDefault="00374774" w:rsidP="008F2E98">
      <w:pPr>
        <w:spacing w:before="240" w:after="240" w:line="360" w:lineRule="auto"/>
        <w:ind w:firstLine="706"/>
        <w:jc w:val="both"/>
        <w:rPr>
          <w:rFonts w:ascii="Times New Roman" w:eastAsiaTheme="minorEastAsia" w:hAnsi="Times New Roman"/>
          <w:sz w:val="28"/>
          <w:lang w:val="en-US"/>
        </w:rPr>
      </w:pPr>
      <m:oMathPara>
        <m:oMath>
          <m:sSub>
            <m:sSubPr>
              <m:ctrlPr>
                <w:rPr>
                  <w:rFonts w:ascii="Cambria Math" w:hAnsi="Cambria Math"/>
                  <w:i/>
                  <w:sz w:val="28"/>
                </w:rPr>
              </m:ctrlPr>
            </m:sSubPr>
            <m:e>
              <m:r>
                <w:rPr>
                  <w:rFonts w:ascii="Cambria Math" w:hAnsi="Cambria Math"/>
                  <w:sz w:val="28"/>
                </w:rPr>
                <m:t>ρ</m:t>
              </m:r>
            </m:e>
            <m:sub>
              <m:r>
                <w:rPr>
                  <w:rFonts w:ascii="Cambria Math" w:hAnsi="Cambria Math"/>
                  <w:sz w:val="28"/>
                  <w:lang w:val="en-US"/>
                </w:rPr>
                <m:t>k</m:t>
              </m:r>
            </m:sub>
          </m:sSub>
          <m:r>
            <w:rPr>
              <w:rFonts w:ascii="Cambria Math" w:hAnsi="Cambria Math"/>
              <w:sz w:val="28"/>
            </w:rPr>
            <m:t>=</m:t>
          </m:r>
          <m:sSub>
            <m:sSubPr>
              <m:ctrlPr>
                <w:rPr>
                  <w:rFonts w:ascii="Cambria Math" w:hAnsi="Cambria Math"/>
                  <w:i/>
                  <w:sz w:val="28"/>
                </w:rPr>
              </m:ctrlPr>
            </m:sSubPr>
            <m:e>
              <m:r>
                <w:rPr>
                  <w:rFonts w:ascii="Cambria Math" w:hAnsi="Cambria Math"/>
                  <w:sz w:val="28"/>
                </w:rPr>
                <m:t>ρ</m:t>
              </m:r>
            </m:e>
            <m:sub>
              <m:r>
                <w:rPr>
                  <w:rFonts w:ascii="Cambria Math" w:hAnsi="Cambria Math"/>
                  <w:sz w:val="28"/>
                  <w:lang w:val="en-US"/>
                </w:rPr>
                <m:t>0</m:t>
              </m:r>
            </m:sub>
          </m:sSub>
          <m:nary>
            <m:naryPr>
              <m:chr m:val="∏"/>
              <m:limLoc m:val="undOvr"/>
              <m:ctrlPr>
                <w:rPr>
                  <w:rFonts w:ascii="Cambria Math" w:hAnsi="Cambria Math"/>
                  <w:i/>
                  <w:sz w:val="28"/>
                </w:rPr>
              </m:ctrlPr>
            </m:naryPr>
            <m:sub>
              <m:r>
                <w:rPr>
                  <w:rFonts w:ascii="Cambria Math" w:hAnsi="Cambria Math"/>
                  <w:sz w:val="28"/>
                </w:rPr>
                <m:t>i=0</m:t>
              </m:r>
            </m:sub>
            <m:sup>
              <m:r>
                <w:rPr>
                  <w:rFonts w:ascii="Cambria Math" w:hAnsi="Cambria Math"/>
                  <w:sz w:val="28"/>
                  <w:lang w:val="en-US"/>
                </w:rPr>
                <m:t>m-1</m:t>
              </m:r>
            </m:sup>
            <m:e>
              <m:eqArr>
                <m:eqArrPr>
                  <m:ctrlPr>
                    <w:rPr>
                      <w:rFonts w:ascii="Cambria Math" w:hAnsi="Cambria Math"/>
                      <w:i/>
                      <w:sz w:val="28"/>
                    </w:rPr>
                  </m:ctrlPr>
                </m:eqArrPr>
                <m:e>
                  <m:f>
                    <m:fPr>
                      <m:ctrlPr>
                        <w:rPr>
                          <w:rFonts w:ascii="Cambria Math" w:hAnsi="Cambria Math"/>
                          <w:i/>
                          <w:sz w:val="28"/>
                        </w:rPr>
                      </m:ctrlPr>
                    </m:fPr>
                    <m:num>
                      <m:r>
                        <w:rPr>
                          <w:rFonts w:ascii="Cambria Math" w:hAnsi="Cambria Math"/>
                          <w:sz w:val="28"/>
                        </w:rPr>
                        <m:t>λ</m:t>
                      </m:r>
                      <m:d>
                        <m:dPr>
                          <m:ctrlPr>
                            <w:rPr>
                              <w:rFonts w:ascii="Cambria Math" w:hAnsi="Cambria Math"/>
                              <w:i/>
                              <w:sz w:val="28"/>
                            </w:rPr>
                          </m:ctrlPr>
                        </m:dPr>
                        <m:e>
                          <m:r>
                            <w:rPr>
                              <w:rFonts w:ascii="Cambria Math" w:hAnsi="Cambria Math"/>
                              <w:sz w:val="28"/>
                            </w:rPr>
                            <m:t>M-i</m:t>
                          </m:r>
                        </m:e>
                      </m:d>
                    </m:num>
                    <m:den>
                      <m:r>
                        <w:rPr>
                          <w:rFonts w:ascii="Cambria Math" w:hAnsi="Cambria Math"/>
                          <w:sz w:val="28"/>
                        </w:rPr>
                        <m:t>(i</m:t>
                      </m:r>
                      <m:r>
                        <w:rPr>
                          <w:rFonts w:ascii="Cambria Math" w:hAnsi="Cambria Math"/>
                          <w:sz w:val="28"/>
                          <w:lang w:val="en-US"/>
                        </w:rPr>
                        <m:t>+1)</m:t>
                      </m:r>
                      <m:r>
                        <w:rPr>
                          <w:rFonts w:ascii="Cambria Math" w:hAnsi="Cambria Math"/>
                          <w:sz w:val="28"/>
                        </w:rPr>
                        <m:t>μ</m:t>
                      </m:r>
                    </m:den>
                  </m:f>
                  <m:nary>
                    <m:naryPr>
                      <m:chr m:val="∏"/>
                      <m:limLoc m:val="undOvr"/>
                      <m:ctrlPr>
                        <w:rPr>
                          <w:rFonts w:ascii="Cambria Math" w:hAnsi="Cambria Math"/>
                          <w:i/>
                          <w:sz w:val="28"/>
                        </w:rPr>
                      </m:ctrlPr>
                    </m:naryPr>
                    <m:sub>
                      <m:r>
                        <w:rPr>
                          <w:rFonts w:ascii="Cambria Math" w:hAnsi="Cambria Math"/>
                          <w:sz w:val="28"/>
                        </w:rPr>
                        <m:t>i=m</m:t>
                      </m:r>
                    </m:sub>
                    <m:sup>
                      <m:r>
                        <w:rPr>
                          <w:rFonts w:ascii="Cambria Math" w:hAnsi="Cambria Math"/>
                          <w:sz w:val="28"/>
                        </w:rPr>
                        <m:t>k-1</m:t>
                      </m:r>
                    </m:sup>
                    <m:e>
                      <m:f>
                        <m:fPr>
                          <m:ctrlPr>
                            <w:rPr>
                              <w:rFonts w:ascii="Cambria Math" w:hAnsi="Cambria Math"/>
                              <w:i/>
                              <w:sz w:val="28"/>
                            </w:rPr>
                          </m:ctrlPr>
                        </m:fPr>
                        <m:num>
                          <m:r>
                            <w:rPr>
                              <w:rFonts w:ascii="Cambria Math" w:hAnsi="Cambria Math"/>
                              <w:sz w:val="28"/>
                            </w:rPr>
                            <m:t>λ</m:t>
                          </m:r>
                          <m:d>
                            <m:dPr>
                              <m:ctrlPr>
                                <w:rPr>
                                  <w:rFonts w:ascii="Cambria Math" w:hAnsi="Cambria Math"/>
                                  <w:i/>
                                  <w:sz w:val="28"/>
                                </w:rPr>
                              </m:ctrlPr>
                            </m:dPr>
                            <m:e>
                              <m:r>
                                <w:rPr>
                                  <w:rFonts w:ascii="Cambria Math" w:hAnsi="Cambria Math"/>
                                  <w:sz w:val="28"/>
                                </w:rPr>
                                <m:t>M-i</m:t>
                              </m:r>
                            </m:e>
                          </m:d>
                        </m:num>
                        <m:den>
                          <m:r>
                            <w:rPr>
                              <w:rFonts w:ascii="Cambria Math" w:hAnsi="Cambria Math"/>
                              <w:sz w:val="28"/>
                            </w:rPr>
                            <m:t>mμ</m:t>
                          </m:r>
                        </m:den>
                      </m:f>
                    </m:e>
                  </m:nary>
                  <m:r>
                    <w:rPr>
                      <w:rFonts w:ascii="Cambria Math" w:hAnsi="Cambria Math"/>
                      <w:sz w:val="28"/>
                    </w:rPr>
                    <m:t>=</m:t>
                  </m:r>
                  <m:sSub>
                    <m:sSubPr>
                      <m:ctrlPr>
                        <w:rPr>
                          <w:rFonts w:ascii="Cambria Math" w:hAnsi="Cambria Math"/>
                          <w:i/>
                          <w:sz w:val="28"/>
                        </w:rPr>
                      </m:ctrlPr>
                    </m:sSubPr>
                    <m:e>
                      <m:r>
                        <w:rPr>
                          <w:rFonts w:ascii="Cambria Math" w:hAnsi="Cambria Math"/>
                          <w:sz w:val="28"/>
                        </w:rPr>
                        <m:t>ρ</m:t>
                      </m:r>
                    </m:e>
                    <m:sub>
                      <m:r>
                        <w:rPr>
                          <w:rFonts w:ascii="Cambria Math" w:hAnsi="Cambria Math"/>
                          <w:sz w:val="28"/>
                          <w:lang w:val="en-US"/>
                        </w:rPr>
                        <m:t>0</m:t>
                      </m:r>
                    </m:sub>
                  </m:sSub>
                  <m:sSup>
                    <m:sSupPr>
                      <m:ctrlPr>
                        <w:rPr>
                          <w:rFonts w:ascii="Cambria Math" w:hAnsi="Cambria Math"/>
                          <w:i/>
                          <w:sz w:val="28"/>
                        </w:rPr>
                      </m:ctrlPr>
                    </m:sSupPr>
                    <m:e>
                      <m:r>
                        <w:rPr>
                          <w:rFonts w:ascii="Cambria Math" w:hAnsi="Cambria Math"/>
                          <w:sz w:val="28"/>
                        </w:rPr>
                        <m:t>(</m:t>
                      </m:r>
                      <m:f>
                        <m:fPr>
                          <m:ctrlPr>
                            <w:rPr>
                              <w:rFonts w:ascii="Cambria Math" w:hAnsi="Cambria Math"/>
                              <w:i/>
                              <w:sz w:val="28"/>
                            </w:rPr>
                          </m:ctrlPr>
                        </m:fPr>
                        <m:num>
                          <m:r>
                            <w:rPr>
                              <w:rFonts w:ascii="Cambria Math" w:hAnsi="Cambria Math"/>
                              <w:sz w:val="28"/>
                            </w:rPr>
                            <m:t>λ</m:t>
                          </m:r>
                        </m:num>
                        <m:den>
                          <m:r>
                            <w:rPr>
                              <w:rFonts w:ascii="Cambria Math" w:hAnsi="Cambria Math"/>
                              <w:sz w:val="28"/>
                            </w:rPr>
                            <m:t>μ</m:t>
                          </m:r>
                        </m:den>
                      </m:f>
                      <m:r>
                        <w:rPr>
                          <w:rFonts w:ascii="Cambria Math" w:hAnsi="Cambria Math"/>
                          <w:sz w:val="28"/>
                        </w:rPr>
                        <m:t>)</m:t>
                      </m:r>
                    </m:e>
                    <m:sup>
                      <m:r>
                        <w:rPr>
                          <w:rFonts w:ascii="Cambria Math" w:hAnsi="Cambria Math"/>
                          <w:sz w:val="28"/>
                        </w:rPr>
                        <m:t>k</m:t>
                      </m:r>
                    </m:sup>
                  </m:sSup>
                  <m:d>
                    <m:dPr>
                      <m:ctrlPr>
                        <w:rPr>
                          <w:rFonts w:ascii="Cambria Math" w:hAnsi="Cambria Math"/>
                          <w:i/>
                          <w:sz w:val="28"/>
                        </w:rPr>
                      </m:ctrlPr>
                    </m:dPr>
                    <m:e>
                      <m:f>
                        <m:fPr>
                          <m:ctrlPr>
                            <w:rPr>
                              <w:rFonts w:ascii="Cambria Math" w:hAnsi="Cambria Math"/>
                              <w:i/>
                              <w:sz w:val="28"/>
                            </w:rPr>
                          </m:ctrlPr>
                        </m:fPr>
                        <m:num>
                          <m:r>
                            <w:rPr>
                              <w:rFonts w:ascii="Cambria Math" w:hAnsi="Cambria Math"/>
                              <w:sz w:val="28"/>
                            </w:rPr>
                            <m:t>M</m:t>
                          </m:r>
                        </m:num>
                        <m:den>
                          <m:r>
                            <w:rPr>
                              <w:rFonts w:ascii="Cambria Math" w:hAnsi="Cambria Math"/>
                              <w:sz w:val="28"/>
                            </w:rPr>
                            <m:t>k</m:t>
                          </m:r>
                        </m:den>
                      </m:f>
                    </m:e>
                  </m:d>
                  <m:f>
                    <m:fPr>
                      <m:ctrlPr>
                        <w:rPr>
                          <w:rFonts w:ascii="Cambria Math" w:hAnsi="Cambria Math"/>
                          <w:i/>
                          <w:sz w:val="28"/>
                        </w:rPr>
                      </m:ctrlPr>
                    </m:fPr>
                    <m:num>
                      <m:r>
                        <w:rPr>
                          <w:rFonts w:ascii="Cambria Math" w:hAnsi="Cambria Math"/>
                          <w:sz w:val="28"/>
                        </w:rPr>
                        <m:t>k!</m:t>
                      </m:r>
                    </m:num>
                    <m:den>
                      <m:r>
                        <w:rPr>
                          <w:rFonts w:ascii="Cambria Math" w:hAnsi="Cambria Math"/>
                          <w:sz w:val="28"/>
                        </w:rPr>
                        <m:t>m!</m:t>
                      </m:r>
                    </m:den>
                  </m:f>
                  <m:sSup>
                    <m:sSupPr>
                      <m:ctrlPr>
                        <w:rPr>
                          <w:rFonts w:ascii="Cambria Math" w:hAnsi="Cambria Math"/>
                          <w:i/>
                          <w:sz w:val="28"/>
                        </w:rPr>
                      </m:ctrlPr>
                    </m:sSupPr>
                    <m:e>
                      <m:r>
                        <w:rPr>
                          <w:rFonts w:ascii="Cambria Math" w:hAnsi="Cambria Math"/>
                          <w:sz w:val="28"/>
                        </w:rPr>
                        <m:t>m</m:t>
                      </m:r>
                    </m:e>
                    <m:sup>
                      <m:r>
                        <w:rPr>
                          <w:rFonts w:ascii="Cambria Math" w:hAnsi="Cambria Math"/>
                          <w:sz w:val="28"/>
                        </w:rPr>
                        <m:t>m-k</m:t>
                      </m:r>
                    </m:sup>
                  </m:sSup>
                  <m:r>
                    <w:rPr>
                      <w:rFonts w:ascii="Cambria Math" w:hAnsi="Cambria Math"/>
                      <w:sz w:val="28"/>
                    </w:rPr>
                    <m:t>,m≤k≤K.        (3.16)</m:t>
                  </m:r>
                </m:e>
                <m:e>
                  <m:r>
                    <w:rPr>
                      <w:rFonts w:ascii="Cambria Math" w:hAnsi="Cambria Math"/>
                      <w:sz w:val="28"/>
                    </w:rPr>
                    <m:t xml:space="preserve"> </m:t>
                  </m:r>
                </m:e>
              </m:eqArr>
            </m:e>
          </m:nary>
        </m:oMath>
      </m:oMathPara>
    </w:p>
    <w:p w14:paraId="6BF15D39" w14:textId="77777777" w:rsidR="003D7B8F" w:rsidRPr="009241C5" w:rsidRDefault="003D7B8F" w:rsidP="007F0857">
      <w:pPr>
        <w:spacing w:after="0" w:line="360" w:lineRule="auto"/>
        <w:ind w:firstLine="706"/>
        <w:jc w:val="both"/>
        <w:rPr>
          <w:rFonts w:ascii="Times New Roman" w:eastAsiaTheme="minorEastAsia" w:hAnsi="Times New Roman"/>
          <w:sz w:val="28"/>
        </w:rPr>
      </w:pPr>
      <w:r w:rsidRPr="009241C5">
        <w:rPr>
          <w:rFonts w:ascii="Times New Roman" w:eastAsiaTheme="minorEastAsia" w:hAnsi="Times New Roman"/>
          <w:sz w:val="28"/>
        </w:rPr>
        <w:t xml:space="preserve">У випадку чистих втрат в системі ( при </w:t>
      </w:r>
      <m:oMath>
        <m:r>
          <w:rPr>
            <w:rFonts w:ascii="Cambria Math" w:eastAsiaTheme="minorEastAsia" w:hAnsi="Cambria Math"/>
            <w:sz w:val="28"/>
          </w:rPr>
          <m:t>M≥K=m</m:t>
        </m:r>
      </m:oMath>
      <w:r w:rsidRPr="009241C5">
        <w:rPr>
          <w:rFonts w:ascii="Times New Roman" w:eastAsiaTheme="minorEastAsia" w:hAnsi="Times New Roman"/>
          <w:sz w:val="28"/>
        </w:rPr>
        <w:t xml:space="preserve">) стаціонарні ймовірності визначаються у вигляді: </w:t>
      </w:r>
    </w:p>
    <w:p w14:paraId="25923634" w14:textId="77777777" w:rsidR="003D7B8F" w:rsidRDefault="00374774" w:rsidP="008F2E98">
      <w:pPr>
        <w:spacing w:before="240" w:after="240" w:line="360" w:lineRule="auto"/>
        <w:ind w:firstLine="706"/>
        <w:jc w:val="both"/>
        <w:rPr>
          <w:rFonts w:ascii="Times New Roman" w:eastAsiaTheme="minorEastAsia" w:hAnsi="Times New Roman"/>
          <w:sz w:val="28"/>
          <w:lang w:val="en-US"/>
        </w:rPr>
      </w:pPr>
      <m:oMathPara>
        <m:oMathParaPr>
          <m:jc m:val="right"/>
        </m:oMathParaPr>
        <m:oMath>
          <m:sSub>
            <m:sSubPr>
              <m:ctrlPr>
                <w:rPr>
                  <w:rFonts w:ascii="Cambria Math" w:eastAsiaTheme="minorEastAsia" w:hAnsi="Cambria Math"/>
                  <w:i/>
                  <w:sz w:val="28"/>
                </w:rPr>
              </m:ctrlPr>
            </m:sSubPr>
            <m:e>
              <m:r>
                <w:rPr>
                  <w:rFonts w:ascii="Cambria Math" w:eastAsiaTheme="minorEastAsia" w:hAnsi="Cambria Math"/>
                  <w:sz w:val="28"/>
                </w:rPr>
                <m:t>ρ</m:t>
              </m:r>
            </m:e>
            <m:sub>
              <m:r>
                <w:rPr>
                  <w:rFonts w:ascii="Cambria Math" w:eastAsiaTheme="minorEastAsia" w:hAnsi="Cambria Math"/>
                  <w:sz w:val="28"/>
                  <w:lang w:val="en-US"/>
                </w:rPr>
                <m:t>k</m:t>
              </m:r>
            </m:sub>
          </m:sSub>
          <m:r>
            <w:rPr>
              <w:rFonts w:ascii="Cambria Math" w:eastAsiaTheme="minorEastAsia" w:hAnsi="Cambria Math"/>
              <w:sz w:val="28"/>
            </w:rPr>
            <m:t>=</m:t>
          </m:r>
          <m:f>
            <m:fPr>
              <m:ctrlPr>
                <w:rPr>
                  <w:rFonts w:ascii="Cambria Math" w:eastAsiaTheme="minorEastAsia" w:hAnsi="Cambria Math"/>
                  <w:i/>
                  <w:sz w:val="28"/>
                </w:rPr>
              </m:ctrlPr>
            </m:fPr>
            <m:num>
              <m:d>
                <m:dPr>
                  <m:ctrlPr>
                    <w:rPr>
                      <w:rFonts w:ascii="Cambria Math" w:eastAsiaTheme="minorEastAsia" w:hAnsi="Cambria Math"/>
                      <w:i/>
                      <w:sz w:val="28"/>
                    </w:rPr>
                  </m:ctrlPr>
                </m:dPr>
                <m:e>
                  <m:m>
                    <m:mPr>
                      <m:mcs>
                        <m:mc>
                          <m:mcPr>
                            <m:count m:val="1"/>
                            <m:mcJc m:val="center"/>
                          </m:mcPr>
                        </m:mc>
                      </m:mcs>
                      <m:ctrlPr>
                        <w:rPr>
                          <w:rFonts w:ascii="Cambria Math" w:eastAsiaTheme="minorEastAsia" w:hAnsi="Cambria Math"/>
                          <w:i/>
                          <w:sz w:val="28"/>
                        </w:rPr>
                      </m:ctrlPr>
                    </m:mPr>
                    <m:mr>
                      <m:e>
                        <m:r>
                          <w:rPr>
                            <w:rFonts w:ascii="Cambria Math" w:eastAsiaTheme="minorEastAsia" w:hAnsi="Cambria Math"/>
                            <w:sz w:val="28"/>
                          </w:rPr>
                          <m:t>M</m:t>
                        </m:r>
                      </m:e>
                    </m:mr>
                    <m:mr>
                      <m:e>
                        <m:r>
                          <w:rPr>
                            <w:rFonts w:ascii="Cambria Math" w:eastAsiaTheme="minorEastAsia" w:hAnsi="Cambria Math"/>
                            <w:sz w:val="28"/>
                          </w:rPr>
                          <m:t>k</m:t>
                        </m:r>
                      </m:e>
                    </m:mr>
                  </m:m>
                </m:e>
              </m:d>
              <m:sSup>
                <m:sSupPr>
                  <m:ctrlPr>
                    <w:rPr>
                      <w:rFonts w:ascii="Cambria Math" w:eastAsiaTheme="minorEastAsia" w:hAnsi="Cambria Math"/>
                      <w:i/>
                      <w:sz w:val="28"/>
                    </w:rPr>
                  </m:ctrlPr>
                </m:sSupPr>
                <m:e>
                  <m:d>
                    <m:dPr>
                      <m:ctrlPr>
                        <w:rPr>
                          <w:rFonts w:ascii="Cambria Math" w:eastAsiaTheme="minorEastAsia" w:hAnsi="Cambria Math"/>
                          <w:i/>
                          <w:sz w:val="28"/>
                        </w:rPr>
                      </m:ctrlPr>
                    </m:dPr>
                    <m:e>
                      <m:f>
                        <m:fPr>
                          <m:ctrlPr>
                            <w:rPr>
                              <w:rFonts w:ascii="Cambria Math" w:eastAsiaTheme="minorEastAsia" w:hAnsi="Cambria Math"/>
                              <w:i/>
                              <w:sz w:val="28"/>
                            </w:rPr>
                          </m:ctrlPr>
                        </m:fPr>
                        <m:num>
                          <m:r>
                            <w:rPr>
                              <w:rFonts w:ascii="Cambria Math" w:eastAsiaTheme="minorEastAsia" w:hAnsi="Cambria Math"/>
                              <w:sz w:val="28"/>
                            </w:rPr>
                            <m:t>λ</m:t>
                          </m:r>
                        </m:num>
                        <m:den>
                          <m:r>
                            <w:rPr>
                              <w:rFonts w:ascii="Cambria Math" w:eastAsiaTheme="minorEastAsia" w:hAnsi="Cambria Math"/>
                              <w:sz w:val="28"/>
                            </w:rPr>
                            <m:t>μ</m:t>
                          </m:r>
                        </m:den>
                      </m:f>
                    </m:e>
                  </m:d>
                </m:e>
                <m:sup>
                  <m:r>
                    <w:rPr>
                      <w:rFonts w:ascii="Cambria Math" w:eastAsiaTheme="minorEastAsia" w:hAnsi="Cambria Math"/>
                      <w:sz w:val="28"/>
                    </w:rPr>
                    <m:t>k</m:t>
                  </m:r>
                </m:sup>
              </m:sSup>
            </m:num>
            <m:den>
              <m:nary>
                <m:naryPr>
                  <m:chr m:val="∑"/>
                  <m:limLoc m:val="undOvr"/>
                  <m:ctrlPr>
                    <w:rPr>
                      <w:rFonts w:ascii="Cambria Math" w:eastAsiaTheme="minorEastAsia" w:hAnsi="Cambria Math"/>
                      <w:i/>
                      <w:sz w:val="28"/>
                    </w:rPr>
                  </m:ctrlPr>
                </m:naryPr>
                <m:sub>
                  <m:r>
                    <w:rPr>
                      <w:rFonts w:ascii="Cambria Math" w:eastAsiaTheme="minorEastAsia" w:hAnsi="Cambria Math"/>
                      <w:sz w:val="28"/>
                    </w:rPr>
                    <m:t>i=0</m:t>
                  </m:r>
                </m:sub>
                <m:sup>
                  <m:r>
                    <w:rPr>
                      <w:rFonts w:ascii="Cambria Math" w:eastAsiaTheme="minorEastAsia" w:hAnsi="Cambria Math"/>
                      <w:sz w:val="28"/>
                    </w:rPr>
                    <m:t>m</m:t>
                  </m:r>
                </m:sup>
                <m:e>
                  <m:d>
                    <m:dPr>
                      <m:ctrlPr>
                        <w:rPr>
                          <w:rFonts w:ascii="Cambria Math" w:eastAsiaTheme="minorEastAsia" w:hAnsi="Cambria Math"/>
                          <w:i/>
                          <w:sz w:val="28"/>
                        </w:rPr>
                      </m:ctrlPr>
                    </m:dPr>
                    <m:e>
                      <m:m>
                        <m:mPr>
                          <m:mcs>
                            <m:mc>
                              <m:mcPr>
                                <m:count m:val="1"/>
                                <m:mcJc m:val="center"/>
                              </m:mcPr>
                            </m:mc>
                          </m:mcs>
                          <m:ctrlPr>
                            <w:rPr>
                              <w:rFonts w:ascii="Cambria Math" w:eastAsiaTheme="minorEastAsia" w:hAnsi="Cambria Math"/>
                              <w:i/>
                              <w:sz w:val="28"/>
                            </w:rPr>
                          </m:ctrlPr>
                        </m:mPr>
                        <m:mr>
                          <m:e>
                            <m:r>
                              <w:rPr>
                                <w:rFonts w:ascii="Cambria Math" w:eastAsiaTheme="minorEastAsia" w:hAnsi="Cambria Math"/>
                                <w:sz w:val="28"/>
                              </w:rPr>
                              <m:t>M</m:t>
                            </m:r>
                          </m:e>
                        </m:mr>
                        <m:mr>
                          <m:e>
                            <m:r>
                              <w:rPr>
                                <w:rFonts w:ascii="Cambria Math" w:eastAsiaTheme="minorEastAsia" w:hAnsi="Cambria Math"/>
                                <w:sz w:val="28"/>
                              </w:rPr>
                              <m:t>i</m:t>
                            </m:r>
                          </m:e>
                        </m:mr>
                      </m:m>
                    </m:e>
                  </m:d>
                  <m:sSup>
                    <m:sSupPr>
                      <m:ctrlPr>
                        <w:rPr>
                          <w:rFonts w:ascii="Cambria Math" w:eastAsiaTheme="minorEastAsia" w:hAnsi="Cambria Math"/>
                          <w:i/>
                          <w:sz w:val="28"/>
                        </w:rPr>
                      </m:ctrlPr>
                    </m:sSupPr>
                    <m:e>
                      <m:d>
                        <m:dPr>
                          <m:ctrlPr>
                            <w:rPr>
                              <w:rFonts w:ascii="Cambria Math" w:eastAsiaTheme="minorEastAsia" w:hAnsi="Cambria Math"/>
                              <w:i/>
                              <w:sz w:val="28"/>
                            </w:rPr>
                          </m:ctrlPr>
                        </m:dPr>
                        <m:e>
                          <m:f>
                            <m:fPr>
                              <m:ctrlPr>
                                <w:rPr>
                                  <w:rFonts w:ascii="Cambria Math" w:eastAsiaTheme="minorEastAsia" w:hAnsi="Cambria Math"/>
                                  <w:i/>
                                  <w:sz w:val="28"/>
                                </w:rPr>
                              </m:ctrlPr>
                            </m:fPr>
                            <m:num>
                              <m:r>
                                <w:rPr>
                                  <w:rFonts w:ascii="Cambria Math" w:eastAsiaTheme="minorEastAsia" w:hAnsi="Cambria Math"/>
                                  <w:sz w:val="28"/>
                                </w:rPr>
                                <m:t>λ</m:t>
                              </m:r>
                            </m:num>
                            <m:den>
                              <m:r>
                                <w:rPr>
                                  <w:rFonts w:ascii="Cambria Math" w:eastAsiaTheme="minorEastAsia" w:hAnsi="Cambria Math"/>
                                  <w:sz w:val="28"/>
                                </w:rPr>
                                <m:t>μ</m:t>
                              </m:r>
                            </m:den>
                          </m:f>
                        </m:e>
                      </m:d>
                    </m:e>
                    <m:sup>
                      <m:r>
                        <w:rPr>
                          <w:rFonts w:ascii="Cambria Math" w:eastAsiaTheme="minorEastAsia" w:hAnsi="Cambria Math"/>
                          <w:sz w:val="28"/>
                        </w:rPr>
                        <m:t>i</m:t>
                      </m:r>
                    </m:sup>
                  </m:sSup>
                </m:e>
              </m:nary>
            </m:den>
          </m:f>
          <m:r>
            <w:rPr>
              <w:rFonts w:ascii="Cambria Math" w:eastAsiaTheme="minorEastAsia" w:hAnsi="Cambria Math"/>
              <w:sz w:val="28"/>
            </w:rPr>
            <m:t>,  k=0,1,2,…, m.                    (3.17)</m:t>
          </m:r>
        </m:oMath>
      </m:oMathPara>
    </w:p>
    <w:p w14:paraId="753626B4" w14:textId="77777777" w:rsidR="003D7B8F" w:rsidRPr="00E650CF" w:rsidRDefault="003D7B8F" w:rsidP="007F0857">
      <w:pPr>
        <w:spacing w:after="0" w:line="360" w:lineRule="auto"/>
        <w:ind w:firstLine="706"/>
        <w:jc w:val="both"/>
        <w:rPr>
          <w:rFonts w:ascii="Times New Roman" w:eastAsiaTheme="minorEastAsia" w:hAnsi="Times New Roman"/>
          <w:sz w:val="28"/>
        </w:rPr>
      </w:pPr>
      <w:r>
        <w:rPr>
          <w:rFonts w:ascii="Times New Roman" w:eastAsiaTheme="minorEastAsia" w:hAnsi="Times New Roman"/>
          <w:sz w:val="28"/>
        </w:rPr>
        <w:t xml:space="preserve">Цей розподіл називається розподілом </w:t>
      </w:r>
      <w:r w:rsidRPr="003C5143">
        <w:rPr>
          <w:rFonts w:ascii="Times New Roman" w:eastAsiaTheme="minorEastAsia" w:hAnsi="Times New Roman"/>
          <w:i/>
          <w:sz w:val="28"/>
        </w:rPr>
        <w:t>Енгсета</w:t>
      </w:r>
      <w:r>
        <w:rPr>
          <w:rFonts w:ascii="Times New Roman" w:eastAsiaTheme="minorEastAsia" w:hAnsi="Times New Roman"/>
          <w:sz w:val="28"/>
        </w:rPr>
        <w:t xml:space="preserve">. </w:t>
      </w:r>
      <w:r w:rsidR="000F2D61" w:rsidRPr="00E650CF">
        <w:rPr>
          <w:rFonts w:ascii="Times New Roman" w:eastAsiaTheme="minorEastAsia" w:hAnsi="Times New Roman"/>
          <w:sz w:val="28"/>
        </w:rPr>
        <w:t>[16]</w:t>
      </w:r>
    </w:p>
    <w:p w14:paraId="3977C1F9" w14:textId="77777777" w:rsidR="003D7B8F" w:rsidRDefault="003D7B8F" w:rsidP="007F0857">
      <w:pPr>
        <w:spacing w:after="0" w:line="360" w:lineRule="auto"/>
        <w:ind w:firstLine="706"/>
        <w:jc w:val="both"/>
        <w:rPr>
          <w:rFonts w:ascii="Times New Roman" w:eastAsiaTheme="minorEastAsia" w:hAnsi="Times New Roman"/>
          <w:sz w:val="28"/>
        </w:rPr>
      </w:pPr>
      <w:r>
        <w:rPr>
          <w:rFonts w:ascii="Times New Roman" w:eastAsiaTheme="minorEastAsia" w:hAnsi="Times New Roman"/>
          <w:sz w:val="28"/>
        </w:rPr>
        <w:t xml:space="preserve">Отже, </w:t>
      </w:r>
      <w:r w:rsidR="003C5143">
        <w:rPr>
          <w:rFonts w:ascii="Times New Roman" w:eastAsiaTheme="minorEastAsia" w:hAnsi="Times New Roman"/>
          <w:sz w:val="28"/>
        </w:rPr>
        <w:t>апарат</w:t>
      </w:r>
      <w:r>
        <w:rPr>
          <w:rFonts w:ascii="Times New Roman" w:eastAsiaTheme="minorEastAsia" w:hAnsi="Times New Roman"/>
          <w:sz w:val="28"/>
        </w:rPr>
        <w:t xml:space="preserve"> теорії масового обслуговування </w:t>
      </w:r>
      <w:r w:rsidR="003C5143">
        <w:rPr>
          <w:rFonts w:ascii="Times New Roman" w:eastAsiaTheme="minorEastAsia" w:hAnsi="Times New Roman"/>
          <w:sz w:val="28"/>
        </w:rPr>
        <w:t>дозволяє провести аналіз та</w:t>
      </w:r>
      <w:r>
        <w:rPr>
          <w:rFonts w:ascii="Times New Roman" w:eastAsiaTheme="minorEastAsia" w:hAnsi="Times New Roman"/>
          <w:sz w:val="28"/>
        </w:rPr>
        <w:t xml:space="preserve"> </w:t>
      </w:r>
      <w:r w:rsidR="003C5143">
        <w:rPr>
          <w:rFonts w:ascii="Times New Roman" w:eastAsiaTheme="minorEastAsia" w:hAnsi="Times New Roman"/>
          <w:sz w:val="28"/>
        </w:rPr>
        <w:t>створити</w:t>
      </w:r>
      <w:r>
        <w:rPr>
          <w:rFonts w:ascii="Times New Roman" w:eastAsiaTheme="minorEastAsia" w:hAnsi="Times New Roman"/>
          <w:sz w:val="28"/>
        </w:rPr>
        <w:t xml:space="preserve"> рекомендаці</w:t>
      </w:r>
      <w:r w:rsidR="003C5143">
        <w:rPr>
          <w:rFonts w:ascii="Times New Roman" w:eastAsiaTheme="minorEastAsia" w:hAnsi="Times New Roman"/>
          <w:sz w:val="28"/>
        </w:rPr>
        <w:t>ї</w:t>
      </w:r>
      <w:r>
        <w:rPr>
          <w:rFonts w:ascii="Times New Roman" w:eastAsiaTheme="minorEastAsia" w:hAnsi="Times New Roman"/>
          <w:sz w:val="28"/>
        </w:rPr>
        <w:t xml:space="preserve"> для раціональної побудови СМО, організації роботи та регулювання потоків для збільшення ефективності обслуговування та прибутків. Проаналізувавши систему обслуговування в аеропорту «Львів»</w:t>
      </w:r>
      <w:r w:rsidR="003C5143">
        <w:rPr>
          <w:rFonts w:ascii="Times New Roman" w:eastAsiaTheme="minorEastAsia" w:hAnsi="Times New Roman"/>
          <w:sz w:val="28"/>
        </w:rPr>
        <w:t>,</w:t>
      </w:r>
      <w:r>
        <w:rPr>
          <w:rFonts w:ascii="Times New Roman" w:eastAsiaTheme="minorEastAsia" w:hAnsi="Times New Roman"/>
          <w:sz w:val="28"/>
        </w:rPr>
        <w:t xml:space="preserve"> ми визначили оптимальний варіант обслуговування на стійках реєстрації, при якому час обслуговування зменшується, а якість збільшується. Це дозволяє аеропорту отримувати додаткові прибутки. Використання автоматизованих стійок реєстрації скорочує час перебування пасажирів в черзі. </w:t>
      </w:r>
    </w:p>
    <w:p w14:paraId="42594D97" w14:textId="77777777" w:rsidR="003D7B8F" w:rsidRPr="00C6607A" w:rsidRDefault="003D7B8F" w:rsidP="007F0857">
      <w:pPr>
        <w:spacing w:after="0" w:line="360" w:lineRule="auto"/>
        <w:ind w:firstLine="706"/>
        <w:jc w:val="both"/>
        <w:rPr>
          <w:rFonts w:ascii="Times New Roman" w:eastAsiaTheme="minorEastAsia" w:hAnsi="Times New Roman"/>
          <w:sz w:val="28"/>
        </w:rPr>
      </w:pPr>
      <w:r>
        <w:rPr>
          <w:rFonts w:ascii="Times New Roman" w:eastAsiaTheme="minorEastAsia" w:hAnsi="Times New Roman"/>
          <w:sz w:val="28"/>
        </w:rPr>
        <w:t xml:space="preserve">Таким чином, </w:t>
      </w:r>
      <w:r w:rsidR="00304694">
        <w:rPr>
          <w:rFonts w:ascii="Times New Roman" w:eastAsiaTheme="minorEastAsia" w:hAnsi="Times New Roman"/>
          <w:sz w:val="28"/>
        </w:rPr>
        <w:t xml:space="preserve">використання моделей теорії масового обслуговування допомагає розрахувати оптимальну кількість та ефективність роботи стійок реєстрації  при </w:t>
      </w:r>
      <w:r>
        <w:rPr>
          <w:rFonts w:ascii="Times New Roman" w:eastAsiaTheme="minorEastAsia" w:hAnsi="Times New Roman"/>
          <w:sz w:val="28"/>
        </w:rPr>
        <w:t xml:space="preserve">впровадження новітніх технологій в процеси обслуговування в аеропорту «Львів» імені Данила Галицького. </w:t>
      </w:r>
    </w:p>
    <w:p w14:paraId="7702756A" w14:textId="77777777" w:rsidR="003D7B8F" w:rsidRPr="00636C3F" w:rsidRDefault="003D7B8F" w:rsidP="007F0857">
      <w:pPr>
        <w:spacing w:after="0" w:line="360" w:lineRule="auto"/>
        <w:ind w:firstLine="706"/>
        <w:jc w:val="both"/>
        <w:rPr>
          <w:rFonts w:ascii="Times New Roman" w:eastAsiaTheme="minorEastAsia" w:hAnsi="Times New Roman"/>
          <w:sz w:val="28"/>
          <w:szCs w:val="28"/>
        </w:rPr>
      </w:pPr>
    </w:p>
    <w:p w14:paraId="345F625D" w14:textId="77777777" w:rsidR="0081517E" w:rsidRPr="00E92BB1" w:rsidRDefault="0081517E" w:rsidP="007F0857">
      <w:pPr>
        <w:pStyle w:val="2"/>
        <w:ind w:firstLine="706"/>
        <w:jc w:val="both"/>
      </w:pPr>
      <w:bookmarkStart w:id="21" w:name="_Toc58336582"/>
      <w:r w:rsidRPr="00E92BB1">
        <w:t>3.3 Прогноз розвитку попиту</w:t>
      </w:r>
      <w:r w:rsidR="00E92BB1" w:rsidRPr="00E92BB1">
        <w:t xml:space="preserve"> на послуги Міжнародного аеропорту «Львів» імені Данила Галицького за допомогою методу регресійного аналізу</w:t>
      </w:r>
      <w:bookmarkEnd w:id="21"/>
    </w:p>
    <w:p w14:paraId="4A4D5131" w14:textId="77777777" w:rsidR="0081517E" w:rsidRPr="00EB0FE9" w:rsidRDefault="0081517E" w:rsidP="007F0857">
      <w:pPr>
        <w:spacing w:after="0" w:line="360" w:lineRule="auto"/>
        <w:ind w:firstLine="706"/>
        <w:jc w:val="both"/>
        <w:rPr>
          <w:rFonts w:ascii="Times New Roman" w:hAnsi="Times New Roman"/>
          <w:b/>
          <w:sz w:val="28"/>
          <w:szCs w:val="28"/>
        </w:rPr>
      </w:pPr>
    </w:p>
    <w:p w14:paraId="1330A29D" w14:textId="77777777" w:rsidR="0081517E" w:rsidRPr="0072715C" w:rsidRDefault="0081517E" w:rsidP="007F0857">
      <w:pPr>
        <w:spacing w:after="0" w:line="360" w:lineRule="auto"/>
        <w:ind w:firstLine="706"/>
        <w:jc w:val="both"/>
        <w:rPr>
          <w:rFonts w:ascii="Times New Roman" w:hAnsi="Times New Roman"/>
          <w:sz w:val="28"/>
          <w:szCs w:val="28"/>
        </w:rPr>
      </w:pPr>
      <w:r w:rsidRPr="0072715C">
        <w:rPr>
          <w:rFonts w:ascii="Times New Roman" w:hAnsi="Times New Roman"/>
          <w:sz w:val="28"/>
          <w:szCs w:val="28"/>
        </w:rPr>
        <w:t xml:space="preserve">Прогнозування </w:t>
      </w:r>
      <w:r>
        <w:rPr>
          <w:rFonts w:ascii="Times New Roman" w:hAnsi="Times New Roman"/>
          <w:sz w:val="28"/>
          <w:szCs w:val="28"/>
        </w:rPr>
        <w:t xml:space="preserve">розвитку попиту на послуги Міжнародного аеропорту «Львів» імені Данила Галицького </w:t>
      </w:r>
      <w:r w:rsidRPr="0072715C">
        <w:rPr>
          <w:rFonts w:ascii="Times New Roman" w:hAnsi="Times New Roman"/>
          <w:sz w:val="28"/>
          <w:szCs w:val="28"/>
        </w:rPr>
        <w:t xml:space="preserve">є складним завданням, що вимагає від прогнозиста виявлення основних факторів, що визначають його </w:t>
      </w:r>
      <w:r>
        <w:rPr>
          <w:rFonts w:ascii="Times New Roman" w:hAnsi="Times New Roman"/>
          <w:sz w:val="28"/>
          <w:szCs w:val="28"/>
        </w:rPr>
        <w:t>зміну</w:t>
      </w:r>
      <w:r w:rsidRPr="0072715C">
        <w:rPr>
          <w:rFonts w:ascii="Times New Roman" w:hAnsi="Times New Roman"/>
          <w:sz w:val="28"/>
          <w:szCs w:val="28"/>
        </w:rPr>
        <w:t>.</w:t>
      </w:r>
      <w:r>
        <w:rPr>
          <w:rFonts w:ascii="Times New Roman" w:hAnsi="Times New Roman"/>
          <w:sz w:val="28"/>
          <w:szCs w:val="28"/>
        </w:rPr>
        <w:t xml:space="preserve"> </w:t>
      </w:r>
      <w:r w:rsidRPr="00851842">
        <w:rPr>
          <w:rFonts w:ascii="Times New Roman" w:hAnsi="Times New Roman"/>
          <w:sz w:val="28"/>
          <w:szCs w:val="28"/>
        </w:rPr>
        <w:t xml:space="preserve">Труднощі дослідження </w:t>
      </w:r>
      <w:r>
        <w:rPr>
          <w:rFonts w:ascii="Times New Roman" w:hAnsi="Times New Roman"/>
          <w:sz w:val="28"/>
          <w:szCs w:val="28"/>
        </w:rPr>
        <w:t>полягають</w:t>
      </w:r>
      <w:r w:rsidRPr="00851842">
        <w:rPr>
          <w:rFonts w:ascii="Times New Roman" w:hAnsi="Times New Roman"/>
          <w:sz w:val="28"/>
          <w:szCs w:val="28"/>
        </w:rPr>
        <w:t xml:space="preserve"> в обмеже</w:t>
      </w:r>
      <w:r w:rsidR="00E40B90">
        <w:rPr>
          <w:rFonts w:ascii="Times New Roman" w:hAnsi="Times New Roman"/>
          <w:sz w:val="28"/>
          <w:szCs w:val="28"/>
        </w:rPr>
        <w:t>н</w:t>
      </w:r>
      <w:r w:rsidRPr="00851842">
        <w:rPr>
          <w:rFonts w:ascii="Times New Roman" w:hAnsi="Times New Roman"/>
          <w:sz w:val="28"/>
          <w:szCs w:val="28"/>
        </w:rPr>
        <w:t>н</w:t>
      </w:r>
      <w:r w:rsidR="00AC7DB8">
        <w:rPr>
          <w:rFonts w:ascii="Times New Roman" w:hAnsi="Times New Roman"/>
          <w:sz w:val="28"/>
          <w:szCs w:val="28"/>
        </w:rPr>
        <w:t>ій</w:t>
      </w:r>
      <w:r w:rsidRPr="00851842">
        <w:rPr>
          <w:rFonts w:ascii="Times New Roman" w:hAnsi="Times New Roman"/>
          <w:sz w:val="28"/>
          <w:szCs w:val="28"/>
        </w:rPr>
        <w:t xml:space="preserve"> наявності супутніх статистичних даних</w:t>
      </w:r>
      <w:r>
        <w:rPr>
          <w:rFonts w:ascii="Times New Roman" w:hAnsi="Times New Roman"/>
          <w:sz w:val="28"/>
          <w:szCs w:val="28"/>
        </w:rPr>
        <w:t xml:space="preserve">. </w:t>
      </w:r>
    </w:p>
    <w:p w14:paraId="4BDB2465" w14:textId="77777777" w:rsidR="0081517E" w:rsidRDefault="00E40B90" w:rsidP="007F0857">
      <w:pPr>
        <w:spacing w:after="0" w:line="360" w:lineRule="auto"/>
        <w:ind w:firstLine="706"/>
        <w:jc w:val="both"/>
        <w:rPr>
          <w:rFonts w:ascii="Times New Roman" w:hAnsi="Times New Roman"/>
          <w:sz w:val="28"/>
          <w:szCs w:val="28"/>
        </w:rPr>
      </w:pPr>
      <w:r>
        <w:rPr>
          <w:rFonts w:ascii="Times New Roman" w:hAnsi="Times New Roman"/>
          <w:sz w:val="28"/>
          <w:szCs w:val="28"/>
        </w:rPr>
        <w:t>В</w:t>
      </w:r>
      <w:r w:rsidR="0081517E" w:rsidRPr="00851842">
        <w:rPr>
          <w:rFonts w:ascii="Times New Roman" w:hAnsi="Times New Roman"/>
          <w:sz w:val="28"/>
          <w:szCs w:val="28"/>
        </w:rPr>
        <w:t xml:space="preserve">ихідні </w:t>
      </w:r>
      <w:r>
        <w:rPr>
          <w:rFonts w:ascii="Times New Roman" w:hAnsi="Times New Roman"/>
          <w:sz w:val="28"/>
          <w:szCs w:val="28"/>
        </w:rPr>
        <w:t>дані</w:t>
      </w:r>
      <w:r w:rsidR="0081517E" w:rsidRPr="00851842">
        <w:rPr>
          <w:rFonts w:ascii="Times New Roman" w:hAnsi="Times New Roman"/>
          <w:sz w:val="28"/>
          <w:szCs w:val="28"/>
        </w:rPr>
        <w:t xml:space="preserve"> </w:t>
      </w:r>
      <w:r w:rsidR="0081517E">
        <w:rPr>
          <w:rFonts w:ascii="Times New Roman" w:hAnsi="Times New Roman"/>
          <w:sz w:val="28"/>
          <w:szCs w:val="28"/>
        </w:rPr>
        <w:t>значною мірою</w:t>
      </w:r>
      <w:r w:rsidR="0081517E" w:rsidRPr="00851842">
        <w:rPr>
          <w:rFonts w:ascii="Times New Roman" w:hAnsi="Times New Roman"/>
          <w:sz w:val="28"/>
          <w:szCs w:val="28"/>
        </w:rPr>
        <w:t xml:space="preserve"> ускладнили проблему вибору методики прогнозування. Широко використовуються на світовому рівні методи екстраполяції часових рядів, які спираються на спільність історичних тенденцій, в </w:t>
      </w:r>
      <w:r w:rsidR="0081517E">
        <w:rPr>
          <w:rFonts w:ascii="Times New Roman" w:hAnsi="Times New Roman"/>
          <w:sz w:val="28"/>
          <w:szCs w:val="28"/>
        </w:rPr>
        <w:t>такому</w:t>
      </w:r>
      <w:r w:rsidR="0081517E" w:rsidRPr="00851842">
        <w:rPr>
          <w:rFonts w:ascii="Times New Roman" w:hAnsi="Times New Roman"/>
          <w:sz w:val="28"/>
          <w:szCs w:val="28"/>
        </w:rPr>
        <w:t xml:space="preserve"> випадку не </w:t>
      </w:r>
      <w:r w:rsidR="0081517E">
        <w:rPr>
          <w:rFonts w:ascii="Times New Roman" w:hAnsi="Times New Roman"/>
          <w:sz w:val="28"/>
          <w:szCs w:val="28"/>
        </w:rPr>
        <w:t>можуть бути використані</w:t>
      </w:r>
      <w:r w:rsidR="0081517E" w:rsidRPr="00851842">
        <w:rPr>
          <w:rFonts w:ascii="Times New Roman" w:hAnsi="Times New Roman"/>
          <w:sz w:val="28"/>
          <w:szCs w:val="28"/>
        </w:rPr>
        <w:t xml:space="preserve">. Більшою мірою відповідають поставленим завданням факторні методи прогнозування, що базуються на визначенні взаємозв'язку між основними чинниками, що зумовлюють зміну попиту на </w:t>
      </w:r>
      <w:r w:rsidR="0081517E">
        <w:rPr>
          <w:rFonts w:ascii="Times New Roman" w:hAnsi="Times New Roman"/>
          <w:sz w:val="28"/>
          <w:szCs w:val="28"/>
        </w:rPr>
        <w:t>послуги аеропорту</w:t>
      </w:r>
      <w:r w:rsidR="0081517E" w:rsidRPr="00851842">
        <w:rPr>
          <w:rFonts w:ascii="Times New Roman" w:hAnsi="Times New Roman"/>
          <w:sz w:val="28"/>
          <w:szCs w:val="28"/>
        </w:rPr>
        <w:t>. Найбільш перспективним у подібній ситуації є метод регресійного аналізу</w:t>
      </w:r>
      <w:r w:rsidR="0081517E">
        <w:rPr>
          <w:rFonts w:ascii="Times New Roman" w:hAnsi="Times New Roman"/>
          <w:sz w:val="28"/>
          <w:szCs w:val="28"/>
        </w:rPr>
        <w:t>.</w:t>
      </w:r>
    </w:p>
    <w:p w14:paraId="31101BD9" w14:textId="77777777" w:rsidR="0081517E" w:rsidRPr="000F2D61" w:rsidRDefault="0081517E" w:rsidP="007F0857">
      <w:pPr>
        <w:spacing w:after="0" w:line="360" w:lineRule="auto"/>
        <w:ind w:firstLine="706"/>
        <w:jc w:val="both"/>
        <w:rPr>
          <w:rFonts w:ascii="Times New Roman" w:hAnsi="Times New Roman"/>
          <w:sz w:val="28"/>
          <w:szCs w:val="28"/>
        </w:rPr>
      </w:pPr>
      <w:r w:rsidRPr="00851842">
        <w:rPr>
          <w:rFonts w:ascii="Times New Roman" w:hAnsi="Times New Roman"/>
          <w:sz w:val="28"/>
          <w:szCs w:val="28"/>
        </w:rPr>
        <w:t xml:space="preserve">Однак, використання формального методу в </w:t>
      </w:r>
      <w:r>
        <w:rPr>
          <w:rFonts w:ascii="Times New Roman" w:hAnsi="Times New Roman"/>
          <w:sz w:val="28"/>
          <w:szCs w:val="28"/>
        </w:rPr>
        <w:t>цьому</w:t>
      </w:r>
      <w:r w:rsidRPr="00851842">
        <w:rPr>
          <w:rFonts w:ascii="Times New Roman" w:hAnsi="Times New Roman"/>
          <w:sz w:val="28"/>
          <w:szCs w:val="28"/>
        </w:rPr>
        <w:t xml:space="preserve"> випадку вимагає наявності багатосторонньої статистики досліджуваних факторів. При прогнозуванні попиту на </w:t>
      </w:r>
      <w:r>
        <w:rPr>
          <w:rFonts w:ascii="Times New Roman" w:hAnsi="Times New Roman"/>
          <w:sz w:val="28"/>
          <w:szCs w:val="28"/>
        </w:rPr>
        <w:t>послуги</w:t>
      </w:r>
      <w:r w:rsidRPr="00851842">
        <w:rPr>
          <w:rFonts w:ascii="Times New Roman" w:hAnsi="Times New Roman"/>
          <w:sz w:val="28"/>
          <w:szCs w:val="28"/>
        </w:rPr>
        <w:t xml:space="preserve"> це не </w:t>
      </w:r>
      <w:r w:rsidR="00E87B30">
        <w:rPr>
          <w:rFonts w:ascii="Times New Roman" w:hAnsi="Times New Roman"/>
          <w:sz w:val="28"/>
          <w:szCs w:val="28"/>
        </w:rPr>
        <w:t xml:space="preserve">можливо </w:t>
      </w:r>
      <w:r w:rsidRPr="00851842">
        <w:rPr>
          <w:rFonts w:ascii="Times New Roman" w:hAnsi="Times New Roman"/>
          <w:sz w:val="28"/>
          <w:szCs w:val="28"/>
        </w:rPr>
        <w:t>в силу явного недоліку супутніх даних. Виходячи з цих передумов, в робо</w:t>
      </w:r>
      <w:r>
        <w:rPr>
          <w:rFonts w:ascii="Times New Roman" w:hAnsi="Times New Roman"/>
          <w:sz w:val="28"/>
          <w:szCs w:val="28"/>
        </w:rPr>
        <w:t xml:space="preserve">ті пропонується </w:t>
      </w:r>
      <w:r w:rsidRPr="003C5143">
        <w:rPr>
          <w:rFonts w:ascii="Times New Roman" w:hAnsi="Times New Roman"/>
          <w:sz w:val="28"/>
          <w:szCs w:val="28"/>
        </w:rPr>
        <w:t xml:space="preserve">напівформальна модель, заснована на методі </w:t>
      </w:r>
      <w:r w:rsidR="00ED5259" w:rsidRPr="003C5143">
        <w:rPr>
          <w:rFonts w:ascii="Times New Roman" w:hAnsi="Times New Roman"/>
          <w:sz w:val="28"/>
          <w:szCs w:val="28"/>
        </w:rPr>
        <w:t xml:space="preserve">множинного </w:t>
      </w:r>
      <w:r w:rsidRPr="003C5143">
        <w:rPr>
          <w:rFonts w:ascii="Times New Roman" w:hAnsi="Times New Roman"/>
          <w:sz w:val="28"/>
          <w:szCs w:val="28"/>
        </w:rPr>
        <w:t>регресійного аналізу</w:t>
      </w:r>
      <w:r w:rsidRPr="00851842">
        <w:rPr>
          <w:rFonts w:ascii="Times New Roman" w:hAnsi="Times New Roman"/>
          <w:sz w:val="28"/>
          <w:szCs w:val="28"/>
        </w:rPr>
        <w:t xml:space="preserve"> з урахуванням суб'єктивного визначення значень факторів. Підставо</w:t>
      </w:r>
      <w:r>
        <w:rPr>
          <w:rFonts w:ascii="Times New Roman" w:hAnsi="Times New Roman"/>
          <w:sz w:val="28"/>
          <w:szCs w:val="28"/>
        </w:rPr>
        <w:t>ю для цього є дослідження мікро- та макроекономічн</w:t>
      </w:r>
      <w:r w:rsidR="00E40B90">
        <w:rPr>
          <w:rFonts w:ascii="Times New Roman" w:hAnsi="Times New Roman"/>
          <w:sz w:val="28"/>
          <w:szCs w:val="28"/>
        </w:rPr>
        <w:t>их факторів</w:t>
      </w:r>
      <w:r w:rsidRPr="00851842">
        <w:rPr>
          <w:rFonts w:ascii="Times New Roman" w:hAnsi="Times New Roman"/>
          <w:sz w:val="28"/>
          <w:szCs w:val="28"/>
        </w:rPr>
        <w:t xml:space="preserve"> впливу</w:t>
      </w:r>
      <w:r>
        <w:rPr>
          <w:rFonts w:ascii="Times New Roman" w:hAnsi="Times New Roman"/>
          <w:sz w:val="28"/>
          <w:szCs w:val="28"/>
        </w:rPr>
        <w:t>.</w:t>
      </w:r>
      <w:r w:rsidR="000F2D61" w:rsidRPr="000F2D61">
        <w:rPr>
          <w:rFonts w:ascii="Times New Roman" w:hAnsi="Times New Roman"/>
          <w:sz w:val="28"/>
          <w:szCs w:val="28"/>
        </w:rPr>
        <w:t>[17]</w:t>
      </w:r>
    </w:p>
    <w:p w14:paraId="52090F8D" w14:textId="77777777" w:rsidR="0081517E" w:rsidRDefault="0081517E" w:rsidP="007F0857">
      <w:pPr>
        <w:spacing w:after="0" w:line="360" w:lineRule="auto"/>
        <w:ind w:firstLine="706"/>
        <w:jc w:val="both"/>
        <w:rPr>
          <w:rFonts w:ascii="Times New Roman" w:hAnsi="Times New Roman"/>
          <w:sz w:val="28"/>
          <w:szCs w:val="28"/>
        </w:rPr>
      </w:pPr>
      <w:r w:rsidRPr="00851842">
        <w:rPr>
          <w:rFonts w:ascii="Times New Roman" w:hAnsi="Times New Roman"/>
          <w:sz w:val="28"/>
          <w:szCs w:val="28"/>
        </w:rPr>
        <w:t xml:space="preserve">На першому етапі прогнозування необхідно визначити основні </w:t>
      </w:r>
      <w:r>
        <w:rPr>
          <w:rFonts w:ascii="Times New Roman" w:hAnsi="Times New Roman"/>
          <w:sz w:val="28"/>
          <w:szCs w:val="28"/>
        </w:rPr>
        <w:t>фактори</w:t>
      </w:r>
      <w:r w:rsidRPr="00851842">
        <w:rPr>
          <w:rFonts w:ascii="Times New Roman" w:hAnsi="Times New Roman"/>
          <w:sz w:val="28"/>
          <w:szCs w:val="28"/>
        </w:rPr>
        <w:t xml:space="preserve">, які впливають на попит. Попит на </w:t>
      </w:r>
      <w:r>
        <w:rPr>
          <w:rFonts w:ascii="Times New Roman" w:hAnsi="Times New Roman"/>
          <w:sz w:val="28"/>
          <w:szCs w:val="28"/>
        </w:rPr>
        <w:t>послуги аеропорту «Львів»</w:t>
      </w:r>
      <w:r w:rsidRPr="00851842">
        <w:rPr>
          <w:rFonts w:ascii="Times New Roman" w:hAnsi="Times New Roman"/>
          <w:sz w:val="28"/>
          <w:szCs w:val="28"/>
        </w:rPr>
        <w:t xml:space="preserve"> обу</w:t>
      </w:r>
      <w:r>
        <w:rPr>
          <w:rFonts w:ascii="Times New Roman" w:hAnsi="Times New Roman"/>
          <w:sz w:val="28"/>
          <w:szCs w:val="28"/>
        </w:rPr>
        <w:t>мовлюється</w:t>
      </w:r>
      <w:r w:rsidRPr="00851842">
        <w:rPr>
          <w:rFonts w:ascii="Times New Roman" w:hAnsi="Times New Roman"/>
          <w:sz w:val="28"/>
          <w:szCs w:val="28"/>
        </w:rPr>
        <w:t xml:space="preserve"> показниками </w:t>
      </w:r>
      <w:r>
        <w:rPr>
          <w:rFonts w:ascii="Times New Roman" w:hAnsi="Times New Roman"/>
          <w:sz w:val="28"/>
          <w:szCs w:val="28"/>
        </w:rPr>
        <w:t>рівня</w:t>
      </w:r>
      <w:r w:rsidRPr="00851842">
        <w:rPr>
          <w:rFonts w:ascii="Times New Roman" w:hAnsi="Times New Roman"/>
          <w:sz w:val="28"/>
          <w:szCs w:val="28"/>
        </w:rPr>
        <w:t xml:space="preserve"> </w:t>
      </w:r>
      <w:r w:rsidR="00E40B90">
        <w:rPr>
          <w:rFonts w:ascii="Times New Roman" w:hAnsi="Times New Roman"/>
          <w:sz w:val="28"/>
          <w:szCs w:val="28"/>
        </w:rPr>
        <w:t xml:space="preserve">обслуговування, </w:t>
      </w:r>
      <w:r w:rsidRPr="00851842">
        <w:rPr>
          <w:rFonts w:ascii="Times New Roman" w:hAnsi="Times New Roman"/>
          <w:sz w:val="28"/>
          <w:szCs w:val="28"/>
        </w:rPr>
        <w:t>р</w:t>
      </w:r>
      <w:r w:rsidR="00E40B90">
        <w:rPr>
          <w:rFonts w:ascii="Times New Roman" w:hAnsi="Times New Roman"/>
          <w:sz w:val="28"/>
          <w:szCs w:val="28"/>
        </w:rPr>
        <w:t xml:space="preserve">івнем доходів на душу населення та ступенем конкуренції </w:t>
      </w:r>
      <w:r w:rsidR="00E40B90" w:rsidRPr="00851842">
        <w:rPr>
          <w:rFonts w:ascii="Times New Roman" w:hAnsi="Times New Roman"/>
          <w:sz w:val="28"/>
          <w:szCs w:val="28"/>
        </w:rPr>
        <w:t xml:space="preserve">інших </w:t>
      </w:r>
      <w:r w:rsidR="00E40B90">
        <w:rPr>
          <w:rFonts w:ascii="Times New Roman" w:hAnsi="Times New Roman"/>
          <w:sz w:val="28"/>
          <w:szCs w:val="28"/>
        </w:rPr>
        <w:t>українських аеропортів</w:t>
      </w:r>
    </w:p>
    <w:p w14:paraId="40A66525" w14:textId="77777777" w:rsidR="0081517E" w:rsidRDefault="0081517E" w:rsidP="007F0857">
      <w:pPr>
        <w:spacing w:after="0" w:line="360" w:lineRule="auto"/>
        <w:ind w:firstLine="706"/>
        <w:jc w:val="both"/>
        <w:rPr>
          <w:rFonts w:ascii="Times New Roman" w:hAnsi="Times New Roman"/>
          <w:sz w:val="28"/>
          <w:szCs w:val="28"/>
        </w:rPr>
      </w:pPr>
      <w:r w:rsidRPr="00851842">
        <w:rPr>
          <w:rFonts w:ascii="Times New Roman" w:hAnsi="Times New Roman"/>
          <w:sz w:val="28"/>
          <w:szCs w:val="28"/>
        </w:rPr>
        <w:t xml:space="preserve">Оптимальне планування попиту засноване на побудові економічних моделей, що відображають зв'язки між техніко-економічними факторами, що характеризують об'єктивні особливості цього процесу. </w:t>
      </w:r>
      <w:r>
        <w:rPr>
          <w:rFonts w:ascii="Times New Roman" w:hAnsi="Times New Roman"/>
          <w:sz w:val="28"/>
          <w:szCs w:val="28"/>
        </w:rPr>
        <w:t>Вихідними даними</w:t>
      </w:r>
      <w:r w:rsidRPr="00851842">
        <w:rPr>
          <w:rFonts w:ascii="Times New Roman" w:hAnsi="Times New Roman"/>
          <w:sz w:val="28"/>
          <w:szCs w:val="28"/>
        </w:rPr>
        <w:t xml:space="preserve"> для побудови </w:t>
      </w:r>
      <w:r w:rsidR="00E40B90">
        <w:rPr>
          <w:rFonts w:ascii="Times New Roman" w:hAnsi="Times New Roman"/>
          <w:sz w:val="28"/>
          <w:szCs w:val="28"/>
        </w:rPr>
        <w:t>математичної</w:t>
      </w:r>
      <w:r w:rsidRPr="00851842">
        <w:rPr>
          <w:rFonts w:ascii="Times New Roman" w:hAnsi="Times New Roman"/>
          <w:sz w:val="28"/>
          <w:szCs w:val="28"/>
        </w:rPr>
        <w:t xml:space="preserve"> моделі </w:t>
      </w:r>
      <w:r>
        <w:rPr>
          <w:rFonts w:ascii="Times New Roman" w:hAnsi="Times New Roman"/>
          <w:sz w:val="28"/>
          <w:szCs w:val="28"/>
        </w:rPr>
        <w:t>є</w:t>
      </w:r>
      <w:r w:rsidRPr="00851842">
        <w:rPr>
          <w:rFonts w:ascii="Times New Roman" w:hAnsi="Times New Roman"/>
          <w:sz w:val="28"/>
          <w:szCs w:val="28"/>
        </w:rPr>
        <w:t xml:space="preserve"> статистичні дані про обсяги авіаперевезень в залежності від ряду визначальних їх </w:t>
      </w:r>
      <w:r>
        <w:rPr>
          <w:rFonts w:ascii="Times New Roman" w:hAnsi="Times New Roman"/>
          <w:sz w:val="28"/>
          <w:szCs w:val="28"/>
        </w:rPr>
        <w:t>факторів</w:t>
      </w:r>
      <w:r w:rsidRPr="00851842">
        <w:rPr>
          <w:rFonts w:ascii="Times New Roman" w:hAnsi="Times New Roman"/>
          <w:sz w:val="28"/>
          <w:szCs w:val="28"/>
        </w:rPr>
        <w:t>, зведені в так звані системи спостережень</w:t>
      </w:r>
      <w:r w:rsidR="000F2D61" w:rsidRPr="000F2D61">
        <w:rPr>
          <w:rFonts w:ascii="Times New Roman" w:hAnsi="Times New Roman"/>
          <w:sz w:val="28"/>
          <w:szCs w:val="28"/>
          <w:lang w:val="ru-RU"/>
        </w:rPr>
        <w:t xml:space="preserve"> [18]</w:t>
      </w:r>
      <w:r w:rsidRPr="00851842">
        <w:rPr>
          <w:rFonts w:ascii="Times New Roman" w:hAnsi="Times New Roman"/>
          <w:sz w:val="28"/>
          <w:szCs w:val="28"/>
        </w:rPr>
        <w:t>:</w:t>
      </w:r>
    </w:p>
    <w:p w14:paraId="4A831CE0" w14:textId="77777777" w:rsidR="0081517E" w:rsidRDefault="0081517E" w:rsidP="007F0857">
      <w:pPr>
        <w:spacing w:after="0" w:line="360" w:lineRule="auto"/>
        <w:ind w:firstLine="706"/>
        <w:jc w:val="both"/>
        <w:rPr>
          <w:rFonts w:ascii="Times New Roman" w:hAnsi="Times New Roman"/>
          <w:sz w:val="28"/>
          <w:szCs w:val="28"/>
        </w:rPr>
      </w:pPr>
    </w:p>
    <w:p w14:paraId="22F78E73" w14:textId="77777777" w:rsidR="0081517E" w:rsidRPr="00EB0FE9" w:rsidRDefault="0081517E" w:rsidP="007F0857">
      <w:pPr>
        <w:spacing w:after="0" w:line="360" w:lineRule="auto"/>
        <w:ind w:firstLine="706"/>
        <w:jc w:val="both"/>
        <w:rPr>
          <w:rFonts w:ascii="Times New Roman" w:hAnsi="Times New Roman"/>
          <w:sz w:val="28"/>
          <w:szCs w:val="28"/>
        </w:rPr>
      </w:pPr>
      <w:r w:rsidRPr="00EB0FE9">
        <w:rPr>
          <w:rFonts w:ascii="Times New Roman" w:hAnsi="Times New Roman"/>
          <w:sz w:val="28"/>
          <w:szCs w:val="28"/>
        </w:rPr>
        <w:tab/>
      </w:r>
      <w:r w:rsidRPr="00EB0FE9">
        <w:rPr>
          <w:rFonts w:ascii="Times New Roman" w:hAnsi="Times New Roman"/>
          <w:i/>
          <w:sz w:val="28"/>
          <w:szCs w:val="28"/>
        </w:rPr>
        <w:t>У</w:t>
      </w:r>
      <w:r w:rsidRPr="00EB0FE9">
        <w:rPr>
          <w:rFonts w:ascii="Times New Roman" w:hAnsi="Times New Roman"/>
          <w:sz w:val="28"/>
          <w:szCs w:val="28"/>
          <w:vertAlign w:val="subscript"/>
        </w:rPr>
        <w:t>1</w:t>
      </w:r>
      <w:r w:rsidRPr="00EB0FE9">
        <w:rPr>
          <w:rFonts w:ascii="Times New Roman" w:hAnsi="Times New Roman"/>
          <w:i/>
          <w:sz w:val="28"/>
          <w:szCs w:val="28"/>
        </w:rPr>
        <w:t>,    Х</w:t>
      </w:r>
      <w:r w:rsidRPr="00EB0FE9">
        <w:rPr>
          <w:rFonts w:ascii="Times New Roman" w:hAnsi="Times New Roman"/>
          <w:sz w:val="28"/>
          <w:szCs w:val="28"/>
          <w:vertAlign w:val="subscript"/>
        </w:rPr>
        <w:t>11</w:t>
      </w:r>
      <w:r w:rsidRPr="00EB0FE9">
        <w:rPr>
          <w:rFonts w:ascii="Times New Roman" w:hAnsi="Times New Roman"/>
          <w:i/>
          <w:sz w:val="28"/>
          <w:szCs w:val="28"/>
        </w:rPr>
        <w:t>,  Х</w:t>
      </w:r>
      <w:r w:rsidRPr="00EB0FE9">
        <w:rPr>
          <w:rFonts w:ascii="Times New Roman" w:hAnsi="Times New Roman"/>
          <w:sz w:val="28"/>
          <w:szCs w:val="28"/>
          <w:vertAlign w:val="subscript"/>
        </w:rPr>
        <w:t>21</w:t>
      </w:r>
      <w:r w:rsidRPr="00EB0FE9">
        <w:rPr>
          <w:rFonts w:ascii="Times New Roman" w:hAnsi="Times New Roman"/>
          <w:i/>
          <w:sz w:val="28"/>
          <w:szCs w:val="28"/>
        </w:rPr>
        <w:t>, Х</w:t>
      </w:r>
      <w:r w:rsidRPr="00EB0FE9">
        <w:rPr>
          <w:rFonts w:ascii="Times New Roman" w:hAnsi="Times New Roman"/>
          <w:sz w:val="28"/>
          <w:szCs w:val="28"/>
          <w:vertAlign w:val="subscript"/>
        </w:rPr>
        <w:t>31</w:t>
      </w:r>
      <w:r w:rsidRPr="00EB0FE9">
        <w:rPr>
          <w:rFonts w:ascii="Times New Roman" w:hAnsi="Times New Roman"/>
          <w:i/>
          <w:sz w:val="28"/>
          <w:szCs w:val="28"/>
        </w:rPr>
        <w:t>, Х</w:t>
      </w:r>
      <w:r w:rsidRPr="00EB0FE9">
        <w:rPr>
          <w:rFonts w:ascii="Times New Roman" w:hAnsi="Times New Roman"/>
          <w:sz w:val="28"/>
          <w:szCs w:val="28"/>
          <w:vertAlign w:val="subscript"/>
        </w:rPr>
        <w:t>41</w:t>
      </w:r>
      <w:r w:rsidRPr="00EB0FE9">
        <w:rPr>
          <w:rFonts w:ascii="Times New Roman" w:hAnsi="Times New Roman"/>
          <w:i/>
          <w:sz w:val="28"/>
          <w:szCs w:val="28"/>
        </w:rPr>
        <w:t xml:space="preserve"> </w:t>
      </w:r>
      <w:r w:rsidRPr="00EB0FE9">
        <w:rPr>
          <w:rFonts w:ascii="Times New Roman" w:hAnsi="Times New Roman"/>
          <w:sz w:val="28"/>
          <w:szCs w:val="28"/>
        </w:rPr>
        <w:t xml:space="preserve">-  </w:t>
      </w:r>
      <w:r>
        <w:rPr>
          <w:rFonts w:ascii="Times New Roman" w:hAnsi="Times New Roman"/>
          <w:sz w:val="28"/>
          <w:szCs w:val="28"/>
        </w:rPr>
        <w:t xml:space="preserve">  1-а </w:t>
      </w:r>
      <w:r w:rsidRPr="00EB0FE9">
        <w:rPr>
          <w:rFonts w:ascii="Times New Roman" w:hAnsi="Times New Roman"/>
          <w:sz w:val="28"/>
          <w:szCs w:val="28"/>
        </w:rPr>
        <w:t xml:space="preserve">система </w:t>
      </w:r>
      <w:r>
        <w:rPr>
          <w:rFonts w:ascii="Times New Roman" w:hAnsi="Times New Roman"/>
          <w:sz w:val="28"/>
          <w:szCs w:val="28"/>
        </w:rPr>
        <w:t>спостережень</w:t>
      </w:r>
      <w:r w:rsidRPr="00EB0FE9">
        <w:rPr>
          <w:rFonts w:ascii="Times New Roman" w:hAnsi="Times New Roman"/>
          <w:sz w:val="28"/>
          <w:szCs w:val="28"/>
        </w:rPr>
        <w:t xml:space="preserve">;  </w:t>
      </w:r>
    </w:p>
    <w:p w14:paraId="0E2099C9" w14:textId="77777777" w:rsidR="0081517E" w:rsidRPr="00EB0FE9" w:rsidRDefault="0081517E" w:rsidP="007F0857">
      <w:pPr>
        <w:spacing w:after="0" w:line="360" w:lineRule="auto"/>
        <w:ind w:firstLine="706"/>
        <w:jc w:val="both"/>
        <w:rPr>
          <w:rFonts w:ascii="Times New Roman" w:hAnsi="Times New Roman"/>
          <w:sz w:val="28"/>
          <w:szCs w:val="28"/>
        </w:rPr>
      </w:pPr>
      <w:r w:rsidRPr="00EB0FE9">
        <w:rPr>
          <w:rFonts w:ascii="Times New Roman" w:hAnsi="Times New Roman"/>
          <w:sz w:val="28"/>
          <w:szCs w:val="28"/>
        </w:rPr>
        <w:tab/>
      </w:r>
      <w:r w:rsidRPr="00EB0FE9">
        <w:rPr>
          <w:rFonts w:ascii="Times New Roman" w:hAnsi="Times New Roman"/>
          <w:i/>
          <w:sz w:val="28"/>
          <w:szCs w:val="28"/>
        </w:rPr>
        <w:t>У</w:t>
      </w:r>
      <w:r w:rsidRPr="00EB0FE9">
        <w:rPr>
          <w:rFonts w:ascii="Times New Roman" w:hAnsi="Times New Roman"/>
          <w:sz w:val="28"/>
          <w:szCs w:val="28"/>
          <w:vertAlign w:val="subscript"/>
        </w:rPr>
        <w:t>2</w:t>
      </w:r>
      <w:r w:rsidRPr="00EB0FE9">
        <w:rPr>
          <w:rFonts w:ascii="Times New Roman" w:hAnsi="Times New Roman"/>
          <w:i/>
          <w:sz w:val="28"/>
          <w:szCs w:val="28"/>
        </w:rPr>
        <w:t>,    Х</w:t>
      </w:r>
      <w:r w:rsidRPr="00EB0FE9">
        <w:rPr>
          <w:rFonts w:ascii="Times New Roman" w:hAnsi="Times New Roman"/>
          <w:sz w:val="28"/>
          <w:szCs w:val="28"/>
          <w:vertAlign w:val="subscript"/>
        </w:rPr>
        <w:t>12</w:t>
      </w:r>
      <w:r w:rsidRPr="00EB0FE9">
        <w:rPr>
          <w:rFonts w:ascii="Times New Roman" w:hAnsi="Times New Roman"/>
          <w:i/>
          <w:sz w:val="28"/>
          <w:szCs w:val="28"/>
        </w:rPr>
        <w:t>,  Х</w:t>
      </w:r>
      <w:r w:rsidRPr="00EB0FE9">
        <w:rPr>
          <w:rFonts w:ascii="Times New Roman" w:hAnsi="Times New Roman"/>
          <w:sz w:val="28"/>
          <w:szCs w:val="28"/>
          <w:vertAlign w:val="subscript"/>
        </w:rPr>
        <w:t>22</w:t>
      </w:r>
      <w:r w:rsidRPr="00EB0FE9">
        <w:rPr>
          <w:rFonts w:ascii="Times New Roman" w:hAnsi="Times New Roman"/>
          <w:i/>
          <w:sz w:val="28"/>
          <w:szCs w:val="28"/>
        </w:rPr>
        <w:t>, Х</w:t>
      </w:r>
      <w:r w:rsidRPr="00EB0FE9">
        <w:rPr>
          <w:rFonts w:ascii="Times New Roman" w:hAnsi="Times New Roman"/>
          <w:sz w:val="28"/>
          <w:szCs w:val="28"/>
          <w:vertAlign w:val="subscript"/>
        </w:rPr>
        <w:t>32</w:t>
      </w:r>
      <w:r w:rsidRPr="00EB0FE9">
        <w:rPr>
          <w:rFonts w:ascii="Times New Roman" w:hAnsi="Times New Roman"/>
          <w:i/>
          <w:sz w:val="28"/>
          <w:szCs w:val="28"/>
        </w:rPr>
        <w:t>, Х</w:t>
      </w:r>
      <w:r w:rsidRPr="00EB0FE9">
        <w:rPr>
          <w:rFonts w:ascii="Times New Roman" w:hAnsi="Times New Roman"/>
          <w:sz w:val="28"/>
          <w:szCs w:val="28"/>
          <w:vertAlign w:val="subscript"/>
        </w:rPr>
        <w:t xml:space="preserve">42 </w:t>
      </w:r>
      <w:r w:rsidRPr="00EB0FE9">
        <w:rPr>
          <w:rFonts w:ascii="Times New Roman" w:hAnsi="Times New Roman"/>
          <w:sz w:val="28"/>
          <w:szCs w:val="28"/>
        </w:rPr>
        <w:t xml:space="preserve">-    </w:t>
      </w:r>
      <w:r>
        <w:rPr>
          <w:rFonts w:ascii="Times New Roman" w:hAnsi="Times New Roman"/>
          <w:sz w:val="28"/>
          <w:szCs w:val="28"/>
        </w:rPr>
        <w:t xml:space="preserve">2-а </w:t>
      </w:r>
      <w:r w:rsidRPr="00EB0FE9">
        <w:rPr>
          <w:rFonts w:ascii="Times New Roman" w:hAnsi="Times New Roman"/>
          <w:sz w:val="28"/>
          <w:szCs w:val="28"/>
        </w:rPr>
        <w:t xml:space="preserve">система </w:t>
      </w:r>
      <w:r>
        <w:rPr>
          <w:rFonts w:ascii="Times New Roman" w:hAnsi="Times New Roman"/>
          <w:sz w:val="28"/>
          <w:szCs w:val="28"/>
        </w:rPr>
        <w:t>спостережень</w:t>
      </w:r>
      <w:r w:rsidRPr="00EB0FE9">
        <w:rPr>
          <w:rFonts w:ascii="Times New Roman" w:hAnsi="Times New Roman"/>
          <w:sz w:val="28"/>
          <w:szCs w:val="28"/>
        </w:rPr>
        <w:t xml:space="preserve">;  </w:t>
      </w:r>
    </w:p>
    <w:p w14:paraId="13B87CDA" w14:textId="77777777" w:rsidR="0081517E" w:rsidRPr="00EB0FE9" w:rsidRDefault="0081517E" w:rsidP="007F0857">
      <w:pPr>
        <w:spacing w:after="0" w:line="360" w:lineRule="auto"/>
        <w:ind w:firstLine="706"/>
        <w:jc w:val="both"/>
        <w:rPr>
          <w:rFonts w:ascii="Times New Roman" w:hAnsi="Times New Roman"/>
          <w:sz w:val="28"/>
          <w:szCs w:val="28"/>
        </w:rPr>
      </w:pPr>
      <w:r w:rsidRPr="00EB0FE9">
        <w:rPr>
          <w:rFonts w:ascii="Times New Roman" w:hAnsi="Times New Roman"/>
          <w:sz w:val="28"/>
          <w:szCs w:val="28"/>
        </w:rPr>
        <w:tab/>
        <w:t>--------------------------------------------------------------------------------</w:t>
      </w:r>
    </w:p>
    <w:p w14:paraId="279A7FF4" w14:textId="77777777" w:rsidR="0081517E" w:rsidRPr="00EB0FE9" w:rsidRDefault="0081517E" w:rsidP="007F0857">
      <w:pPr>
        <w:spacing w:after="0" w:line="360" w:lineRule="auto"/>
        <w:ind w:firstLine="706"/>
        <w:jc w:val="both"/>
        <w:rPr>
          <w:rFonts w:ascii="Times New Roman" w:hAnsi="Times New Roman"/>
          <w:sz w:val="28"/>
          <w:szCs w:val="28"/>
        </w:rPr>
      </w:pPr>
      <w:r w:rsidRPr="00EB0FE9">
        <w:rPr>
          <w:rFonts w:ascii="Times New Roman" w:hAnsi="Times New Roman"/>
          <w:sz w:val="28"/>
          <w:szCs w:val="28"/>
        </w:rPr>
        <w:tab/>
      </w:r>
      <w:r w:rsidRPr="00EB0FE9">
        <w:rPr>
          <w:rFonts w:ascii="Times New Roman" w:hAnsi="Times New Roman"/>
          <w:i/>
          <w:sz w:val="28"/>
          <w:szCs w:val="28"/>
        </w:rPr>
        <w:t>У</w:t>
      </w:r>
      <w:r w:rsidRPr="00EB0FE9">
        <w:rPr>
          <w:rFonts w:ascii="Times New Roman" w:hAnsi="Times New Roman"/>
          <w:sz w:val="28"/>
          <w:szCs w:val="28"/>
          <w:vertAlign w:val="subscript"/>
        </w:rPr>
        <w:t>7</w:t>
      </w:r>
      <w:r w:rsidRPr="00EB0FE9">
        <w:rPr>
          <w:rFonts w:ascii="Times New Roman" w:hAnsi="Times New Roman"/>
          <w:sz w:val="28"/>
          <w:szCs w:val="28"/>
        </w:rPr>
        <w:t xml:space="preserve">,    </w:t>
      </w:r>
      <w:r w:rsidRPr="00EB0FE9">
        <w:rPr>
          <w:rFonts w:ascii="Times New Roman" w:hAnsi="Times New Roman"/>
          <w:i/>
          <w:sz w:val="28"/>
          <w:szCs w:val="28"/>
        </w:rPr>
        <w:t>Х</w:t>
      </w:r>
      <w:r w:rsidRPr="00EB0FE9">
        <w:rPr>
          <w:rFonts w:ascii="Times New Roman" w:hAnsi="Times New Roman"/>
          <w:sz w:val="28"/>
          <w:szCs w:val="28"/>
          <w:vertAlign w:val="subscript"/>
        </w:rPr>
        <w:t>17</w:t>
      </w:r>
      <w:r w:rsidRPr="00EB0FE9">
        <w:rPr>
          <w:rFonts w:ascii="Times New Roman" w:hAnsi="Times New Roman"/>
          <w:sz w:val="28"/>
          <w:szCs w:val="28"/>
        </w:rPr>
        <w:t xml:space="preserve">,  </w:t>
      </w:r>
      <w:r w:rsidRPr="00EB0FE9">
        <w:rPr>
          <w:rFonts w:ascii="Times New Roman" w:hAnsi="Times New Roman"/>
          <w:i/>
          <w:sz w:val="28"/>
          <w:szCs w:val="28"/>
        </w:rPr>
        <w:t>Х</w:t>
      </w:r>
      <w:r w:rsidRPr="00EB0FE9">
        <w:rPr>
          <w:rFonts w:ascii="Times New Roman" w:hAnsi="Times New Roman"/>
          <w:sz w:val="28"/>
          <w:szCs w:val="28"/>
          <w:vertAlign w:val="subscript"/>
        </w:rPr>
        <w:t>27</w:t>
      </w:r>
      <w:r w:rsidRPr="00EB0FE9">
        <w:rPr>
          <w:rFonts w:ascii="Times New Roman" w:hAnsi="Times New Roman"/>
          <w:sz w:val="28"/>
          <w:szCs w:val="28"/>
        </w:rPr>
        <w:t xml:space="preserve">, </w:t>
      </w:r>
      <w:r w:rsidRPr="00EB0FE9">
        <w:rPr>
          <w:rFonts w:ascii="Times New Roman" w:hAnsi="Times New Roman"/>
          <w:i/>
          <w:sz w:val="28"/>
          <w:szCs w:val="28"/>
        </w:rPr>
        <w:t>Х</w:t>
      </w:r>
      <w:r w:rsidRPr="00EB0FE9">
        <w:rPr>
          <w:rFonts w:ascii="Times New Roman" w:hAnsi="Times New Roman"/>
          <w:sz w:val="28"/>
          <w:szCs w:val="28"/>
          <w:vertAlign w:val="subscript"/>
        </w:rPr>
        <w:t>37</w:t>
      </w:r>
      <w:r w:rsidRPr="00EB0FE9">
        <w:rPr>
          <w:rFonts w:ascii="Times New Roman" w:hAnsi="Times New Roman"/>
          <w:sz w:val="28"/>
          <w:szCs w:val="28"/>
        </w:rPr>
        <w:t xml:space="preserve">, </w:t>
      </w:r>
      <w:r w:rsidRPr="00EB0FE9">
        <w:rPr>
          <w:rFonts w:ascii="Times New Roman" w:hAnsi="Times New Roman"/>
          <w:i/>
          <w:sz w:val="28"/>
          <w:szCs w:val="28"/>
        </w:rPr>
        <w:t>Х</w:t>
      </w:r>
      <w:r w:rsidRPr="00EB0FE9">
        <w:rPr>
          <w:rFonts w:ascii="Times New Roman" w:hAnsi="Times New Roman"/>
          <w:sz w:val="28"/>
          <w:szCs w:val="28"/>
          <w:vertAlign w:val="subscript"/>
        </w:rPr>
        <w:t>47</w:t>
      </w:r>
      <w:r w:rsidRPr="00EB0FE9">
        <w:rPr>
          <w:rFonts w:ascii="Times New Roman" w:hAnsi="Times New Roman"/>
          <w:sz w:val="28"/>
          <w:szCs w:val="28"/>
        </w:rPr>
        <w:t xml:space="preserve"> -    </w:t>
      </w:r>
      <w:r>
        <w:rPr>
          <w:rFonts w:ascii="Times New Roman" w:hAnsi="Times New Roman"/>
          <w:sz w:val="28"/>
          <w:szCs w:val="28"/>
        </w:rPr>
        <w:t xml:space="preserve">7-а </w:t>
      </w:r>
      <w:r w:rsidRPr="00EB0FE9">
        <w:rPr>
          <w:rFonts w:ascii="Times New Roman" w:hAnsi="Times New Roman"/>
          <w:sz w:val="28"/>
          <w:szCs w:val="28"/>
        </w:rPr>
        <w:t xml:space="preserve">система </w:t>
      </w:r>
      <w:r>
        <w:rPr>
          <w:rFonts w:ascii="Times New Roman" w:hAnsi="Times New Roman"/>
          <w:sz w:val="28"/>
          <w:szCs w:val="28"/>
        </w:rPr>
        <w:t>спостережень</w:t>
      </w:r>
      <w:r w:rsidRPr="00EB0FE9">
        <w:rPr>
          <w:rFonts w:ascii="Times New Roman" w:hAnsi="Times New Roman"/>
          <w:sz w:val="28"/>
          <w:szCs w:val="28"/>
        </w:rPr>
        <w:t>;</w:t>
      </w:r>
    </w:p>
    <w:p w14:paraId="6D2B756D" w14:textId="77777777" w:rsidR="0081517E" w:rsidRDefault="0081517E" w:rsidP="007F0857">
      <w:pPr>
        <w:spacing w:after="0" w:line="360" w:lineRule="auto"/>
        <w:ind w:firstLine="706"/>
        <w:jc w:val="both"/>
        <w:rPr>
          <w:rFonts w:ascii="Times New Roman" w:hAnsi="Times New Roman"/>
          <w:sz w:val="28"/>
          <w:szCs w:val="28"/>
        </w:rPr>
      </w:pPr>
    </w:p>
    <w:p w14:paraId="3744C2DF" w14:textId="77777777" w:rsidR="0081517E" w:rsidRDefault="0081517E" w:rsidP="007F0857">
      <w:pPr>
        <w:spacing w:after="0" w:line="360" w:lineRule="auto"/>
        <w:ind w:firstLine="706"/>
        <w:jc w:val="both"/>
        <w:rPr>
          <w:rFonts w:ascii="Times New Roman" w:hAnsi="Times New Roman"/>
          <w:sz w:val="28"/>
          <w:szCs w:val="28"/>
        </w:rPr>
      </w:pPr>
      <w:r>
        <w:rPr>
          <w:rFonts w:ascii="Times New Roman" w:hAnsi="Times New Roman"/>
          <w:sz w:val="28"/>
          <w:szCs w:val="28"/>
        </w:rPr>
        <w:t xml:space="preserve">Отже, для прогнозу попиту на послуги аеропорту «Львів» імені Данила Галицького, візьмемо 3 фактори, дані яких будемо застосовувати для методу регресійного аналізу. </w:t>
      </w:r>
      <w:r w:rsidRPr="00EB0FE9">
        <w:rPr>
          <w:rFonts w:ascii="Times New Roman" w:hAnsi="Times New Roman"/>
          <w:sz w:val="28"/>
          <w:szCs w:val="28"/>
        </w:rPr>
        <w:t>Розглянемо більш детально кожен з факторів.</w:t>
      </w:r>
    </w:p>
    <w:p w14:paraId="63F4AA9E" w14:textId="77777777" w:rsidR="0081517E" w:rsidRDefault="0081517E" w:rsidP="00E36F26">
      <w:pPr>
        <w:pStyle w:val="a3"/>
        <w:numPr>
          <w:ilvl w:val="0"/>
          <w:numId w:val="23"/>
        </w:numPr>
        <w:spacing w:after="0" w:line="360" w:lineRule="auto"/>
        <w:ind w:left="0" w:firstLine="706"/>
        <w:jc w:val="both"/>
        <w:rPr>
          <w:rFonts w:ascii="Times New Roman" w:hAnsi="Times New Roman"/>
          <w:b/>
          <w:color w:val="000000"/>
          <w:sz w:val="28"/>
          <w:szCs w:val="24"/>
        </w:rPr>
      </w:pPr>
      <w:r w:rsidRPr="00344E4D">
        <w:rPr>
          <w:rFonts w:ascii="Times New Roman" w:hAnsi="Times New Roman"/>
          <w:b/>
          <w:color w:val="000000"/>
          <w:sz w:val="28"/>
          <w:szCs w:val="24"/>
        </w:rPr>
        <w:t xml:space="preserve">Рівень обслуговування в аеропорту </w:t>
      </w:r>
    </w:p>
    <w:p w14:paraId="3C4265C9" w14:textId="77777777" w:rsidR="0081517E" w:rsidRDefault="0081517E" w:rsidP="007F0857">
      <w:pPr>
        <w:pStyle w:val="a3"/>
        <w:spacing w:after="0" w:line="360" w:lineRule="auto"/>
        <w:ind w:left="0" w:firstLine="706"/>
        <w:jc w:val="both"/>
        <w:rPr>
          <w:rFonts w:ascii="Times New Roman" w:hAnsi="Times New Roman"/>
          <w:color w:val="000000"/>
          <w:sz w:val="28"/>
          <w:szCs w:val="24"/>
        </w:rPr>
      </w:pPr>
      <w:r>
        <w:rPr>
          <w:rFonts w:ascii="Times New Roman" w:hAnsi="Times New Roman"/>
          <w:color w:val="000000"/>
          <w:sz w:val="28"/>
          <w:szCs w:val="24"/>
        </w:rPr>
        <w:t xml:space="preserve">Рівень обслуговування в аеропорту є одним з найголовніших факторів, які впливають на конкурентоздатність аеропорту. Сьогодні для аеропортів </w:t>
      </w:r>
      <w:r w:rsidRPr="00152EAA">
        <w:rPr>
          <w:rFonts w:ascii="Times New Roman" w:hAnsi="Times New Roman"/>
          <w:color w:val="000000"/>
          <w:sz w:val="28"/>
          <w:szCs w:val="24"/>
        </w:rPr>
        <w:t xml:space="preserve">важливо вибудувати роботу таким чином, щоб якісно </w:t>
      </w:r>
      <w:r>
        <w:rPr>
          <w:rFonts w:ascii="Times New Roman" w:hAnsi="Times New Roman"/>
          <w:color w:val="000000"/>
          <w:sz w:val="28"/>
          <w:szCs w:val="24"/>
        </w:rPr>
        <w:t>та</w:t>
      </w:r>
      <w:r w:rsidRPr="00152EAA">
        <w:rPr>
          <w:rFonts w:ascii="Times New Roman" w:hAnsi="Times New Roman"/>
          <w:color w:val="000000"/>
          <w:sz w:val="28"/>
          <w:szCs w:val="24"/>
        </w:rPr>
        <w:t xml:space="preserve"> ефективно </w:t>
      </w:r>
      <w:r>
        <w:rPr>
          <w:rFonts w:ascii="Times New Roman" w:hAnsi="Times New Roman"/>
          <w:color w:val="000000"/>
          <w:sz w:val="28"/>
          <w:szCs w:val="24"/>
        </w:rPr>
        <w:t>обслуговувати</w:t>
      </w:r>
      <w:r w:rsidRPr="00152EAA">
        <w:rPr>
          <w:rFonts w:ascii="Times New Roman" w:hAnsi="Times New Roman"/>
          <w:color w:val="000000"/>
          <w:sz w:val="28"/>
          <w:szCs w:val="24"/>
        </w:rPr>
        <w:t xml:space="preserve"> </w:t>
      </w:r>
      <w:r>
        <w:rPr>
          <w:rFonts w:ascii="Times New Roman" w:hAnsi="Times New Roman"/>
          <w:color w:val="000000"/>
          <w:sz w:val="28"/>
          <w:szCs w:val="24"/>
        </w:rPr>
        <w:t>пасажирів</w:t>
      </w:r>
      <w:r w:rsidRPr="00152EAA">
        <w:rPr>
          <w:rFonts w:ascii="Times New Roman" w:hAnsi="Times New Roman"/>
          <w:color w:val="000000"/>
          <w:sz w:val="28"/>
          <w:szCs w:val="24"/>
        </w:rPr>
        <w:t xml:space="preserve">. </w:t>
      </w:r>
    </w:p>
    <w:p w14:paraId="5A47A98F" w14:textId="77777777" w:rsidR="0081517E" w:rsidRDefault="00917F87" w:rsidP="007F0857">
      <w:pPr>
        <w:pStyle w:val="a3"/>
        <w:spacing w:after="0" w:line="360" w:lineRule="auto"/>
        <w:ind w:left="0" w:firstLine="706"/>
        <w:jc w:val="both"/>
        <w:rPr>
          <w:rFonts w:ascii="Times New Roman" w:hAnsi="Times New Roman"/>
          <w:color w:val="000000"/>
          <w:sz w:val="28"/>
          <w:szCs w:val="24"/>
        </w:rPr>
      </w:pPr>
      <w:r>
        <w:rPr>
          <w:rFonts w:ascii="Times New Roman" w:hAnsi="Times New Roman"/>
          <w:color w:val="000000"/>
          <w:sz w:val="28"/>
          <w:szCs w:val="24"/>
        </w:rPr>
        <w:t>Раціональне</w:t>
      </w:r>
      <w:r w:rsidR="0081517E" w:rsidRPr="00152EAA">
        <w:rPr>
          <w:rFonts w:ascii="Times New Roman" w:hAnsi="Times New Roman"/>
          <w:color w:val="000000"/>
          <w:sz w:val="28"/>
          <w:szCs w:val="24"/>
        </w:rPr>
        <w:t xml:space="preserve"> використання людських ресурсів </w:t>
      </w:r>
      <w:r w:rsidR="00E40B90">
        <w:rPr>
          <w:rFonts w:ascii="Times New Roman" w:hAnsi="Times New Roman"/>
          <w:color w:val="000000"/>
          <w:sz w:val="28"/>
          <w:szCs w:val="24"/>
        </w:rPr>
        <w:t>ускладнюється</w:t>
      </w:r>
      <w:r w:rsidR="0081517E" w:rsidRPr="00152EAA">
        <w:rPr>
          <w:rFonts w:ascii="Times New Roman" w:hAnsi="Times New Roman"/>
          <w:color w:val="000000"/>
          <w:sz w:val="28"/>
          <w:szCs w:val="24"/>
        </w:rPr>
        <w:t xml:space="preserve">, тому на допомогу приходять технології, </w:t>
      </w:r>
      <w:r w:rsidR="00E40B90">
        <w:rPr>
          <w:rFonts w:ascii="Times New Roman" w:hAnsi="Times New Roman"/>
          <w:color w:val="000000"/>
          <w:sz w:val="28"/>
          <w:szCs w:val="24"/>
        </w:rPr>
        <w:t xml:space="preserve">які беруть на </w:t>
      </w:r>
      <w:r w:rsidR="0081517E" w:rsidRPr="00152EAA">
        <w:rPr>
          <w:rFonts w:ascii="Times New Roman" w:hAnsi="Times New Roman"/>
          <w:color w:val="000000"/>
          <w:sz w:val="28"/>
          <w:szCs w:val="24"/>
        </w:rPr>
        <w:t xml:space="preserve">себе </w:t>
      </w:r>
      <w:r w:rsidR="00E40B90">
        <w:rPr>
          <w:rFonts w:ascii="Times New Roman" w:hAnsi="Times New Roman"/>
          <w:color w:val="000000"/>
          <w:sz w:val="28"/>
          <w:szCs w:val="24"/>
        </w:rPr>
        <w:t>виконання деяких</w:t>
      </w:r>
      <w:r w:rsidR="0081517E" w:rsidRPr="00152EAA">
        <w:rPr>
          <w:rFonts w:ascii="Times New Roman" w:hAnsi="Times New Roman"/>
          <w:color w:val="000000"/>
          <w:sz w:val="28"/>
          <w:szCs w:val="24"/>
        </w:rPr>
        <w:t xml:space="preserve"> функції. У зв'язку з цим перед сферою авіаперевезень виникає ряд питань і завдань, для яких необхідно знайти </w:t>
      </w:r>
      <w:r w:rsidR="0081517E" w:rsidRPr="00E87B30">
        <w:rPr>
          <w:rFonts w:ascii="Times New Roman" w:hAnsi="Times New Roman"/>
          <w:color w:val="000000"/>
          <w:sz w:val="28"/>
          <w:szCs w:val="24"/>
        </w:rPr>
        <w:t>правильні рішення. Попит</w:t>
      </w:r>
      <w:r w:rsidR="0081517E">
        <w:rPr>
          <w:rFonts w:ascii="Times New Roman" w:hAnsi="Times New Roman"/>
          <w:color w:val="000000"/>
          <w:sz w:val="28"/>
          <w:szCs w:val="24"/>
        </w:rPr>
        <w:t xml:space="preserve"> на </w:t>
      </w:r>
      <w:r>
        <w:rPr>
          <w:rFonts w:ascii="Times New Roman" w:hAnsi="Times New Roman"/>
          <w:color w:val="000000"/>
          <w:sz w:val="28"/>
          <w:szCs w:val="24"/>
        </w:rPr>
        <w:t xml:space="preserve">послуги </w:t>
      </w:r>
      <w:r w:rsidR="0081517E">
        <w:rPr>
          <w:rFonts w:ascii="Times New Roman" w:hAnsi="Times New Roman"/>
          <w:color w:val="000000"/>
          <w:sz w:val="28"/>
          <w:szCs w:val="24"/>
        </w:rPr>
        <w:t>аеропорт</w:t>
      </w:r>
      <w:r>
        <w:rPr>
          <w:rFonts w:ascii="Times New Roman" w:hAnsi="Times New Roman"/>
          <w:color w:val="000000"/>
          <w:sz w:val="28"/>
          <w:szCs w:val="24"/>
        </w:rPr>
        <w:t>ів</w:t>
      </w:r>
      <w:r w:rsidR="0081517E">
        <w:rPr>
          <w:rFonts w:ascii="Times New Roman" w:hAnsi="Times New Roman"/>
          <w:color w:val="000000"/>
          <w:sz w:val="28"/>
          <w:szCs w:val="24"/>
        </w:rPr>
        <w:t xml:space="preserve"> буде зростати, якщо в ньому </w:t>
      </w:r>
      <w:r>
        <w:rPr>
          <w:rFonts w:ascii="Times New Roman" w:hAnsi="Times New Roman"/>
          <w:color w:val="000000"/>
          <w:sz w:val="28"/>
          <w:szCs w:val="24"/>
        </w:rPr>
        <w:t>будуть застосовуватись</w:t>
      </w:r>
      <w:r w:rsidR="0081517E">
        <w:rPr>
          <w:rFonts w:ascii="Times New Roman" w:hAnsi="Times New Roman"/>
          <w:color w:val="000000"/>
          <w:sz w:val="28"/>
          <w:szCs w:val="24"/>
        </w:rPr>
        <w:t xml:space="preserve"> найновіші те</w:t>
      </w:r>
      <w:r>
        <w:rPr>
          <w:rFonts w:ascii="Times New Roman" w:hAnsi="Times New Roman"/>
          <w:color w:val="000000"/>
          <w:sz w:val="28"/>
          <w:szCs w:val="24"/>
        </w:rPr>
        <w:t>хнології в обслуговуванні. Тому</w:t>
      </w:r>
      <w:r w:rsidR="0081517E">
        <w:rPr>
          <w:rFonts w:ascii="Times New Roman" w:hAnsi="Times New Roman"/>
          <w:color w:val="000000"/>
          <w:sz w:val="28"/>
          <w:szCs w:val="24"/>
        </w:rPr>
        <w:t xml:space="preserve"> для аеропорту «Львів» необхідно впроваджувати їх у свою діяльність. </w:t>
      </w:r>
    </w:p>
    <w:p w14:paraId="0A40AF1D" w14:textId="77777777" w:rsidR="0081517E" w:rsidRPr="00344E4D" w:rsidRDefault="00C65218" w:rsidP="00E36F26">
      <w:pPr>
        <w:pStyle w:val="a3"/>
        <w:numPr>
          <w:ilvl w:val="0"/>
          <w:numId w:val="23"/>
        </w:numPr>
        <w:tabs>
          <w:tab w:val="left" w:pos="90"/>
        </w:tabs>
        <w:spacing w:after="0" w:line="360" w:lineRule="auto"/>
        <w:ind w:left="0" w:firstLine="706"/>
        <w:jc w:val="both"/>
        <w:rPr>
          <w:rFonts w:ascii="Times New Roman" w:hAnsi="Times New Roman"/>
          <w:b/>
          <w:color w:val="000000"/>
          <w:sz w:val="28"/>
          <w:szCs w:val="24"/>
        </w:rPr>
      </w:pPr>
      <w:r>
        <w:rPr>
          <w:rFonts w:ascii="Times New Roman" w:hAnsi="Times New Roman"/>
          <w:b/>
          <w:color w:val="000000"/>
          <w:sz w:val="28"/>
          <w:szCs w:val="24"/>
        </w:rPr>
        <w:t>ВВП</w:t>
      </w:r>
      <w:r w:rsidR="0081517E" w:rsidRPr="00344E4D">
        <w:rPr>
          <w:rFonts w:ascii="Times New Roman" w:hAnsi="Times New Roman"/>
          <w:b/>
          <w:color w:val="000000"/>
          <w:sz w:val="28"/>
          <w:szCs w:val="24"/>
        </w:rPr>
        <w:t xml:space="preserve"> на душу населення </w:t>
      </w:r>
    </w:p>
    <w:p w14:paraId="6E8AAF0B" w14:textId="77777777" w:rsidR="00C65218" w:rsidRDefault="00C65218" w:rsidP="007F0857">
      <w:pPr>
        <w:pStyle w:val="a3"/>
        <w:spacing w:after="0" w:line="360" w:lineRule="auto"/>
        <w:ind w:left="0" w:firstLine="706"/>
        <w:jc w:val="both"/>
        <w:rPr>
          <w:rFonts w:ascii="Times New Roman" w:hAnsi="Times New Roman"/>
          <w:sz w:val="28"/>
          <w:szCs w:val="28"/>
        </w:rPr>
      </w:pPr>
      <w:r w:rsidRPr="00C65218">
        <w:rPr>
          <w:rFonts w:ascii="Times New Roman" w:hAnsi="Times New Roman"/>
          <w:sz w:val="28"/>
          <w:szCs w:val="28"/>
        </w:rPr>
        <w:t xml:space="preserve">Валовий внутрішній продукт (ВВП) – це </w:t>
      </w:r>
      <w:r>
        <w:rPr>
          <w:rFonts w:ascii="Times New Roman" w:hAnsi="Times New Roman"/>
          <w:sz w:val="28"/>
          <w:szCs w:val="28"/>
        </w:rPr>
        <w:t>фактор</w:t>
      </w:r>
      <w:r w:rsidRPr="00C65218">
        <w:rPr>
          <w:rFonts w:ascii="Times New Roman" w:hAnsi="Times New Roman"/>
          <w:sz w:val="28"/>
          <w:szCs w:val="28"/>
        </w:rPr>
        <w:t xml:space="preserve">, </w:t>
      </w:r>
      <w:r>
        <w:rPr>
          <w:rFonts w:ascii="Times New Roman" w:hAnsi="Times New Roman"/>
          <w:sz w:val="28"/>
          <w:szCs w:val="28"/>
        </w:rPr>
        <w:t>який</w:t>
      </w:r>
      <w:r w:rsidRPr="00C65218">
        <w:rPr>
          <w:rFonts w:ascii="Times New Roman" w:hAnsi="Times New Roman"/>
          <w:sz w:val="28"/>
          <w:szCs w:val="28"/>
        </w:rPr>
        <w:t xml:space="preserve"> показує вартість вироблених в країні товарів і послуг за </w:t>
      </w:r>
      <w:r w:rsidR="00590516">
        <w:rPr>
          <w:rFonts w:ascii="Times New Roman" w:hAnsi="Times New Roman"/>
          <w:sz w:val="28"/>
          <w:szCs w:val="28"/>
        </w:rPr>
        <w:t xml:space="preserve">рік. ВВП на душу населення визначає, як економіка країни </w:t>
      </w:r>
      <w:r w:rsidR="00590516" w:rsidRPr="00590516">
        <w:rPr>
          <w:rFonts w:ascii="Times New Roman" w:hAnsi="Times New Roman"/>
          <w:sz w:val="28"/>
          <w:szCs w:val="28"/>
        </w:rPr>
        <w:t xml:space="preserve"> співвідноситься з рівнем добробуту </w:t>
      </w:r>
      <w:r w:rsidR="00590516">
        <w:rPr>
          <w:rFonts w:ascii="Times New Roman" w:hAnsi="Times New Roman"/>
          <w:sz w:val="28"/>
          <w:szCs w:val="28"/>
        </w:rPr>
        <w:t xml:space="preserve">її жителів. Якщо цей показник знижується, то це означає, що рівень життя людей падає, а національна економіка може наближатися до кризи. </w:t>
      </w:r>
    </w:p>
    <w:p w14:paraId="596A2C16" w14:textId="77777777" w:rsidR="00590516" w:rsidRDefault="00590516" w:rsidP="007F0857">
      <w:pPr>
        <w:pStyle w:val="a3"/>
        <w:spacing w:after="0" w:line="360" w:lineRule="auto"/>
        <w:ind w:left="0" w:firstLine="706"/>
        <w:jc w:val="both"/>
        <w:rPr>
          <w:rFonts w:ascii="Times New Roman" w:hAnsi="Times New Roman"/>
          <w:sz w:val="28"/>
          <w:szCs w:val="28"/>
        </w:rPr>
      </w:pPr>
      <w:r w:rsidRPr="00590516">
        <w:rPr>
          <w:rFonts w:ascii="Times New Roman" w:hAnsi="Times New Roman"/>
          <w:sz w:val="28"/>
          <w:szCs w:val="28"/>
        </w:rPr>
        <w:t xml:space="preserve">ВВП на душу населення в Україні </w:t>
      </w:r>
      <w:r>
        <w:rPr>
          <w:rFonts w:ascii="Times New Roman" w:hAnsi="Times New Roman"/>
          <w:sz w:val="28"/>
          <w:szCs w:val="28"/>
        </w:rPr>
        <w:t>є</w:t>
      </w:r>
      <w:r w:rsidRPr="00590516">
        <w:rPr>
          <w:rFonts w:ascii="Times New Roman" w:hAnsi="Times New Roman"/>
          <w:sz w:val="28"/>
          <w:szCs w:val="28"/>
        </w:rPr>
        <w:t xml:space="preserve"> дуже низьким –20% від середнього показника </w:t>
      </w:r>
      <w:r>
        <w:rPr>
          <w:rFonts w:ascii="Times New Roman" w:hAnsi="Times New Roman"/>
          <w:sz w:val="28"/>
          <w:szCs w:val="28"/>
        </w:rPr>
        <w:t>Європейського Союзу</w:t>
      </w:r>
      <w:r w:rsidRPr="00590516">
        <w:rPr>
          <w:rFonts w:ascii="Times New Roman" w:hAnsi="Times New Roman"/>
          <w:sz w:val="28"/>
          <w:szCs w:val="28"/>
        </w:rPr>
        <w:t xml:space="preserve"> і </w:t>
      </w:r>
      <w:r>
        <w:rPr>
          <w:rFonts w:ascii="Times New Roman" w:hAnsi="Times New Roman"/>
          <w:sz w:val="28"/>
          <w:szCs w:val="28"/>
        </w:rPr>
        <w:t>займає друге місце серед найнижчих показників</w:t>
      </w:r>
      <w:r w:rsidRPr="00590516">
        <w:rPr>
          <w:rFonts w:ascii="Times New Roman" w:hAnsi="Times New Roman"/>
          <w:sz w:val="28"/>
          <w:szCs w:val="28"/>
        </w:rPr>
        <w:t xml:space="preserve"> серед країн Центральної та Східної Європи.</w:t>
      </w:r>
    </w:p>
    <w:p w14:paraId="592A21D4" w14:textId="77777777" w:rsidR="00590516" w:rsidRDefault="00590516" w:rsidP="007F0857">
      <w:pPr>
        <w:pStyle w:val="a3"/>
        <w:spacing w:after="0" w:line="360" w:lineRule="auto"/>
        <w:ind w:left="0" w:firstLine="706"/>
        <w:jc w:val="both"/>
        <w:rPr>
          <w:rFonts w:ascii="Times New Roman" w:hAnsi="Times New Roman"/>
          <w:sz w:val="28"/>
          <w:szCs w:val="28"/>
        </w:rPr>
      </w:pPr>
      <w:r>
        <w:rPr>
          <w:rFonts w:ascii="Times New Roman" w:hAnsi="Times New Roman"/>
          <w:sz w:val="28"/>
          <w:szCs w:val="28"/>
        </w:rPr>
        <w:t xml:space="preserve">Зменшення цього показника може негативно вплинути на авіаційні пасажирські перевезення, адже зниження ВВП призводить до погіршення рівня життя людей. </w:t>
      </w:r>
    </w:p>
    <w:p w14:paraId="4060BA0D" w14:textId="77777777" w:rsidR="00F453EF" w:rsidRPr="00F453EF" w:rsidRDefault="00F453EF" w:rsidP="00E36F26">
      <w:pPr>
        <w:pStyle w:val="a3"/>
        <w:numPr>
          <w:ilvl w:val="0"/>
          <w:numId w:val="23"/>
        </w:numPr>
        <w:spacing w:after="0" w:line="360" w:lineRule="auto"/>
        <w:ind w:left="0" w:firstLine="706"/>
        <w:jc w:val="both"/>
        <w:rPr>
          <w:rFonts w:ascii="Times New Roman" w:hAnsi="Times New Roman"/>
          <w:b/>
          <w:sz w:val="28"/>
          <w:szCs w:val="28"/>
        </w:rPr>
      </w:pPr>
      <w:r w:rsidRPr="00F453EF">
        <w:rPr>
          <w:rFonts w:ascii="Times New Roman" w:hAnsi="Times New Roman"/>
          <w:b/>
          <w:sz w:val="28"/>
          <w:szCs w:val="28"/>
        </w:rPr>
        <w:t xml:space="preserve">Середня заробітна плата в Україні </w:t>
      </w:r>
    </w:p>
    <w:p w14:paraId="59CE5E1C" w14:textId="77777777" w:rsidR="0081517E" w:rsidRDefault="00C65218" w:rsidP="007F0857">
      <w:pPr>
        <w:pStyle w:val="a3"/>
        <w:spacing w:after="0" w:line="360" w:lineRule="auto"/>
        <w:ind w:left="0" w:firstLine="706"/>
        <w:jc w:val="both"/>
        <w:rPr>
          <w:rFonts w:ascii="Times New Roman" w:hAnsi="Times New Roman"/>
          <w:sz w:val="28"/>
          <w:szCs w:val="28"/>
        </w:rPr>
      </w:pPr>
      <w:r>
        <w:rPr>
          <w:rFonts w:ascii="Times New Roman" w:hAnsi="Times New Roman"/>
          <w:sz w:val="28"/>
          <w:szCs w:val="28"/>
        </w:rPr>
        <w:t>Середня заробітна плата</w:t>
      </w:r>
      <w:r w:rsidR="0081517E" w:rsidRPr="00F80048">
        <w:rPr>
          <w:rFonts w:ascii="Times New Roman" w:hAnsi="Times New Roman"/>
          <w:sz w:val="28"/>
          <w:szCs w:val="28"/>
        </w:rPr>
        <w:t xml:space="preserve"> є одним з основни</w:t>
      </w:r>
      <w:r w:rsidR="00917F87">
        <w:rPr>
          <w:rFonts w:ascii="Times New Roman" w:hAnsi="Times New Roman"/>
          <w:sz w:val="28"/>
          <w:szCs w:val="28"/>
        </w:rPr>
        <w:t xml:space="preserve">х факторів, що обумовлюють його </w:t>
      </w:r>
      <w:r w:rsidRPr="00E87B30">
        <w:rPr>
          <w:rFonts w:ascii="Times New Roman" w:hAnsi="Times New Roman"/>
          <w:sz w:val="28"/>
          <w:szCs w:val="28"/>
        </w:rPr>
        <w:t>платоспроможність</w:t>
      </w:r>
      <w:r w:rsidR="0081517E" w:rsidRPr="00E87B30">
        <w:rPr>
          <w:rFonts w:ascii="Times New Roman" w:hAnsi="Times New Roman"/>
          <w:sz w:val="28"/>
          <w:szCs w:val="28"/>
        </w:rPr>
        <w:t>. Сьогодні</w:t>
      </w:r>
      <w:r w:rsidR="0081517E" w:rsidRPr="00F80048">
        <w:rPr>
          <w:rFonts w:ascii="Times New Roman" w:hAnsi="Times New Roman"/>
          <w:sz w:val="28"/>
          <w:szCs w:val="28"/>
        </w:rPr>
        <w:t xml:space="preserve"> цей показник становить $9,7 тис. за</w:t>
      </w:r>
      <w:r w:rsidR="00917F87">
        <w:rPr>
          <w:rFonts w:ascii="Times New Roman" w:hAnsi="Times New Roman"/>
          <w:sz w:val="28"/>
          <w:szCs w:val="28"/>
        </w:rPr>
        <w:t xml:space="preserve"> рік, що </w:t>
      </w:r>
      <w:r w:rsidR="0081517E" w:rsidRPr="00F80048">
        <w:rPr>
          <w:rFonts w:ascii="Times New Roman" w:hAnsi="Times New Roman"/>
          <w:sz w:val="28"/>
          <w:szCs w:val="28"/>
        </w:rPr>
        <w:t>в 3 рази</w:t>
      </w:r>
      <w:r w:rsidR="009C5F56">
        <w:rPr>
          <w:rFonts w:ascii="Times New Roman" w:hAnsi="Times New Roman"/>
          <w:sz w:val="28"/>
          <w:szCs w:val="28"/>
        </w:rPr>
        <w:t xml:space="preserve"> менший</w:t>
      </w:r>
      <w:r w:rsidR="0081517E" w:rsidRPr="00F80048">
        <w:rPr>
          <w:rFonts w:ascii="Times New Roman" w:hAnsi="Times New Roman"/>
          <w:sz w:val="28"/>
          <w:szCs w:val="28"/>
        </w:rPr>
        <w:t xml:space="preserve"> за </w:t>
      </w:r>
      <w:r w:rsidR="009C5F56">
        <w:rPr>
          <w:rFonts w:ascii="Times New Roman" w:hAnsi="Times New Roman"/>
          <w:sz w:val="28"/>
          <w:szCs w:val="28"/>
        </w:rPr>
        <w:t>середню заробітну плату в Польщі</w:t>
      </w:r>
      <w:r w:rsidR="0081517E" w:rsidRPr="00F80048">
        <w:rPr>
          <w:rFonts w:ascii="Times New Roman" w:hAnsi="Times New Roman"/>
          <w:sz w:val="28"/>
          <w:szCs w:val="28"/>
        </w:rPr>
        <w:t xml:space="preserve"> та </w:t>
      </w:r>
      <w:r w:rsidR="0081517E">
        <w:rPr>
          <w:rFonts w:ascii="Times New Roman" w:hAnsi="Times New Roman"/>
          <w:sz w:val="28"/>
          <w:szCs w:val="28"/>
        </w:rPr>
        <w:t>у</w:t>
      </w:r>
      <w:r w:rsidR="0081517E" w:rsidRPr="00F80048">
        <w:rPr>
          <w:rFonts w:ascii="Times New Roman" w:hAnsi="Times New Roman"/>
          <w:sz w:val="28"/>
          <w:szCs w:val="28"/>
        </w:rPr>
        <w:t xml:space="preserve"> 2 рази </w:t>
      </w:r>
      <w:r w:rsidR="009C5F56">
        <w:rPr>
          <w:rFonts w:ascii="Times New Roman" w:hAnsi="Times New Roman"/>
          <w:sz w:val="28"/>
          <w:szCs w:val="28"/>
        </w:rPr>
        <w:t>в</w:t>
      </w:r>
      <w:r w:rsidR="0081517E" w:rsidRPr="00F80048">
        <w:rPr>
          <w:rFonts w:ascii="Times New Roman" w:hAnsi="Times New Roman"/>
          <w:sz w:val="28"/>
          <w:szCs w:val="28"/>
        </w:rPr>
        <w:t xml:space="preserve"> Білорус</w:t>
      </w:r>
      <w:r w:rsidR="009C5F56">
        <w:rPr>
          <w:rFonts w:ascii="Times New Roman" w:hAnsi="Times New Roman"/>
          <w:sz w:val="28"/>
          <w:szCs w:val="28"/>
        </w:rPr>
        <w:t>ії</w:t>
      </w:r>
      <w:r w:rsidR="0081517E" w:rsidRPr="00F80048">
        <w:rPr>
          <w:rFonts w:ascii="Times New Roman" w:hAnsi="Times New Roman"/>
          <w:sz w:val="28"/>
          <w:szCs w:val="28"/>
        </w:rPr>
        <w:t xml:space="preserve">. </w:t>
      </w:r>
      <w:r w:rsidR="0081517E">
        <w:rPr>
          <w:rFonts w:ascii="Times New Roman" w:hAnsi="Times New Roman"/>
          <w:sz w:val="28"/>
          <w:szCs w:val="28"/>
        </w:rPr>
        <w:t>Оскільки</w:t>
      </w:r>
      <w:r w:rsidR="009C5F56">
        <w:rPr>
          <w:rFonts w:ascii="Times New Roman" w:hAnsi="Times New Roman"/>
          <w:sz w:val="28"/>
          <w:szCs w:val="28"/>
        </w:rPr>
        <w:t xml:space="preserve"> </w:t>
      </w:r>
      <w:r w:rsidR="0081517E" w:rsidRPr="00A0344F">
        <w:rPr>
          <w:rFonts w:ascii="Times New Roman" w:hAnsi="Times New Roman"/>
          <w:sz w:val="28"/>
          <w:szCs w:val="28"/>
        </w:rPr>
        <w:t>заробітні плати більшості громадян, які працюють у державному секторі, принципово не змінилися, слід визнати істотне падіння платоспроможності середнього класу при покупці міжнародних перевезень.</w:t>
      </w:r>
    </w:p>
    <w:p w14:paraId="5CFD4CC2" w14:textId="77777777" w:rsidR="0081517E" w:rsidRPr="00F80048" w:rsidRDefault="0081517E" w:rsidP="007F0857">
      <w:pPr>
        <w:pStyle w:val="a3"/>
        <w:spacing w:after="0" w:line="360" w:lineRule="auto"/>
        <w:ind w:left="0" w:firstLine="706"/>
        <w:jc w:val="both"/>
        <w:rPr>
          <w:rFonts w:ascii="Times New Roman" w:hAnsi="Times New Roman"/>
          <w:sz w:val="28"/>
          <w:szCs w:val="28"/>
        </w:rPr>
      </w:pPr>
      <w:r>
        <w:rPr>
          <w:rFonts w:ascii="Times New Roman" w:hAnsi="Times New Roman"/>
          <w:sz w:val="28"/>
          <w:szCs w:val="28"/>
        </w:rPr>
        <w:t>Через те, що д</w:t>
      </w:r>
      <w:r w:rsidRPr="00F80048">
        <w:rPr>
          <w:rFonts w:ascii="Times New Roman" w:hAnsi="Times New Roman"/>
          <w:sz w:val="28"/>
          <w:szCs w:val="28"/>
        </w:rPr>
        <w:t>о 2016 року в Україні не було low-cost перевізників, пасажиропотік аеропортів був значно менший. Доходи населення не дозволяли більшості</w:t>
      </w:r>
      <w:r w:rsidR="009C5F56">
        <w:rPr>
          <w:rFonts w:ascii="Times New Roman" w:hAnsi="Times New Roman"/>
          <w:sz w:val="28"/>
          <w:szCs w:val="28"/>
        </w:rPr>
        <w:t xml:space="preserve"> громадян</w:t>
      </w:r>
      <w:r w:rsidRPr="00F80048">
        <w:rPr>
          <w:rFonts w:ascii="Times New Roman" w:hAnsi="Times New Roman"/>
          <w:sz w:val="28"/>
          <w:szCs w:val="28"/>
        </w:rPr>
        <w:t xml:space="preserve"> </w:t>
      </w:r>
      <w:r w:rsidR="009C5F56">
        <w:rPr>
          <w:rFonts w:ascii="Times New Roman" w:hAnsi="Times New Roman"/>
          <w:sz w:val="28"/>
          <w:szCs w:val="28"/>
        </w:rPr>
        <w:t>часто</w:t>
      </w:r>
      <w:r w:rsidRPr="00F80048">
        <w:rPr>
          <w:rFonts w:ascii="Times New Roman" w:hAnsi="Times New Roman"/>
          <w:sz w:val="28"/>
          <w:szCs w:val="28"/>
        </w:rPr>
        <w:t xml:space="preserve"> подорожувати. Лише із заходом авіакомпанії </w:t>
      </w:r>
      <w:r w:rsidRPr="00F80048">
        <w:rPr>
          <w:rFonts w:ascii="Times New Roman" w:hAnsi="Times New Roman"/>
          <w:sz w:val="28"/>
          <w:szCs w:val="28"/>
          <w:lang w:val="en-US"/>
        </w:rPr>
        <w:t>Ryanair</w:t>
      </w:r>
      <w:r w:rsidRPr="00F80048">
        <w:rPr>
          <w:rFonts w:ascii="Times New Roman" w:hAnsi="Times New Roman"/>
          <w:sz w:val="28"/>
          <w:szCs w:val="28"/>
        </w:rPr>
        <w:t xml:space="preserve"> та поновленням рейсів </w:t>
      </w:r>
      <w:r w:rsidRPr="00F80048">
        <w:rPr>
          <w:rFonts w:ascii="Times New Roman" w:hAnsi="Times New Roman"/>
          <w:sz w:val="28"/>
          <w:szCs w:val="28"/>
          <w:lang w:val="en-US"/>
        </w:rPr>
        <w:t>WizzAir</w:t>
      </w:r>
      <w:r w:rsidRPr="00F80048">
        <w:rPr>
          <w:rFonts w:ascii="Times New Roman" w:hAnsi="Times New Roman"/>
          <w:sz w:val="28"/>
          <w:szCs w:val="28"/>
        </w:rPr>
        <w:t xml:space="preserve"> пасажиропотік почав збільшуватись. </w:t>
      </w:r>
    </w:p>
    <w:p w14:paraId="7C76A097" w14:textId="77777777" w:rsidR="0081517E" w:rsidRDefault="0081517E" w:rsidP="007F0857">
      <w:pPr>
        <w:spacing w:after="0" w:line="360" w:lineRule="auto"/>
        <w:ind w:firstLine="706"/>
        <w:jc w:val="both"/>
        <w:rPr>
          <w:rFonts w:ascii="Times New Roman" w:hAnsi="Times New Roman"/>
          <w:sz w:val="28"/>
          <w:szCs w:val="28"/>
        </w:rPr>
      </w:pPr>
      <w:r w:rsidRPr="00A6752E">
        <w:rPr>
          <w:rFonts w:ascii="Times New Roman" w:hAnsi="Times New Roman"/>
          <w:sz w:val="28"/>
          <w:szCs w:val="28"/>
        </w:rPr>
        <w:t xml:space="preserve">З півмільйона пасажирів </w:t>
      </w:r>
      <w:r w:rsidR="001135B8">
        <w:rPr>
          <w:rFonts w:ascii="Times New Roman" w:hAnsi="Times New Roman"/>
          <w:sz w:val="28"/>
          <w:szCs w:val="28"/>
        </w:rPr>
        <w:t xml:space="preserve">у </w:t>
      </w:r>
      <w:r>
        <w:rPr>
          <w:rFonts w:ascii="Times New Roman" w:hAnsi="Times New Roman"/>
          <w:sz w:val="28"/>
          <w:szCs w:val="28"/>
        </w:rPr>
        <w:t>аеропорт</w:t>
      </w:r>
      <w:r w:rsidR="001135B8">
        <w:rPr>
          <w:rFonts w:ascii="Times New Roman" w:hAnsi="Times New Roman"/>
          <w:sz w:val="28"/>
          <w:szCs w:val="28"/>
        </w:rPr>
        <w:t>і</w:t>
      </w:r>
      <w:r>
        <w:rPr>
          <w:rFonts w:ascii="Times New Roman" w:hAnsi="Times New Roman"/>
          <w:sz w:val="28"/>
          <w:szCs w:val="28"/>
        </w:rPr>
        <w:t xml:space="preserve"> «Львів»</w:t>
      </w:r>
      <w:r w:rsidR="009C5F56">
        <w:rPr>
          <w:rFonts w:ascii="Times New Roman" w:hAnsi="Times New Roman"/>
          <w:sz w:val="28"/>
          <w:szCs w:val="28"/>
        </w:rPr>
        <w:t xml:space="preserve"> пасажиропотік</w:t>
      </w:r>
      <w:r>
        <w:rPr>
          <w:rFonts w:ascii="Times New Roman" w:hAnsi="Times New Roman"/>
          <w:sz w:val="28"/>
          <w:szCs w:val="28"/>
        </w:rPr>
        <w:t xml:space="preserve"> </w:t>
      </w:r>
      <w:r w:rsidR="001135B8">
        <w:rPr>
          <w:rFonts w:ascii="Times New Roman" w:hAnsi="Times New Roman"/>
          <w:sz w:val="28"/>
          <w:szCs w:val="28"/>
        </w:rPr>
        <w:t>у 2019 році збільшився</w:t>
      </w:r>
      <w:r w:rsidR="009C5F56">
        <w:rPr>
          <w:rFonts w:ascii="Times New Roman" w:hAnsi="Times New Roman"/>
          <w:sz w:val="28"/>
          <w:szCs w:val="28"/>
        </w:rPr>
        <w:t xml:space="preserve"> до 2,5 млн</w:t>
      </w:r>
      <w:r w:rsidRPr="00A6752E">
        <w:rPr>
          <w:rFonts w:ascii="Times New Roman" w:hAnsi="Times New Roman"/>
          <w:sz w:val="28"/>
          <w:szCs w:val="28"/>
        </w:rPr>
        <w:t xml:space="preserve">. У </w:t>
      </w:r>
      <w:r w:rsidR="009C5F56">
        <w:rPr>
          <w:rFonts w:ascii="Times New Roman" w:hAnsi="Times New Roman"/>
          <w:sz w:val="28"/>
          <w:szCs w:val="28"/>
        </w:rPr>
        <w:t>2020</w:t>
      </w:r>
      <w:r w:rsidRPr="00A6752E">
        <w:rPr>
          <w:rFonts w:ascii="Times New Roman" w:hAnsi="Times New Roman"/>
          <w:sz w:val="28"/>
          <w:szCs w:val="28"/>
        </w:rPr>
        <w:t xml:space="preserve"> році </w:t>
      </w:r>
      <w:r w:rsidR="009C5F56">
        <w:rPr>
          <w:rFonts w:ascii="Times New Roman" w:hAnsi="Times New Roman"/>
          <w:sz w:val="28"/>
          <w:szCs w:val="28"/>
        </w:rPr>
        <w:t xml:space="preserve">прогнозувалось </w:t>
      </w:r>
      <w:r>
        <w:rPr>
          <w:rFonts w:ascii="Times New Roman" w:hAnsi="Times New Roman"/>
          <w:sz w:val="28"/>
          <w:szCs w:val="28"/>
        </w:rPr>
        <w:t>3 млн</w:t>
      </w:r>
      <w:r w:rsidR="009C5F56">
        <w:rPr>
          <w:rFonts w:ascii="Times New Roman" w:hAnsi="Times New Roman"/>
          <w:sz w:val="28"/>
          <w:szCs w:val="28"/>
        </w:rPr>
        <w:t xml:space="preserve"> пасажирів</w:t>
      </w:r>
      <w:r>
        <w:rPr>
          <w:rFonts w:ascii="Times New Roman" w:hAnsi="Times New Roman"/>
          <w:sz w:val="28"/>
          <w:szCs w:val="28"/>
        </w:rPr>
        <w:t>, але на період листопаду 2020 року</w:t>
      </w:r>
      <w:r w:rsidRPr="00A6752E">
        <w:rPr>
          <w:rFonts w:ascii="Times New Roman" w:hAnsi="Times New Roman"/>
          <w:sz w:val="28"/>
          <w:szCs w:val="28"/>
        </w:rPr>
        <w:t xml:space="preserve"> </w:t>
      </w:r>
      <w:r w:rsidR="009C5F56">
        <w:rPr>
          <w:rFonts w:ascii="Times New Roman" w:hAnsi="Times New Roman"/>
          <w:sz w:val="28"/>
          <w:szCs w:val="28"/>
        </w:rPr>
        <w:t xml:space="preserve">через пандемію коронавірусу </w:t>
      </w:r>
      <w:r>
        <w:rPr>
          <w:rFonts w:ascii="Times New Roman" w:hAnsi="Times New Roman"/>
          <w:sz w:val="28"/>
          <w:szCs w:val="28"/>
        </w:rPr>
        <w:t xml:space="preserve">аеропорт «Львів» має </w:t>
      </w:r>
      <w:r w:rsidRPr="00A6752E">
        <w:rPr>
          <w:rFonts w:ascii="Times New Roman" w:hAnsi="Times New Roman"/>
          <w:sz w:val="28"/>
          <w:szCs w:val="28"/>
        </w:rPr>
        <w:t xml:space="preserve">40-50% докризового об’єму </w:t>
      </w:r>
      <w:r w:rsidR="00657BC7">
        <w:rPr>
          <w:rFonts w:ascii="Times New Roman" w:hAnsi="Times New Roman"/>
          <w:sz w:val="28"/>
          <w:szCs w:val="28"/>
        </w:rPr>
        <w:t>у зв’язку з тим,</w:t>
      </w:r>
      <w:r w:rsidRPr="00A6752E">
        <w:rPr>
          <w:rFonts w:ascii="Times New Roman" w:hAnsi="Times New Roman"/>
          <w:sz w:val="28"/>
          <w:szCs w:val="28"/>
        </w:rPr>
        <w:t xml:space="preserve"> </w:t>
      </w:r>
      <w:r>
        <w:rPr>
          <w:rFonts w:ascii="Times New Roman" w:hAnsi="Times New Roman"/>
          <w:sz w:val="28"/>
          <w:szCs w:val="28"/>
        </w:rPr>
        <w:t>що багато аеропортів закрилися. В аеропорту планується</w:t>
      </w:r>
      <w:r w:rsidRPr="00A6752E">
        <w:rPr>
          <w:rFonts w:ascii="Times New Roman" w:hAnsi="Times New Roman"/>
          <w:sz w:val="28"/>
          <w:szCs w:val="28"/>
        </w:rPr>
        <w:t xml:space="preserve"> повернутися до оптимістичного сценарію за півроку-рік</w:t>
      </w:r>
      <w:r>
        <w:rPr>
          <w:rFonts w:ascii="Times New Roman" w:hAnsi="Times New Roman"/>
          <w:sz w:val="28"/>
          <w:szCs w:val="28"/>
        </w:rPr>
        <w:t xml:space="preserve">. </w:t>
      </w:r>
    </w:p>
    <w:p w14:paraId="6DFBB332" w14:textId="77777777" w:rsidR="00917E3C" w:rsidRDefault="00917E3C" w:rsidP="007F0857">
      <w:pPr>
        <w:spacing w:after="0" w:line="360" w:lineRule="auto"/>
        <w:ind w:firstLine="706"/>
        <w:jc w:val="both"/>
        <w:rPr>
          <w:rFonts w:ascii="Times New Roman" w:hAnsi="Times New Roman"/>
          <w:sz w:val="28"/>
          <w:szCs w:val="28"/>
          <w:lang w:val="ru-RU"/>
        </w:rPr>
      </w:pPr>
      <w:r w:rsidRPr="00917E3C">
        <w:rPr>
          <w:rFonts w:ascii="Times New Roman" w:hAnsi="Times New Roman"/>
          <w:sz w:val="28"/>
          <w:szCs w:val="28"/>
          <w:lang w:val="ru-RU"/>
        </w:rPr>
        <w:t>Незалежні змінні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oMath>
      <w:r w:rsidR="00696C6D" w:rsidRPr="00671D99">
        <w:rPr>
          <w:rFonts w:ascii="Times New Roman" w:hAnsi="Times New Roman"/>
          <w:sz w:val="28"/>
          <w:szCs w:val="28"/>
        </w:rPr>
        <w:t xml:space="preserve">) </w:t>
      </w:r>
      <w:r>
        <w:rPr>
          <w:rFonts w:ascii="Times New Roman" w:hAnsi="Times New Roman"/>
          <w:sz w:val="28"/>
          <w:szCs w:val="28"/>
          <w:lang w:val="ru-RU"/>
        </w:rPr>
        <w:t>–</w:t>
      </w:r>
      <w:r w:rsidRPr="00917E3C">
        <w:rPr>
          <w:rFonts w:ascii="Times New Roman" w:hAnsi="Times New Roman"/>
          <w:sz w:val="28"/>
          <w:szCs w:val="28"/>
          <w:lang w:val="ru-RU"/>
        </w:rPr>
        <w:t xml:space="preserve"> це змінні, які використовуються для моделювання або</w:t>
      </w:r>
      <w:r>
        <w:rPr>
          <w:rFonts w:ascii="Times New Roman" w:hAnsi="Times New Roman"/>
          <w:sz w:val="28"/>
          <w:szCs w:val="28"/>
          <w:lang w:val="ru-RU"/>
        </w:rPr>
        <w:t xml:space="preserve"> </w:t>
      </w:r>
      <w:r w:rsidRPr="00917E3C">
        <w:rPr>
          <w:rFonts w:ascii="Times New Roman" w:hAnsi="Times New Roman"/>
          <w:sz w:val="28"/>
          <w:szCs w:val="28"/>
          <w:lang w:val="ru-RU"/>
        </w:rPr>
        <w:t>прогнозування значень залежних змінних</w:t>
      </w:r>
      <w:r w:rsidR="00696C6D">
        <w:rPr>
          <w:rFonts w:ascii="Times New Roman" w:hAnsi="Times New Roman"/>
          <w:sz w:val="28"/>
          <w:szCs w:val="28"/>
          <w:lang w:val="ru-RU"/>
        </w:rPr>
        <w:t xml:space="preserve"> </w:t>
      </w:r>
      <m:oMath>
        <m:r>
          <w:rPr>
            <w:rFonts w:ascii="Cambria Math" w:hAnsi="Cambria Math"/>
            <w:sz w:val="28"/>
            <w:szCs w:val="28"/>
            <w:lang w:val="ru-RU"/>
          </w:rPr>
          <m:t>(Y)</m:t>
        </m:r>
      </m:oMath>
      <w:r w:rsidRPr="00917E3C">
        <w:rPr>
          <w:rFonts w:ascii="Times New Roman" w:hAnsi="Times New Roman"/>
          <w:sz w:val="28"/>
          <w:szCs w:val="28"/>
          <w:lang w:val="ru-RU"/>
        </w:rPr>
        <w:t xml:space="preserve">. У рівнянні регресії </w:t>
      </w:r>
      <w:r w:rsidR="003C5143">
        <w:rPr>
          <w:rFonts w:ascii="Times New Roman" w:hAnsi="Times New Roman"/>
          <w:sz w:val="28"/>
          <w:szCs w:val="28"/>
          <w:lang w:val="ru-RU"/>
        </w:rPr>
        <w:t xml:space="preserve">змінні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oMath>
      <w:r w:rsidR="003C5143">
        <w:rPr>
          <w:rFonts w:ascii="Times New Roman" w:hAnsi="Times New Roman"/>
          <w:sz w:val="28"/>
          <w:szCs w:val="28"/>
          <w:lang w:val="ru-RU"/>
        </w:rPr>
        <w:t xml:space="preserve"> </w:t>
      </w:r>
      <w:r>
        <w:rPr>
          <w:rFonts w:ascii="Times New Roman" w:hAnsi="Times New Roman"/>
          <w:sz w:val="28"/>
          <w:szCs w:val="28"/>
          <w:lang w:val="ru-RU"/>
        </w:rPr>
        <w:t xml:space="preserve"> </w:t>
      </w:r>
      <w:r w:rsidRPr="00917E3C">
        <w:rPr>
          <w:rFonts w:ascii="Times New Roman" w:hAnsi="Times New Roman"/>
          <w:sz w:val="28"/>
          <w:szCs w:val="28"/>
          <w:lang w:val="ru-RU"/>
        </w:rPr>
        <w:t>розташовують</w:t>
      </w:r>
      <w:r w:rsidR="0032017C">
        <w:rPr>
          <w:rFonts w:ascii="Times New Roman" w:hAnsi="Times New Roman"/>
          <w:sz w:val="28"/>
          <w:szCs w:val="28"/>
          <w:lang w:val="ru-RU"/>
        </w:rPr>
        <w:t>ся праворуч від знака рівності та</w:t>
      </w:r>
      <w:r w:rsidRPr="00917E3C">
        <w:rPr>
          <w:rFonts w:ascii="Times New Roman" w:hAnsi="Times New Roman"/>
          <w:sz w:val="28"/>
          <w:szCs w:val="28"/>
          <w:lang w:val="ru-RU"/>
        </w:rPr>
        <w:t xml:space="preserve"> часто називаються пояснювальними</w:t>
      </w:r>
      <w:r>
        <w:rPr>
          <w:rFonts w:ascii="Times New Roman" w:hAnsi="Times New Roman"/>
          <w:sz w:val="28"/>
          <w:szCs w:val="28"/>
          <w:lang w:val="ru-RU"/>
        </w:rPr>
        <w:t xml:space="preserve"> </w:t>
      </w:r>
      <w:r w:rsidRPr="00917E3C">
        <w:rPr>
          <w:rFonts w:ascii="Times New Roman" w:hAnsi="Times New Roman"/>
          <w:sz w:val="28"/>
          <w:szCs w:val="28"/>
          <w:lang w:val="ru-RU"/>
        </w:rPr>
        <w:t xml:space="preserve">змінними. </w:t>
      </w:r>
    </w:p>
    <w:p w14:paraId="6C166632" w14:textId="77777777" w:rsidR="00917E3C" w:rsidRPr="00842087" w:rsidRDefault="00917E3C" w:rsidP="007F0857">
      <w:pPr>
        <w:spacing w:after="0" w:line="360" w:lineRule="auto"/>
        <w:ind w:firstLine="706"/>
        <w:jc w:val="both"/>
        <w:rPr>
          <w:rFonts w:ascii="Times New Roman" w:hAnsi="Times New Roman"/>
          <w:sz w:val="28"/>
          <w:szCs w:val="28"/>
          <w:lang w:val="ru-RU"/>
        </w:rPr>
      </w:pPr>
      <w:r w:rsidRPr="00917E3C">
        <w:rPr>
          <w:rFonts w:ascii="Times New Roman" w:hAnsi="Times New Roman"/>
          <w:sz w:val="28"/>
          <w:szCs w:val="28"/>
          <w:lang w:val="ru-RU"/>
        </w:rPr>
        <w:t>Коефіцієнти регресії (</w:t>
      </w:r>
      <m:oMath>
        <m:sSub>
          <m:sSubPr>
            <m:ctrlPr>
              <w:rPr>
                <w:rStyle w:val="20"/>
                <w:rFonts w:ascii="Cambria Math" w:hAnsi="Cambria Math"/>
                <w:b w:val="0"/>
                <w:bCs w:val="0"/>
                <w:iCs w:val="0"/>
              </w:rPr>
            </m:ctrlPr>
          </m:sSubPr>
          <m:e>
            <m:r>
              <m:rPr>
                <m:sty m:val="b"/>
              </m:rPr>
              <w:rPr>
                <w:rStyle w:val="20"/>
                <w:rFonts w:ascii="Cambria Math" w:hAnsi="Cambria Math"/>
              </w:rPr>
              <m:t>b</m:t>
            </m:r>
          </m:e>
          <m:sub>
            <m:r>
              <m:rPr>
                <m:sty m:val="b"/>
              </m:rPr>
              <w:rPr>
                <w:rStyle w:val="20"/>
                <w:rFonts w:ascii="Cambria Math" w:hAnsi="Cambria Math"/>
                <w:lang w:val="en-US"/>
              </w:rPr>
              <m:t>i</m:t>
            </m:r>
          </m:sub>
        </m:sSub>
      </m:oMath>
      <w:r w:rsidRPr="00E36F26">
        <w:rPr>
          <w:rFonts w:ascii="Times New Roman" w:hAnsi="Times New Roman"/>
          <w:b/>
          <w:sz w:val="28"/>
          <w:szCs w:val="28"/>
          <w:lang w:val="ru-RU"/>
        </w:rPr>
        <w:t>)</w:t>
      </w:r>
      <w:r w:rsidRPr="00917E3C">
        <w:rPr>
          <w:rFonts w:ascii="Times New Roman" w:hAnsi="Times New Roman"/>
          <w:sz w:val="28"/>
          <w:szCs w:val="28"/>
          <w:lang w:val="ru-RU"/>
        </w:rPr>
        <w:t xml:space="preserve"> – це коефіцієнти, які розраховуються внаслідок виконання регресійного аналізу. Обчислюються величини для кожної незалежної змінної, які представляють силу і тип взаємозв'язку незалежної змінної по відношенню до залежної.</w:t>
      </w:r>
    </w:p>
    <w:p w14:paraId="325B6EB2" w14:textId="77777777" w:rsidR="00667C0B" w:rsidRPr="00917E3C" w:rsidRDefault="00667C0B" w:rsidP="007F0857">
      <w:pPr>
        <w:spacing w:after="0" w:line="360" w:lineRule="auto"/>
        <w:ind w:firstLine="706"/>
        <w:jc w:val="both"/>
        <w:rPr>
          <w:rFonts w:ascii="Times New Roman" w:hAnsi="Times New Roman"/>
          <w:sz w:val="28"/>
          <w:szCs w:val="28"/>
        </w:rPr>
      </w:pPr>
      <w:r>
        <w:rPr>
          <w:rFonts w:ascii="Times New Roman" w:hAnsi="Times New Roman"/>
          <w:sz w:val="28"/>
          <w:szCs w:val="28"/>
        </w:rPr>
        <w:t xml:space="preserve">В </w:t>
      </w:r>
      <w:r w:rsidRPr="00671D99">
        <w:rPr>
          <w:rFonts w:ascii="Times New Roman" w:hAnsi="Times New Roman"/>
          <w:sz w:val="28"/>
          <w:szCs w:val="28"/>
        </w:rPr>
        <w:t xml:space="preserve">модель прогнозу пасажиропотоку </w:t>
      </w:r>
      <w:r>
        <w:rPr>
          <w:rFonts w:ascii="Times New Roman" w:hAnsi="Times New Roman"/>
          <w:sz w:val="28"/>
          <w:szCs w:val="28"/>
        </w:rPr>
        <w:t>можуть</w:t>
      </w:r>
      <w:r w:rsidRPr="00671D99">
        <w:rPr>
          <w:rFonts w:ascii="Times New Roman" w:hAnsi="Times New Roman"/>
          <w:sz w:val="28"/>
          <w:szCs w:val="28"/>
        </w:rPr>
        <w:t xml:space="preserve"> бути включені всі запропоновані </w:t>
      </w:r>
      <w:r>
        <w:rPr>
          <w:rFonts w:ascii="Times New Roman" w:hAnsi="Times New Roman"/>
          <w:sz w:val="28"/>
          <w:szCs w:val="28"/>
        </w:rPr>
        <w:t>вище фактори</w:t>
      </w:r>
      <w:r w:rsidRPr="00671D99">
        <w:rPr>
          <w:rFonts w:ascii="Times New Roman" w:hAnsi="Times New Roman"/>
          <w:sz w:val="28"/>
          <w:szCs w:val="28"/>
        </w:rPr>
        <w:t xml:space="preserve">. Аналіз показав також необхідність врахування взаємодії факторів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oMath>
      <w:r w:rsidRPr="00671D99">
        <w:rPr>
          <w:rFonts w:ascii="Times New Roman" w:hAnsi="Times New Roman"/>
          <w:sz w:val="28"/>
          <w:szCs w:val="28"/>
        </w:rPr>
        <w:t xml:space="preserve"> </w:t>
      </w:r>
      <m:oMath>
        <m:r>
          <w:rPr>
            <w:rFonts w:ascii="Cambria Math" w:hAnsi="Cambria Math"/>
            <w:sz w:val="28"/>
            <w:szCs w:val="28"/>
          </w:rPr>
          <m:t xml:space="preserve"> </m:t>
        </m:r>
      </m:oMath>
      <w:r w:rsidRPr="00671D99">
        <w:rPr>
          <w:rFonts w:ascii="Times New Roman" w:hAnsi="Times New Roman"/>
          <w:sz w:val="28"/>
          <w:szCs w:val="28"/>
        </w:rPr>
        <w:t>між собою, а та</w:t>
      </w:r>
      <w:r>
        <w:rPr>
          <w:rFonts w:ascii="Times New Roman" w:hAnsi="Times New Roman"/>
          <w:sz w:val="28"/>
          <w:szCs w:val="28"/>
        </w:rPr>
        <w:t>кож нелінійних впливів факторів</w:t>
      </w:r>
      <w:r w:rsidRPr="00667C0B">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oMath>
      <w:r w:rsidRPr="00671D99">
        <w:rPr>
          <w:rFonts w:ascii="Times New Roman" w:hAnsi="Times New Roman"/>
          <w:sz w:val="28"/>
          <w:szCs w:val="28"/>
        </w:rPr>
        <w:t xml:space="preserve"> на шуканий показник </w:t>
      </w:r>
      <m:oMath>
        <m:r>
          <w:rPr>
            <w:rFonts w:ascii="Cambria Math" w:hAnsi="Cambria Math"/>
            <w:sz w:val="28"/>
            <w:szCs w:val="28"/>
          </w:rPr>
          <m:t>Y</m:t>
        </m:r>
      </m:oMath>
      <w:r w:rsidRPr="00671D99">
        <w:rPr>
          <w:rFonts w:ascii="Times New Roman" w:hAnsi="Times New Roman"/>
          <w:sz w:val="28"/>
          <w:szCs w:val="28"/>
        </w:rPr>
        <w:t>.</w:t>
      </w:r>
    </w:p>
    <w:p w14:paraId="78B2771B" w14:textId="77777777" w:rsidR="00917E3C" w:rsidRDefault="00917E3C" w:rsidP="007F0857">
      <w:pPr>
        <w:spacing w:after="0" w:line="360" w:lineRule="auto"/>
        <w:ind w:firstLine="706"/>
        <w:jc w:val="both"/>
        <w:rPr>
          <w:rFonts w:ascii="Times New Roman" w:hAnsi="Times New Roman"/>
          <w:sz w:val="28"/>
          <w:szCs w:val="28"/>
        </w:rPr>
      </w:pPr>
      <w:r w:rsidRPr="00E15EFE">
        <w:rPr>
          <w:rFonts w:ascii="Times New Roman" w:hAnsi="Times New Roman"/>
          <w:sz w:val="28"/>
          <w:szCs w:val="28"/>
        </w:rPr>
        <w:t xml:space="preserve">Коефіцієнти рівняння регресії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k</m:t>
            </m:r>
          </m:sub>
        </m:sSub>
      </m:oMath>
      <w:r w:rsidRPr="00E15EFE">
        <w:rPr>
          <w:rFonts w:ascii="Times New Roman" w:hAnsi="Times New Roman"/>
          <w:sz w:val="28"/>
          <w:szCs w:val="28"/>
        </w:rPr>
        <w:t xml:space="preserve"> (k = 0,1, ..., </w:t>
      </w:r>
      <w:r w:rsidR="002E1609">
        <w:rPr>
          <w:rFonts w:ascii="Times New Roman" w:hAnsi="Times New Roman"/>
          <w:sz w:val="28"/>
          <w:szCs w:val="28"/>
          <w:lang w:val="en-US"/>
        </w:rPr>
        <w:t>n</w:t>
      </w:r>
      <w:r w:rsidR="00E36FC2">
        <w:rPr>
          <w:rFonts w:ascii="Times New Roman" w:hAnsi="Times New Roman"/>
          <w:sz w:val="28"/>
          <w:szCs w:val="28"/>
        </w:rPr>
        <w:t>)</w:t>
      </w:r>
      <w:r w:rsidR="00E36FC2" w:rsidRPr="00E36FC2">
        <w:rPr>
          <w:rFonts w:ascii="Times New Roman" w:hAnsi="Times New Roman"/>
          <w:sz w:val="28"/>
          <w:szCs w:val="28"/>
        </w:rPr>
        <w:t xml:space="preserve"> </w:t>
      </w:r>
      <w:r w:rsidR="00E87B30">
        <w:rPr>
          <w:rFonts w:ascii="Times New Roman" w:hAnsi="Times New Roman"/>
          <w:sz w:val="28"/>
          <w:szCs w:val="28"/>
        </w:rPr>
        <w:t>можна знайти</w:t>
      </w:r>
      <w:r w:rsidRPr="00E15EFE">
        <w:rPr>
          <w:rFonts w:ascii="Times New Roman" w:hAnsi="Times New Roman"/>
          <w:sz w:val="28"/>
          <w:szCs w:val="28"/>
        </w:rPr>
        <w:t xml:space="preserve"> методом найменших квадратів з умови мінімізації суми квадратів відхилень фактичних значень </w:t>
      </w:r>
      <m:oMath>
        <m:r>
          <w:rPr>
            <w:rFonts w:ascii="Cambria Math" w:hAnsi="Cambria Math"/>
            <w:sz w:val="28"/>
            <w:szCs w:val="28"/>
          </w:rPr>
          <m:t>Y</m:t>
        </m:r>
      </m:oMath>
      <w:r w:rsidRPr="00E15EFE">
        <w:rPr>
          <w:rFonts w:ascii="Times New Roman" w:hAnsi="Times New Roman"/>
          <w:sz w:val="28"/>
          <w:szCs w:val="28"/>
        </w:rPr>
        <w:t xml:space="preserve"> від обчислених за рівнянням регресії.</w:t>
      </w:r>
    </w:p>
    <w:p w14:paraId="71903BD8" w14:textId="77777777" w:rsidR="00917E3C" w:rsidRPr="00E15EFE" w:rsidRDefault="00374774" w:rsidP="008F2E98">
      <w:pPr>
        <w:spacing w:before="240" w:after="240" w:line="360" w:lineRule="auto"/>
        <w:ind w:firstLine="706"/>
        <w:jc w:val="both"/>
        <w:rPr>
          <w:rFonts w:ascii="Times New Roman" w:hAnsi="Times New Roman"/>
          <w:sz w:val="28"/>
          <w:szCs w:val="28"/>
          <w:lang w:val="en-US"/>
        </w:rPr>
      </w:pPr>
      <m:oMathPara>
        <m:oMathParaPr>
          <m:jc m:val="right"/>
        </m:oMathParaPr>
        <m:oMath>
          <m:nary>
            <m:naryPr>
              <m:chr m:val="∑"/>
              <m:limLoc m:val="undOvr"/>
              <m:subHide m:val="1"/>
              <m:supHide m:val="1"/>
              <m:ctrlPr>
                <w:rPr>
                  <w:rFonts w:ascii="Cambria Math" w:hAnsi="Cambria Math"/>
                  <w:i/>
                  <w:sz w:val="28"/>
                  <w:szCs w:val="28"/>
                  <w:lang w:val="en-US"/>
                </w:rPr>
              </m:ctrlPr>
            </m:naryPr>
            <m:sub/>
            <m:sup/>
            <m:e>
              <m:sSup>
                <m:sSupPr>
                  <m:ctrlPr>
                    <w:rPr>
                      <w:rFonts w:ascii="Cambria Math" w:hAnsi="Cambria Math"/>
                      <w:i/>
                      <w:sz w:val="28"/>
                      <w:szCs w:val="28"/>
                      <w:lang w:val="en-US"/>
                    </w:rPr>
                  </m:ctrlPr>
                </m:sSupPr>
                <m:e>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rPr>
                        <m:t>розрах</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факт</m:t>
                      </m:r>
                    </m:sub>
                  </m:sSub>
                  <m:r>
                    <w:rPr>
                      <w:rFonts w:ascii="Cambria Math" w:hAnsi="Cambria Math"/>
                      <w:sz w:val="28"/>
                      <w:szCs w:val="28"/>
                      <w:lang w:val="en-US"/>
                    </w:rPr>
                    <m:t>)</m:t>
                  </m:r>
                </m:e>
                <m:sup>
                  <m:r>
                    <w:rPr>
                      <w:rFonts w:ascii="Cambria Math" w:hAnsi="Cambria Math"/>
                      <w:sz w:val="28"/>
                      <w:szCs w:val="28"/>
                      <w:lang w:val="en-US"/>
                    </w:rPr>
                    <m:t>2</m:t>
                  </m:r>
                </m:sup>
              </m:sSup>
              <m:r>
                <w:rPr>
                  <w:rFonts w:ascii="Cambria Math" w:hAnsi="Cambria Math"/>
                  <w:sz w:val="28"/>
                  <w:szCs w:val="28"/>
                  <w:lang w:val="en-US"/>
                </w:rPr>
                <m:t>=min</m:t>
              </m:r>
            </m:e>
          </m:nary>
          <m:r>
            <w:rPr>
              <w:rFonts w:ascii="Cambria Math" w:hAnsi="Cambria Math"/>
              <w:sz w:val="28"/>
              <w:szCs w:val="28"/>
              <w:lang w:val="en-US"/>
            </w:rPr>
            <m:t xml:space="preserve">                                                (3.18)</m:t>
          </m:r>
        </m:oMath>
      </m:oMathPara>
    </w:p>
    <w:p w14:paraId="4554C32E" w14:textId="77777777" w:rsidR="00917E3C" w:rsidRDefault="00917E3C" w:rsidP="007F0857">
      <w:pPr>
        <w:spacing w:after="0" w:line="360" w:lineRule="auto"/>
        <w:ind w:firstLine="706"/>
        <w:jc w:val="both"/>
        <w:rPr>
          <w:rFonts w:ascii="Times New Roman" w:hAnsi="Times New Roman"/>
          <w:sz w:val="28"/>
          <w:szCs w:val="28"/>
        </w:rPr>
      </w:pPr>
      <w:r>
        <w:rPr>
          <w:rFonts w:ascii="Times New Roman" w:hAnsi="Times New Roman"/>
          <w:sz w:val="28"/>
          <w:szCs w:val="28"/>
        </w:rPr>
        <w:t xml:space="preserve"> де </w:t>
      </w:r>
      <m:oMath>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rPr>
              <m:t>розрах</m:t>
            </m:r>
          </m:sub>
        </m:sSub>
      </m:oMath>
      <w:r>
        <w:rPr>
          <w:rFonts w:ascii="Times New Roman" w:hAnsi="Times New Roman"/>
          <w:sz w:val="28"/>
          <w:szCs w:val="28"/>
        </w:rPr>
        <w:t xml:space="preserve"> – </w:t>
      </w:r>
      <w:r w:rsidRPr="0051753C">
        <w:rPr>
          <w:rFonts w:ascii="Times New Roman" w:hAnsi="Times New Roman"/>
          <w:sz w:val="28"/>
          <w:szCs w:val="28"/>
        </w:rPr>
        <w:t xml:space="preserve">значення змінної, </w:t>
      </w:r>
      <w:r>
        <w:rPr>
          <w:rFonts w:ascii="Times New Roman" w:hAnsi="Times New Roman"/>
          <w:sz w:val="28"/>
          <w:szCs w:val="28"/>
        </w:rPr>
        <w:t>яка обчислюється</w:t>
      </w:r>
      <w:r w:rsidRPr="0051753C">
        <w:rPr>
          <w:rFonts w:ascii="Times New Roman" w:hAnsi="Times New Roman"/>
          <w:sz w:val="28"/>
          <w:szCs w:val="28"/>
        </w:rPr>
        <w:t xml:space="preserve"> за рівнянням</w:t>
      </w:r>
      <w:r>
        <w:rPr>
          <w:rFonts w:ascii="Times New Roman" w:hAnsi="Times New Roman"/>
          <w:sz w:val="28"/>
          <w:szCs w:val="28"/>
        </w:rPr>
        <w:t>,</w:t>
      </w:r>
    </w:p>
    <w:p w14:paraId="5FD0A356" w14:textId="77777777" w:rsidR="00917E3C" w:rsidRDefault="00374774" w:rsidP="007F0857">
      <w:pPr>
        <w:spacing w:after="0" w:line="360" w:lineRule="auto"/>
        <w:ind w:firstLine="706"/>
        <w:jc w:val="both"/>
        <w:rPr>
          <w:rFonts w:ascii="Times New Roman" w:hAnsi="Times New Roman"/>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ru-RU"/>
              </w:rPr>
              <m:t>факт</m:t>
            </m:r>
          </m:sub>
        </m:sSub>
        <m:r>
          <w:rPr>
            <w:rFonts w:ascii="Cambria Math" w:hAnsi="Cambria Math"/>
            <w:sz w:val="28"/>
            <w:szCs w:val="28"/>
            <w:lang w:val="ru-RU"/>
          </w:rPr>
          <m:t xml:space="preserve"> </m:t>
        </m:r>
      </m:oMath>
      <w:r w:rsidR="00917E3C">
        <w:rPr>
          <w:rFonts w:ascii="Times New Roman" w:hAnsi="Times New Roman"/>
          <w:sz w:val="28"/>
          <w:szCs w:val="28"/>
        </w:rPr>
        <w:t xml:space="preserve"> – </w:t>
      </w:r>
      <w:r w:rsidR="00917E3C" w:rsidRPr="0051753C">
        <w:rPr>
          <w:rFonts w:ascii="Times New Roman" w:hAnsi="Times New Roman"/>
          <w:sz w:val="28"/>
          <w:szCs w:val="28"/>
        </w:rPr>
        <w:t>фак</w:t>
      </w:r>
      <w:r w:rsidR="00917E3C">
        <w:rPr>
          <w:rFonts w:ascii="Times New Roman" w:hAnsi="Times New Roman"/>
          <w:sz w:val="28"/>
          <w:szCs w:val="28"/>
        </w:rPr>
        <w:t>тичні значення залежної змінної.</w:t>
      </w:r>
    </w:p>
    <w:p w14:paraId="6216FC19" w14:textId="77777777" w:rsidR="0081517E" w:rsidRPr="00FB1307" w:rsidRDefault="002E1609" w:rsidP="007F0857">
      <w:pPr>
        <w:spacing w:after="0" w:line="360" w:lineRule="auto"/>
        <w:ind w:firstLine="706"/>
        <w:jc w:val="both"/>
        <w:rPr>
          <w:rFonts w:ascii="Times New Roman" w:hAnsi="Times New Roman"/>
          <w:sz w:val="28"/>
          <w:szCs w:val="28"/>
        </w:rPr>
      </w:pPr>
      <w:r>
        <w:rPr>
          <w:rFonts w:ascii="Times New Roman" w:hAnsi="Times New Roman"/>
          <w:sz w:val="28"/>
          <w:szCs w:val="28"/>
        </w:rPr>
        <w:t>Н</w:t>
      </w:r>
      <w:r w:rsidR="0081517E" w:rsidRPr="00CE51BF">
        <w:rPr>
          <w:rFonts w:ascii="Times New Roman" w:hAnsi="Times New Roman"/>
          <w:sz w:val="28"/>
          <w:szCs w:val="28"/>
        </w:rPr>
        <w:t>елінійне регресійн</w:t>
      </w:r>
      <w:r w:rsidR="0081517E">
        <w:rPr>
          <w:rFonts w:ascii="Times New Roman" w:hAnsi="Times New Roman"/>
          <w:sz w:val="28"/>
          <w:szCs w:val="28"/>
        </w:rPr>
        <w:t>е</w:t>
      </w:r>
      <w:r w:rsidR="0081517E" w:rsidRPr="00CE51BF">
        <w:rPr>
          <w:rFonts w:ascii="Times New Roman" w:hAnsi="Times New Roman"/>
          <w:sz w:val="28"/>
          <w:szCs w:val="28"/>
        </w:rPr>
        <w:t xml:space="preserve"> рівняння матиме вигляд:</w:t>
      </w:r>
    </w:p>
    <w:p w14:paraId="26D22D77" w14:textId="77777777" w:rsidR="0081517E" w:rsidRDefault="0081517E" w:rsidP="008F2E98">
      <w:pPr>
        <w:spacing w:before="240" w:after="240" w:line="360" w:lineRule="auto"/>
        <w:ind w:firstLine="706"/>
        <w:jc w:val="both"/>
        <w:rPr>
          <w:rFonts w:ascii="Times New Roman" w:eastAsiaTheme="minorEastAsia" w:hAnsi="Times New Roman"/>
          <w:i/>
          <w:sz w:val="28"/>
          <w:szCs w:val="28"/>
          <w:lang w:val="en-US"/>
        </w:rPr>
      </w:pPr>
      <m:oMathPara>
        <m:oMath>
          <m:r>
            <w:rPr>
              <w:rFonts w:ascii="Cambria Math" w:hAnsi="Cambria Math"/>
              <w:sz w:val="28"/>
              <w:szCs w:val="28"/>
            </w:rPr>
            <m:t>Y=</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3</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4</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5</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6</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7</m:t>
              </m:r>
            </m:sub>
          </m:sSub>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8</m:t>
              </m:r>
            </m:sub>
          </m:sSub>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2</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9</m:t>
              </m:r>
            </m:sub>
          </m:sSub>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3</m:t>
              </m:r>
            </m:sub>
            <m:sup>
              <m:r>
                <w:rPr>
                  <w:rFonts w:ascii="Cambria Math" w:hAnsi="Cambria Math"/>
                  <w:sz w:val="28"/>
                  <w:szCs w:val="28"/>
                </w:rPr>
                <m:t>2</m:t>
              </m:r>
            </m:sup>
          </m:sSubSup>
        </m:oMath>
      </m:oMathPara>
    </w:p>
    <w:p w14:paraId="6826F4A9" w14:textId="77777777" w:rsidR="00F453EF" w:rsidRDefault="00F453EF" w:rsidP="007F0857">
      <w:pPr>
        <w:spacing w:after="0" w:line="360" w:lineRule="auto"/>
        <w:ind w:firstLine="706"/>
        <w:jc w:val="both"/>
        <w:rPr>
          <w:rFonts w:ascii="Times New Roman" w:hAnsi="Times New Roman"/>
          <w:sz w:val="28"/>
          <w:szCs w:val="28"/>
        </w:rPr>
      </w:pPr>
      <w:r w:rsidRPr="00F453EF">
        <w:rPr>
          <w:rFonts w:ascii="Times New Roman" w:hAnsi="Times New Roman"/>
          <w:sz w:val="28"/>
          <w:szCs w:val="28"/>
        </w:rPr>
        <w:t>Це рівняння може бути приведене до лінійного вигляду за допомогою підстановки</w:t>
      </w:r>
      <w:r>
        <w:rPr>
          <w:rFonts w:ascii="Times New Roman" w:hAnsi="Times New Roman"/>
          <w:sz w:val="28"/>
          <w:szCs w:val="28"/>
        </w:rPr>
        <w:t>:</w:t>
      </w:r>
    </w:p>
    <w:p w14:paraId="3984EDB5" w14:textId="77777777" w:rsidR="00F453EF" w:rsidRDefault="00374774" w:rsidP="008F2E98">
      <w:pPr>
        <w:spacing w:before="240" w:after="240" w:line="360" w:lineRule="auto"/>
        <w:ind w:firstLine="706"/>
        <w:jc w:val="both"/>
        <w:rPr>
          <w:rFonts w:ascii="Times New Roman" w:hAnsi="Times New Roman"/>
          <w:sz w:val="28"/>
          <w:szCs w:val="28"/>
          <w:lang w:val="en-US"/>
        </w:rPr>
      </w:pPr>
      <m:oMathPara>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oMath>
      </m:oMathPara>
    </w:p>
    <w:p w14:paraId="3BA00B53" w14:textId="77777777" w:rsidR="00F453EF" w:rsidRDefault="00374774" w:rsidP="008F2E98">
      <w:pPr>
        <w:spacing w:before="240" w:after="240" w:line="360" w:lineRule="auto"/>
        <w:ind w:firstLine="706"/>
        <w:jc w:val="both"/>
        <w:rPr>
          <w:rFonts w:ascii="Times New Roman" w:hAnsi="Times New Roman"/>
          <w:sz w:val="28"/>
          <w:szCs w:val="28"/>
          <w:lang w:val="en-US"/>
        </w:rPr>
      </w:pPr>
      <m:oMathPara>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5</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3</m:t>
              </m:r>
            </m:sub>
          </m:sSub>
        </m:oMath>
      </m:oMathPara>
    </w:p>
    <w:p w14:paraId="05DF4F70" w14:textId="77777777" w:rsidR="00F453EF" w:rsidRDefault="00374774" w:rsidP="008F2E98">
      <w:pPr>
        <w:spacing w:before="240" w:after="240" w:line="360" w:lineRule="auto"/>
        <w:ind w:firstLine="706"/>
        <w:jc w:val="both"/>
        <w:rPr>
          <w:rFonts w:ascii="Times New Roman" w:hAnsi="Times New Roman"/>
          <w:sz w:val="28"/>
          <w:szCs w:val="28"/>
          <w:lang w:val="en-US"/>
        </w:rPr>
      </w:pPr>
      <m:oMathPara>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6</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3</m:t>
              </m:r>
            </m:sub>
          </m:sSub>
        </m:oMath>
      </m:oMathPara>
    </w:p>
    <w:p w14:paraId="62F73ED2" w14:textId="77777777" w:rsidR="00F453EF" w:rsidRDefault="00374774" w:rsidP="008F2E98">
      <w:pPr>
        <w:spacing w:before="240" w:after="240" w:line="360" w:lineRule="auto"/>
        <w:ind w:firstLine="706"/>
        <w:jc w:val="both"/>
        <w:rPr>
          <w:rFonts w:ascii="Times New Roman" w:hAnsi="Times New Roman"/>
          <w:sz w:val="28"/>
          <w:szCs w:val="28"/>
          <w:lang w:val="en-US"/>
        </w:rPr>
      </w:pPr>
      <m:oMathPara>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7</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oMath>
      </m:oMathPara>
    </w:p>
    <w:p w14:paraId="4231F4E7" w14:textId="77777777" w:rsidR="00F453EF" w:rsidRDefault="00374774" w:rsidP="008F2E98">
      <w:pPr>
        <w:spacing w:before="240" w:after="240" w:line="360" w:lineRule="auto"/>
        <w:ind w:firstLine="706"/>
        <w:jc w:val="both"/>
        <w:rPr>
          <w:rFonts w:ascii="Times New Roman" w:hAnsi="Times New Roman"/>
          <w:sz w:val="28"/>
          <w:szCs w:val="28"/>
          <w:lang w:val="en-US"/>
        </w:rPr>
      </w:pPr>
      <m:oMathPara>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8</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oMath>
      </m:oMathPara>
    </w:p>
    <w:p w14:paraId="118D0A01" w14:textId="77777777" w:rsidR="00F453EF" w:rsidRDefault="00374774" w:rsidP="008F2E98">
      <w:pPr>
        <w:spacing w:before="240" w:after="240" w:line="360" w:lineRule="auto"/>
        <w:ind w:firstLine="706"/>
        <w:jc w:val="both"/>
        <w:rPr>
          <w:rFonts w:ascii="Times New Roman" w:hAnsi="Times New Roman"/>
          <w:sz w:val="28"/>
          <w:szCs w:val="28"/>
          <w:lang w:val="en-US"/>
        </w:rPr>
      </w:pPr>
      <m:oMathPara>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9</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3</m:t>
              </m:r>
            </m:sub>
          </m:sSub>
        </m:oMath>
      </m:oMathPara>
    </w:p>
    <w:p w14:paraId="6AC571CC" w14:textId="77777777" w:rsidR="00F453EF" w:rsidRDefault="00F453EF" w:rsidP="007F0857">
      <w:pPr>
        <w:spacing w:after="0" w:line="360" w:lineRule="auto"/>
        <w:ind w:firstLine="706"/>
        <w:jc w:val="both"/>
        <w:rPr>
          <w:rFonts w:ascii="Times New Roman" w:hAnsi="Times New Roman"/>
          <w:sz w:val="28"/>
          <w:szCs w:val="28"/>
        </w:rPr>
      </w:pPr>
      <w:r w:rsidRPr="00F453EF">
        <w:rPr>
          <w:rFonts w:ascii="Times New Roman" w:hAnsi="Times New Roman"/>
          <w:sz w:val="28"/>
          <w:szCs w:val="28"/>
        </w:rPr>
        <w:t xml:space="preserve">Відповідне лінійне рівняння регресії </w:t>
      </w:r>
      <w:r>
        <w:rPr>
          <w:rFonts w:ascii="Times New Roman" w:hAnsi="Times New Roman"/>
          <w:sz w:val="28"/>
          <w:szCs w:val="28"/>
        </w:rPr>
        <w:t xml:space="preserve">матиме </w:t>
      </w:r>
      <w:r w:rsidRPr="00F453EF">
        <w:rPr>
          <w:rFonts w:ascii="Times New Roman" w:hAnsi="Times New Roman"/>
          <w:sz w:val="28"/>
          <w:szCs w:val="28"/>
        </w:rPr>
        <w:t>вигляд:</w:t>
      </w:r>
    </w:p>
    <w:p w14:paraId="33AB8A1C" w14:textId="77777777" w:rsidR="00F453EF" w:rsidRDefault="00F453EF" w:rsidP="008F2E98">
      <w:pPr>
        <w:spacing w:before="240" w:after="240" w:line="360" w:lineRule="auto"/>
        <w:ind w:firstLine="706"/>
        <w:jc w:val="both"/>
        <w:rPr>
          <w:rFonts w:ascii="Times New Roman" w:eastAsiaTheme="minorEastAsia" w:hAnsi="Times New Roman"/>
          <w:i/>
          <w:sz w:val="28"/>
          <w:szCs w:val="28"/>
          <w:lang w:val="en-US"/>
        </w:rPr>
      </w:pPr>
      <m:oMathPara>
        <m:oMath>
          <m:r>
            <w:rPr>
              <w:rFonts w:ascii="Cambria Math" w:hAnsi="Cambria Math"/>
              <w:sz w:val="28"/>
              <w:szCs w:val="28"/>
            </w:rPr>
            <m:t>Y=</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3</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4</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5</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5</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6</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6</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7</m:t>
              </m:r>
            </m:sub>
          </m:sSub>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7</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8</m:t>
              </m:r>
            </m:sub>
          </m:sSub>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8</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9</m:t>
              </m:r>
            </m:sub>
          </m:sSub>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9</m:t>
              </m:r>
            </m:sub>
          </m:sSub>
        </m:oMath>
      </m:oMathPara>
    </w:p>
    <w:p w14:paraId="56DE1655" w14:textId="77777777" w:rsidR="00F453EF" w:rsidRDefault="0051753C" w:rsidP="007F0857">
      <w:pPr>
        <w:spacing w:after="0" w:line="360" w:lineRule="auto"/>
        <w:ind w:firstLine="706"/>
        <w:jc w:val="both"/>
        <w:rPr>
          <w:rFonts w:ascii="Times New Roman" w:hAnsi="Times New Roman"/>
          <w:sz w:val="28"/>
          <w:szCs w:val="28"/>
        </w:rPr>
      </w:pPr>
      <w:r w:rsidRPr="0051753C">
        <w:rPr>
          <w:rFonts w:ascii="Times New Roman" w:hAnsi="Times New Roman"/>
          <w:sz w:val="28"/>
          <w:szCs w:val="28"/>
        </w:rPr>
        <w:t>Умови мінімізації призводять до нормальної системи лінійних алгебраїчних рівнянь, рішення якої і представляють шукані коефіцієнти рівняння регресії.</w:t>
      </w:r>
    </w:p>
    <w:p w14:paraId="210BA3A2" w14:textId="77777777" w:rsidR="0051753C" w:rsidRDefault="0051753C" w:rsidP="007F0857">
      <w:pPr>
        <w:spacing w:after="0" w:line="360" w:lineRule="auto"/>
        <w:ind w:firstLine="706"/>
        <w:jc w:val="both"/>
        <w:rPr>
          <w:rFonts w:ascii="Times New Roman" w:hAnsi="Times New Roman"/>
          <w:sz w:val="28"/>
          <w:szCs w:val="28"/>
        </w:rPr>
      </w:pPr>
      <w:r>
        <w:rPr>
          <w:rFonts w:ascii="Times New Roman" w:hAnsi="Times New Roman"/>
          <w:sz w:val="28"/>
          <w:szCs w:val="28"/>
        </w:rPr>
        <w:t xml:space="preserve">Отримуємо систему рівнянь: </w:t>
      </w:r>
    </w:p>
    <w:p w14:paraId="56912EC7" w14:textId="77777777" w:rsidR="0051753C" w:rsidRDefault="0051753C" w:rsidP="008F2E98">
      <w:pPr>
        <w:spacing w:before="240" w:after="240" w:line="360" w:lineRule="auto"/>
        <w:ind w:firstLine="706"/>
        <w:jc w:val="both"/>
        <w:rPr>
          <w:rFonts w:ascii="Times New Roman" w:hAnsi="Times New Roman"/>
          <w:sz w:val="28"/>
          <w:szCs w:val="28"/>
        </w:rPr>
      </w:pPr>
      <m:oMathPara>
        <m:oMath>
          <m:r>
            <w:rPr>
              <w:rFonts w:ascii="Cambria Math" w:hAnsi="Cambria Math"/>
              <w:sz w:val="28"/>
              <w:szCs w:val="28"/>
            </w:rPr>
            <m:t>7</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nary>
            <m:naryPr>
              <m:chr m:val="∑"/>
              <m:limLoc m:val="undOvr"/>
              <m:ctrlPr>
                <w:rPr>
                  <w:rFonts w:ascii="Cambria Math" w:hAnsi="Cambria Math"/>
                  <w:i/>
                  <w:sz w:val="28"/>
                  <w:szCs w:val="28"/>
                </w:rPr>
              </m:ctrlPr>
            </m:naryPr>
            <m:sub>
              <m:r>
                <w:rPr>
                  <w:rFonts w:ascii="Cambria Math" w:hAnsi="Cambria Math"/>
                  <w:sz w:val="28"/>
                  <w:szCs w:val="28"/>
                </w:rPr>
                <m:t>k=1</m:t>
              </m:r>
            </m:sub>
            <m:sup>
              <m:r>
                <w:rPr>
                  <w:rFonts w:ascii="Cambria Math" w:hAnsi="Cambria Math"/>
                  <w:sz w:val="28"/>
                  <w:szCs w:val="28"/>
                </w:rPr>
                <m:t>7</m:t>
              </m:r>
            </m:sup>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1k</m:t>
                  </m:r>
                </m:sub>
              </m:sSub>
            </m:e>
          </m:nary>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2</m:t>
              </m:r>
            </m:sub>
          </m:sSub>
          <m:nary>
            <m:naryPr>
              <m:chr m:val="∑"/>
              <m:limLoc m:val="undOvr"/>
              <m:ctrlPr>
                <w:rPr>
                  <w:rFonts w:ascii="Cambria Math" w:hAnsi="Cambria Math"/>
                  <w:i/>
                  <w:sz w:val="28"/>
                  <w:szCs w:val="28"/>
                </w:rPr>
              </m:ctrlPr>
            </m:naryPr>
            <m:sub>
              <m:r>
                <w:rPr>
                  <w:rFonts w:ascii="Cambria Math" w:hAnsi="Cambria Math"/>
                  <w:sz w:val="28"/>
                  <w:szCs w:val="28"/>
                </w:rPr>
                <m:t>k=1</m:t>
              </m:r>
            </m:sub>
            <m:sup>
              <m:r>
                <w:rPr>
                  <w:rFonts w:ascii="Cambria Math" w:hAnsi="Cambria Math"/>
                  <w:sz w:val="28"/>
                  <w:szCs w:val="28"/>
                </w:rPr>
                <m:t>7</m:t>
              </m:r>
            </m:sup>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2k</m:t>
                  </m:r>
                </m:sub>
              </m:sSub>
            </m:e>
          </m:nary>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9</m:t>
              </m:r>
            </m:sub>
          </m:sSub>
          <m:nary>
            <m:naryPr>
              <m:chr m:val="∑"/>
              <m:limLoc m:val="undOvr"/>
              <m:ctrlPr>
                <w:rPr>
                  <w:rFonts w:ascii="Cambria Math" w:hAnsi="Cambria Math"/>
                  <w:i/>
                  <w:sz w:val="28"/>
                  <w:szCs w:val="28"/>
                </w:rPr>
              </m:ctrlPr>
            </m:naryPr>
            <m:sub>
              <m:r>
                <w:rPr>
                  <w:rFonts w:ascii="Cambria Math" w:hAnsi="Cambria Math"/>
                  <w:sz w:val="28"/>
                  <w:szCs w:val="28"/>
                </w:rPr>
                <m:t>k=1</m:t>
              </m:r>
            </m:sub>
            <m:sup>
              <m:r>
                <w:rPr>
                  <w:rFonts w:ascii="Cambria Math" w:hAnsi="Cambria Math"/>
                  <w:sz w:val="28"/>
                  <w:szCs w:val="28"/>
                </w:rPr>
                <m:t>7</m:t>
              </m:r>
            </m:sup>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9k</m:t>
                  </m:r>
                </m:sub>
              </m:sSub>
            </m:e>
          </m:nary>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k=1</m:t>
              </m:r>
            </m:sub>
            <m:sup>
              <m:r>
                <w:rPr>
                  <w:rFonts w:ascii="Cambria Math" w:hAnsi="Cambria Math"/>
                  <w:sz w:val="28"/>
                  <w:szCs w:val="28"/>
                </w:rPr>
                <m:t>7</m:t>
              </m:r>
            </m:sup>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k</m:t>
                  </m:r>
                </m:sub>
              </m:sSub>
            </m:e>
          </m:nary>
        </m:oMath>
      </m:oMathPara>
    </w:p>
    <w:p w14:paraId="1ABC7996" w14:textId="77777777" w:rsidR="00F453EF" w:rsidRPr="0051753C" w:rsidRDefault="00374774" w:rsidP="008F2E98">
      <w:pPr>
        <w:spacing w:before="240" w:after="240" w:line="360" w:lineRule="auto"/>
        <w:ind w:firstLine="706"/>
        <w:jc w:val="both"/>
        <w:rPr>
          <w:rFonts w:ascii="Times New Roman" w:hAnsi="Times New Roman"/>
          <w:b/>
          <w:sz w:val="28"/>
          <w:szCs w:val="28"/>
        </w:rPr>
      </w:pPr>
      <m:oMathPara>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nary>
            <m:naryPr>
              <m:chr m:val="∑"/>
              <m:limLoc m:val="undOvr"/>
              <m:ctrlPr>
                <w:rPr>
                  <w:rFonts w:ascii="Cambria Math" w:hAnsi="Cambria Math"/>
                  <w:i/>
                  <w:sz w:val="28"/>
                  <w:szCs w:val="28"/>
                </w:rPr>
              </m:ctrlPr>
            </m:naryPr>
            <m:sub>
              <m:r>
                <w:rPr>
                  <w:rFonts w:ascii="Cambria Math" w:hAnsi="Cambria Math"/>
                  <w:sz w:val="28"/>
                  <w:szCs w:val="28"/>
                </w:rPr>
                <m:t>k=1</m:t>
              </m:r>
            </m:sub>
            <m:sup>
              <m:r>
                <w:rPr>
                  <w:rFonts w:ascii="Cambria Math" w:hAnsi="Cambria Math"/>
                  <w:sz w:val="28"/>
                  <w:szCs w:val="28"/>
                </w:rPr>
                <m:t>7</m:t>
              </m:r>
            </m:sup>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1k</m:t>
                  </m:r>
                </m:sub>
              </m:sSub>
            </m:e>
          </m:nary>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nary>
            <m:naryPr>
              <m:chr m:val="∑"/>
              <m:limLoc m:val="undOvr"/>
              <m:ctrlPr>
                <w:rPr>
                  <w:rFonts w:ascii="Cambria Math" w:hAnsi="Cambria Math"/>
                  <w:i/>
                  <w:sz w:val="28"/>
                  <w:szCs w:val="28"/>
                </w:rPr>
              </m:ctrlPr>
            </m:naryPr>
            <m:sub>
              <m:r>
                <w:rPr>
                  <w:rFonts w:ascii="Cambria Math" w:hAnsi="Cambria Math"/>
                  <w:sz w:val="28"/>
                  <w:szCs w:val="28"/>
                </w:rPr>
                <m:t>k=1</m:t>
              </m:r>
            </m:sub>
            <m:sup>
              <m:r>
                <w:rPr>
                  <w:rFonts w:ascii="Cambria Math" w:hAnsi="Cambria Math"/>
                  <w:sz w:val="28"/>
                  <w:szCs w:val="28"/>
                </w:rPr>
                <m:t>7</m:t>
              </m:r>
            </m:sup>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1k</m:t>
                  </m:r>
                </m:sub>
              </m:sSub>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1k</m:t>
                  </m:r>
                </m:sub>
                <m:sup>
                  <m:r>
                    <w:rPr>
                      <w:rFonts w:ascii="Cambria Math" w:hAnsi="Cambria Math"/>
                      <w:sz w:val="28"/>
                      <w:szCs w:val="28"/>
                    </w:rPr>
                    <m:t>2</m:t>
                  </m:r>
                </m:sup>
              </m:sSubSup>
            </m:e>
          </m:nary>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2</m:t>
              </m:r>
            </m:sub>
          </m:sSub>
          <m:nary>
            <m:naryPr>
              <m:chr m:val="∑"/>
              <m:limLoc m:val="undOvr"/>
              <m:ctrlPr>
                <w:rPr>
                  <w:rFonts w:ascii="Cambria Math" w:hAnsi="Cambria Math"/>
                  <w:i/>
                  <w:sz w:val="28"/>
                  <w:szCs w:val="28"/>
                </w:rPr>
              </m:ctrlPr>
            </m:naryPr>
            <m:sub>
              <m:r>
                <w:rPr>
                  <w:rFonts w:ascii="Cambria Math" w:hAnsi="Cambria Math"/>
                  <w:sz w:val="28"/>
                  <w:szCs w:val="28"/>
                </w:rPr>
                <m:t>k=1</m:t>
              </m:r>
            </m:sub>
            <m:sup>
              <m:r>
                <w:rPr>
                  <w:rFonts w:ascii="Cambria Math" w:hAnsi="Cambria Math"/>
                  <w:sz w:val="28"/>
                  <w:szCs w:val="28"/>
                </w:rPr>
                <m:t>7</m:t>
              </m:r>
            </m:sup>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1k</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2k</m:t>
                  </m:r>
                </m:sub>
              </m:sSub>
            </m:e>
          </m:nary>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9</m:t>
              </m:r>
            </m:sub>
          </m:sSub>
          <m:nary>
            <m:naryPr>
              <m:chr m:val="∑"/>
              <m:limLoc m:val="undOvr"/>
              <m:ctrlPr>
                <w:rPr>
                  <w:rFonts w:ascii="Cambria Math" w:hAnsi="Cambria Math"/>
                  <w:i/>
                  <w:sz w:val="28"/>
                  <w:szCs w:val="28"/>
                </w:rPr>
              </m:ctrlPr>
            </m:naryPr>
            <m:sub>
              <m:r>
                <w:rPr>
                  <w:rFonts w:ascii="Cambria Math" w:hAnsi="Cambria Math"/>
                  <w:sz w:val="28"/>
                  <w:szCs w:val="28"/>
                </w:rPr>
                <m:t>k=1</m:t>
              </m:r>
            </m:sub>
            <m:sup>
              <m:r>
                <w:rPr>
                  <w:rFonts w:ascii="Cambria Math" w:hAnsi="Cambria Math"/>
                  <w:sz w:val="28"/>
                  <w:szCs w:val="28"/>
                </w:rPr>
                <m:t>7</m:t>
              </m:r>
            </m:sup>
            <m:e>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1k</m:t>
                      </m:r>
                    </m:sub>
                  </m:sSub>
                  <m:r>
                    <w:rPr>
                      <w:rFonts w:ascii="Cambria Math" w:hAnsi="Cambria Math"/>
                      <w:sz w:val="28"/>
                      <w:szCs w:val="28"/>
                    </w:rPr>
                    <m:t>X</m:t>
                  </m:r>
                </m:e>
                <m:sub>
                  <m:r>
                    <w:rPr>
                      <w:rFonts w:ascii="Cambria Math" w:hAnsi="Cambria Math"/>
                      <w:sz w:val="28"/>
                      <w:szCs w:val="28"/>
                    </w:rPr>
                    <m:t>9k</m:t>
                  </m:r>
                </m:sub>
              </m:sSub>
            </m:e>
          </m:nary>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k=1</m:t>
              </m:r>
            </m:sub>
            <m:sup>
              <m:r>
                <w:rPr>
                  <w:rFonts w:ascii="Cambria Math" w:hAnsi="Cambria Math"/>
                  <w:sz w:val="28"/>
                  <w:szCs w:val="28"/>
                </w:rPr>
                <m:t>7</m:t>
              </m:r>
            </m:sup>
            <m:e>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1k</m:t>
                      </m:r>
                    </m:sub>
                  </m:sSub>
                  <m:r>
                    <w:rPr>
                      <w:rFonts w:ascii="Cambria Math" w:hAnsi="Cambria Math"/>
                      <w:sz w:val="28"/>
                      <w:szCs w:val="28"/>
                    </w:rPr>
                    <m:t>Y</m:t>
                  </m:r>
                </m:e>
                <m:sub>
                  <m:r>
                    <w:rPr>
                      <w:rFonts w:ascii="Cambria Math" w:hAnsi="Cambria Math"/>
                      <w:sz w:val="28"/>
                      <w:szCs w:val="28"/>
                    </w:rPr>
                    <m:t>k</m:t>
                  </m:r>
                </m:sub>
              </m:sSub>
            </m:e>
          </m:nary>
        </m:oMath>
      </m:oMathPara>
    </w:p>
    <w:p w14:paraId="4B913B8B" w14:textId="77777777" w:rsidR="00917E3C" w:rsidRPr="0051753C" w:rsidRDefault="00374774" w:rsidP="008F2E98">
      <w:pPr>
        <w:spacing w:before="240" w:after="240" w:line="360" w:lineRule="auto"/>
        <w:ind w:firstLine="706"/>
        <w:jc w:val="both"/>
        <w:rPr>
          <w:rFonts w:ascii="Times New Roman" w:hAnsi="Times New Roman"/>
          <w:b/>
          <w:sz w:val="28"/>
          <w:szCs w:val="28"/>
        </w:rPr>
      </w:pPr>
      <m:oMathPara>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nary>
            <m:naryPr>
              <m:chr m:val="∑"/>
              <m:limLoc m:val="undOvr"/>
              <m:ctrlPr>
                <w:rPr>
                  <w:rFonts w:ascii="Cambria Math" w:hAnsi="Cambria Math"/>
                  <w:i/>
                  <w:sz w:val="28"/>
                  <w:szCs w:val="28"/>
                </w:rPr>
              </m:ctrlPr>
            </m:naryPr>
            <m:sub>
              <m:r>
                <w:rPr>
                  <w:rFonts w:ascii="Cambria Math" w:hAnsi="Cambria Math"/>
                  <w:sz w:val="28"/>
                  <w:szCs w:val="28"/>
                </w:rPr>
                <m:t>k=1</m:t>
              </m:r>
            </m:sub>
            <m:sup>
              <m:r>
                <w:rPr>
                  <w:rFonts w:ascii="Cambria Math" w:hAnsi="Cambria Math"/>
                  <w:sz w:val="28"/>
                  <w:szCs w:val="28"/>
                </w:rPr>
                <m:t>7</m:t>
              </m:r>
            </m:sup>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2k</m:t>
                  </m:r>
                </m:sub>
              </m:sSub>
            </m:e>
          </m:nary>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nary>
            <m:naryPr>
              <m:chr m:val="∑"/>
              <m:limLoc m:val="undOvr"/>
              <m:ctrlPr>
                <w:rPr>
                  <w:rFonts w:ascii="Cambria Math" w:hAnsi="Cambria Math"/>
                  <w:i/>
                  <w:sz w:val="28"/>
                  <w:szCs w:val="28"/>
                </w:rPr>
              </m:ctrlPr>
            </m:naryPr>
            <m:sub>
              <m:r>
                <w:rPr>
                  <w:rFonts w:ascii="Cambria Math" w:hAnsi="Cambria Math"/>
                  <w:sz w:val="28"/>
                  <w:szCs w:val="28"/>
                </w:rPr>
                <m:t>k=1</m:t>
              </m:r>
            </m:sub>
            <m:sup>
              <m:r>
                <w:rPr>
                  <w:rFonts w:ascii="Cambria Math" w:hAnsi="Cambria Math"/>
                  <w:sz w:val="28"/>
                  <w:szCs w:val="28"/>
                </w:rPr>
                <m:t>7</m:t>
              </m:r>
            </m:sup>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1k</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2k</m:t>
                  </m:r>
                </m:sub>
              </m:sSub>
            </m:e>
          </m:nary>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2</m:t>
              </m:r>
            </m:sub>
          </m:sSub>
          <m:nary>
            <m:naryPr>
              <m:chr m:val="∑"/>
              <m:limLoc m:val="undOvr"/>
              <m:ctrlPr>
                <w:rPr>
                  <w:rFonts w:ascii="Cambria Math" w:hAnsi="Cambria Math"/>
                  <w:i/>
                  <w:sz w:val="28"/>
                  <w:szCs w:val="28"/>
                </w:rPr>
              </m:ctrlPr>
            </m:naryPr>
            <m:sub>
              <m:r>
                <w:rPr>
                  <w:rFonts w:ascii="Cambria Math" w:hAnsi="Cambria Math"/>
                  <w:sz w:val="28"/>
                  <w:szCs w:val="28"/>
                </w:rPr>
                <m:t>k=1</m:t>
              </m:r>
            </m:sub>
            <m:sup>
              <m:r>
                <w:rPr>
                  <w:rFonts w:ascii="Cambria Math" w:hAnsi="Cambria Math"/>
                  <w:sz w:val="28"/>
                  <w:szCs w:val="28"/>
                </w:rPr>
                <m:t>7</m:t>
              </m:r>
            </m:sup>
            <m:e>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2k</m:t>
                  </m:r>
                </m:sub>
                <m:sup>
                  <m:r>
                    <w:rPr>
                      <w:rFonts w:ascii="Cambria Math" w:hAnsi="Cambria Math"/>
                      <w:sz w:val="28"/>
                      <w:szCs w:val="28"/>
                    </w:rPr>
                    <m:t>2</m:t>
                  </m:r>
                </m:sup>
              </m:sSubSup>
            </m:e>
          </m:nary>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9</m:t>
              </m:r>
            </m:sub>
          </m:sSub>
          <m:nary>
            <m:naryPr>
              <m:chr m:val="∑"/>
              <m:limLoc m:val="undOvr"/>
              <m:ctrlPr>
                <w:rPr>
                  <w:rFonts w:ascii="Cambria Math" w:hAnsi="Cambria Math"/>
                  <w:i/>
                  <w:sz w:val="28"/>
                  <w:szCs w:val="28"/>
                </w:rPr>
              </m:ctrlPr>
            </m:naryPr>
            <m:sub>
              <m:r>
                <w:rPr>
                  <w:rFonts w:ascii="Cambria Math" w:hAnsi="Cambria Math"/>
                  <w:sz w:val="28"/>
                  <w:szCs w:val="28"/>
                </w:rPr>
                <m:t>k=1</m:t>
              </m:r>
            </m:sub>
            <m:sup>
              <m:r>
                <w:rPr>
                  <w:rFonts w:ascii="Cambria Math" w:hAnsi="Cambria Math"/>
                  <w:sz w:val="28"/>
                  <w:szCs w:val="28"/>
                </w:rPr>
                <m:t>7</m:t>
              </m:r>
            </m:sup>
            <m:e>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2k</m:t>
                      </m:r>
                    </m:sub>
                  </m:sSub>
                  <m:r>
                    <w:rPr>
                      <w:rFonts w:ascii="Cambria Math" w:hAnsi="Cambria Math"/>
                      <w:sz w:val="28"/>
                      <w:szCs w:val="28"/>
                    </w:rPr>
                    <m:t>X</m:t>
                  </m:r>
                </m:e>
                <m:sub>
                  <m:r>
                    <w:rPr>
                      <w:rFonts w:ascii="Cambria Math" w:hAnsi="Cambria Math"/>
                      <w:sz w:val="28"/>
                      <w:szCs w:val="28"/>
                    </w:rPr>
                    <m:t>9k</m:t>
                  </m:r>
                </m:sub>
              </m:sSub>
            </m:e>
          </m:nary>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k=1</m:t>
              </m:r>
            </m:sub>
            <m:sup>
              <m:r>
                <w:rPr>
                  <w:rFonts w:ascii="Cambria Math" w:hAnsi="Cambria Math"/>
                  <w:sz w:val="28"/>
                  <w:szCs w:val="28"/>
                </w:rPr>
                <m:t>7</m:t>
              </m:r>
            </m:sup>
            <m:e>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2k</m:t>
                      </m:r>
                    </m:sub>
                  </m:sSub>
                  <m:r>
                    <w:rPr>
                      <w:rFonts w:ascii="Cambria Math" w:hAnsi="Cambria Math"/>
                      <w:sz w:val="28"/>
                      <w:szCs w:val="28"/>
                    </w:rPr>
                    <m:t>Y</m:t>
                  </m:r>
                </m:e>
                <m:sub>
                  <m:r>
                    <w:rPr>
                      <w:rFonts w:ascii="Cambria Math" w:hAnsi="Cambria Math"/>
                      <w:sz w:val="28"/>
                      <w:szCs w:val="28"/>
                    </w:rPr>
                    <m:t>k</m:t>
                  </m:r>
                </m:sub>
              </m:sSub>
            </m:e>
          </m:nary>
        </m:oMath>
      </m:oMathPara>
    </w:p>
    <w:p w14:paraId="1DA62B59" w14:textId="77777777" w:rsidR="00F453EF" w:rsidRDefault="00917E3C" w:rsidP="008F2E98">
      <w:pPr>
        <w:spacing w:before="240" w:after="240" w:line="360" w:lineRule="auto"/>
        <w:ind w:firstLine="706"/>
        <w:jc w:val="both"/>
        <w:rPr>
          <w:rFonts w:ascii="Times New Roman" w:hAnsi="Times New Roman"/>
          <w:sz w:val="28"/>
          <w:szCs w:val="28"/>
          <w:lang w:val="en-US"/>
        </w:rPr>
      </w:pPr>
      <w:r>
        <w:rPr>
          <w:rFonts w:ascii="Times New Roman" w:hAnsi="Times New Roman"/>
          <w:sz w:val="28"/>
          <w:szCs w:val="28"/>
          <w:lang w:val="en-US"/>
        </w:rPr>
        <w:t>………………………………………………………………………………</w:t>
      </w:r>
    </w:p>
    <w:p w14:paraId="0AD9C5BC" w14:textId="77777777" w:rsidR="00917E3C" w:rsidRPr="00917E3C" w:rsidRDefault="00374774" w:rsidP="008F2E98">
      <w:pPr>
        <w:spacing w:before="240" w:after="240" w:line="360" w:lineRule="auto"/>
        <w:ind w:firstLine="706"/>
        <w:jc w:val="both"/>
        <w:rPr>
          <w:rFonts w:ascii="Times New Roman" w:hAnsi="Times New Roman"/>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nary>
            <m:naryPr>
              <m:chr m:val="∑"/>
              <m:limLoc m:val="undOvr"/>
              <m:ctrlPr>
                <w:rPr>
                  <w:rFonts w:ascii="Cambria Math" w:hAnsi="Cambria Math"/>
                  <w:i/>
                  <w:sz w:val="28"/>
                  <w:szCs w:val="28"/>
                </w:rPr>
              </m:ctrlPr>
            </m:naryPr>
            <m:sub>
              <m:r>
                <w:rPr>
                  <w:rFonts w:ascii="Cambria Math" w:hAnsi="Cambria Math"/>
                  <w:sz w:val="28"/>
                  <w:szCs w:val="28"/>
                </w:rPr>
                <m:t>k=1</m:t>
              </m:r>
            </m:sub>
            <m:sup>
              <m:r>
                <w:rPr>
                  <w:rFonts w:ascii="Cambria Math" w:hAnsi="Cambria Math"/>
                  <w:sz w:val="28"/>
                  <w:szCs w:val="28"/>
                </w:rPr>
                <m:t>7</m:t>
              </m:r>
            </m:sup>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9k</m:t>
                  </m:r>
                </m:sub>
              </m:sSub>
            </m:e>
          </m:nary>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nary>
            <m:naryPr>
              <m:chr m:val="∑"/>
              <m:limLoc m:val="undOvr"/>
              <m:ctrlPr>
                <w:rPr>
                  <w:rFonts w:ascii="Cambria Math" w:hAnsi="Cambria Math"/>
                  <w:i/>
                  <w:sz w:val="28"/>
                  <w:szCs w:val="28"/>
                </w:rPr>
              </m:ctrlPr>
            </m:naryPr>
            <m:sub>
              <m:r>
                <w:rPr>
                  <w:rFonts w:ascii="Cambria Math" w:hAnsi="Cambria Math"/>
                  <w:sz w:val="28"/>
                  <w:szCs w:val="28"/>
                </w:rPr>
                <m:t>k=1</m:t>
              </m:r>
            </m:sub>
            <m:sup>
              <m:r>
                <w:rPr>
                  <w:rFonts w:ascii="Cambria Math" w:hAnsi="Cambria Math"/>
                  <w:sz w:val="28"/>
                  <w:szCs w:val="28"/>
                </w:rPr>
                <m:t>7</m:t>
              </m:r>
            </m:sup>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1k</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9k</m:t>
                  </m:r>
                </m:sub>
              </m:sSub>
            </m:e>
          </m:nary>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2</m:t>
              </m:r>
            </m:sub>
          </m:sSub>
          <m:nary>
            <m:naryPr>
              <m:chr m:val="∑"/>
              <m:limLoc m:val="undOvr"/>
              <m:ctrlPr>
                <w:rPr>
                  <w:rFonts w:ascii="Cambria Math" w:hAnsi="Cambria Math"/>
                  <w:i/>
                  <w:sz w:val="28"/>
                  <w:szCs w:val="28"/>
                </w:rPr>
              </m:ctrlPr>
            </m:naryPr>
            <m:sub>
              <m:r>
                <w:rPr>
                  <w:rFonts w:ascii="Cambria Math" w:hAnsi="Cambria Math"/>
                  <w:sz w:val="28"/>
                  <w:szCs w:val="28"/>
                </w:rPr>
                <m:t>k=1</m:t>
              </m:r>
            </m:sub>
            <m:sup>
              <m:r>
                <w:rPr>
                  <w:rFonts w:ascii="Cambria Math" w:hAnsi="Cambria Math"/>
                  <w:sz w:val="28"/>
                  <w:szCs w:val="28"/>
                </w:rPr>
                <m:t>7</m:t>
              </m:r>
            </m:sup>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2k</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9k</m:t>
                  </m:r>
                </m:sub>
              </m:sSub>
            </m:e>
          </m:nary>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9</m:t>
              </m:r>
            </m:sub>
          </m:sSub>
          <m:nary>
            <m:naryPr>
              <m:chr m:val="∑"/>
              <m:limLoc m:val="undOvr"/>
              <m:ctrlPr>
                <w:rPr>
                  <w:rFonts w:ascii="Cambria Math" w:hAnsi="Cambria Math"/>
                  <w:i/>
                  <w:sz w:val="28"/>
                  <w:szCs w:val="28"/>
                </w:rPr>
              </m:ctrlPr>
            </m:naryPr>
            <m:sub>
              <m:r>
                <w:rPr>
                  <w:rFonts w:ascii="Cambria Math" w:hAnsi="Cambria Math"/>
                  <w:sz w:val="28"/>
                  <w:szCs w:val="28"/>
                </w:rPr>
                <m:t>k=1</m:t>
              </m:r>
            </m:sub>
            <m:sup>
              <m:r>
                <w:rPr>
                  <w:rFonts w:ascii="Cambria Math" w:hAnsi="Cambria Math"/>
                  <w:sz w:val="28"/>
                  <w:szCs w:val="28"/>
                </w:rPr>
                <m:t>7</m:t>
              </m:r>
            </m:sup>
            <m:e>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9k</m:t>
                  </m:r>
                </m:sub>
                <m:sup>
                  <m:r>
                    <w:rPr>
                      <w:rFonts w:ascii="Cambria Math" w:hAnsi="Cambria Math"/>
                      <w:sz w:val="28"/>
                      <w:szCs w:val="28"/>
                    </w:rPr>
                    <m:t>2</m:t>
                  </m:r>
                </m:sup>
              </m:sSubSup>
            </m:e>
          </m:nary>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k=1</m:t>
              </m:r>
            </m:sub>
            <m:sup>
              <m:r>
                <w:rPr>
                  <w:rFonts w:ascii="Cambria Math" w:hAnsi="Cambria Math"/>
                  <w:sz w:val="28"/>
                  <w:szCs w:val="28"/>
                </w:rPr>
                <m:t>7</m:t>
              </m:r>
            </m:sup>
            <m:e>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9k</m:t>
                      </m:r>
                    </m:sub>
                  </m:sSub>
                  <m:r>
                    <w:rPr>
                      <w:rFonts w:ascii="Cambria Math" w:hAnsi="Cambria Math"/>
                      <w:sz w:val="28"/>
                      <w:szCs w:val="28"/>
                    </w:rPr>
                    <m:t>Y</m:t>
                  </m:r>
                </m:e>
                <m:sub>
                  <m:r>
                    <w:rPr>
                      <w:rFonts w:ascii="Cambria Math" w:hAnsi="Cambria Math"/>
                      <w:sz w:val="28"/>
                      <w:szCs w:val="28"/>
                    </w:rPr>
                    <m:t>k</m:t>
                  </m:r>
                </m:sub>
              </m:sSub>
            </m:e>
          </m:nary>
        </m:oMath>
      </m:oMathPara>
    </w:p>
    <w:p w14:paraId="5F836CF3" w14:textId="77777777" w:rsidR="00667C0B" w:rsidRPr="0042244B" w:rsidRDefault="00917E3C" w:rsidP="007F0857">
      <w:pPr>
        <w:spacing w:after="0" w:line="360" w:lineRule="auto"/>
        <w:ind w:firstLine="706"/>
        <w:jc w:val="both"/>
        <w:rPr>
          <w:rFonts w:ascii="Times New Roman" w:hAnsi="Times New Roman"/>
          <w:sz w:val="28"/>
          <w:szCs w:val="28"/>
        </w:rPr>
      </w:pPr>
      <w:r>
        <w:rPr>
          <w:rFonts w:ascii="Times New Roman" w:hAnsi="Times New Roman"/>
          <w:sz w:val="28"/>
          <w:szCs w:val="28"/>
          <w:lang w:val="ru-RU"/>
        </w:rPr>
        <w:t>Систем</w:t>
      </w:r>
      <w:r>
        <w:rPr>
          <w:rFonts w:ascii="Times New Roman" w:hAnsi="Times New Roman"/>
          <w:sz w:val="28"/>
          <w:szCs w:val="28"/>
        </w:rPr>
        <w:t>у</w:t>
      </w:r>
      <w:r>
        <w:rPr>
          <w:rFonts w:ascii="Times New Roman" w:hAnsi="Times New Roman"/>
          <w:sz w:val="28"/>
          <w:szCs w:val="28"/>
          <w:lang w:val="ru-RU"/>
        </w:rPr>
        <w:t xml:space="preserve"> рівнянь будемо вирішувати</w:t>
      </w:r>
      <w:r>
        <w:rPr>
          <w:rFonts w:ascii="Times New Roman" w:hAnsi="Times New Roman"/>
          <w:sz w:val="28"/>
          <w:szCs w:val="28"/>
        </w:rPr>
        <w:t xml:space="preserve"> матричним</w:t>
      </w:r>
      <w:r w:rsidRPr="00917E3C">
        <w:rPr>
          <w:rFonts w:ascii="Times New Roman" w:hAnsi="Times New Roman"/>
          <w:sz w:val="28"/>
          <w:szCs w:val="28"/>
          <w:lang w:val="ru-RU"/>
        </w:rPr>
        <w:t xml:space="preserve"> методом за допомогою програми </w:t>
      </w:r>
      <w:r w:rsidRPr="00917E3C">
        <w:rPr>
          <w:rFonts w:ascii="Times New Roman" w:hAnsi="Times New Roman"/>
          <w:sz w:val="28"/>
          <w:szCs w:val="28"/>
          <w:lang w:val="en-US"/>
        </w:rPr>
        <w:t>Excel</w:t>
      </w:r>
      <w:r w:rsidRPr="00917E3C">
        <w:rPr>
          <w:rFonts w:ascii="Times New Roman" w:hAnsi="Times New Roman"/>
          <w:sz w:val="28"/>
          <w:szCs w:val="28"/>
          <w:lang w:val="ru-RU"/>
        </w:rPr>
        <w:t xml:space="preserve">. </w:t>
      </w:r>
      <w:r w:rsidR="003C5143">
        <w:rPr>
          <w:rFonts w:ascii="Times New Roman" w:hAnsi="Times New Roman"/>
          <w:sz w:val="28"/>
          <w:szCs w:val="28"/>
        </w:rPr>
        <w:t>Всі розрахунки наведено в додатку А</w:t>
      </w:r>
      <w:r w:rsidR="00667C0B">
        <w:rPr>
          <w:rFonts w:ascii="Times New Roman" w:hAnsi="Times New Roman"/>
          <w:sz w:val="28"/>
          <w:szCs w:val="28"/>
        </w:rPr>
        <w:t xml:space="preserve">. </w:t>
      </w:r>
    </w:p>
    <w:p w14:paraId="4FF79432" w14:textId="77777777" w:rsidR="00917E3C" w:rsidRPr="004059CB" w:rsidRDefault="00917E3C" w:rsidP="007F0857">
      <w:pPr>
        <w:spacing w:after="0" w:line="360" w:lineRule="auto"/>
        <w:ind w:firstLine="706"/>
        <w:jc w:val="both"/>
        <w:rPr>
          <w:rFonts w:ascii="Times New Roman" w:hAnsi="Times New Roman"/>
          <w:sz w:val="28"/>
          <w:szCs w:val="28"/>
          <w:lang w:val="ru-RU"/>
        </w:rPr>
      </w:pPr>
      <w:r>
        <w:rPr>
          <w:rFonts w:ascii="Times New Roman" w:hAnsi="Times New Roman"/>
          <w:sz w:val="28"/>
          <w:szCs w:val="28"/>
          <w:lang w:val="ru-RU"/>
        </w:rPr>
        <w:t xml:space="preserve">Коефіцієнти системи </w:t>
      </w:r>
      <m:oMath>
        <m:sSub>
          <m:sSubPr>
            <m:ctrlPr>
              <w:rPr>
                <w:rFonts w:ascii="Cambria Math" w:hAnsi="Cambria Math"/>
                <w:i/>
                <w:sz w:val="28"/>
                <w:szCs w:val="28"/>
                <w:lang w:val="ru-RU"/>
              </w:rPr>
            </m:ctrlPr>
          </m:sSubPr>
          <m:e>
            <m:r>
              <w:rPr>
                <w:rFonts w:ascii="Cambria Math" w:hAnsi="Cambria Math"/>
                <w:sz w:val="28"/>
                <w:szCs w:val="28"/>
                <w:lang w:val="en-US"/>
              </w:rPr>
              <m:t>b</m:t>
            </m:r>
          </m:e>
          <m:sub>
            <m:r>
              <w:rPr>
                <w:rFonts w:ascii="Cambria Math" w:hAnsi="Cambria Math"/>
                <w:sz w:val="28"/>
                <w:szCs w:val="28"/>
                <w:lang w:val="ru-RU"/>
              </w:rPr>
              <m:t>i</m:t>
            </m:r>
          </m:sub>
        </m:sSub>
      </m:oMath>
      <w:r w:rsidRPr="00917E3C">
        <w:rPr>
          <w:rFonts w:ascii="Times New Roman" w:hAnsi="Times New Roman"/>
          <w:sz w:val="28"/>
          <w:szCs w:val="28"/>
          <w:lang w:val="ru-RU"/>
        </w:rPr>
        <w:t xml:space="preserve"> </w:t>
      </w:r>
      <w:r>
        <w:rPr>
          <w:rFonts w:ascii="Times New Roman" w:hAnsi="Times New Roman"/>
          <w:sz w:val="28"/>
          <w:szCs w:val="28"/>
        </w:rPr>
        <w:t>можна обчислити</w:t>
      </w:r>
      <w:r w:rsidR="003C5143">
        <w:rPr>
          <w:rFonts w:ascii="Times New Roman" w:hAnsi="Times New Roman"/>
          <w:sz w:val="28"/>
          <w:szCs w:val="28"/>
        </w:rPr>
        <w:t xml:space="preserve">, </w:t>
      </w:r>
      <w:r>
        <w:rPr>
          <w:rFonts w:ascii="Times New Roman" w:hAnsi="Times New Roman"/>
          <w:sz w:val="28"/>
          <w:szCs w:val="28"/>
        </w:rPr>
        <w:t>записав</w:t>
      </w:r>
      <w:r w:rsidR="004059CB">
        <w:rPr>
          <w:rFonts w:ascii="Times New Roman" w:hAnsi="Times New Roman"/>
          <w:sz w:val="28"/>
          <w:szCs w:val="28"/>
        </w:rPr>
        <w:t>ши розв’язок в матричній формі</w:t>
      </w:r>
      <w:r w:rsidR="004059CB" w:rsidRPr="004059CB">
        <w:rPr>
          <w:rFonts w:ascii="Times New Roman" w:hAnsi="Times New Roman"/>
          <w:sz w:val="28"/>
          <w:szCs w:val="28"/>
          <w:lang w:val="ru-RU"/>
        </w:rPr>
        <w:t>:</w:t>
      </w:r>
    </w:p>
    <w:p w14:paraId="67FD2DE9" w14:textId="77777777" w:rsidR="00917E3C" w:rsidRPr="008F2E98" w:rsidRDefault="00374774" w:rsidP="008F2E98">
      <w:pPr>
        <w:spacing w:before="240" w:after="240" w:line="360" w:lineRule="auto"/>
        <w:ind w:firstLine="706"/>
        <w:jc w:val="both"/>
        <w:rPr>
          <w:rFonts w:ascii="Times New Roman" w:hAnsi="Times New Roman"/>
          <w:i/>
          <w:sz w:val="28"/>
          <w:szCs w:val="28"/>
          <w:lang w:val="en-US"/>
        </w:rPr>
      </w:pPr>
      <m:oMathPara>
        <m:oMathParaPr>
          <m:jc m:val="right"/>
        </m:oMathParaPr>
        <m:oMath>
          <m:acc>
            <m:accPr>
              <m:chr m:val="⃗"/>
              <m:ctrlPr>
                <w:rPr>
                  <w:rFonts w:ascii="Cambria Math" w:hAnsi="Cambria Math"/>
                  <w:i/>
                  <w:sz w:val="28"/>
                  <w:szCs w:val="28"/>
                </w:rPr>
              </m:ctrlPr>
            </m:accPr>
            <m:e>
              <m:r>
                <w:rPr>
                  <w:rFonts w:ascii="Cambria Math" w:hAnsi="Cambria Math"/>
                  <w:sz w:val="28"/>
                  <w:szCs w:val="28"/>
                  <w:lang w:val="en-US"/>
                </w:rPr>
                <m:t>y</m:t>
              </m:r>
            </m:e>
          </m:acc>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b</m:t>
              </m:r>
            </m:e>
          </m:acc>
          <m:r>
            <w:rPr>
              <w:rFonts w:ascii="Cambria Math" w:hAnsi="Cambria Math"/>
              <w:sz w:val="28"/>
              <w:szCs w:val="28"/>
            </w:rPr>
            <m:t>,                                                                (3.19)</m:t>
          </m:r>
        </m:oMath>
      </m:oMathPara>
    </w:p>
    <w:p w14:paraId="76D72520" w14:textId="77777777" w:rsidR="003C5143" w:rsidRDefault="003C5143" w:rsidP="008F2E98">
      <w:pPr>
        <w:spacing w:before="240" w:after="240" w:line="360" w:lineRule="auto"/>
        <w:ind w:firstLine="706"/>
        <w:rPr>
          <w:rFonts w:ascii="Times New Roman" w:hAnsi="Times New Roman"/>
          <w:sz w:val="28"/>
          <w:szCs w:val="28"/>
        </w:rPr>
        <w:sectPr w:rsidR="003C5143" w:rsidSect="00C56DB6">
          <w:type w:val="continuous"/>
          <w:pgSz w:w="11906" w:h="16838"/>
          <w:pgMar w:top="1138" w:right="850" w:bottom="1138" w:left="1138" w:header="720" w:footer="720" w:gutter="0"/>
          <w:cols w:space="720"/>
          <w:titlePg/>
          <w:docGrid w:linePitch="360"/>
        </w:sectPr>
      </w:pPr>
    </w:p>
    <w:p w14:paraId="36B82287" w14:textId="77777777" w:rsidR="004059CB" w:rsidRPr="004059CB" w:rsidRDefault="008F2E98" w:rsidP="008F2E98">
      <w:pPr>
        <w:spacing w:before="240" w:after="240" w:line="360" w:lineRule="auto"/>
        <w:ind w:firstLine="706"/>
        <w:rPr>
          <w:rFonts w:ascii="Times New Roman" w:hAnsi="Times New Roman"/>
          <w:sz w:val="28"/>
          <w:szCs w:val="28"/>
          <w:lang w:val="ru-RU"/>
        </w:rPr>
      </w:pPr>
      <w:r>
        <w:rPr>
          <w:rFonts w:ascii="Times New Roman" w:hAnsi="Times New Roman"/>
          <w:sz w:val="28"/>
          <w:szCs w:val="28"/>
        </w:rPr>
        <w:t>д</w:t>
      </w:r>
      <w:r w:rsidR="00667C0B">
        <w:rPr>
          <w:rFonts w:ascii="Times New Roman" w:hAnsi="Times New Roman"/>
          <w:sz w:val="28"/>
          <w:szCs w:val="28"/>
        </w:rPr>
        <w:t xml:space="preserve">е </w:t>
      </w:r>
      <m:oMath>
        <m:acc>
          <m:accPr>
            <m:chr m:val="⃗"/>
            <m:ctrlPr>
              <w:rPr>
                <w:rFonts w:ascii="Cambria Math" w:hAnsi="Cambria Math"/>
                <w:i/>
                <w:sz w:val="28"/>
                <w:szCs w:val="28"/>
              </w:rPr>
            </m:ctrlPr>
          </m:accPr>
          <m:e>
            <m:r>
              <w:rPr>
                <w:rFonts w:ascii="Cambria Math" w:hAnsi="Cambria Math"/>
                <w:sz w:val="28"/>
                <w:szCs w:val="28"/>
                <w:lang w:val="en-US"/>
              </w:rPr>
              <m:t>y</m:t>
            </m:r>
          </m:e>
        </m:acc>
        <m:r>
          <w:rPr>
            <w:rFonts w:ascii="Cambria Math" w:hAnsi="Cambria Math"/>
            <w:sz w:val="28"/>
            <w:szCs w:val="28"/>
          </w:rPr>
          <m:t>=</m:t>
        </m:r>
        <m:d>
          <m:dPr>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lang w:val="en-US"/>
                      </w:rPr>
                      <m:t>y</m:t>
                    </m:r>
                  </m:e>
                  <m:sub>
                    <m:r>
                      <w:rPr>
                        <w:rFonts w:ascii="Cambria Math" w:hAnsi="Cambria Math"/>
                        <w:sz w:val="28"/>
                        <w:szCs w:val="28"/>
                      </w:rPr>
                      <m:t>1</m:t>
                    </m:r>
                  </m:sub>
                </m:sSub>
              </m:e>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2</m:t>
                    </m:r>
                  </m:sub>
                </m:sSub>
                <m:ctrlPr>
                  <w:rPr>
                    <w:rFonts w:ascii="Cambria Math" w:eastAsia="Cambria Math" w:hAnsi="Cambria Math" w:cs="Cambria Math"/>
                    <w:i/>
                    <w:sz w:val="28"/>
                    <w:szCs w:val="28"/>
                  </w:rPr>
                </m:ctrlPr>
              </m:e>
              <m:e>
                <m:r>
                  <w:rPr>
                    <w:rFonts w:ascii="Cambria Math" w:eastAsia="Cambria Math" w:hAnsi="Cambria Math" w:cs="Cambria Math"/>
                    <w:sz w:val="28"/>
                    <w:szCs w:val="28"/>
                  </w:rPr>
                  <m:t>…</m:t>
                </m:r>
                <m:ctrlPr>
                  <w:rPr>
                    <w:rFonts w:ascii="Cambria Math" w:eastAsia="Cambria Math" w:hAnsi="Cambria Math" w:cs="Cambria Math"/>
                    <w:i/>
                    <w:sz w:val="28"/>
                    <w:szCs w:val="28"/>
                  </w:rPr>
                </m:ctrlPr>
              </m:e>
              <m:e>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y</m:t>
                    </m:r>
                  </m:e>
                  <m:sub>
                    <m:r>
                      <w:rPr>
                        <w:rFonts w:ascii="Cambria Math" w:eastAsia="Cambria Math" w:hAnsi="Cambria Math" w:cs="Cambria Math"/>
                        <w:sz w:val="28"/>
                        <w:szCs w:val="28"/>
                      </w:rPr>
                      <m:t>n</m:t>
                    </m:r>
                  </m:sub>
                </m:sSub>
              </m:e>
            </m:eqArr>
          </m:e>
        </m:d>
        <m:r>
          <w:rPr>
            <w:rFonts w:ascii="Cambria Math" w:hAnsi="Cambria Math"/>
            <w:sz w:val="28"/>
            <w:szCs w:val="28"/>
          </w:rPr>
          <m:t>,</m:t>
        </m:r>
      </m:oMath>
      <w:r w:rsidR="00667C0B">
        <w:rPr>
          <w:rFonts w:ascii="Times New Roman" w:hAnsi="Times New Roman"/>
          <w:sz w:val="28"/>
          <w:szCs w:val="28"/>
        </w:rPr>
        <w:t xml:space="preserve"> </w:t>
      </w:r>
    </w:p>
    <w:p w14:paraId="51117015" w14:textId="77777777" w:rsidR="008E70B1" w:rsidRPr="005D53DD" w:rsidRDefault="00374774" w:rsidP="008F2E98">
      <w:pPr>
        <w:spacing w:before="240" w:after="240" w:line="360" w:lineRule="auto"/>
        <w:ind w:firstLine="706"/>
        <w:rPr>
          <w:rFonts w:ascii="Times New Roman" w:hAnsi="Times New Roman"/>
          <w:i/>
          <w:sz w:val="28"/>
          <w:szCs w:val="28"/>
          <w:lang w:val="ru-RU"/>
        </w:rPr>
      </w:pPr>
      <m:oMath>
        <m:acc>
          <m:accPr>
            <m:chr m:val="⃗"/>
            <m:ctrlPr>
              <w:rPr>
                <w:rFonts w:ascii="Cambria Math" w:hAnsi="Cambria Math"/>
                <w:i/>
                <w:sz w:val="28"/>
                <w:szCs w:val="28"/>
              </w:rPr>
            </m:ctrlPr>
          </m:accPr>
          <m:e>
            <m:r>
              <w:rPr>
                <w:rFonts w:ascii="Cambria Math" w:hAnsi="Cambria Math"/>
                <w:sz w:val="28"/>
                <w:szCs w:val="28"/>
              </w:rPr>
              <m:t>b</m:t>
            </m:r>
          </m:e>
        </m:acc>
        <m:r>
          <w:rPr>
            <w:rFonts w:ascii="Cambria Math" w:hAnsi="Cambria Math"/>
            <w:sz w:val="28"/>
            <w:szCs w:val="28"/>
          </w:rPr>
          <m:t>=</m:t>
        </m:r>
        <m:d>
          <m:dPr>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lang w:val="en-US"/>
                      </w:rPr>
                      <m:t>b</m:t>
                    </m:r>
                  </m:e>
                  <m:sub>
                    <m:r>
                      <w:rPr>
                        <w:rFonts w:ascii="Cambria Math" w:hAnsi="Cambria Math"/>
                        <w:sz w:val="28"/>
                        <w:szCs w:val="28"/>
                      </w:rPr>
                      <m:t>1</m:t>
                    </m:r>
                  </m:sub>
                </m:sSub>
              </m:e>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2</m:t>
                    </m:r>
                  </m:sub>
                </m:sSub>
                <m:ctrlPr>
                  <w:rPr>
                    <w:rFonts w:ascii="Cambria Math" w:eastAsia="Cambria Math" w:hAnsi="Cambria Math" w:cs="Cambria Math"/>
                    <w:i/>
                    <w:sz w:val="28"/>
                    <w:szCs w:val="28"/>
                  </w:rPr>
                </m:ctrlPr>
              </m:e>
              <m:e>
                <m:r>
                  <w:rPr>
                    <w:rFonts w:ascii="Cambria Math" w:eastAsia="Cambria Math" w:hAnsi="Cambria Math" w:cs="Cambria Math"/>
                    <w:sz w:val="28"/>
                    <w:szCs w:val="28"/>
                  </w:rPr>
                  <m:t>…</m:t>
                </m:r>
                <m:ctrlPr>
                  <w:rPr>
                    <w:rFonts w:ascii="Cambria Math" w:eastAsia="Cambria Math" w:hAnsi="Cambria Math" w:cs="Cambria Math"/>
                    <w:i/>
                    <w:sz w:val="28"/>
                    <w:szCs w:val="28"/>
                  </w:rPr>
                </m:ctrlPr>
              </m:e>
              <m:e>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b</m:t>
                    </m:r>
                  </m:e>
                  <m:sub>
                    <m:r>
                      <w:rPr>
                        <w:rFonts w:ascii="Cambria Math" w:eastAsia="Cambria Math" w:hAnsi="Cambria Math" w:cs="Cambria Math"/>
                        <w:sz w:val="28"/>
                        <w:szCs w:val="28"/>
                        <w:lang w:val="en-US"/>
                      </w:rPr>
                      <m:t>k</m:t>
                    </m:r>
                  </m:sub>
                </m:sSub>
              </m:e>
            </m:eqArr>
          </m:e>
        </m:d>
        <m:r>
          <w:rPr>
            <w:rFonts w:ascii="Cambria Math" w:hAnsi="Cambria Math"/>
            <w:sz w:val="28"/>
            <w:szCs w:val="28"/>
          </w:rPr>
          <m:t>,</m:t>
        </m:r>
      </m:oMath>
      <w:r w:rsidR="008E70B1">
        <w:rPr>
          <w:rFonts w:ascii="Times New Roman" w:hAnsi="Times New Roman"/>
          <w:i/>
          <w:sz w:val="28"/>
          <w:szCs w:val="28"/>
        </w:rPr>
        <w:t xml:space="preserve"> </w:t>
      </w:r>
    </w:p>
    <w:p w14:paraId="2505A3B5" w14:textId="77777777" w:rsidR="00E36FC2" w:rsidRPr="008E70B1" w:rsidRDefault="00E36FC2" w:rsidP="008F2E98">
      <w:pPr>
        <w:spacing w:before="240" w:after="240" w:line="360" w:lineRule="auto"/>
        <w:ind w:firstLine="706"/>
        <w:rPr>
          <w:rFonts w:ascii="Times New Roman" w:hAnsi="Times New Roman"/>
          <w:i/>
          <w:sz w:val="28"/>
          <w:szCs w:val="28"/>
        </w:rPr>
      </w:pPr>
      <w:r w:rsidRPr="008E70B1">
        <w:rPr>
          <w:rFonts w:ascii="Times New Roman" w:hAnsi="Times New Roman"/>
          <w:i/>
          <w:sz w:val="28"/>
          <w:szCs w:val="28"/>
        </w:rPr>
        <w:t xml:space="preserve"> </w:t>
      </w:r>
      <m:oMath>
        <m:r>
          <w:rPr>
            <w:rFonts w:ascii="Cambria Math" w:hAnsi="Cambria Math"/>
            <w:sz w:val="28"/>
            <w:szCs w:val="28"/>
          </w:rPr>
          <m:t>X=</m:t>
        </m:r>
        <m:d>
          <m:dPr>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1</m:t>
                </m:r>
              </m:e>
              <m:e>
                <m:r>
                  <w:rPr>
                    <w:rFonts w:ascii="Cambria Math" w:hAnsi="Cambria Math"/>
                    <w:sz w:val="28"/>
                    <w:szCs w:val="28"/>
                  </w:rPr>
                  <m:t>1</m:t>
                </m:r>
                <m:ctrlPr>
                  <w:rPr>
                    <w:rFonts w:ascii="Cambria Math" w:eastAsia="Cambria Math" w:hAnsi="Cambria Math" w:cs="Cambria Math"/>
                    <w:i/>
                    <w:sz w:val="28"/>
                    <w:szCs w:val="28"/>
                  </w:rPr>
                </m:ctrlPr>
              </m:e>
              <m:e>
                <m:r>
                  <w:rPr>
                    <w:rFonts w:ascii="Cambria Math" w:eastAsia="Cambria Math" w:hAnsi="Cambria Math" w:cs="Cambria Math"/>
                    <w:sz w:val="28"/>
                    <w:szCs w:val="28"/>
                  </w:rPr>
                  <m:t>…</m:t>
                </m:r>
                <m:ctrlPr>
                  <w:rPr>
                    <w:rFonts w:ascii="Cambria Math" w:eastAsia="Cambria Math" w:hAnsi="Cambria Math" w:cs="Cambria Math"/>
                    <w:i/>
                    <w:sz w:val="28"/>
                    <w:szCs w:val="28"/>
                  </w:rPr>
                </m:ctrlPr>
              </m:e>
              <m:e>
                <m:r>
                  <w:rPr>
                    <w:rFonts w:ascii="Cambria Math" w:eastAsia="Cambria Math" w:hAnsi="Cambria Math" w:cs="Cambria Math"/>
                    <w:sz w:val="28"/>
                    <w:szCs w:val="28"/>
                  </w:rPr>
                  <m:t>1</m:t>
                </m:r>
              </m:e>
            </m:eqArr>
            <m:r>
              <w:rPr>
                <w:rFonts w:ascii="Cambria Math" w:hAnsi="Cambria Math"/>
                <w:sz w:val="28"/>
                <w:szCs w:val="28"/>
              </w:rPr>
              <m:t xml:space="preserve"> </m:t>
            </m:r>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11</m:t>
                    </m:r>
                  </m:sub>
                </m:sSub>
              </m:e>
              <m:e>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12</m:t>
                    </m:r>
                  </m:sub>
                </m:sSub>
                <m:ctrlPr>
                  <w:rPr>
                    <w:rFonts w:ascii="Cambria Math" w:eastAsia="Cambria Math" w:hAnsi="Cambria Math" w:cs="Cambria Math"/>
                    <w:i/>
                    <w:sz w:val="28"/>
                    <w:szCs w:val="28"/>
                  </w:rPr>
                </m:ctrlPr>
              </m:e>
              <m:e>
                <m:r>
                  <w:rPr>
                    <w:rFonts w:ascii="Cambria Math" w:eastAsia="Cambria Math" w:hAnsi="Cambria Math" w:cs="Cambria Math"/>
                    <w:sz w:val="28"/>
                    <w:szCs w:val="28"/>
                  </w:rPr>
                  <m:t>…</m:t>
                </m:r>
                <m:ctrlPr>
                  <w:rPr>
                    <w:rFonts w:ascii="Cambria Math" w:eastAsia="Cambria Math" w:hAnsi="Cambria Math" w:cs="Cambria Math"/>
                    <w:i/>
                    <w:sz w:val="28"/>
                    <w:szCs w:val="28"/>
                  </w:rPr>
                </m:ctrlPr>
              </m:e>
              <m:e>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1n</m:t>
                    </m:r>
                  </m:sub>
                </m:sSub>
              </m:e>
            </m:eqArr>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21</m:t>
                    </m:r>
                  </m:sub>
                </m:sSub>
              </m:e>
              <m:e>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22</m:t>
                    </m:r>
                  </m:sub>
                </m:sSub>
                <m:ctrlPr>
                  <w:rPr>
                    <w:rFonts w:ascii="Cambria Math" w:eastAsia="Cambria Math" w:hAnsi="Cambria Math" w:cs="Cambria Math"/>
                    <w:i/>
                    <w:sz w:val="28"/>
                    <w:szCs w:val="28"/>
                  </w:rPr>
                </m:ctrlPr>
              </m:e>
              <m:e>
                <m:r>
                  <w:rPr>
                    <w:rFonts w:ascii="Cambria Math" w:eastAsia="Cambria Math" w:hAnsi="Cambria Math" w:cs="Cambria Math"/>
                    <w:sz w:val="28"/>
                    <w:szCs w:val="28"/>
                  </w:rPr>
                  <m:t>…</m:t>
                </m:r>
                <m:ctrlPr>
                  <w:rPr>
                    <w:rFonts w:ascii="Cambria Math" w:eastAsia="Cambria Math" w:hAnsi="Cambria Math" w:cs="Cambria Math"/>
                    <w:i/>
                    <w:sz w:val="28"/>
                    <w:szCs w:val="28"/>
                  </w:rPr>
                </m:ctrlPr>
              </m:e>
              <m:e>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2n</m:t>
                    </m:r>
                  </m:sub>
                </m:sSub>
              </m:e>
            </m:eqArr>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k1</m:t>
                    </m:r>
                  </m:sub>
                </m:sSub>
              </m:e>
              <m:e>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k2</m:t>
                    </m:r>
                  </m:sub>
                </m:sSub>
                <m:ctrlPr>
                  <w:rPr>
                    <w:rFonts w:ascii="Cambria Math" w:eastAsia="Cambria Math" w:hAnsi="Cambria Math" w:cs="Cambria Math"/>
                    <w:i/>
                    <w:sz w:val="28"/>
                    <w:szCs w:val="28"/>
                  </w:rPr>
                </m:ctrlPr>
              </m:e>
              <m:e>
                <m:r>
                  <w:rPr>
                    <w:rFonts w:ascii="Cambria Math" w:eastAsia="Cambria Math" w:hAnsi="Cambria Math" w:cs="Cambria Math"/>
                    <w:sz w:val="28"/>
                    <w:szCs w:val="28"/>
                  </w:rPr>
                  <m:t>…</m:t>
                </m:r>
                <m:ctrlPr>
                  <w:rPr>
                    <w:rFonts w:ascii="Cambria Math" w:eastAsia="Cambria Math" w:hAnsi="Cambria Math" w:cs="Cambria Math"/>
                    <w:i/>
                    <w:sz w:val="28"/>
                    <w:szCs w:val="28"/>
                  </w:rPr>
                </m:ctrlPr>
              </m:e>
              <m:e>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kn</m:t>
                    </m:r>
                  </m:sub>
                </m:sSub>
              </m:e>
            </m:eqArr>
          </m:e>
        </m:d>
        <m:r>
          <w:rPr>
            <w:rFonts w:ascii="Cambria Math" w:hAnsi="Cambria Math"/>
            <w:sz w:val="28"/>
            <w:szCs w:val="28"/>
          </w:rPr>
          <m:t xml:space="preserve"> </m:t>
        </m:r>
      </m:oMath>
    </w:p>
    <w:p w14:paraId="64661491" w14:textId="77777777" w:rsidR="003C5143" w:rsidRPr="00817B31" w:rsidRDefault="003C5143" w:rsidP="007F0857">
      <w:pPr>
        <w:spacing w:after="0" w:line="360" w:lineRule="auto"/>
        <w:ind w:firstLine="706"/>
        <w:jc w:val="both"/>
        <w:rPr>
          <w:rFonts w:ascii="Times New Roman" w:hAnsi="Times New Roman"/>
          <w:sz w:val="28"/>
          <w:szCs w:val="28"/>
          <w:lang w:val="en-US"/>
        </w:rPr>
        <w:sectPr w:rsidR="003C5143" w:rsidRPr="00817B31" w:rsidSect="003C5143">
          <w:type w:val="continuous"/>
          <w:pgSz w:w="11906" w:h="16838"/>
          <w:pgMar w:top="1138" w:right="850" w:bottom="1138" w:left="1138" w:header="720" w:footer="720" w:gutter="0"/>
          <w:cols w:num="3" w:space="720"/>
          <w:titlePg/>
          <w:docGrid w:linePitch="360"/>
        </w:sectPr>
      </w:pPr>
    </w:p>
    <w:p w14:paraId="3B2FF942" w14:textId="77777777" w:rsidR="004059CB" w:rsidRPr="004059CB" w:rsidRDefault="004059CB" w:rsidP="007F0857">
      <w:pPr>
        <w:spacing w:after="0" w:line="360" w:lineRule="auto"/>
        <w:ind w:firstLine="706"/>
        <w:jc w:val="both"/>
        <w:rPr>
          <w:rFonts w:ascii="Times New Roman" w:hAnsi="Times New Roman"/>
          <w:sz w:val="28"/>
          <w:szCs w:val="28"/>
        </w:rPr>
      </w:pPr>
      <w:r>
        <w:rPr>
          <w:rFonts w:ascii="Times New Roman" w:hAnsi="Times New Roman"/>
          <w:sz w:val="28"/>
          <w:szCs w:val="28"/>
        </w:rPr>
        <w:t>Помножимо зліва кожну частину рівняння на транспоновану</w:t>
      </w:r>
      <w:r w:rsidR="00817B31" w:rsidRPr="00817B31">
        <w:rPr>
          <w:rFonts w:ascii="Times New Roman" w:hAnsi="Times New Roman"/>
          <w:sz w:val="28"/>
          <w:szCs w:val="28"/>
          <w:lang w:val="ru-RU"/>
        </w:rPr>
        <w:t xml:space="preserve"> </w:t>
      </w:r>
      <w:r w:rsidR="00817B31">
        <w:rPr>
          <w:rFonts w:ascii="Times New Roman" w:hAnsi="Times New Roman"/>
          <w:sz w:val="28"/>
          <w:szCs w:val="28"/>
        </w:rPr>
        <w:t xml:space="preserve">матрицю </w:t>
      </w:r>
      <w:r>
        <w:rPr>
          <w:rFonts w:ascii="Times New Roman" w:hAnsi="Times New Roman"/>
          <w:sz w:val="28"/>
          <w:szCs w:val="28"/>
        </w:rPr>
        <w:t xml:space="preserve"> </w:t>
      </w:r>
      <m:oMath>
        <m:sSup>
          <m:sSupPr>
            <m:ctrlPr>
              <w:rPr>
                <w:rFonts w:ascii="Cambria Math" w:hAnsi="Cambria Math"/>
                <w:i/>
                <w:sz w:val="28"/>
                <w:szCs w:val="28"/>
              </w:rPr>
            </m:ctrlPr>
          </m:sSupPr>
          <m:e>
            <m:r>
              <w:rPr>
                <w:rFonts w:ascii="Cambria Math" w:hAnsi="Cambria Math"/>
                <w:sz w:val="28"/>
                <w:szCs w:val="28"/>
                <w:lang w:val="en-US"/>
              </w:rPr>
              <m:t>X</m:t>
            </m:r>
          </m:e>
          <m:sup>
            <m:r>
              <w:rPr>
                <w:rFonts w:ascii="Cambria Math" w:hAnsi="Cambria Math"/>
                <w:sz w:val="28"/>
                <w:szCs w:val="28"/>
              </w:rPr>
              <m:t>T</m:t>
            </m:r>
          </m:sup>
        </m:sSup>
      </m:oMath>
      <w:r w:rsidR="00817B31">
        <w:rPr>
          <w:rFonts w:ascii="Times New Roman" w:hAnsi="Times New Roman"/>
          <w:sz w:val="28"/>
          <w:szCs w:val="28"/>
        </w:rPr>
        <w:t>:</w:t>
      </w:r>
    </w:p>
    <w:p w14:paraId="3A7A391C" w14:textId="77777777" w:rsidR="00A47417" w:rsidRDefault="00374774" w:rsidP="008F2E98">
      <w:pPr>
        <w:spacing w:before="240" w:after="0" w:line="360" w:lineRule="auto"/>
        <w:ind w:firstLine="706"/>
        <w:jc w:val="both"/>
        <w:rPr>
          <w:rFonts w:ascii="Times New Roman" w:hAnsi="Times New Roman"/>
          <w:sz w:val="28"/>
          <w:szCs w:val="28"/>
          <w:lang w:val="en-US"/>
        </w:rPr>
      </w:pPr>
      <m:oMathPara>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T</m:t>
              </m:r>
            </m:sup>
          </m:sSup>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lang w:val="en-US"/>
                </w:rPr>
                <m:t>y</m:t>
              </m:r>
            </m:e>
          </m:acc>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T</m:t>
              </m:r>
            </m:sup>
          </m:sSup>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b</m:t>
              </m:r>
            </m:e>
          </m:acc>
        </m:oMath>
      </m:oMathPara>
    </w:p>
    <w:p w14:paraId="7DEDC2BB" w14:textId="77777777" w:rsidR="004059CB" w:rsidRPr="00812577" w:rsidRDefault="004059CB" w:rsidP="008F2E98">
      <w:pPr>
        <w:spacing w:after="0" w:line="360" w:lineRule="auto"/>
        <w:ind w:firstLine="706"/>
        <w:jc w:val="both"/>
        <w:rPr>
          <w:rFonts w:ascii="Times New Roman" w:hAnsi="Times New Roman"/>
          <w:sz w:val="28"/>
          <w:szCs w:val="28"/>
          <w:lang w:val="ru-RU"/>
        </w:rPr>
      </w:pPr>
      <w:r>
        <w:rPr>
          <w:rFonts w:ascii="Times New Roman" w:hAnsi="Times New Roman"/>
          <w:sz w:val="28"/>
          <w:szCs w:val="28"/>
        </w:rPr>
        <w:t>Помножимо зліва кожну частину рівняння на обернену матрицю</w:t>
      </w:r>
      <w:r w:rsidR="00817B31">
        <w:rPr>
          <w:rFonts w:ascii="Times New Roman" w:hAnsi="Times New Roman"/>
          <w:sz w:val="28"/>
          <w:szCs w:val="28"/>
        </w:rPr>
        <w:t xml:space="preserve">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T</m:t>
            </m:r>
          </m:sup>
        </m:sSup>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-1</m:t>
            </m:r>
          </m:sup>
        </m:sSup>
      </m:oMath>
      <w:r w:rsidR="00817B31">
        <w:rPr>
          <w:rFonts w:ascii="Times New Roman" w:hAnsi="Times New Roman"/>
          <w:sz w:val="28"/>
          <w:szCs w:val="28"/>
        </w:rPr>
        <w:t>:</w:t>
      </w:r>
    </w:p>
    <w:p w14:paraId="25547ECA" w14:textId="77777777" w:rsidR="00A47417" w:rsidRDefault="00374774" w:rsidP="008F2E98">
      <w:pPr>
        <w:spacing w:before="240" w:after="240" w:line="360" w:lineRule="auto"/>
        <w:ind w:firstLine="706"/>
        <w:jc w:val="both"/>
        <w:rPr>
          <w:rFonts w:ascii="Times New Roman" w:hAnsi="Times New Roman"/>
          <w:sz w:val="28"/>
          <w:szCs w:val="28"/>
          <w:lang w:val="en-US"/>
        </w:rPr>
      </w:pPr>
      <m:oMathPara>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T</m:t>
              </m:r>
            </m:sup>
          </m:sSup>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-1</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T</m:t>
              </m:r>
            </m:sup>
          </m:sSup>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lang w:val="en-US"/>
                </w:rPr>
                <m:t>y</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b</m:t>
              </m:r>
            </m:e>
          </m:acc>
        </m:oMath>
      </m:oMathPara>
    </w:p>
    <w:p w14:paraId="3590D2CA" w14:textId="77777777" w:rsidR="00611646" w:rsidRPr="00812577" w:rsidRDefault="00917E3C" w:rsidP="008F2E98">
      <w:pPr>
        <w:spacing w:after="0" w:line="360" w:lineRule="auto"/>
        <w:ind w:firstLine="706"/>
        <w:jc w:val="both"/>
        <w:rPr>
          <w:rFonts w:ascii="Times New Roman" w:hAnsi="Times New Roman"/>
          <w:sz w:val="28"/>
          <w:szCs w:val="28"/>
          <w:lang w:val="ru-RU"/>
        </w:rPr>
      </w:pPr>
      <w:r w:rsidRPr="00917E3C">
        <w:rPr>
          <w:rFonts w:ascii="Times New Roman" w:hAnsi="Times New Roman"/>
          <w:sz w:val="28"/>
          <w:szCs w:val="28"/>
          <w:lang w:val="ru-RU"/>
        </w:rPr>
        <w:t>В результ</w:t>
      </w:r>
      <w:r w:rsidR="00DD3FC9">
        <w:rPr>
          <w:rFonts w:ascii="Times New Roman" w:hAnsi="Times New Roman"/>
          <w:sz w:val="28"/>
          <w:szCs w:val="28"/>
          <w:lang w:val="ru-RU"/>
        </w:rPr>
        <w:t>аті</w:t>
      </w:r>
      <w:r w:rsidR="00817B31">
        <w:rPr>
          <w:rFonts w:ascii="Times New Roman" w:hAnsi="Times New Roman"/>
          <w:sz w:val="28"/>
          <w:szCs w:val="28"/>
          <w:lang w:val="ru-RU"/>
        </w:rPr>
        <w:t xml:space="preserve"> обчислень (додаток А)</w:t>
      </w:r>
      <w:r w:rsidR="00DD3FC9">
        <w:rPr>
          <w:rFonts w:ascii="Times New Roman" w:hAnsi="Times New Roman"/>
          <w:sz w:val="28"/>
          <w:szCs w:val="28"/>
          <w:lang w:val="ru-RU"/>
        </w:rPr>
        <w:t xml:space="preserve">, рівняння </w:t>
      </w:r>
      <w:r w:rsidR="00E92BB1">
        <w:rPr>
          <w:rFonts w:ascii="Times New Roman" w:hAnsi="Times New Roman"/>
          <w:sz w:val="28"/>
          <w:szCs w:val="28"/>
          <w:lang w:val="ru-RU"/>
        </w:rPr>
        <w:t xml:space="preserve">множинної </w:t>
      </w:r>
      <w:r w:rsidR="00DD3FC9">
        <w:rPr>
          <w:rFonts w:ascii="Times New Roman" w:hAnsi="Times New Roman"/>
          <w:sz w:val="28"/>
          <w:szCs w:val="28"/>
          <w:lang w:val="ru-RU"/>
        </w:rPr>
        <w:t xml:space="preserve">регресії </w:t>
      </w:r>
      <w:r w:rsidR="00D92536">
        <w:rPr>
          <w:rFonts w:ascii="Times New Roman" w:hAnsi="Times New Roman"/>
          <w:sz w:val="28"/>
          <w:szCs w:val="28"/>
          <w:lang w:val="ru-RU"/>
        </w:rPr>
        <w:t>має</w:t>
      </w:r>
      <w:r w:rsidR="00DD3FC9">
        <w:rPr>
          <w:rFonts w:ascii="Times New Roman" w:hAnsi="Times New Roman"/>
          <w:sz w:val="28"/>
          <w:szCs w:val="28"/>
          <w:lang w:val="ru-RU"/>
        </w:rPr>
        <w:t xml:space="preserve"> вигляд</w:t>
      </w:r>
      <w:r w:rsidRPr="00917E3C">
        <w:rPr>
          <w:rFonts w:ascii="Times New Roman" w:hAnsi="Times New Roman"/>
          <w:sz w:val="28"/>
          <w:szCs w:val="28"/>
          <w:lang w:val="ru-RU"/>
        </w:rPr>
        <w:t>:</w:t>
      </w:r>
    </w:p>
    <w:p w14:paraId="0FF36D32" w14:textId="77777777" w:rsidR="00ED5259" w:rsidRPr="00812577" w:rsidRDefault="00DD3FC9" w:rsidP="008F2E98">
      <w:pPr>
        <w:spacing w:before="240" w:after="240" w:line="360" w:lineRule="auto"/>
        <w:ind w:firstLine="706"/>
        <w:jc w:val="both"/>
        <w:rPr>
          <w:rFonts w:ascii="Times New Roman" w:hAnsi="Times New Roman"/>
          <w:sz w:val="28"/>
          <w:szCs w:val="28"/>
          <w:lang w:val="ru-RU"/>
        </w:rPr>
      </w:pPr>
      <m:oMath>
        <m:r>
          <w:rPr>
            <w:rFonts w:ascii="Cambria Math" w:hAnsi="Cambria Math"/>
            <w:sz w:val="28"/>
            <w:szCs w:val="28"/>
          </w:rPr>
          <m:t>Y=-3473408-14336</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+159488</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+2588672</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3</m:t>
            </m:r>
          </m:sub>
        </m:sSub>
        <m:r>
          <w:rPr>
            <w:rFonts w:ascii="Cambria Math" w:hAnsi="Cambria Math"/>
            <w:sz w:val="28"/>
            <w:szCs w:val="28"/>
          </w:rPr>
          <m:t>-2584</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4</m:t>
            </m:r>
          </m:sub>
        </m:sSub>
        <m:r>
          <w:rPr>
            <w:rFonts w:ascii="Cambria Math" w:hAnsi="Cambria Math"/>
            <w:sz w:val="28"/>
            <w:szCs w:val="28"/>
          </w:rPr>
          <m:t>-6272</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5</m:t>
            </m:r>
          </m:sub>
        </m:sSub>
        <m:r>
          <w:rPr>
            <w:rFonts w:ascii="Cambria Math" w:hAnsi="Cambria Math"/>
            <w:sz w:val="28"/>
            <w:szCs w:val="28"/>
          </w:rPr>
          <m:t>+22528</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6</m:t>
            </m:r>
          </m:sub>
        </m:sSub>
        <m:r>
          <w:rPr>
            <w:rFonts w:ascii="Cambria Math" w:hAnsi="Cambria Math"/>
            <w:sz w:val="28"/>
            <w:szCs w:val="28"/>
          </w:rPr>
          <m:t>+128</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7</m:t>
            </m:r>
          </m:sub>
        </m:sSub>
        <m:r>
          <w:rPr>
            <w:rFonts w:ascii="Cambria Math" w:hAnsi="Cambria Math"/>
            <w:sz w:val="28"/>
            <w:szCs w:val="28"/>
          </w:rPr>
          <m:t>-1216</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8</m:t>
            </m:r>
          </m:sub>
        </m:sSub>
        <m:r>
          <w:rPr>
            <w:rFonts w:ascii="Cambria Math" w:hAnsi="Cambria Math"/>
            <w:sz w:val="28"/>
            <w:szCs w:val="28"/>
          </w:rPr>
          <m:t>-188416</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9</m:t>
            </m:r>
          </m:sub>
        </m:sSub>
      </m:oMath>
      <w:r w:rsidR="00611646">
        <w:rPr>
          <w:rFonts w:ascii="Times New Roman" w:hAnsi="Times New Roman"/>
          <w:sz w:val="28"/>
          <w:szCs w:val="28"/>
        </w:rPr>
        <w:t>.</w:t>
      </w:r>
    </w:p>
    <w:p w14:paraId="08B0DA87" w14:textId="77777777" w:rsidR="00FC0B73" w:rsidRDefault="00E92BB1" w:rsidP="00063699">
      <w:pPr>
        <w:spacing w:after="0" w:line="360" w:lineRule="auto"/>
        <w:ind w:firstLine="706"/>
        <w:jc w:val="both"/>
        <w:rPr>
          <w:rFonts w:ascii="Times New Roman" w:hAnsi="Times New Roman"/>
          <w:sz w:val="28"/>
          <w:szCs w:val="28"/>
        </w:rPr>
      </w:pPr>
      <w:r w:rsidRPr="00E92BB1">
        <w:rPr>
          <w:rFonts w:ascii="Times New Roman" w:hAnsi="Times New Roman"/>
          <w:sz w:val="28"/>
          <w:szCs w:val="28"/>
        </w:rPr>
        <w:t xml:space="preserve">При прогнозуванні попиту </w:t>
      </w:r>
      <w:r>
        <w:rPr>
          <w:rFonts w:ascii="Times New Roman" w:hAnsi="Times New Roman"/>
          <w:sz w:val="28"/>
          <w:szCs w:val="28"/>
        </w:rPr>
        <w:t xml:space="preserve">на послуги Міжнародного аеропорту «Львів» </w:t>
      </w:r>
      <w:r w:rsidRPr="00E92BB1">
        <w:rPr>
          <w:rFonts w:ascii="Times New Roman" w:hAnsi="Times New Roman"/>
          <w:sz w:val="28"/>
          <w:szCs w:val="28"/>
        </w:rPr>
        <w:t xml:space="preserve">пропонується розглянути три варіанти розвитку дії запропонованих факторів в період з </w:t>
      </w:r>
      <w:r w:rsidR="00C1746A">
        <w:rPr>
          <w:rFonts w:ascii="Times New Roman" w:hAnsi="Times New Roman"/>
          <w:sz w:val="28"/>
          <w:szCs w:val="28"/>
        </w:rPr>
        <w:t>2021</w:t>
      </w:r>
      <w:r>
        <w:rPr>
          <w:rFonts w:ascii="Times New Roman" w:hAnsi="Times New Roman"/>
          <w:sz w:val="28"/>
          <w:szCs w:val="28"/>
        </w:rPr>
        <w:t xml:space="preserve"> по 2025</w:t>
      </w:r>
      <w:r w:rsidRPr="00E92BB1">
        <w:rPr>
          <w:rFonts w:ascii="Times New Roman" w:hAnsi="Times New Roman"/>
          <w:sz w:val="28"/>
          <w:szCs w:val="28"/>
        </w:rPr>
        <w:t xml:space="preserve"> рік </w:t>
      </w:r>
      <w:r>
        <w:rPr>
          <w:rFonts w:ascii="Times New Roman" w:hAnsi="Times New Roman"/>
          <w:sz w:val="28"/>
          <w:szCs w:val="28"/>
        </w:rPr>
        <w:t>–</w:t>
      </w:r>
      <w:r w:rsidRPr="00E92BB1">
        <w:rPr>
          <w:rFonts w:ascii="Times New Roman" w:hAnsi="Times New Roman"/>
          <w:sz w:val="28"/>
          <w:szCs w:val="28"/>
        </w:rPr>
        <w:t xml:space="preserve"> оптимістичний, середній і песимістичний.</w:t>
      </w:r>
      <w:r w:rsidR="00C1746A">
        <w:rPr>
          <w:rFonts w:ascii="Times New Roman" w:hAnsi="Times New Roman"/>
          <w:sz w:val="28"/>
          <w:szCs w:val="28"/>
        </w:rPr>
        <w:t xml:space="preserve"> 2020 рік не буде враховуватися в розрахунках, так як рік вже завершується, але статистика ще не опублікована в загальному доступі. </w:t>
      </w:r>
      <w:r w:rsidR="00FC0B73">
        <w:rPr>
          <w:rFonts w:ascii="Times New Roman" w:hAnsi="Times New Roman"/>
          <w:sz w:val="28"/>
          <w:szCs w:val="28"/>
        </w:rPr>
        <w:t>Для прогнозу будемо вважати, що 2013 рік вважається базовим та значення для всіх факторів прийматимемо за 1. Знайдемо значення інших років в пропорційному в</w:t>
      </w:r>
      <w:r w:rsidR="00E36F26">
        <w:rPr>
          <w:rFonts w:ascii="Times New Roman" w:hAnsi="Times New Roman"/>
          <w:sz w:val="28"/>
          <w:szCs w:val="28"/>
        </w:rPr>
        <w:t>ідношенні до 2013 року (табл 3.2</w:t>
      </w:r>
      <w:r w:rsidR="00FC0B73">
        <w:rPr>
          <w:rFonts w:ascii="Times New Roman" w:hAnsi="Times New Roman"/>
          <w:sz w:val="28"/>
          <w:szCs w:val="28"/>
        </w:rPr>
        <w:t xml:space="preserve">). </w:t>
      </w:r>
    </w:p>
    <w:p w14:paraId="03BC2BD6" w14:textId="77777777" w:rsidR="00FC0B73" w:rsidRDefault="00FC0B73" w:rsidP="007F0857">
      <w:pPr>
        <w:spacing w:after="0" w:line="360" w:lineRule="auto"/>
        <w:ind w:firstLine="706"/>
        <w:jc w:val="right"/>
        <w:rPr>
          <w:rFonts w:ascii="Times New Roman" w:hAnsi="Times New Roman"/>
          <w:i/>
          <w:sz w:val="28"/>
          <w:szCs w:val="28"/>
        </w:rPr>
      </w:pPr>
      <w:r w:rsidRPr="00FC0B73">
        <w:rPr>
          <w:rFonts w:ascii="Times New Roman" w:hAnsi="Times New Roman"/>
          <w:i/>
          <w:sz w:val="28"/>
          <w:szCs w:val="28"/>
        </w:rPr>
        <w:t>Таблиця</w:t>
      </w:r>
      <w:r w:rsidR="00E36F26">
        <w:rPr>
          <w:rFonts w:ascii="Times New Roman" w:hAnsi="Times New Roman"/>
          <w:i/>
          <w:sz w:val="28"/>
          <w:szCs w:val="28"/>
        </w:rPr>
        <w:t xml:space="preserve"> 3.2</w:t>
      </w:r>
    </w:p>
    <w:p w14:paraId="64EA6C75" w14:textId="77777777" w:rsidR="00E36F26" w:rsidRPr="00E36F26" w:rsidRDefault="00E36F26" w:rsidP="00E36F26">
      <w:pPr>
        <w:spacing w:after="0" w:line="360" w:lineRule="auto"/>
        <w:ind w:firstLine="706"/>
        <w:jc w:val="center"/>
        <w:rPr>
          <w:rFonts w:ascii="Times New Roman" w:hAnsi="Times New Roman"/>
          <w:b/>
          <w:sz w:val="28"/>
          <w:szCs w:val="28"/>
        </w:rPr>
      </w:pPr>
      <w:r>
        <w:rPr>
          <w:rFonts w:ascii="Times New Roman" w:hAnsi="Times New Roman"/>
          <w:b/>
          <w:sz w:val="28"/>
          <w:szCs w:val="28"/>
        </w:rPr>
        <w:t>Значення факторів впливу за 2013-2019 роки</w:t>
      </w:r>
    </w:p>
    <w:tbl>
      <w:tblPr>
        <w:tblStyle w:val="aa"/>
        <w:tblW w:w="0" w:type="auto"/>
        <w:jc w:val="center"/>
        <w:tblLook w:val="04A0" w:firstRow="1" w:lastRow="0" w:firstColumn="1" w:lastColumn="0" w:noHBand="0" w:noVBand="1"/>
      </w:tblPr>
      <w:tblGrid>
        <w:gridCol w:w="2721"/>
        <w:gridCol w:w="897"/>
        <w:gridCol w:w="1126"/>
        <w:gridCol w:w="1374"/>
        <w:gridCol w:w="1152"/>
        <w:gridCol w:w="767"/>
        <w:gridCol w:w="767"/>
        <w:gridCol w:w="767"/>
      </w:tblGrid>
      <w:tr w:rsidR="00FC0B73" w:rsidRPr="00FC0B73" w14:paraId="78EC6050" w14:textId="77777777" w:rsidTr="00D92536">
        <w:trPr>
          <w:trHeight w:val="288"/>
          <w:jc w:val="center"/>
        </w:trPr>
        <w:tc>
          <w:tcPr>
            <w:tcW w:w="2721" w:type="dxa"/>
            <w:noWrap/>
            <w:vAlign w:val="center"/>
            <w:hideMark/>
          </w:tcPr>
          <w:p w14:paraId="104FBBCB" w14:textId="77777777" w:rsidR="00FC0B73" w:rsidRPr="00FC0B73" w:rsidRDefault="00FC0B73" w:rsidP="00E36F26">
            <w:pPr>
              <w:jc w:val="center"/>
              <w:rPr>
                <w:rFonts w:ascii="Times New Roman" w:hAnsi="Times New Roman"/>
                <w:b/>
                <w:sz w:val="24"/>
                <w:szCs w:val="24"/>
              </w:rPr>
            </w:pPr>
            <w:r w:rsidRPr="00FC0B73">
              <w:rPr>
                <w:rFonts w:ascii="Times New Roman" w:hAnsi="Times New Roman"/>
                <w:b/>
                <w:sz w:val="24"/>
                <w:szCs w:val="24"/>
              </w:rPr>
              <w:t>Фактор/рік</w:t>
            </w:r>
          </w:p>
        </w:tc>
        <w:tc>
          <w:tcPr>
            <w:tcW w:w="897" w:type="dxa"/>
            <w:noWrap/>
            <w:vAlign w:val="center"/>
            <w:hideMark/>
          </w:tcPr>
          <w:p w14:paraId="5DE414D0" w14:textId="77777777" w:rsidR="00FC0B73" w:rsidRPr="00FC0B73" w:rsidRDefault="00FC0B73" w:rsidP="00E36F26">
            <w:pPr>
              <w:jc w:val="center"/>
              <w:rPr>
                <w:rFonts w:ascii="Times New Roman" w:hAnsi="Times New Roman"/>
                <w:b/>
                <w:sz w:val="24"/>
                <w:szCs w:val="24"/>
              </w:rPr>
            </w:pPr>
            <w:r w:rsidRPr="00FC0B73">
              <w:rPr>
                <w:rFonts w:ascii="Times New Roman" w:hAnsi="Times New Roman"/>
                <w:b/>
                <w:sz w:val="24"/>
                <w:szCs w:val="24"/>
              </w:rPr>
              <w:t>2013</w:t>
            </w:r>
          </w:p>
        </w:tc>
        <w:tc>
          <w:tcPr>
            <w:tcW w:w="1126" w:type="dxa"/>
            <w:noWrap/>
            <w:vAlign w:val="center"/>
            <w:hideMark/>
          </w:tcPr>
          <w:p w14:paraId="11FF6700" w14:textId="77777777" w:rsidR="00FC0B73" w:rsidRPr="00FC0B73" w:rsidRDefault="00FC0B73" w:rsidP="00E36F26">
            <w:pPr>
              <w:jc w:val="center"/>
              <w:rPr>
                <w:rFonts w:ascii="Times New Roman" w:hAnsi="Times New Roman"/>
                <w:b/>
                <w:sz w:val="24"/>
                <w:szCs w:val="24"/>
              </w:rPr>
            </w:pPr>
            <w:r w:rsidRPr="00FC0B73">
              <w:rPr>
                <w:rFonts w:ascii="Times New Roman" w:hAnsi="Times New Roman"/>
                <w:b/>
                <w:sz w:val="24"/>
                <w:szCs w:val="24"/>
              </w:rPr>
              <w:t>2014</w:t>
            </w:r>
          </w:p>
        </w:tc>
        <w:tc>
          <w:tcPr>
            <w:tcW w:w="1374" w:type="dxa"/>
            <w:noWrap/>
            <w:vAlign w:val="center"/>
            <w:hideMark/>
          </w:tcPr>
          <w:p w14:paraId="0E1F3302" w14:textId="77777777" w:rsidR="00FC0B73" w:rsidRPr="00FC0B73" w:rsidRDefault="00FC0B73" w:rsidP="00E36F26">
            <w:pPr>
              <w:jc w:val="center"/>
              <w:rPr>
                <w:rFonts w:ascii="Times New Roman" w:hAnsi="Times New Roman"/>
                <w:b/>
                <w:sz w:val="24"/>
                <w:szCs w:val="24"/>
              </w:rPr>
            </w:pPr>
            <w:r w:rsidRPr="00FC0B73">
              <w:rPr>
                <w:rFonts w:ascii="Times New Roman" w:hAnsi="Times New Roman"/>
                <w:b/>
                <w:sz w:val="24"/>
                <w:szCs w:val="24"/>
              </w:rPr>
              <w:t>2015</w:t>
            </w:r>
          </w:p>
        </w:tc>
        <w:tc>
          <w:tcPr>
            <w:tcW w:w="1152" w:type="dxa"/>
            <w:noWrap/>
            <w:vAlign w:val="center"/>
            <w:hideMark/>
          </w:tcPr>
          <w:p w14:paraId="5DF49C8E" w14:textId="77777777" w:rsidR="00FC0B73" w:rsidRPr="00FC0B73" w:rsidRDefault="00FC0B73" w:rsidP="00E36F26">
            <w:pPr>
              <w:jc w:val="center"/>
              <w:rPr>
                <w:rFonts w:ascii="Times New Roman" w:hAnsi="Times New Roman"/>
                <w:b/>
                <w:sz w:val="24"/>
                <w:szCs w:val="24"/>
              </w:rPr>
            </w:pPr>
            <w:r w:rsidRPr="00FC0B73">
              <w:rPr>
                <w:rFonts w:ascii="Times New Roman" w:hAnsi="Times New Roman"/>
                <w:b/>
                <w:sz w:val="24"/>
                <w:szCs w:val="24"/>
              </w:rPr>
              <w:t>2016</w:t>
            </w:r>
          </w:p>
        </w:tc>
        <w:tc>
          <w:tcPr>
            <w:tcW w:w="767" w:type="dxa"/>
            <w:noWrap/>
            <w:vAlign w:val="center"/>
            <w:hideMark/>
          </w:tcPr>
          <w:p w14:paraId="0C26E2B5" w14:textId="77777777" w:rsidR="00FC0B73" w:rsidRPr="00FC0B73" w:rsidRDefault="00FC0B73" w:rsidP="00E36F26">
            <w:pPr>
              <w:jc w:val="center"/>
              <w:rPr>
                <w:rFonts w:ascii="Times New Roman" w:hAnsi="Times New Roman"/>
                <w:b/>
                <w:sz w:val="24"/>
                <w:szCs w:val="24"/>
              </w:rPr>
            </w:pPr>
            <w:r w:rsidRPr="00FC0B73">
              <w:rPr>
                <w:rFonts w:ascii="Times New Roman" w:hAnsi="Times New Roman"/>
                <w:b/>
                <w:sz w:val="24"/>
                <w:szCs w:val="24"/>
              </w:rPr>
              <w:t>2017</w:t>
            </w:r>
          </w:p>
        </w:tc>
        <w:tc>
          <w:tcPr>
            <w:tcW w:w="767" w:type="dxa"/>
            <w:noWrap/>
            <w:vAlign w:val="center"/>
            <w:hideMark/>
          </w:tcPr>
          <w:p w14:paraId="4AD3FB8A" w14:textId="77777777" w:rsidR="00FC0B73" w:rsidRPr="00FC0B73" w:rsidRDefault="00FC0B73" w:rsidP="00E36F26">
            <w:pPr>
              <w:jc w:val="center"/>
              <w:rPr>
                <w:rFonts w:ascii="Times New Roman" w:hAnsi="Times New Roman"/>
                <w:b/>
                <w:sz w:val="24"/>
                <w:szCs w:val="24"/>
              </w:rPr>
            </w:pPr>
            <w:r w:rsidRPr="00FC0B73">
              <w:rPr>
                <w:rFonts w:ascii="Times New Roman" w:hAnsi="Times New Roman"/>
                <w:b/>
                <w:sz w:val="24"/>
                <w:szCs w:val="24"/>
              </w:rPr>
              <w:t>2018</w:t>
            </w:r>
          </w:p>
        </w:tc>
        <w:tc>
          <w:tcPr>
            <w:tcW w:w="767" w:type="dxa"/>
            <w:noWrap/>
            <w:vAlign w:val="center"/>
            <w:hideMark/>
          </w:tcPr>
          <w:p w14:paraId="4165C968" w14:textId="77777777" w:rsidR="00FC0B73" w:rsidRPr="00FC0B73" w:rsidRDefault="00FC0B73" w:rsidP="00E36F26">
            <w:pPr>
              <w:jc w:val="center"/>
              <w:rPr>
                <w:rFonts w:ascii="Times New Roman" w:hAnsi="Times New Roman"/>
                <w:b/>
                <w:sz w:val="24"/>
                <w:szCs w:val="24"/>
              </w:rPr>
            </w:pPr>
            <w:r w:rsidRPr="00FC0B73">
              <w:rPr>
                <w:rFonts w:ascii="Times New Roman" w:hAnsi="Times New Roman"/>
                <w:b/>
                <w:sz w:val="24"/>
                <w:szCs w:val="24"/>
              </w:rPr>
              <w:t>2019</w:t>
            </w:r>
          </w:p>
        </w:tc>
      </w:tr>
      <w:tr w:rsidR="00FC0B73" w:rsidRPr="00FC0B73" w14:paraId="3132C799" w14:textId="77777777" w:rsidTr="00D92536">
        <w:trPr>
          <w:trHeight w:val="288"/>
          <w:jc w:val="center"/>
        </w:trPr>
        <w:tc>
          <w:tcPr>
            <w:tcW w:w="2721" w:type="dxa"/>
            <w:noWrap/>
            <w:vAlign w:val="center"/>
            <w:hideMark/>
          </w:tcPr>
          <w:p w14:paraId="1F37CC7C" w14:textId="77777777" w:rsidR="00FC0B73" w:rsidRPr="00FC0B73" w:rsidRDefault="00FC0B73" w:rsidP="00E36F26">
            <w:pPr>
              <w:jc w:val="center"/>
              <w:rPr>
                <w:rFonts w:ascii="Times New Roman" w:hAnsi="Times New Roman"/>
                <w:sz w:val="24"/>
                <w:szCs w:val="24"/>
              </w:rPr>
            </w:pPr>
            <w:r w:rsidRPr="00FC0B73">
              <w:rPr>
                <w:rFonts w:ascii="Times New Roman" w:hAnsi="Times New Roman"/>
                <w:sz w:val="24"/>
                <w:szCs w:val="24"/>
              </w:rPr>
              <w:t>Пасажиропотік. пасажирів (Y)</w:t>
            </w:r>
          </w:p>
        </w:tc>
        <w:tc>
          <w:tcPr>
            <w:tcW w:w="897" w:type="dxa"/>
            <w:noWrap/>
            <w:vAlign w:val="center"/>
            <w:hideMark/>
          </w:tcPr>
          <w:p w14:paraId="3AAC686B" w14:textId="77777777" w:rsidR="00FC0B73" w:rsidRDefault="00FC0B73" w:rsidP="00E36F26">
            <w:pPr>
              <w:jc w:val="center"/>
              <w:rPr>
                <w:rFonts w:ascii="Times New Roman" w:hAnsi="Times New Roman"/>
                <w:sz w:val="24"/>
                <w:szCs w:val="24"/>
              </w:rPr>
            </w:pPr>
            <w:r w:rsidRPr="00FC0B73">
              <w:rPr>
                <w:rFonts w:ascii="Times New Roman" w:hAnsi="Times New Roman"/>
                <w:sz w:val="24"/>
                <w:szCs w:val="24"/>
              </w:rPr>
              <w:t>700</w:t>
            </w:r>
          </w:p>
          <w:p w14:paraId="032EB3A1" w14:textId="77777777" w:rsidR="00FC0B73" w:rsidRPr="00FC0B73" w:rsidRDefault="00FC0B73" w:rsidP="00E36F26">
            <w:pPr>
              <w:jc w:val="center"/>
              <w:rPr>
                <w:rFonts w:ascii="Times New Roman" w:hAnsi="Times New Roman"/>
                <w:sz w:val="24"/>
                <w:szCs w:val="24"/>
              </w:rPr>
            </w:pPr>
            <w:r w:rsidRPr="00FC0B73">
              <w:rPr>
                <w:rFonts w:ascii="Times New Roman" w:hAnsi="Times New Roman"/>
                <w:sz w:val="24"/>
                <w:szCs w:val="24"/>
              </w:rPr>
              <w:t>800</w:t>
            </w:r>
          </w:p>
        </w:tc>
        <w:tc>
          <w:tcPr>
            <w:tcW w:w="1126" w:type="dxa"/>
            <w:noWrap/>
            <w:vAlign w:val="center"/>
            <w:hideMark/>
          </w:tcPr>
          <w:p w14:paraId="31ADEA67" w14:textId="77777777" w:rsidR="00FC0B73" w:rsidRDefault="00FC0B73" w:rsidP="00E36F26">
            <w:pPr>
              <w:jc w:val="center"/>
              <w:rPr>
                <w:rFonts w:ascii="Times New Roman" w:hAnsi="Times New Roman"/>
                <w:sz w:val="24"/>
                <w:szCs w:val="24"/>
              </w:rPr>
            </w:pPr>
            <w:r w:rsidRPr="00FC0B73">
              <w:rPr>
                <w:rFonts w:ascii="Times New Roman" w:hAnsi="Times New Roman"/>
                <w:sz w:val="24"/>
                <w:szCs w:val="24"/>
              </w:rPr>
              <w:t>585</w:t>
            </w:r>
          </w:p>
          <w:p w14:paraId="78062CC3" w14:textId="77777777" w:rsidR="00FC0B73" w:rsidRPr="00FC0B73" w:rsidRDefault="00FC0B73" w:rsidP="00E36F26">
            <w:pPr>
              <w:jc w:val="center"/>
              <w:rPr>
                <w:rFonts w:ascii="Times New Roman" w:hAnsi="Times New Roman"/>
                <w:sz w:val="24"/>
                <w:szCs w:val="24"/>
              </w:rPr>
            </w:pPr>
            <w:r w:rsidRPr="00FC0B73">
              <w:rPr>
                <w:rFonts w:ascii="Times New Roman" w:hAnsi="Times New Roman"/>
                <w:sz w:val="24"/>
                <w:szCs w:val="24"/>
              </w:rPr>
              <w:t>200</w:t>
            </w:r>
          </w:p>
        </w:tc>
        <w:tc>
          <w:tcPr>
            <w:tcW w:w="1374" w:type="dxa"/>
            <w:noWrap/>
            <w:vAlign w:val="center"/>
            <w:hideMark/>
          </w:tcPr>
          <w:p w14:paraId="1FF0204A" w14:textId="77777777" w:rsidR="00FC0B73" w:rsidRDefault="00FC0B73" w:rsidP="00E36F26">
            <w:pPr>
              <w:jc w:val="center"/>
              <w:rPr>
                <w:rFonts w:ascii="Times New Roman" w:hAnsi="Times New Roman"/>
                <w:sz w:val="24"/>
                <w:szCs w:val="24"/>
              </w:rPr>
            </w:pPr>
            <w:r w:rsidRPr="00FC0B73">
              <w:rPr>
                <w:rFonts w:ascii="Times New Roman" w:hAnsi="Times New Roman"/>
                <w:sz w:val="24"/>
                <w:szCs w:val="24"/>
              </w:rPr>
              <w:t>570</w:t>
            </w:r>
          </w:p>
          <w:p w14:paraId="5A137CA4" w14:textId="77777777" w:rsidR="00FC0B73" w:rsidRPr="00FC0B73" w:rsidRDefault="00FC0B73" w:rsidP="00E36F26">
            <w:pPr>
              <w:jc w:val="center"/>
              <w:rPr>
                <w:rFonts w:ascii="Times New Roman" w:hAnsi="Times New Roman"/>
                <w:sz w:val="24"/>
                <w:szCs w:val="24"/>
              </w:rPr>
            </w:pPr>
            <w:r w:rsidRPr="00FC0B73">
              <w:rPr>
                <w:rFonts w:ascii="Times New Roman" w:hAnsi="Times New Roman"/>
                <w:sz w:val="24"/>
                <w:szCs w:val="24"/>
              </w:rPr>
              <w:t>570</w:t>
            </w:r>
          </w:p>
        </w:tc>
        <w:tc>
          <w:tcPr>
            <w:tcW w:w="1152" w:type="dxa"/>
            <w:noWrap/>
            <w:vAlign w:val="center"/>
            <w:hideMark/>
          </w:tcPr>
          <w:p w14:paraId="38A17D8A" w14:textId="77777777" w:rsidR="00FC0B73" w:rsidRDefault="00FC0B73" w:rsidP="00E36F26">
            <w:pPr>
              <w:jc w:val="center"/>
              <w:rPr>
                <w:rFonts w:ascii="Times New Roman" w:hAnsi="Times New Roman"/>
                <w:sz w:val="24"/>
                <w:szCs w:val="24"/>
              </w:rPr>
            </w:pPr>
            <w:r w:rsidRPr="00FC0B73">
              <w:rPr>
                <w:rFonts w:ascii="Times New Roman" w:hAnsi="Times New Roman"/>
                <w:sz w:val="24"/>
                <w:szCs w:val="24"/>
              </w:rPr>
              <w:t>738</w:t>
            </w:r>
          </w:p>
          <w:p w14:paraId="2659E86F" w14:textId="77777777" w:rsidR="00FC0B73" w:rsidRPr="00FC0B73" w:rsidRDefault="00FC0B73" w:rsidP="00E36F26">
            <w:pPr>
              <w:jc w:val="center"/>
              <w:rPr>
                <w:rFonts w:ascii="Times New Roman" w:hAnsi="Times New Roman"/>
                <w:sz w:val="24"/>
                <w:szCs w:val="24"/>
              </w:rPr>
            </w:pPr>
            <w:r w:rsidRPr="00FC0B73">
              <w:rPr>
                <w:rFonts w:ascii="Times New Roman" w:hAnsi="Times New Roman"/>
                <w:sz w:val="24"/>
                <w:szCs w:val="24"/>
              </w:rPr>
              <w:t>000</w:t>
            </w:r>
          </w:p>
        </w:tc>
        <w:tc>
          <w:tcPr>
            <w:tcW w:w="767" w:type="dxa"/>
            <w:noWrap/>
            <w:vAlign w:val="center"/>
            <w:hideMark/>
          </w:tcPr>
          <w:p w14:paraId="6236A0DF" w14:textId="77777777" w:rsidR="00FC0B73" w:rsidRDefault="00FC0B73" w:rsidP="00E36F26">
            <w:pPr>
              <w:jc w:val="center"/>
              <w:rPr>
                <w:rFonts w:ascii="Times New Roman" w:hAnsi="Times New Roman"/>
                <w:sz w:val="24"/>
                <w:szCs w:val="24"/>
              </w:rPr>
            </w:pPr>
            <w:r w:rsidRPr="00FC0B73">
              <w:rPr>
                <w:rFonts w:ascii="Times New Roman" w:hAnsi="Times New Roman"/>
                <w:sz w:val="24"/>
                <w:szCs w:val="24"/>
              </w:rPr>
              <w:t>108</w:t>
            </w:r>
          </w:p>
          <w:p w14:paraId="64C66DD7" w14:textId="77777777" w:rsidR="00FC0B73" w:rsidRPr="00FC0B73" w:rsidRDefault="00FC0B73" w:rsidP="00E36F26">
            <w:pPr>
              <w:jc w:val="center"/>
              <w:rPr>
                <w:rFonts w:ascii="Times New Roman" w:hAnsi="Times New Roman"/>
                <w:sz w:val="24"/>
                <w:szCs w:val="24"/>
              </w:rPr>
            </w:pPr>
            <w:r w:rsidRPr="00FC0B73">
              <w:rPr>
                <w:rFonts w:ascii="Times New Roman" w:hAnsi="Times New Roman"/>
                <w:sz w:val="24"/>
                <w:szCs w:val="24"/>
              </w:rPr>
              <w:t>0000</w:t>
            </w:r>
          </w:p>
        </w:tc>
        <w:tc>
          <w:tcPr>
            <w:tcW w:w="767" w:type="dxa"/>
            <w:noWrap/>
            <w:vAlign w:val="center"/>
            <w:hideMark/>
          </w:tcPr>
          <w:p w14:paraId="2B70C15A" w14:textId="77777777" w:rsidR="00FC0B73" w:rsidRDefault="00FC0B73" w:rsidP="00E36F26">
            <w:pPr>
              <w:jc w:val="center"/>
              <w:rPr>
                <w:rFonts w:ascii="Times New Roman" w:hAnsi="Times New Roman"/>
                <w:sz w:val="24"/>
                <w:szCs w:val="24"/>
              </w:rPr>
            </w:pPr>
            <w:r w:rsidRPr="00FC0B73">
              <w:rPr>
                <w:rFonts w:ascii="Times New Roman" w:hAnsi="Times New Roman"/>
                <w:sz w:val="24"/>
                <w:szCs w:val="24"/>
              </w:rPr>
              <w:t>159</w:t>
            </w:r>
          </w:p>
          <w:p w14:paraId="1FB650EB" w14:textId="77777777" w:rsidR="00FC0B73" w:rsidRPr="00FC0B73" w:rsidRDefault="00FC0B73" w:rsidP="00E36F26">
            <w:pPr>
              <w:jc w:val="center"/>
              <w:rPr>
                <w:rFonts w:ascii="Times New Roman" w:hAnsi="Times New Roman"/>
                <w:sz w:val="24"/>
                <w:szCs w:val="24"/>
              </w:rPr>
            </w:pPr>
            <w:r w:rsidRPr="00FC0B73">
              <w:rPr>
                <w:rFonts w:ascii="Times New Roman" w:hAnsi="Times New Roman"/>
                <w:sz w:val="24"/>
                <w:szCs w:val="24"/>
              </w:rPr>
              <w:t>7700</w:t>
            </w:r>
          </w:p>
        </w:tc>
        <w:tc>
          <w:tcPr>
            <w:tcW w:w="767" w:type="dxa"/>
            <w:noWrap/>
            <w:vAlign w:val="center"/>
            <w:hideMark/>
          </w:tcPr>
          <w:p w14:paraId="304B1C31" w14:textId="77777777" w:rsidR="00FC0B73" w:rsidRDefault="00FC0B73" w:rsidP="00E36F26">
            <w:pPr>
              <w:jc w:val="center"/>
              <w:rPr>
                <w:rFonts w:ascii="Times New Roman" w:hAnsi="Times New Roman"/>
                <w:sz w:val="24"/>
                <w:szCs w:val="24"/>
              </w:rPr>
            </w:pPr>
            <w:r w:rsidRPr="00FC0B73">
              <w:rPr>
                <w:rFonts w:ascii="Times New Roman" w:hAnsi="Times New Roman"/>
                <w:sz w:val="24"/>
                <w:szCs w:val="24"/>
              </w:rPr>
              <w:t>221</w:t>
            </w:r>
          </w:p>
          <w:p w14:paraId="4C854EF4" w14:textId="77777777" w:rsidR="00FC0B73" w:rsidRPr="00FC0B73" w:rsidRDefault="00FC0B73" w:rsidP="00E36F26">
            <w:pPr>
              <w:jc w:val="center"/>
              <w:rPr>
                <w:rFonts w:ascii="Times New Roman" w:hAnsi="Times New Roman"/>
                <w:sz w:val="24"/>
                <w:szCs w:val="24"/>
              </w:rPr>
            </w:pPr>
            <w:r w:rsidRPr="00FC0B73">
              <w:rPr>
                <w:rFonts w:ascii="Times New Roman" w:hAnsi="Times New Roman"/>
                <w:sz w:val="24"/>
                <w:szCs w:val="24"/>
              </w:rPr>
              <w:t>7400</w:t>
            </w:r>
          </w:p>
        </w:tc>
      </w:tr>
      <w:tr w:rsidR="00FC0B73" w:rsidRPr="00FC0B73" w14:paraId="4883280D" w14:textId="77777777" w:rsidTr="00D92536">
        <w:trPr>
          <w:trHeight w:val="288"/>
          <w:jc w:val="center"/>
        </w:trPr>
        <w:tc>
          <w:tcPr>
            <w:tcW w:w="2721" w:type="dxa"/>
            <w:noWrap/>
            <w:vAlign w:val="center"/>
            <w:hideMark/>
          </w:tcPr>
          <w:p w14:paraId="04201413" w14:textId="77777777" w:rsidR="00FC0B73" w:rsidRPr="00FC0B73" w:rsidRDefault="00FC0B73" w:rsidP="00E36F26">
            <w:pPr>
              <w:jc w:val="center"/>
              <w:rPr>
                <w:rFonts w:ascii="Times New Roman" w:hAnsi="Times New Roman"/>
                <w:sz w:val="24"/>
                <w:szCs w:val="24"/>
              </w:rPr>
            </w:pPr>
            <w:r w:rsidRPr="00FC0B73">
              <w:rPr>
                <w:rFonts w:ascii="Times New Roman" w:hAnsi="Times New Roman"/>
                <w:sz w:val="24"/>
                <w:szCs w:val="24"/>
              </w:rPr>
              <w:t xml:space="preserve">Рівень обслуговування в аеропорту </w:t>
            </w:r>
          </w:p>
        </w:tc>
        <w:tc>
          <w:tcPr>
            <w:tcW w:w="897" w:type="dxa"/>
            <w:noWrap/>
            <w:vAlign w:val="center"/>
            <w:hideMark/>
          </w:tcPr>
          <w:p w14:paraId="5DAEC80F" w14:textId="77777777" w:rsidR="00FC0B73" w:rsidRPr="00FC0B73" w:rsidRDefault="00FC0B73" w:rsidP="00E36F26">
            <w:pPr>
              <w:jc w:val="center"/>
              <w:rPr>
                <w:rFonts w:ascii="Times New Roman" w:hAnsi="Times New Roman"/>
                <w:sz w:val="24"/>
                <w:szCs w:val="24"/>
              </w:rPr>
            </w:pPr>
            <w:r w:rsidRPr="00FC0B73">
              <w:rPr>
                <w:rFonts w:ascii="Times New Roman" w:hAnsi="Times New Roman"/>
                <w:sz w:val="24"/>
                <w:szCs w:val="24"/>
              </w:rPr>
              <w:t>1</w:t>
            </w:r>
          </w:p>
        </w:tc>
        <w:tc>
          <w:tcPr>
            <w:tcW w:w="1126" w:type="dxa"/>
            <w:noWrap/>
            <w:vAlign w:val="center"/>
            <w:hideMark/>
          </w:tcPr>
          <w:p w14:paraId="153DD945" w14:textId="77777777" w:rsidR="00FC0B73" w:rsidRPr="00FC0B73" w:rsidRDefault="00FC0B73" w:rsidP="00E36F26">
            <w:pPr>
              <w:jc w:val="center"/>
              <w:rPr>
                <w:rFonts w:ascii="Times New Roman" w:hAnsi="Times New Roman"/>
                <w:sz w:val="24"/>
                <w:szCs w:val="24"/>
              </w:rPr>
            </w:pPr>
            <w:r w:rsidRPr="00FC0B73">
              <w:rPr>
                <w:rFonts w:ascii="Times New Roman" w:hAnsi="Times New Roman"/>
                <w:sz w:val="24"/>
                <w:szCs w:val="24"/>
              </w:rPr>
              <w:t>1.09</w:t>
            </w:r>
          </w:p>
        </w:tc>
        <w:tc>
          <w:tcPr>
            <w:tcW w:w="1374" w:type="dxa"/>
            <w:noWrap/>
            <w:vAlign w:val="center"/>
            <w:hideMark/>
          </w:tcPr>
          <w:p w14:paraId="00C4DC2D" w14:textId="77777777" w:rsidR="00FC0B73" w:rsidRPr="00FC0B73" w:rsidRDefault="00FC0B73" w:rsidP="00E36F26">
            <w:pPr>
              <w:jc w:val="center"/>
              <w:rPr>
                <w:rFonts w:ascii="Times New Roman" w:hAnsi="Times New Roman"/>
                <w:sz w:val="24"/>
                <w:szCs w:val="24"/>
              </w:rPr>
            </w:pPr>
            <w:r w:rsidRPr="00FC0B73">
              <w:rPr>
                <w:rFonts w:ascii="Times New Roman" w:hAnsi="Times New Roman"/>
                <w:sz w:val="24"/>
                <w:szCs w:val="24"/>
              </w:rPr>
              <w:t>1.19</w:t>
            </w:r>
          </w:p>
        </w:tc>
        <w:tc>
          <w:tcPr>
            <w:tcW w:w="1152" w:type="dxa"/>
            <w:noWrap/>
            <w:vAlign w:val="center"/>
            <w:hideMark/>
          </w:tcPr>
          <w:p w14:paraId="1B3F4EFD" w14:textId="77777777" w:rsidR="00FC0B73" w:rsidRPr="00FC0B73" w:rsidRDefault="00FC0B73" w:rsidP="00E36F26">
            <w:pPr>
              <w:jc w:val="center"/>
              <w:rPr>
                <w:rFonts w:ascii="Times New Roman" w:hAnsi="Times New Roman"/>
                <w:sz w:val="24"/>
                <w:szCs w:val="24"/>
              </w:rPr>
            </w:pPr>
            <w:r w:rsidRPr="00FC0B73">
              <w:rPr>
                <w:rFonts w:ascii="Times New Roman" w:hAnsi="Times New Roman"/>
                <w:sz w:val="24"/>
                <w:szCs w:val="24"/>
              </w:rPr>
              <w:t>1.25</w:t>
            </w:r>
          </w:p>
        </w:tc>
        <w:tc>
          <w:tcPr>
            <w:tcW w:w="767" w:type="dxa"/>
            <w:noWrap/>
            <w:vAlign w:val="center"/>
            <w:hideMark/>
          </w:tcPr>
          <w:p w14:paraId="66C612EE" w14:textId="77777777" w:rsidR="00FC0B73" w:rsidRPr="00FC0B73" w:rsidRDefault="00FC0B73" w:rsidP="00E36F26">
            <w:pPr>
              <w:jc w:val="center"/>
              <w:rPr>
                <w:rFonts w:ascii="Times New Roman" w:hAnsi="Times New Roman"/>
                <w:sz w:val="24"/>
                <w:szCs w:val="24"/>
              </w:rPr>
            </w:pPr>
            <w:r w:rsidRPr="00FC0B73">
              <w:rPr>
                <w:rFonts w:ascii="Times New Roman" w:hAnsi="Times New Roman"/>
                <w:sz w:val="24"/>
                <w:szCs w:val="24"/>
              </w:rPr>
              <w:t>1.32</w:t>
            </w:r>
          </w:p>
        </w:tc>
        <w:tc>
          <w:tcPr>
            <w:tcW w:w="767" w:type="dxa"/>
            <w:noWrap/>
            <w:vAlign w:val="center"/>
            <w:hideMark/>
          </w:tcPr>
          <w:p w14:paraId="57D123B1" w14:textId="77777777" w:rsidR="00FC0B73" w:rsidRPr="00FC0B73" w:rsidRDefault="00FC0B73" w:rsidP="00E36F26">
            <w:pPr>
              <w:jc w:val="center"/>
              <w:rPr>
                <w:rFonts w:ascii="Times New Roman" w:hAnsi="Times New Roman"/>
                <w:sz w:val="24"/>
                <w:szCs w:val="24"/>
              </w:rPr>
            </w:pPr>
            <w:r w:rsidRPr="00FC0B73">
              <w:rPr>
                <w:rFonts w:ascii="Times New Roman" w:hAnsi="Times New Roman"/>
                <w:sz w:val="24"/>
                <w:szCs w:val="24"/>
              </w:rPr>
              <w:t>1.3</w:t>
            </w:r>
          </w:p>
        </w:tc>
        <w:tc>
          <w:tcPr>
            <w:tcW w:w="767" w:type="dxa"/>
            <w:noWrap/>
            <w:vAlign w:val="center"/>
            <w:hideMark/>
          </w:tcPr>
          <w:p w14:paraId="0D531CC3" w14:textId="77777777" w:rsidR="00FC0B73" w:rsidRPr="00FC0B73" w:rsidRDefault="00FC0B73" w:rsidP="00E36F26">
            <w:pPr>
              <w:jc w:val="center"/>
              <w:rPr>
                <w:rFonts w:ascii="Times New Roman" w:hAnsi="Times New Roman"/>
                <w:sz w:val="24"/>
                <w:szCs w:val="24"/>
              </w:rPr>
            </w:pPr>
            <w:r w:rsidRPr="00FC0B73">
              <w:rPr>
                <w:rFonts w:ascii="Times New Roman" w:hAnsi="Times New Roman"/>
                <w:sz w:val="24"/>
                <w:szCs w:val="24"/>
              </w:rPr>
              <w:t>1.26</w:t>
            </w:r>
          </w:p>
        </w:tc>
      </w:tr>
      <w:tr w:rsidR="00FC0B73" w:rsidRPr="00FC0B73" w14:paraId="281A0824" w14:textId="77777777" w:rsidTr="00D92536">
        <w:trPr>
          <w:trHeight w:val="288"/>
          <w:jc w:val="center"/>
        </w:trPr>
        <w:tc>
          <w:tcPr>
            <w:tcW w:w="2721" w:type="dxa"/>
            <w:noWrap/>
            <w:vAlign w:val="center"/>
            <w:hideMark/>
          </w:tcPr>
          <w:p w14:paraId="6AA451F0" w14:textId="77777777" w:rsidR="00FC0B73" w:rsidRPr="00FC0B73" w:rsidRDefault="00FC0B73" w:rsidP="00E36F26">
            <w:pPr>
              <w:jc w:val="center"/>
              <w:rPr>
                <w:rFonts w:ascii="Times New Roman" w:hAnsi="Times New Roman"/>
                <w:sz w:val="24"/>
                <w:szCs w:val="24"/>
              </w:rPr>
            </w:pPr>
            <w:r w:rsidRPr="00FC0B73">
              <w:rPr>
                <w:rFonts w:ascii="Times New Roman" w:hAnsi="Times New Roman"/>
                <w:sz w:val="24"/>
                <w:szCs w:val="24"/>
              </w:rPr>
              <w:t xml:space="preserve">ВВП на душу населення </w:t>
            </w:r>
          </w:p>
        </w:tc>
        <w:tc>
          <w:tcPr>
            <w:tcW w:w="897" w:type="dxa"/>
            <w:noWrap/>
            <w:vAlign w:val="center"/>
            <w:hideMark/>
          </w:tcPr>
          <w:p w14:paraId="3CE84E83" w14:textId="77777777" w:rsidR="00FC0B73" w:rsidRPr="00FC0B73" w:rsidRDefault="00FC0B73" w:rsidP="00E36F26">
            <w:pPr>
              <w:jc w:val="center"/>
              <w:rPr>
                <w:rFonts w:ascii="Times New Roman" w:hAnsi="Times New Roman"/>
                <w:sz w:val="24"/>
                <w:szCs w:val="24"/>
              </w:rPr>
            </w:pPr>
            <w:r w:rsidRPr="00FC0B73">
              <w:rPr>
                <w:rFonts w:ascii="Times New Roman" w:hAnsi="Times New Roman"/>
                <w:sz w:val="24"/>
                <w:szCs w:val="24"/>
              </w:rPr>
              <w:t>1</w:t>
            </w:r>
          </w:p>
        </w:tc>
        <w:tc>
          <w:tcPr>
            <w:tcW w:w="1126" w:type="dxa"/>
            <w:noWrap/>
            <w:vAlign w:val="center"/>
            <w:hideMark/>
          </w:tcPr>
          <w:p w14:paraId="3718C7C4" w14:textId="77777777" w:rsidR="00FC0B73" w:rsidRPr="00FC0B73" w:rsidRDefault="00FC0B73" w:rsidP="00E36F26">
            <w:pPr>
              <w:jc w:val="center"/>
              <w:rPr>
                <w:rFonts w:ascii="Times New Roman" w:hAnsi="Times New Roman"/>
                <w:sz w:val="24"/>
                <w:szCs w:val="24"/>
              </w:rPr>
            </w:pPr>
            <w:r w:rsidRPr="00FC0B73">
              <w:rPr>
                <w:rFonts w:ascii="Times New Roman" w:hAnsi="Times New Roman"/>
                <w:sz w:val="24"/>
                <w:szCs w:val="24"/>
              </w:rPr>
              <w:t>1.12</w:t>
            </w:r>
          </w:p>
        </w:tc>
        <w:tc>
          <w:tcPr>
            <w:tcW w:w="1374" w:type="dxa"/>
            <w:noWrap/>
            <w:vAlign w:val="center"/>
            <w:hideMark/>
          </w:tcPr>
          <w:p w14:paraId="4CB46B51" w14:textId="77777777" w:rsidR="00FC0B73" w:rsidRPr="00FC0B73" w:rsidRDefault="00FC0B73" w:rsidP="00E36F26">
            <w:pPr>
              <w:jc w:val="center"/>
              <w:rPr>
                <w:rFonts w:ascii="Times New Roman" w:hAnsi="Times New Roman"/>
                <w:sz w:val="24"/>
                <w:szCs w:val="24"/>
              </w:rPr>
            </w:pPr>
            <w:r w:rsidRPr="00FC0B73">
              <w:rPr>
                <w:rFonts w:ascii="Times New Roman" w:hAnsi="Times New Roman"/>
                <w:sz w:val="24"/>
                <w:szCs w:val="24"/>
              </w:rPr>
              <w:t>1.44</w:t>
            </w:r>
          </w:p>
        </w:tc>
        <w:tc>
          <w:tcPr>
            <w:tcW w:w="1152" w:type="dxa"/>
            <w:noWrap/>
            <w:vAlign w:val="center"/>
            <w:hideMark/>
          </w:tcPr>
          <w:p w14:paraId="4085D659" w14:textId="77777777" w:rsidR="00FC0B73" w:rsidRPr="00FC0B73" w:rsidRDefault="00FC0B73" w:rsidP="00E36F26">
            <w:pPr>
              <w:jc w:val="center"/>
              <w:rPr>
                <w:rFonts w:ascii="Times New Roman" w:hAnsi="Times New Roman"/>
                <w:sz w:val="24"/>
                <w:szCs w:val="24"/>
              </w:rPr>
            </w:pPr>
            <w:r w:rsidRPr="00FC0B73">
              <w:rPr>
                <w:rFonts w:ascii="Times New Roman" w:hAnsi="Times New Roman"/>
                <w:sz w:val="24"/>
                <w:szCs w:val="24"/>
              </w:rPr>
              <w:t>1.75</w:t>
            </w:r>
          </w:p>
        </w:tc>
        <w:tc>
          <w:tcPr>
            <w:tcW w:w="767" w:type="dxa"/>
            <w:noWrap/>
            <w:vAlign w:val="center"/>
            <w:hideMark/>
          </w:tcPr>
          <w:p w14:paraId="697CD897" w14:textId="77777777" w:rsidR="00FC0B73" w:rsidRPr="00FC0B73" w:rsidRDefault="00FC0B73" w:rsidP="00E36F26">
            <w:pPr>
              <w:jc w:val="center"/>
              <w:rPr>
                <w:rFonts w:ascii="Times New Roman" w:hAnsi="Times New Roman"/>
                <w:sz w:val="24"/>
                <w:szCs w:val="24"/>
              </w:rPr>
            </w:pPr>
            <w:r w:rsidRPr="00FC0B73">
              <w:rPr>
                <w:rFonts w:ascii="Times New Roman" w:hAnsi="Times New Roman"/>
                <w:sz w:val="24"/>
                <w:szCs w:val="24"/>
              </w:rPr>
              <w:t>2.2</w:t>
            </w:r>
          </w:p>
        </w:tc>
        <w:tc>
          <w:tcPr>
            <w:tcW w:w="767" w:type="dxa"/>
            <w:noWrap/>
            <w:vAlign w:val="center"/>
            <w:hideMark/>
          </w:tcPr>
          <w:p w14:paraId="758E04E6" w14:textId="77777777" w:rsidR="00FC0B73" w:rsidRPr="00FC0B73" w:rsidRDefault="00FC0B73" w:rsidP="00E36F26">
            <w:pPr>
              <w:jc w:val="center"/>
              <w:rPr>
                <w:rFonts w:ascii="Times New Roman" w:hAnsi="Times New Roman"/>
                <w:sz w:val="24"/>
                <w:szCs w:val="24"/>
              </w:rPr>
            </w:pPr>
            <w:r w:rsidRPr="00FC0B73">
              <w:rPr>
                <w:rFonts w:ascii="Times New Roman" w:hAnsi="Times New Roman"/>
                <w:sz w:val="24"/>
                <w:szCs w:val="24"/>
              </w:rPr>
              <w:t>2.63</w:t>
            </w:r>
          </w:p>
        </w:tc>
        <w:tc>
          <w:tcPr>
            <w:tcW w:w="767" w:type="dxa"/>
            <w:noWrap/>
            <w:vAlign w:val="center"/>
            <w:hideMark/>
          </w:tcPr>
          <w:p w14:paraId="645EE8E8" w14:textId="77777777" w:rsidR="00FC0B73" w:rsidRPr="00FC0B73" w:rsidRDefault="00FC0B73" w:rsidP="00E36F26">
            <w:pPr>
              <w:jc w:val="center"/>
              <w:rPr>
                <w:rFonts w:ascii="Times New Roman" w:hAnsi="Times New Roman"/>
                <w:sz w:val="24"/>
                <w:szCs w:val="24"/>
              </w:rPr>
            </w:pPr>
            <w:r w:rsidRPr="00FC0B73">
              <w:rPr>
                <w:rFonts w:ascii="Times New Roman" w:hAnsi="Times New Roman"/>
                <w:sz w:val="24"/>
                <w:szCs w:val="24"/>
              </w:rPr>
              <w:t>2.96</w:t>
            </w:r>
          </w:p>
        </w:tc>
      </w:tr>
      <w:tr w:rsidR="00FC0B73" w:rsidRPr="00FC0B73" w14:paraId="1CC7B9A7" w14:textId="77777777" w:rsidTr="00D92536">
        <w:trPr>
          <w:trHeight w:val="288"/>
          <w:jc w:val="center"/>
        </w:trPr>
        <w:tc>
          <w:tcPr>
            <w:tcW w:w="2721" w:type="dxa"/>
            <w:noWrap/>
            <w:vAlign w:val="center"/>
            <w:hideMark/>
          </w:tcPr>
          <w:p w14:paraId="09B70A39" w14:textId="77777777" w:rsidR="00FC0B73" w:rsidRPr="00FC0B73" w:rsidRDefault="00FC0B73" w:rsidP="00E36F26">
            <w:pPr>
              <w:jc w:val="center"/>
              <w:rPr>
                <w:rFonts w:ascii="Times New Roman" w:hAnsi="Times New Roman"/>
                <w:sz w:val="24"/>
                <w:szCs w:val="24"/>
              </w:rPr>
            </w:pPr>
            <w:r w:rsidRPr="00FC0B73">
              <w:rPr>
                <w:rFonts w:ascii="Times New Roman" w:hAnsi="Times New Roman"/>
                <w:sz w:val="24"/>
                <w:szCs w:val="24"/>
              </w:rPr>
              <w:t xml:space="preserve">Середня заробітна плата в Україні </w:t>
            </w:r>
          </w:p>
        </w:tc>
        <w:tc>
          <w:tcPr>
            <w:tcW w:w="897" w:type="dxa"/>
            <w:noWrap/>
            <w:vAlign w:val="center"/>
            <w:hideMark/>
          </w:tcPr>
          <w:p w14:paraId="4E0FE893" w14:textId="77777777" w:rsidR="00FC0B73" w:rsidRPr="00FC0B73" w:rsidRDefault="00FC0B73" w:rsidP="00E36F26">
            <w:pPr>
              <w:jc w:val="center"/>
              <w:rPr>
                <w:rFonts w:ascii="Times New Roman" w:hAnsi="Times New Roman"/>
                <w:sz w:val="24"/>
                <w:szCs w:val="24"/>
              </w:rPr>
            </w:pPr>
            <w:r w:rsidRPr="00FC0B73">
              <w:rPr>
                <w:rFonts w:ascii="Times New Roman" w:hAnsi="Times New Roman"/>
                <w:sz w:val="24"/>
                <w:szCs w:val="24"/>
              </w:rPr>
              <w:t>1</w:t>
            </w:r>
          </w:p>
        </w:tc>
        <w:tc>
          <w:tcPr>
            <w:tcW w:w="1126" w:type="dxa"/>
            <w:noWrap/>
            <w:vAlign w:val="center"/>
            <w:hideMark/>
          </w:tcPr>
          <w:p w14:paraId="535A2E43" w14:textId="77777777" w:rsidR="00FC0B73" w:rsidRPr="00FC0B73" w:rsidRDefault="00FC0B73" w:rsidP="00E36F26">
            <w:pPr>
              <w:jc w:val="center"/>
              <w:rPr>
                <w:rFonts w:ascii="Times New Roman" w:hAnsi="Times New Roman"/>
                <w:sz w:val="24"/>
                <w:szCs w:val="24"/>
              </w:rPr>
            </w:pPr>
            <w:r w:rsidRPr="00FC0B73">
              <w:rPr>
                <w:rFonts w:ascii="Times New Roman" w:hAnsi="Times New Roman"/>
                <w:sz w:val="24"/>
                <w:szCs w:val="24"/>
              </w:rPr>
              <w:t>1.06</w:t>
            </w:r>
          </w:p>
        </w:tc>
        <w:tc>
          <w:tcPr>
            <w:tcW w:w="1374" w:type="dxa"/>
            <w:noWrap/>
            <w:vAlign w:val="center"/>
            <w:hideMark/>
          </w:tcPr>
          <w:p w14:paraId="45AD9888" w14:textId="77777777" w:rsidR="00FC0B73" w:rsidRPr="00FC0B73" w:rsidRDefault="00FC0B73" w:rsidP="00E36F26">
            <w:pPr>
              <w:jc w:val="center"/>
              <w:rPr>
                <w:rFonts w:ascii="Times New Roman" w:hAnsi="Times New Roman"/>
                <w:sz w:val="24"/>
                <w:szCs w:val="24"/>
              </w:rPr>
            </w:pPr>
            <w:r w:rsidRPr="00FC0B73">
              <w:rPr>
                <w:rFonts w:ascii="Times New Roman" w:hAnsi="Times New Roman"/>
                <w:sz w:val="24"/>
                <w:szCs w:val="24"/>
              </w:rPr>
              <w:t>1.29</w:t>
            </w:r>
          </w:p>
        </w:tc>
        <w:tc>
          <w:tcPr>
            <w:tcW w:w="1152" w:type="dxa"/>
            <w:noWrap/>
            <w:vAlign w:val="center"/>
            <w:hideMark/>
          </w:tcPr>
          <w:p w14:paraId="2FC16B3B" w14:textId="77777777" w:rsidR="00FC0B73" w:rsidRPr="00FC0B73" w:rsidRDefault="00FC0B73" w:rsidP="00E36F26">
            <w:pPr>
              <w:jc w:val="center"/>
              <w:rPr>
                <w:rFonts w:ascii="Times New Roman" w:hAnsi="Times New Roman"/>
                <w:sz w:val="24"/>
                <w:szCs w:val="24"/>
              </w:rPr>
            </w:pPr>
            <w:r w:rsidRPr="00FC0B73">
              <w:rPr>
                <w:rFonts w:ascii="Times New Roman" w:hAnsi="Times New Roman"/>
                <w:sz w:val="24"/>
                <w:szCs w:val="24"/>
              </w:rPr>
              <w:t>1.58</w:t>
            </w:r>
          </w:p>
        </w:tc>
        <w:tc>
          <w:tcPr>
            <w:tcW w:w="767" w:type="dxa"/>
            <w:noWrap/>
            <w:vAlign w:val="center"/>
            <w:hideMark/>
          </w:tcPr>
          <w:p w14:paraId="2A3B7766" w14:textId="77777777" w:rsidR="00FC0B73" w:rsidRPr="00FC0B73" w:rsidRDefault="00FC0B73" w:rsidP="00E36F26">
            <w:pPr>
              <w:jc w:val="center"/>
              <w:rPr>
                <w:rFonts w:ascii="Times New Roman" w:hAnsi="Times New Roman"/>
                <w:sz w:val="24"/>
                <w:szCs w:val="24"/>
              </w:rPr>
            </w:pPr>
            <w:r w:rsidRPr="00FC0B73">
              <w:rPr>
                <w:rFonts w:ascii="Times New Roman" w:hAnsi="Times New Roman"/>
                <w:sz w:val="24"/>
                <w:szCs w:val="24"/>
              </w:rPr>
              <w:t>2.17</w:t>
            </w:r>
          </w:p>
        </w:tc>
        <w:tc>
          <w:tcPr>
            <w:tcW w:w="767" w:type="dxa"/>
            <w:noWrap/>
            <w:vAlign w:val="center"/>
            <w:hideMark/>
          </w:tcPr>
          <w:p w14:paraId="46604A0A" w14:textId="77777777" w:rsidR="00FC0B73" w:rsidRPr="00FC0B73" w:rsidRDefault="00FC0B73" w:rsidP="00E36F26">
            <w:pPr>
              <w:jc w:val="center"/>
              <w:rPr>
                <w:rFonts w:ascii="Times New Roman" w:hAnsi="Times New Roman"/>
                <w:sz w:val="24"/>
                <w:szCs w:val="24"/>
              </w:rPr>
            </w:pPr>
            <w:r w:rsidRPr="00FC0B73">
              <w:rPr>
                <w:rFonts w:ascii="Times New Roman" w:hAnsi="Times New Roman"/>
                <w:sz w:val="24"/>
                <w:szCs w:val="24"/>
              </w:rPr>
              <w:t>2.71</w:t>
            </w:r>
          </w:p>
        </w:tc>
        <w:tc>
          <w:tcPr>
            <w:tcW w:w="767" w:type="dxa"/>
            <w:noWrap/>
            <w:vAlign w:val="center"/>
            <w:hideMark/>
          </w:tcPr>
          <w:p w14:paraId="77052E22" w14:textId="77777777" w:rsidR="00FC0B73" w:rsidRPr="00FC0B73" w:rsidRDefault="00FC0B73" w:rsidP="00E36F26">
            <w:pPr>
              <w:jc w:val="center"/>
              <w:rPr>
                <w:rFonts w:ascii="Times New Roman" w:hAnsi="Times New Roman"/>
                <w:sz w:val="24"/>
                <w:szCs w:val="24"/>
              </w:rPr>
            </w:pPr>
            <w:r w:rsidRPr="00FC0B73">
              <w:rPr>
                <w:rFonts w:ascii="Times New Roman" w:hAnsi="Times New Roman"/>
                <w:sz w:val="24"/>
                <w:szCs w:val="24"/>
              </w:rPr>
              <w:t>3.21</w:t>
            </w:r>
          </w:p>
        </w:tc>
      </w:tr>
    </w:tbl>
    <w:p w14:paraId="3529F357" w14:textId="77777777" w:rsidR="00ED5259" w:rsidRDefault="00ED5259" w:rsidP="007F0857">
      <w:pPr>
        <w:spacing w:after="0" w:line="360" w:lineRule="auto"/>
        <w:ind w:firstLine="706"/>
        <w:jc w:val="both"/>
        <w:rPr>
          <w:rFonts w:ascii="Times New Roman" w:hAnsi="Times New Roman"/>
          <w:sz w:val="28"/>
          <w:szCs w:val="28"/>
        </w:rPr>
      </w:pPr>
    </w:p>
    <w:p w14:paraId="256928DF" w14:textId="77777777" w:rsidR="00ED5259" w:rsidRDefault="00D92536" w:rsidP="007F0857">
      <w:pPr>
        <w:spacing w:after="0" w:line="360" w:lineRule="auto"/>
        <w:ind w:firstLine="706"/>
        <w:jc w:val="both"/>
        <w:rPr>
          <w:rFonts w:ascii="Times New Roman" w:hAnsi="Times New Roman"/>
          <w:sz w:val="28"/>
          <w:szCs w:val="28"/>
        </w:rPr>
      </w:pPr>
      <w:r>
        <w:rPr>
          <w:rFonts w:ascii="Times New Roman" w:hAnsi="Times New Roman"/>
          <w:sz w:val="28"/>
          <w:szCs w:val="28"/>
        </w:rPr>
        <w:t>Використавши отримане рівняння множинної регресії, обчислимо</w:t>
      </w:r>
      <w:r w:rsidR="00FC0B73">
        <w:rPr>
          <w:rFonts w:ascii="Times New Roman" w:hAnsi="Times New Roman"/>
          <w:sz w:val="28"/>
          <w:szCs w:val="28"/>
        </w:rPr>
        <w:t xml:space="preserve"> </w:t>
      </w:r>
      <w:r>
        <w:rPr>
          <w:rFonts w:ascii="Times New Roman" w:hAnsi="Times New Roman"/>
          <w:sz w:val="28"/>
          <w:szCs w:val="28"/>
        </w:rPr>
        <w:t>оптимістичний, середній та песимістичний прогнози.</w:t>
      </w:r>
    </w:p>
    <w:p w14:paraId="4E51CBCD" w14:textId="77777777" w:rsidR="00C1746A" w:rsidRDefault="00C1746A" w:rsidP="007F0857">
      <w:pPr>
        <w:spacing w:after="0" w:line="360" w:lineRule="auto"/>
        <w:ind w:firstLine="706"/>
        <w:jc w:val="center"/>
        <w:rPr>
          <w:rFonts w:ascii="Times New Roman" w:hAnsi="Times New Roman"/>
          <w:i/>
          <w:sz w:val="28"/>
          <w:szCs w:val="28"/>
        </w:rPr>
      </w:pPr>
      <w:r w:rsidRPr="00FC0B73">
        <w:rPr>
          <w:rFonts w:ascii="Times New Roman" w:hAnsi="Times New Roman"/>
          <w:i/>
          <w:sz w:val="28"/>
          <w:szCs w:val="28"/>
        </w:rPr>
        <w:t xml:space="preserve">Оптимістичний прогноз </w:t>
      </w:r>
    </w:p>
    <w:p w14:paraId="33045AAE" w14:textId="77777777" w:rsidR="00C1746A" w:rsidRDefault="00C1746A" w:rsidP="007F0857">
      <w:pPr>
        <w:spacing w:after="0" w:line="360" w:lineRule="auto"/>
        <w:ind w:firstLine="706"/>
        <w:jc w:val="both"/>
        <w:rPr>
          <w:rFonts w:ascii="Times New Roman" w:hAnsi="Times New Roman"/>
          <w:sz w:val="28"/>
          <w:szCs w:val="28"/>
        </w:rPr>
      </w:pPr>
      <w:r>
        <w:rPr>
          <w:rFonts w:ascii="Times New Roman" w:hAnsi="Times New Roman"/>
          <w:sz w:val="28"/>
          <w:szCs w:val="28"/>
        </w:rPr>
        <w:t xml:space="preserve">При оптимістичному прогнозі рівень обслуговування буде постійно зростати. </w:t>
      </w:r>
      <w:r w:rsidRPr="00C1746A">
        <w:rPr>
          <w:rFonts w:ascii="Times New Roman" w:hAnsi="Times New Roman"/>
          <w:sz w:val="28"/>
          <w:szCs w:val="28"/>
        </w:rPr>
        <w:t xml:space="preserve">Впровадження </w:t>
      </w:r>
      <w:r>
        <w:rPr>
          <w:rFonts w:ascii="Times New Roman" w:hAnsi="Times New Roman"/>
          <w:sz w:val="28"/>
          <w:szCs w:val="28"/>
        </w:rPr>
        <w:t>нових технологій та</w:t>
      </w:r>
      <w:r w:rsidRPr="00C1746A">
        <w:rPr>
          <w:rFonts w:ascii="Times New Roman" w:hAnsi="Times New Roman"/>
          <w:sz w:val="28"/>
          <w:szCs w:val="28"/>
        </w:rPr>
        <w:t xml:space="preserve"> розширення комплексу заходів по обслуговуванню пасажирів дозволить поступово вирішити проблему недостатнього рівня сервісу. Значення Х</w:t>
      </w:r>
      <w:r>
        <w:rPr>
          <w:rFonts w:ascii="Times New Roman" w:hAnsi="Times New Roman"/>
          <w:sz w:val="28"/>
          <w:szCs w:val="28"/>
          <w:vertAlign w:val="subscript"/>
        </w:rPr>
        <w:t>1</w:t>
      </w:r>
      <w:r w:rsidRPr="00C1746A">
        <w:rPr>
          <w:rFonts w:ascii="Times New Roman" w:hAnsi="Times New Roman"/>
          <w:sz w:val="28"/>
          <w:szCs w:val="28"/>
        </w:rPr>
        <w:t xml:space="preserve"> будуть зростати (з </w:t>
      </w:r>
      <w:r>
        <w:rPr>
          <w:rFonts w:ascii="Times New Roman" w:hAnsi="Times New Roman"/>
          <w:sz w:val="28"/>
          <w:szCs w:val="28"/>
        </w:rPr>
        <w:t>1,26</w:t>
      </w:r>
      <w:r w:rsidRPr="00C1746A">
        <w:rPr>
          <w:rFonts w:ascii="Times New Roman" w:hAnsi="Times New Roman"/>
          <w:sz w:val="28"/>
          <w:szCs w:val="28"/>
        </w:rPr>
        <w:t xml:space="preserve"> в </w:t>
      </w:r>
      <w:r>
        <w:rPr>
          <w:rFonts w:ascii="Times New Roman" w:hAnsi="Times New Roman"/>
          <w:sz w:val="28"/>
          <w:szCs w:val="28"/>
        </w:rPr>
        <w:t>2019 році</w:t>
      </w:r>
      <w:r w:rsidRPr="00C1746A">
        <w:rPr>
          <w:rFonts w:ascii="Times New Roman" w:hAnsi="Times New Roman"/>
          <w:sz w:val="28"/>
          <w:szCs w:val="28"/>
        </w:rPr>
        <w:t xml:space="preserve"> до</w:t>
      </w:r>
      <w:r w:rsidR="00A35EC0">
        <w:rPr>
          <w:rFonts w:ascii="Times New Roman" w:hAnsi="Times New Roman"/>
          <w:sz w:val="28"/>
          <w:szCs w:val="28"/>
        </w:rPr>
        <w:t xml:space="preserve"> 1,40 в 202</w:t>
      </w:r>
      <w:r w:rsidR="00D33149">
        <w:rPr>
          <w:rFonts w:ascii="Times New Roman" w:hAnsi="Times New Roman"/>
          <w:sz w:val="28"/>
          <w:szCs w:val="28"/>
        </w:rPr>
        <w:t>4</w:t>
      </w:r>
      <w:r w:rsidR="00A35EC0">
        <w:rPr>
          <w:rFonts w:ascii="Times New Roman" w:hAnsi="Times New Roman"/>
          <w:sz w:val="28"/>
          <w:szCs w:val="28"/>
        </w:rPr>
        <w:t>)</w:t>
      </w:r>
      <w:r w:rsidRPr="00C1746A">
        <w:rPr>
          <w:rFonts w:ascii="Times New Roman" w:hAnsi="Times New Roman"/>
          <w:sz w:val="28"/>
          <w:szCs w:val="28"/>
        </w:rPr>
        <w:t xml:space="preserve">. Фактично, в кінці прогнозованого періоду </w:t>
      </w:r>
      <w:r>
        <w:rPr>
          <w:rFonts w:ascii="Times New Roman" w:hAnsi="Times New Roman"/>
          <w:sz w:val="28"/>
          <w:szCs w:val="28"/>
        </w:rPr>
        <w:t>аеропорт</w:t>
      </w:r>
      <w:r w:rsidRPr="00C1746A">
        <w:rPr>
          <w:rFonts w:ascii="Times New Roman" w:hAnsi="Times New Roman"/>
          <w:sz w:val="28"/>
          <w:szCs w:val="28"/>
        </w:rPr>
        <w:t xml:space="preserve"> вийде на світовий рівень в наданні сервісу.</w:t>
      </w:r>
    </w:p>
    <w:p w14:paraId="49178B92" w14:textId="77777777" w:rsidR="008E7ED4" w:rsidRDefault="008E7ED4" w:rsidP="007F0857">
      <w:pPr>
        <w:spacing w:after="0" w:line="360" w:lineRule="auto"/>
        <w:ind w:firstLine="706"/>
        <w:jc w:val="both"/>
        <w:rPr>
          <w:rFonts w:ascii="Times New Roman" w:hAnsi="Times New Roman"/>
          <w:sz w:val="28"/>
          <w:szCs w:val="28"/>
        </w:rPr>
      </w:pPr>
      <w:r>
        <w:rPr>
          <w:rFonts w:ascii="Times New Roman" w:hAnsi="Times New Roman"/>
          <w:sz w:val="28"/>
          <w:szCs w:val="28"/>
        </w:rPr>
        <w:t>Показник ВВП на душу населення також буде рости</w:t>
      </w:r>
      <w:r w:rsidR="00E27CE3">
        <w:rPr>
          <w:rFonts w:ascii="Times New Roman" w:hAnsi="Times New Roman"/>
          <w:sz w:val="28"/>
          <w:szCs w:val="28"/>
        </w:rPr>
        <w:t>, починаючи</w:t>
      </w:r>
      <w:r>
        <w:rPr>
          <w:rFonts w:ascii="Times New Roman" w:hAnsi="Times New Roman"/>
          <w:sz w:val="28"/>
          <w:szCs w:val="28"/>
        </w:rPr>
        <w:t>. При оптимістичному прогнозі цей ріст буде значним. Вже в 202</w:t>
      </w:r>
      <w:r w:rsidR="00D33149">
        <w:rPr>
          <w:rFonts w:ascii="Times New Roman" w:hAnsi="Times New Roman"/>
          <w:sz w:val="28"/>
          <w:szCs w:val="28"/>
        </w:rPr>
        <w:t>4</w:t>
      </w:r>
      <w:r>
        <w:rPr>
          <w:rFonts w:ascii="Times New Roman" w:hAnsi="Times New Roman"/>
          <w:sz w:val="28"/>
          <w:szCs w:val="28"/>
        </w:rPr>
        <w:t xml:space="preserve"> році він може збільшитись до 4,66, в порівнянні з 2,96 в 2019 році. </w:t>
      </w:r>
    </w:p>
    <w:p w14:paraId="27522905" w14:textId="77777777" w:rsidR="008E7ED4" w:rsidRPr="005D2D85" w:rsidRDefault="00600D5B" w:rsidP="007F0857">
      <w:pPr>
        <w:spacing w:after="0" w:line="360" w:lineRule="auto"/>
        <w:ind w:firstLine="706"/>
        <w:jc w:val="both"/>
        <w:rPr>
          <w:rFonts w:ascii="Times New Roman" w:hAnsi="Times New Roman"/>
          <w:sz w:val="28"/>
          <w:szCs w:val="28"/>
        </w:rPr>
      </w:pPr>
      <w:r>
        <w:rPr>
          <w:rFonts w:ascii="Times New Roman" w:hAnsi="Times New Roman"/>
          <w:sz w:val="28"/>
          <w:szCs w:val="28"/>
        </w:rPr>
        <w:t>Згідно досліджень, проведених</w:t>
      </w:r>
      <w:r w:rsidRPr="008E7ED4">
        <w:rPr>
          <w:rFonts w:ascii="Times New Roman" w:hAnsi="Times New Roman"/>
          <w:sz w:val="28"/>
          <w:szCs w:val="28"/>
        </w:rPr>
        <w:t xml:space="preserve"> Європейською економічною комісією</w:t>
      </w:r>
      <w:r>
        <w:rPr>
          <w:rFonts w:ascii="Times New Roman" w:hAnsi="Times New Roman"/>
          <w:sz w:val="28"/>
          <w:szCs w:val="28"/>
        </w:rPr>
        <w:t xml:space="preserve">  </w:t>
      </w:r>
      <w:r w:rsidRPr="008E7ED4">
        <w:rPr>
          <w:rFonts w:ascii="Times New Roman" w:hAnsi="Times New Roman"/>
          <w:sz w:val="28"/>
          <w:szCs w:val="28"/>
        </w:rPr>
        <w:t>курс реформ призведе до поступового збільшення рівня доходів населення</w:t>
      </w:r>
      <w:r>
        <w:rPr>
          <w:rFonts w:ascii="Times New Roman" w:hAnsi="Times New Roman"/>
          <w:sz w:val="28"/>
          <w:szCs w:val="28"/>
        </w:rPr>
        <w:t>: с</w:t>
      </w:r>
      <w:r w:rsidR="008E7ED4">
        <w:rPr>
          <w:rFonts w:ascii="Times New Roman" w:hAnsi="Times New Roman"/>
          <w:sz w:val="28"/>
          <w:szCs w:val="28"/>
        </w:rPr>
        <w:t>ередня зарплата в У</w:t>
      </w:r>
      <w:r>
        <w:rPr>
          <w:rFonts w:ascii="Times New Roman" w:hAnsi="Times New Roman"/>
          <w:sz w:val="28"/>
          <w:szCs w:val="28"/>
        </w:rPr>
        <w:t>країні продовжить збільшуватись, д</w:t>
      </w:r>
      <w:r w:rsidR="008E7ED4" w:rsidRPr="008E7ED4">
        <w:rPr>
          <w:rFonts w:ascii="Times New Roman" w:hAnsi="Times New Roman"/>
          <w:sz w:val="28"/>
          <w:szCs w:val="28"/>
        </w:rPr>
        <w:t>естабілізаційні чинники, пов'язані з падінням курсу національної валюти, будуть подолан</w:t>
      </w:r>
      <w:r>
        <w:rPr>
          <w:rFonts w:ascii="Times New Roman" w:hAnsi="Times New Roman"/>
          <w:sz w:val="28"/>
          <w:szCs w:val="28"/>
        </w:rPr>
        <w:t>і.</w:t>
      </w:r>
    </w:p>
    <w:p w14:paraId="15FC7B83" w14:textId="77777777" w:rsidR="00C1746A" w:rsidRPr="00FC0B73" w:rsidRDefault="00C1746A" w:rsidP="007F0857">
      <w:pPr>
        <w:spacing w:after="0" w:line="360" w:lineRule="auto"/>
        <w:ind w:firstLine="706"/>
        <w:jc w:val="center"/>
        <w:rPr>
          <w:rFonts w:ascii="Times New Roman" w:hAnsi="Times New Roman"/>
          <w:i/>
          <w:sz w:val="28"/>
          <w:szCs w:val="28"/>
        </w:rPr>
      </w:pPr>
      <w:r w:rsidRPr="00FC0B73">
        <w:rPr>
          <w:rFonts w:ascii="Times New Roman" w:hAnsi="Times New Roman"/>
          <w:i/>
          <w:sz w:val="28"/>
          <w:szCs w:val="28"/>
        </w:rPr>
        <w:t xml:space="preserve">Середній прогноз </w:t>
      </w:r>
    </w:p>
    <w:p w14:paraId="121B0A23" w14:textId="77777777" w:rsidR="00FD6BC0" w:rsidRDefault="00FD6BC0" w:rsidP="007F0857">
      <w:pPr>
        <w:spacing w:after="0" w:line="360" w:lineRule="auto"/>
        <w:ind w:firstLine="706"/>
        <w:jc w:val="both"/>
        <w:rPr>
          <w:rFonts w:ascii="Times New Roman" w:hAnsi="Times New Roman"/>
          <w:sz w:val="28"/>
          <w:szCs w:val="28"/>
          <w:lang w:val="ru-RU"/>
        </w:rPr>
      </w:pPr>
      <w:r w:rsidRPr="00FD6BC0">
        <w:rPr>
          <w:rFonts w:ascii="Times New Roman" w:hAnsi="Times New Roman"/>
          <w:sz w:val="28"/>
          <w:szCs w:val="28"/>
          <w:lang w:val="ru-RU"/>
        </w:rPr>
        <w:t xml:space="preserve">Рівень </w:t>
      </w:r>
      <w:r>
        <w:rPr>
          <w:rFonts w:ascii="Times New Roman" w:hAnsi="Times New Roman"/>
          <w:sz w:val="28"/>
          <w:szCs w:val="28"/>
        </w:rPr>
        <w:t>обслуговування</w:t>
      </w:r>
      <w:r w:rsidRPr="00FD6BC0">
        <w:rPr>
          <w:rFonts w:ascii="Times New Roman" w:hAnsi="Times New Roman"/>
          <w:sz w:val="28"/>
          <w:szCs w:val="28"/>
          <w:lang w:val="ru-RU"/>
        </w:rPr>
        <w:t xml:space="preserve"> буде постійно зростати. Тенденції щодо збільшення рівня сервісу аналогічні з оптимістичним прогнозом.</w:t>
      </w:r>
    </w:p>
    <w:p w14:paraId="3260A760" w14:textId="77777777" w:rsidR="00FD6BC0" w:rsidRDefault="00FD6BC0" w:rsidP="007F0857">
      <w:pPr>
        <w:spacing w:after="0" w:line="360" w:lineRule="auto"/>
        <w:ind w:firstLine="706"/>
        <w:jc w:val="both"/>
        <w:rPr>
          <w:rFonts w:ascii="Times New Roman" w:hAnsi="Times New Roman"/>
          <w:sz w:val="28"/>
          <w:szCs w:val="28"/>
          <w:lang w:val="ru-RU"/>
        </w:rPr>
      </w:pPr>
      <w:r>
        <w:rPr>
          <w:rFonts w:ascii="Times New Roman" w:hAnsi="Times New Roman"/>
          <w:sz w:val="28"/>
          <w:szCs w:val="28"/>
          <w:lang w:val="ru-RU"/>
        </w:rPr>
        <w:t xml:space="preserve">ВВП на душу населення не буде стрімко зростати. В 2020 році </w:t>
      </w:r>
      <w:r w:rsidR="00600D5B">
        <w:rPr>
          <w:rFonts w:ascii="Times New Roman" w:hAnsi="Times New Roman"/>
          <w:sz w:val="28"/>
          <w:szCs w:val="28"/>
          <w:lang w:val="ru-RU"/>
        </w:rPr>
        <w:t>спостерігається скорочення в</w:t>
      </w:r>
      <w:r>
        <w:rPr>
          <w:rFonts w:ascii="Times New Roman" w:hAnsi="Times New Roman"/>
          <w:sz w:val="28"/>
          <w:szCs w:val="28"/>
          <w:lang w:val="ru-RU"/>
        </w:rPr>
        <w:t xml:space="preserve">наслідок карантинних обмежень. Проте, вже з 2021 року за прогнозами Національного Банку України ВВП буде продовжувати </w:t>
      </w:r>
      <w:r w:rsidR="00600D5B">
        <w:rPr>
          <w:rFonts w:ascii="Times New Roman" w:hAnsi="Times New Roman"/>
          <w:sz w:val="28"/>
          <w:szCs w:val="28"/>
          <w:lang w:val="ru-RU"/>
        </w:rPr>
        <w:t>збільшуватись</w:t>
      </w:r>
      <w:r>
        <w:rPr>
          <w:rFonts w:ascii="Times New Roman" w:hAnsi="Times New Roman"/>
          <w:sz w:val="28"/>
          <w:szCs w:val="28"/>
          <w:lang w:val="ru-RU"/>
        </w:rPr>
        <w:t xml:space="preserve">. </w:t>
      </w:r>
    </w:p>
    <w:p w14:paraId="4101CC5E" w14:textId="77777777" w:rsidR="00FD6BC0" w:rsidRDefault="00FD6BC0" w:rsidP="007F0857">
      <w:pPr>
        <w:spacing w:after="0" w:line="360" w:lineRule="auto"/>
        <w:ind w:firstLine="706"/>
        <w:jc w:val="both"/>
        <w:rPr>
          <w:rFonts w:ascii="Times New Roman" w:hAnsi="Times New Roman"/>
          <w:sz w:val="28"/>
          <w:szCs w:val="28"/>
          <w:lang w:val="ru-RU"/>
        </w:rPr>
      </w:pPr>
      <w:r>
        <w:rPr>
          <w:rFonts w:ascii="Times New Roman" w:hAnsi="Times New Roman"/>
          <w:sz w:val="28"/>
          <w:szCs w:val="28"/>
          <w:lang w:val="ru-RU"/>
        </w:rPr>
        <w:t xml:space="preserve">Середня зарплата в Україні стабілізується та буде поступово зростати. </w:t>
      </w:r>
      <w:r w:rsidRPr="00FD6BC0">
        <w:rPr>
          <w:rFonts w:ascii="Times New Roman" w:hAnsi="Times New Roman"/>
          <w:sz w:val="28"/>
          <w:szCs w:val="28"/>
          <w:lang w:val="ru-RU"/>
        </w:rPr>
        <w:t>Міністерство розвитку економіки прогнозує</w:t>
      </w:r>
      <w:r>
        <w:rPr>
          <w:rFonts w:ascii="Times New Roman" w:hAnsi="Times New Roman"/>
          <w:sz w:val="28"/>
          <w:szCs w:val="28"/>
          <w:lang w:val="ru-RU"/>
        </w:rPr>
        <w:t xml:space="preserve"> ріст заробітної плати в середньому на 2 тисячі гривень щороку.</w:t>
      </w:r>
    </w:p>
    <w:p w14:paraId="7D09F85A" w14:textId="77777777" w:rsidR="005D45A7" w:rsidRPr="005D45A7" w:rsidRDefault="005D45A7" w:rsidP="007F0857">
      <w:pPr>
        <w:spacing w:after="0" w:line="360" w:lineRule="auto"/>
        <w:ind w:firstLine="706"/>
        <w:jc w:val="center"/>
        <w:rPr>
          <w:rFonts w:ascii="Times New Roman" w:hAnsi="Times New Roman"/>
          <w:i/>
          <w:sz w:val="28"/>
          <w:szCs w:val="28"/>
          <w:lang w:val="ru-RU"/>
        </w:rPr>
      </w:pPr>
      <w:r w:rsidRPr="005D45A7">
        <w:rPr>
          <w:rFonts w:ascii="Times New Roman" w:hAnsi="Times New Roman"/>
          <w:i/>
          <w:sz w:val="28"/>
          <w:szCs w:val="28"/>
          <w:lang w:val="ru-RU"/>
        </w:rPr>
        <w:t xml:space="preserve">Песимістичний прозноз </w:t>
      </w:r>
    </w:p>
    <w:p w14:paraId="02899C78" w14:textId="77777777" w:rsidR="005D45A7" w:rsidRDefault="005D45A7" w:rsidP="007F0857">
      <w:pPr>
        <w:spacing w:after="0" w:line="360" w:lineRule="auto"/>
        <w:ind w:firstLine="706"/>
        <w:jc w:val="both"/>
        <w:rPr>
          <w:rFonts w:ascii="Times New Roman" w:hAnsi="Times New Roman"/>
          <w:sz w:val="28"/>
          <w:szCs w:val="28"/>
          <w:lang w:val="ru-RU"/>
        </w:rPr>
      </w:pPr>
      <w:r w:rsidRPr="005D45A7">
        <w:rPr>
          <w:rFonts w:ascii="Times New Roman" w:hAnsi="Times New Roman"/>
          <w:sz w:val="28"/>
          <w:szCs w:val="28"/>
          <w:lang w:val="ru-RU"/>
        </w:rPr>
        <w:t xml:space="preserve">Рівень обслуговування буде поступово зростати. Слід очікувати </w:t>
      </w:r>
      <w:r>
        <w:rPr>
          <w:rFonts w:ascii="Times New Roman" w:hAnsi="Times New Roman"/>
          <w:sz w:val="28"/>
          <w:szCs w:val="28"/>
          <w:lang w:val="ru-RU"/>
        </w:rPr>
        <w:t>покращення обслуговування, пов'язаного</w:t>
      </w:r>
      <w:r w:rsidRPr="005D45A7">
        <w:rPr>
          <w:rFonts w:ascii="Times New Roman" w:hAnsi="Times New Roman"/>
          <w:sz w:val="28"/>
          <w:szCs w:val="28"/>
          <w:lang w:val="ru-RU"/>
        </w:rPr>
        <w:t xml:space="preserve"> з в</w:t>
      </w:r>
      <w:r>
        <w:rPr>
          <w:rFonts w:ascii="Times New Roman" w:hAnsi="Times New Roman"/>
          <w:sz w:val="28"/>
          <w:szCs w:val="28"/>
          <w:lang w:val="ru-RU"/>
        </w:rPr>
        <w:t>провадженням сучасних технологій</w:t>
      </w:r>
      <w:r w:rsidRPr="005D45A7">
        <w:rPr>
          <w:rFonts w:ascii="Times New Roman" w:hAnsi="Times New Roman"/>
          <w:sz w:val="28"/>
          <w:szCs w:val="28"/>
          <w:lang w:val="ru-RU"/>
        </w:rPr>
        <w:t xml:space="preserve">. Однак, недостатні опрацювання і ступінь впровадження програми сервісних заходів не дозволять </w:t>
      </w:r>
      <w:r>
        <w:rPr>
          <w:rFonts w:ascii="Times New Roman" w:hAnsi="Times New Roman"/>
          <w:sz w:val="28"/>
          <w:szCs w:val="28"/>
          <w:lang w:val="ru-RU"/>
        </w:rPr>
        <w:t xml:space="preserve">вийти на </w:t>
      </w:r>
      <w:r w:rsidRPr="005D45A7">
        <w:rPr>
          <w:rFonts w:ascii="Times New Roman" w:hAnsi="Times New Roman"/>
          <w:sz w:val="28"/>
          <w:szCs w:val="28"/>
          <w:lang w:val="ru-RU"/>
        </w:rPr>
        <w:t>світовий рівень обслуговування пасажирів</w:t>
      </w:r>
      <w:r>
        <w:rPr>
          <w:rFonts w:ascii="Times New Roman" w:hAnsi="Times New Roman"/>
          <w:sz w:val="28"/>
          <w:szCs w:val="28"/>
          <w:lang w:val="ru-RU"/>
        </w:rPr>
        <w:t xml:space="preserve">. </w:t>
      </w:r>
    </w:p>
    <w:p w14:paraId="74446029" w14:textId="77777777" w:rsidR="005D45A7" w:rsidRDefault="005D45A7" w:rsidP="007F0857">
      <w:pPr>
        <w:spacing w:after="0" w:line="360" w:lineRule="auto"/>
        <w:ind w:firstLine="706"/>
        <w:jc w:val="both"/>
        <w:rPr>
          <w:rFonts w:ascii="Times New Roman" w:hAnsi="Times New Roman"/>
          <w:sz w:val="28"/>
          <w:szCs w:val="28"/>
          <w:lang w:val="ru-RU"/>
        </w:rPr>
      </w:pPr>
      <w:r>
        <w:rPr>
          <w:rFonts w:ascii="Times New Roman" w:hAnsi="Times New Roman"/>
          <w:sz w:val="28"/>
          <w:szCs w:val="28"/>
          <w:lang w:val="ru-RU"/>
        </w:rPr>
        <w:t>Більшість експертів вважають, що найбільш ймовірний прогноз середньої за</w:t>
      </w:r>
      <w:r w:rsidR="00600D5B">
        <w:rPr>
          <w:rFonts w:ascii="Times New Roman" w:hAnsi="Times New Roman"/>
          <w:sz w:val="28"/>
          <w:szCs w:val="28"/>
          <w:lang w:val="ru-RU"/>
        </w:rPr>
        <w:t>робітної плати в Україні до 2024</w:t>
      </w:r>
      <w:r>
        <w:rPr>
          <w:rFonts w:ascii="Times New Roman" w:hAnsi="Times New Roman"/>
          <w:sz w:val="28"/>
          <w:szCs w:val="28"/>
          <w:lang w:val="ru-RU"/>
        </w:rPr>
        <w:t xml:space="preserve"> року є песимістичним. Через пандемію коронавірусу економіка країни</w:t>
      </w:r>
      <w:r w:rsidR="00CD09B5">
        <w:rPr>
          <w:rFonts w:ascii="Times New Roman" w:hAnsi="Times New Roman"/>
          <w:sz w:val="28"/>
          <w:szCs w:val="28"/>
          <w:lang w:val="ru-RU"/>
        </w:rPr>
        <w:t xml:space="preserve"> у 2023 році буде на рівні 2019, т</w:t>
      </w:r>
      <w:r>
        <w:rPr>
          <w:rFonts w:ascii="Times New Roman" w:hAnsi="Times New Roman"/>
          <w:sz w:val="28"/>
          <w:szCs w:val="28"/>
          <w:lang w:val="ru-RU"/>
        </w:rPr>
        <w:t>обто</w:t>
      </w:r>
      <w:r w:rsidR="00CD09B5">
        <w:rPr>
          <w:rFonts w:ascii="Times New Roman" w:hAnsi="Times New Roman"/>
          <w:sz w:val="28"/>
          <w:szCs w:val="28"/>
          <w:lang w:val="ru-RU"/>
        </w:rPr>
        <w:t xml:space="preserve"> ст</w:t>
      </w:r>
      <w:r>
        <w:rPr>
          <w:rFonts w:ascii="Times New Roman" w:hAnsi="Times New Roman"/>
          <w:sz w:val="28"/>
          <w:szCs w:val="28"/>
          <w:lang w:val="ru-RU"/>
        </w:rPr>
        <w:t xml:space="preserve">рімкого росту доходів населення не буде спостерігатись. </w:t>
      </w:r>
    </w:p>
    <w:p w14:paraId="7E2A0A6A" w14:textId="77777777" w:rsidR="005D45A7" w:rsidRDefault="005D45A7" w:rsidP="007F0857">
      <w:pPr>
        <w:spacing w:after="0" w:line="360" w:lineRule="auto"/>
        <w:ind w:firstLine="706"/>
        <w:jc w:val="both"/>
        <w:rPr>
          <w:rFonts w:ascii="Times New Roman" w:hAnsi="Times New Roman"/>
          <w:sz w:val="28"/>
          <w:szCs w:val="28"/>
        </w:rPr>
      </w:pPr>
      <w:r>
        <w:rPr>
          <w:rFonts w:ascii="Times New Roman" w:hAnsi="Times New Roman"/>
          <w:sz w:val="28"/>
          <w:szCs w:val="28"/>
          <w:lang w:val="ru-RU"/>
        </w:rPr>
        <w:t xml:space="preserve">ВВП на душу населення також зменшиться, в порівнянні з 2019 роком. 2020 рік вніс свої корективи до всіх майбутніх прогнозів. Через відсутність вакцини до </w:t>
      </w:r>
      <w:r>
        <w:rPr>
          <w:rFonts w:ascii="Times New Roman" w:hAnsi="Times New Roman"/>
          <w:sz w:val="28"/>
          <w:szCs w:val="28"/>
          <w:lang w:val="en-US"/>
        </w:rPr>
        <w:t>COVID</w:t>
      </w:r>
      <w:r w:rsidRPr="005D45A7">
        <w:rPr>
          <w:rFonts w:ascii="Times New Roman" w:hAnsi="Times New Roman"/>
          <w:sz w:val="28"/>
          <w:szCs w:val="28"/>
          <w:lang w:val="ru-RU"/>
        </w:rPr>
        <w:t xml:space="preserve">-19 </w:t>
      </w:r>
      <w:r>
        <w:rPr>
          <w:rFonts w:ascii="Times New Roman" w:hAnsi="Times New Roman"/>
          <w:sz w:val="28"/>
          <w:szCs w:val="28"/>
        </w:rPr>
        <w:t xml:space="preserve">ми не можемо гарантувати ріст економіки, послаблення карантинних обмежень, які найперше впливають на бізнес в Україні та в подальшому на щорічний показник ВВП на душу населення. </w:t>
      </w:r>
    </w:p>
    <w:p w14:paraId="2DDE8FA7" w14:textId="77777777" w:rsidR="005D45A7" w:rsidRDefault="005D45A7" w:rsidP="007F0857">
      <w:pPr>
        <w:spacing w:after="0" w:line="360" w:lineRule="auto"/>
        <w:ind w:firstLine="706"/>
        <w:jc w:val="both"/>
        <w:rPr>
          <w:rFonts w:ascii="Times New Roman" w:hAnsi="Times New Roman"/>
          <w:sz w:val="28"/>
          <w:szCs w:val="28"/>
        </w:rPr>
      </w:pPr>
      <w:r w:rsidRPr="005D45A7">
        <w:rPr>
          <w:rFonts w:ascii="Times New Roman" w:hAnsi="Times New Roman"/>
          <w:sz w:val="28"/>
          <w:szCs w:val="28"/>
        </w:rPr>
        <w:t>Результати, отримані після підстановки значень прогнозованих факторів в розроблену модель, представлені в табл. 3.</w:t>
      </w:r>
      <w:r w:rsidR="00E36F26">
        <w:rPr>
          <w:rFonts w:ascii="Times New Roman" w:hAnsi="Times New Roman"/>
          <w:sz w:val="28"/>
          <w:szCs w:val="28"/>
        </w:rPr>
        <w:t>3</w:t>
      </w:r>
      <w:r w:rsidRPr="005D45A7">
        <w:rPr>
          <w:rFonts w:ascii="Times New Roman" w:hAnsi="Times New Roman"/>
          <w:sz w:val="28"/>
          <w:szCs w:val="28"/>
        </w:rPr>
        <w:t xml:space="preserve"> і на рис. 3.</w:t>
      </w:r>
      <w:r w:rsidR="00E36F26">
        <w:rPr>
          <w:rFonts w:ascii="Times New Roman" w:hAnsi="Times New Roman"/>
          <w:sz w:val="28"/>
          <w:szCs w:val="28"/>
        </w:rPr>
        <w:t>1</w:t>
      </w:r>
      <w:r w:rsidR="00063699">
        <w:rPr>
          <w:rFonts w:ascii="Times New Roman" w:hAnsi="Times New Roman"/>
          <w:sz w:val="28"/>
          <w:szCs w:val="28"/>
        </w:rPr>
        <w:t>1</w:t>
      </w:r>
      <w:r w:rsidRPr="005D45A7">
        <w:rPr>
          <w:rFonts w:ascii="Times New Roman" w:hAnsi="Times New Roman"/>
          <w:sz w:val="28"/>
          <w:szCs w:val="28"/>
        </w:rPr>
        <w:t>. Вони дозволяють зробити висновок про очікуване збільшення</w:t>
      </w:r>
      <w:r>
        <w:rPr>
          <w:rFonts w:ascii="Times New Roman" w:hAnsi="Times New Roman"/>
          <w:sz w:val="28"/>
          <w:szCs w:val="28"/>
        </w:rPr>
        <w:t xml:space="preserve"> пасажиропотоку в ДП МА «Львів» імені Данила Галицького</w:t>
      </w:r>
      <w:r w:rsidRPr="005D45A7">
        <w:rPr>
          <w:rFonts w:ascii="Times New Roman" w:hAnsi="Times New Roman"/>
          <w:sz w:val="28"/>
          <w:szCs w:val="28"/>
        </w:rPr>
        <w:t>.</w:t>
      </w:r>
    </w:p>
    <w:p w14:paraId="4E39B8FB" w14:textId="77777777" w:rsidR="005D45A7" w:rsidRDefault="005D45A7" w:rsidP="007F0857">
      <w:pPr>
        <w:spacing w:after="0" w:line="360" w:lineRule="auto"/>
        <w:ind w:firstLine="706"/>
        <w:jc w:val="both"/>
        <w:rPr>
          <w:rFonts w:ascii="Times New Roman" w:hAnsi="Times New Roman"/>
          <w:sz w:val="28"/>
          <w:szCs w:val="28"/>
        </w:rPr>
      </w:pPr>
      <w:r w:rsidRPr="005D45A7">
        <w:rPr>
          <w:rFonts w:ascii="Times New Roman" w:hAnsi="Times New Roman"/>
          <w:sz w:val="28"/>
          <w:szCs w:val="28"/>
        </w:rPr>
        <w:t>Навіть в несприятливих</w:t>
      </w:r>
      <w:r w:rsidR="0032017C">
        <w:rPr>
          <w:rFonts w:ascii="Times New Roman" w:hAnsi="Times New Roman"/>
          <w:sz w:val="28"/>
          <w:szCs w:val="28"/>
        </w:rPr>
        <w:t xml:space="preserve"> умовах песимістичного прогнозу пасажиропотік</w:t>
      </w:r>
      <w:r w:rsidR="00CD09B5">
        <w:rPr>
          <w:rFonts w:ascii="Times New Roman" w:hAnsi="Times New Roman"/>
          <w:sz w:val="28"/>
          <w:szCs w:val="28"/>
        </w:rPr>
        <w:t xml:space="preserve"> в 2024</w:t>
      </w:r>
      <w:r>
        <w:rPr>
          <w:rFonts w:ascii="Times New Roman" w:hAnsi="Times New Roman"/>
          <w:sz w:val="28"/>
          <w:szCs w:val="28"/>
        </w:rPr>
        <w:t xml:space="preserve"> році</w:t>
      </w:r>
      <w:r w:rsidRPr="005D45A7">
        <w:rPr>
          <w:rFonts w:ascii="Times New Roman" w:hAnsi="Times New Roman"/>
          <w:sz w:val="28"/>
          <w:szCs w:val="28"/>
        </w:rPr>
        <w:t xml:space="preserve"> збільшиться на 59% в порівнянні з </w:t>
      </w:r>
      <w:r w:rsidR="0032017C">
        <w:rPr>
          <w:rFonts w:ascii="Times New Roman" w:hAnsi="Times New Roman"/>
          <w:sz w:val="28"/>
          <w:szCs w:val="28"/>
        </w:rPr>
        <w:t>2019</w:t>
      </w:r>
      <w:r>
        <w:rPr>
          <w:rFonts w:ascii="Times New Roman" w:hAnsi="Times New Roman"/>
          <w:sz w:val="28"/>
          <w:szCs w:val="28"/>
        </w:rPr>
        <w:t xml:space="preserve"> роком</w:t>
      </w:r>
      <w:r w:rsidRPr="005D45A7">
        <w:rPr>
          <w:rFonts w:ascii="Times New Roman" w:hAnsi="Times New Roman"/>
          <w:sz w:val="28"/>
          <w:szCs w:val="28"/>
        </w:rPr>
        <w:t xml:space="preserve">. Ріст попиту при середньому і оптимістичному прогнозах складе </w:t>
      </w:r>
      <w:r w:rsidR="0032017C">
        <w:rPr>
          <w:rFonts w:ascii="Times New Roman" w:hAnsi="Times New Roman"/>
          <w:sz w:val="28"/>
          <w:szCs w:val="28"/>
        </w:rPr>
        <w:t>65</w:t>
      </w:r>
      <w:r w:rsidRPr="005D45A7">
        <w:rPr>
          <w:rFonts w:ascii="Times New Roman" w:hAnsi="Times New Roman"/>
          <w:sz w:val="28"/>
          <w:szCs w:val="28"/>
        </w:rPr>
        <w:t xml:space="preserve">% і </w:t>
      </w:r>
      <w:r w:rsidR="0032017C">
        <w:rPr>
          <w:rFonts w:ascii="Times New Roman" w:hAnsi="Times New Roman"/>
          <w:sz w:val="28"/>
          <w:szCs w:val="28"/>
        </w:rPr>
        <w:t>79</w:t>
      </w:r>
      <w:r w:rsidRPr="005D45A7">
        <w:rPr>
          <w:rFonts w:ascii="Times New Roman" w:hAnsi="Times New Roman"/>
          <w:sz w:val="28"/>
          <w:szCs w:val="28"/>
        </w:rPr>
        <w:t xml:space="preserve">% відповідно. Дані прогнозу обґрунтовують необхідність </w:t>
      </w:r>
      <w:r w:rsidR="0032017C">
        <w:rPr>
          <w:rFonts w:ascii="Times New Roman" w:hAnsi="Times New Roman"/>
          <w:sz w:val="28"/>
          <w:szCs w:val="28"/>
        </w:rPr>
        <w:t xml:space="preserve">впровадження новітніх технологій в обслуговуванні пасажирів в аеропорту «Львів». </w:t>
      </w:r>
    </w:p>
    <w:p w14:paraId="177A61AF" w14:textId="77777777" w:rsidR="0022772A" w:rsidRDefault="0022772A" w:rsidP="0022772A">
      <w:pPr>
        <w:spacing w:after="0" w:line="360" w:lineRule="auto"/>
        <w:jc w:val="center"/>
        <w:rPr>
          <w:rFonts w:ascii="Times New Roman" w:hAnsi="Times New Roman"/>
          <w:sz w:val="28"/>
          <w:szCs w:val="28"/>
        </w:rPr>
      </w:pPr>
      <w:r w:rsidRPr="0022772A">
        <w:rPr>
          <w:rFonts w:ascii="Times New Roman" w:hAnsi="Times New Roman"/>
          <w:noProof/>
          <w:sz w:val="28"/>
          <w:szCs w:val="28"/>
        </w:rPr>
        <w:drawing>
          <wp:inline distT="0" distB="0" distL="0" distR="0" wp14:anchorId="15CD7F86" wp14:editId="07A1F460">
            <wp:extent cx="5642610" cy="2567940"/>
            <wp:effectExtent l="19050" t="0" r="15240" b="3810"/>
            <wp:docPr id="3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D022AA6" w14:textId="77777777" w:rsidR="0032017C" w:rsidRPr="004F3CCD" w:rsidRDefault="00063699" w:rsidP="007F0857">
      <w:pPr>
        <w:spacing w:after="0" w:line="360" w:lineRule="auto"/>
        <w:ind w:firstLine="706"/>
        <w:jc w:val="center"/>
        <w:rPr>
          <w:rFonts w:ascii="Times New Roman" w:hAnsi="Times New Roman"/>
          <w:sz w:val="28"/>
          <w:szCs w:val="28"/>
          <w:lang w:val="ru-RU"/>
        </w:rPr>
      </w:pPr>
      <w:r>
        <w:rPr>
          <w:rFonts w:ascii="Times New Roman" w:hAnsi="Times New Roman"/>
          <w:sz w:val="28"/>
          <w:szCs w:val="28"/>
        </w:rPr>
        <w:t>Рис. 3.11</w:t>
      </w:r>
      <w:r w:rsidR="00E36F26">
        <w:rPr>
          <w:rFonts w:ascii="Times New Roman" w:hAnsi="Times New Roman"/>
          <w:sz w:val="28"/>
          <w:szCs w:val="28"/>
        </w:rPr>
        <w:t>.</w:t>
      </w:r>
      <w:r w:rsidR="0032017C">
        <w:rPr>
          <w:rFonts w:ascii="Times New Roman" w:hAnsi="Times New Roman"/>
          <w:sz w:val="28"/>
          <w:szCs w:val="28"/>
        </w:rPr>
        <w:t xml:space="preserve"> Прогноз пасажиропотоку в аер</w:t>
      </w:r>
      <w:r w:rsidR="004F3CCD">
        <w:rPr>
          <w:rFonts w:ascii="Times New Roman" w:hAnsi="Times New Roman"/>
          <w:sz w:val="28"/>
          <w:szCs w:val="28"/>
        </w:rPr>
        <w:t>опорту «Львів» до 2024</w:t>
      </w:r>
      <w:r w:rsidR="0032017C">
        <w:rPr>
          <w:rFonts w:ascii="Times New Roman" w:hAnsi="Times New Roman"/>
          <w:sz w:val="28"/>
          <w:szCs w:val="28"/>
        </w:rPr>
        <w:t xml:space="preserve"> </w:t>
      </w:r>
      <w:r>
        <w:rPr>
          <w:rFonts w:ascii="Times New Roman" w:hAnsi="Times New Roman"/>
          <w:sz w:val="28"/>
          <w:szCs w:val="28"/>
        </w:rPr>
        <w:t>року</w:t>
      </w:r>
    </w:p>
    <w:p w14:paraId="672B055C" w14:textId="77777777" w:rsidR="008F2E98" w:rsidRPr="008F2E98" w:rsidRDefault="008F2E98" w:rsidP="008F2E98">
      <w:pPr>
        <w:spacing w:after="0" w:line="360" w:lineRule="auto"/>
        <w:ind w:firstLine="706"/>
        <w:jc w:val="both"/>
        <w:rPr>
          <w:rFonts w:ascii="Times New Roman" w:hAnsi="Times New Roman"/>
          <w:sz w:val="28"/>
          <w:szCs w:val="28"/>
        </w:rPr>
      </w:pPr>
      <w:r>
        <w:rPr>
          <w:rFonts w:ascii="Times New Roman" w:hAnsi="Times New Roman"/>
          <w:sz w:val="28"/>
          <w:szCs w:val="28"/>
        </w:rPr>
        <w:t xml:space="preserve">Отже, результати </w:t>
      </w:r>
      <w:r w:rsidR="004F3CCD">
        <w:rPr>
          <w:rFonts w:ascii="Times New Roman" w:hAnsi="Times New Roman"/>
          <w:sz w:val="28"/>
          <w:szCs w:val="28"/>
        </w:rPr>
        <w:t xml:space="preserve">прогнозу дозволяють зробити висновок, щодо збільшення пасажиропотоків в аеропорту «Львів» до 2024 року, що призведе до росту попиту на послуги аеропорту. Так як, кількість пасажирів буде зростати, аеропорту «Львів» необхідно впроваджувати автоматизовані системи обслуговування для збільшення пропускної здатності пасажирського терміналу. </w:t>
      </w:r>
    </w:p>
    <w:p w14:paraId="78797934" w14:textId="77777777" w:rsidR="00ED5259" w:rsidRDefault="00ED5259" w:rsidP="007F0857">
      <w:pPr>
        <w:spacing w:after="0" w:line="360" w:lineRule="auto"/>
        <w:ind w:firstLine="706"/>
        <w:jc w:val="both"/>
        <w:rPr>
          <w:rFonts w:ascii="Times New Roman" w:hAnsi="Times New Roman"/>
          <w:sz w:val="28"/>
          <w:szCs w:val="28"/>
        </w:rPr>
      </w:pPr>
    </w:p>
    <w:p w14:paraId="672BB779" w14:textId="77777777" w:rsidR="00ED5259" w:rsidRDefault="00ED5259" w:rsidP="007F0857">
      <w:pPr>
        <w:spacing w:after="0" w:line="360" w:lineRule="auto"/>
        <w:ind w:firstLine="706"/>
        <w:jc w:val="both"/>
        <w:rPr>
          <w:rFonts w:ascii="Times New Roman" w:hAnsi="Times New Roman"/>
          <w:sz w:val="28"/>
          <w:szCs w:val="28"/>
        </w:rPr>
      </w:pPr>
    </w:p>
    <w:p w14:paraId="132A9944" w14:textId="77777777" w:rsidR="00ED5259" w:rsidRDefault="00ED5259" w:rsidP="007F0857">
      <w:pPr>
        <w:spacing w:after="0" w:line="360" w:lineRule="auto"/>
        <w:ind w:firstLine="706"/>
        <w:jc w:val="both"/>
        <w:rPr>
          <w:rFonts w:ascii="Times New Roman" w:hAnsi="Times New Roman"/>
          <w:sz w:val="28"/>
          <w:szCs w:val="28"/>
        </w:rPr>
      </w:pPr>
    </w:p>
    <w:p w14:paraId="6446864A" w14:textId="77777777" w:rsidR="00ED5259" w:rsidRDefault="00ED5259" w:rsidP="007F0857">
      <w:pPr>
        <w:spacing w:after="0" w:line="360" w:lineRule="auto"/>
        <w:ind w:firstLine="706"/>
        <w:jc w:val="both"/>
        <w:rPr>
          <w:rFonts w:ascii="Times New Roman" w:hAnsi="Times New Roman"/>
          <w:sz w:val="28"/>
          <w:szCs w:val="28"/>
        </w:rPr>
      </w:pPr>
    </w:p>
    <w:p w14:paraId="009AB4C1" w14:textId="77777777" w:rsidR="00ED5259" w:rsidRPr="00ED5259" w:rsidRDefault="00ED5259" w:rsidP="007F0857">
      <w:pPr>
        <w:spacing w:after="0" w:line="360" w:lineRule="auto"/>
        <w:ind w:firstLine="706"/>
        <w:jc w:val="both"/>
        <w:rPr>
          <w:rFonts w:ascii="Times New Roman" w:hAnsi="Times New Roman"/>
          <w:sz w:val="28"/>
          <w:szCs w:val="28"/>
        </w:rPr>
      </w:pPr>
    </w:p>
    <w:p w14:paraId="4A150ADB" w14:textId="77777777" w:rsidR="00C1746A" w:rsidRDefault="00C1746A" w:rsidP="007F0857">
      <w:pPr>
        <w:spacing w:after="0" w:line="240" w:lineRule="auto"/>
        <w:ind w:firstLine="706"/>
        <w:jc w:val="center"/>
        <w:rPr>
          <w:rFonts w:ascii="Times New Roman" w:hAnsi="Times New Roman"/>
          <w:b/>
          <w:sz w:val="24"/>
          <w:szCs w:val="24"/>
        </w:rPr>
        <w:sectPr w:rsidR="00C1746A" w:rsidSect="00C56DB6">
          <w:type w:val="continuous"/>
          <w:pgSz w:w="11906" w:h="16838"/>
          <w:pgMar w:top="1138" w:right="850" w:bottom="1138" w:left="1138" w:header="720" w:footer="720" w:gutter="0"/>
          <w:cols w:space="720"/>
          <w:titlePg/>
          <w:docGrid w:linePitch="360"/>
        </w:sectPr>
      </w:pPr>
    </w:p>
    <w:p w14:paraId="244E5CFC" w14:textId="77777777" w:rsidR="00C1746A" w:rsidRPr="0032017C" w:rsidRDefault="00E36F26" w:rsidP="007F0857">
      <w:pPr>
        <w:ind w:firstLine="706"/>
        <w:jc w:val="right"/>
        <w:rPr>
          <w:rFonts w:ascii="Times New Roman" w:hAnsi="Times New Roman"/>
          <w:i/>
          <w:sz w:val="28"/>
          <w:szCs w:val="28"/>
        </w:rPr>
      </w:pPr>
      <w:r>
        <w:rPr>
          <w:rFonts w:ascii="Times New Roman" w:hAnsi="Times New Roman"/>
          <w:i/>
          <w:sz w:val="28"/>
          <w:szCs w:val="28"/>
        </w:rPr>
        <w:t>Таблиця 3.3</w:t>
      </w:r>
    </w:p>
    <w:p w14:paraId="6D52044A" w14:textId="77777777" w:rsidR="0032017C" w:rsidRDefault="00E36F26" w:rsidP="00E36F26">
      <w:pPr>
        <w:ind w:firstLine="706"/>
        <w:jc w:val="center"/>
        <w:rPr>
          <w:rFonts w:ascii="Times New Roman" w:hAnsi="Times New Roman"/>
          <w:b/>
          <w:sz w:val="28"/>
          <w:szCs w:val="28"/>
        </w:rPr>
      </w:pPr>
      <w:r>
        <w:rPr>
          <w:rFonts w:ascii="Times New Roman" w:hAnsi="Times New Roman"/>
          <w:b/>
          <w:sz w:val="28"/>
          <w:szCs w:val="28"/>
        </w:rPr>
        <w:t>Прогноз розвитку попиту на послу</w:t>
      </w:r>
      <w:r w:rsidR="00461AE3">
        <w:rPr>
          <w:rFonts w:ascii="Times New Roman" w:hAnsi="Times New Roman"/>
          <w:b/>
          <w:sz w:val="28"/>
          <w:szCs w:val="28"/>
        </w:rPr>
        <w:t>г</w:t>
      </w:r>
      <w:r>
        <w:rPr>
          <w:rFonts w:ascii="Times New Roman" w:hAnsi="Times New Roman"/>
          <w:b/>
          <w:sz w:val="28"/>
          <w:szCs w:val="28"/>
        </w:rPr>
        <w:t xml:space="preserve">и аеропорту «Львів» </w:t>
      </w:r>
      <w:r w:rsidR="00461AE3">
        <w:rPr>
          <w:rFonts w:ascii="Times New Roman" w:hAnsi="Times New Roman"/>
          <w:b/>
          <w:sz w:val="28"/>
          <w:szCs w:val="28"/>
        </w:rPr>
        <w:t>до 2024 року</w:t>
      </w:r>
    </w:p>
    <w:tbl>
      <w:tblPr>
        <w:tblpPr w:leftFromText="180" w:rightFromText="180" w:vertAnchor="page" w:horzAnchor="margin" w:tblpY="2326"/>
        <w:tblW w:w="5000" w:type="pct"/>
        <w:tblCellMar>
          <w:left w:w="70" w:type="dxa"/>
          <w:right w:w="70" w:type="dxa"/>
        </w:tblCellMar>
        <w:tblLook w:val="0000" w:firstRow="0" w:lastRow="0" w:firstColumn="0" w:lastColumn="0" w:noHBand="0" w:noVBand="0"/>
      </w:tblPr>
      <w:tblGrid>
        <w:gridCol w:w="2423"/>
        <w:gridCol w:w="726"/>
        <w:gridCol w:w="726"/>
        <w:gridCol w:w="721"/>
        <w:gridCol w:w="724"/>
        <w:gridCol w:w="730"/>
        <w:gridCol w:w="730"/>
        <w:gridCol w:w="754"/>
        <w:gridCol w:w="1676"/>
        <w:gridCol w:w="1127"/>
        <w:gridCol w:w="1127"/>
        <w:gridCol w:w="1127"/>
        <w:gridCol w:w="1127"/>
        <w:gridCol w:w="1116"/>
      </w:tblGrid>
      <w:tr w:rsidR="00461AE3" w:rsidRPr="00C45FB1" w14:paraId="21CB4C16" w14:textId="77777777" w:rsidTr="00461AE3">
        <w:tc>
          <w:tcPr>
            <w:tcW w:w="817" w:type="pct"/>
            <w:tcBorders>
              <w:top w:val="single" w:sz="6" w:space="0" w:color="auto"/>
              <w:left w:val="single" w:sz="6" w:space="0" w:color="auto"/>
              <w:right w:val="single" w:sz="6" w:space="0" w:color="auto"/>
            </w:tcBorders>
          </w:tcPr>
          <w:p w14:paraId="7E7B756D" w14:textId="77777777" w:rsidR="00461AE3" w:rsidRPr="00C45FB1" w:rsidRDefault="00461AE3" w:rsidP="00461AE3">
            <w:pPr>
              <w:spacing w:after="0" w:line="240" w:lineRule="auto"/>
              <w:jc w:val="center"/>
              <w:rPr>
                <w:rFonts w:ascii="Times New Roman" w:hAnsi="Times New Roman"/>
                <w:b/>
                <w:sz w:val="24"/>
                <w:szCs w:val="24"/>
              </w:rPr>
            </w:pPr>
          </w:p>
        </w:tc>
        <w:tc>
          <w:tcPr>
            <w:tcW w:w="1723" w:type="pct"/>
            <w:gridSpan w:val="7"/>
            <w:tcBorders>
              <w:top w:val="single" w:sz="6" w:space="0" w:color="auto"/>
              <w:left w:val="single" w:sz="6" w:space="0" w:color="auto"/>
              <w:bottom w:val="single" w:sz="6" w:space="0" w:color="auto"/>
              <w:right w:val="single" w:sz="6" w:space="0" w:color="auto"/>
            </w:tcBorders>
          </w:tcPr>
          <w:p w14:paraId="6154E230" w14:textId="77777777" w:rsidR="00461AE3" w:rsidRPr="00C45FB1" w:rsidRDefault="00461AE3" w:rsidP="00461AE3">
            <w:pPr>
              <w:spacing w:after="0" w:line="240" w:lineRule="auto"/>
              <w:jc w:val="center"/>
              <w:rPr>
                <w:rFonts w:ascii="Times New Roman" w:hAnsi="Times New Roman"/>
                <w:b/>
                <w:sz w:val="24"/>
                <w:szCs w:val="24"/>
              </w:rPr>
            </w:pPr>
            <w:r w:rsidRPr="00C45FB1">
              <w:rPr>
                <w:rFonts w:ascii="Times New Roman" w:hAnsi="Times New Roman"/>
                <w:b/>
                <w:sz w:val="24"/>
                <w:szCs w:val="24"/>
              </w:rPr>
              <w:t>Фактично</w:t>
            </w:r>
          </w:p>
        </w:tc>
        <w:tc>
          <w:tcPr>
            <w:tcW w:w="2461" w:type="pct"/>
            <w:gridSpan w:val="6"/>
            <w:tcBorders>
              <w:top w:val="single" w:sz="6" w:space="0" w:color="auto"/>
              <w:left w:val="single" w:sz="6" w:space="0" w:color="auto"/>
              <w:bottom w:val="single" w:sz="6" w:space="0" w:color="auto"/>
              <w:right w:val="single" w:sz="6" w:space="0" w:color="auto"/>
            </w:tcBorders>
          </w:tcPr>
          <w:p w14:paraId="10763491" w14:textId="77777777" w:rsidR="00461AE3" w:rsidRPr="00C45FB1" w:rsidRDefault="00461AE3" w:rsidP="00461AE3">
            <w:pPr>
              <w:spacing w:after="0" w:line="240" w:lineRule="auto"/>
              <w:jc w:val="center"/>
              <w:rPr>
                <w:rFonts w:ascii="Times New Roman" w:hAnsi="Times New Roman"/>
                <w:b/>
                <w:sz w:val="24"/>
                <w:szCs w:val="24"/>
              </w:rPr>
            </w:pPr>
            <w:r>
              <w:rPr>
                <w:rFonts w:ascii="Times New Roman" w:hAnsi="Times New Roman"/>
                <w:b/>
                <w:sz w:val="24"/>
                <w:szCs w:val="24"/>
              </w:rPr>
              <w:t>Прогноз</w:t>
            </w:r>
          </w:p>
        </w:tc>
      </w:tr>
      <w:tr w:rsidR="00461AE3" w:rsidRPr="00C45FB1" w14:paraId="2667764D" w14:textId="77777777" w:rsidTr="00461AE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PrEx>
        <w:trPr>
          <w:trHeight w:val="248"/>
        </w:trPr>
        <w:tc>
          <w:tcPr>
            <w:tcW w:w="817" w:type="pct"/>
            <w:tcBorders>
              <w:top w:val="nil"/>
            </w:tcBorders>
          </w:tcPr>
          <w:p w14:paraId="0F329E52" w14:textId="77777777" w:rsidR="00461AE3" w:rsidRPr="00C45FB1" w:rsidRDefault="00461AE3" w:rsidP="00461AE3">
            <w:pPr>
              <w:spacing w:after="0" w:line="240" w:lineRule="auto"/>
              <w:jc w:val="center"/>
              <w:rPr>
                <w:rFonts w:ascii="Times New Roman" w:hAnsi="Times New Roman"/>
                <w:b/>
                <w:color w:val="000000"/>
                <w:sz w:val="24"/>
                <w:szCs w:val="24"/>
              </w:rPr>
            </w:pPr>
            <w:r w:rsidRPr="00C45FB1">
              <w:rPr>
                <w:rFonts w:ascii="Times New Roman" w:hAnsi="Times New Roman"/>
                <w:b/>
                <w:color w:val="000000"/>
                <w:sz w:val="24"/>
                <w:szCs w:val="24"/>
              </w:rPr>
              <w:t>Фактор/рік</w:t>
            </w:r>
          </w:p>
        </w:tc>
        <w:tc>
          <w:tcPr>
            <w:tcW w:w="245" w:type="pct"/>
          </w:tcPr>
          <w:p w14:paraId="23F0575A" w14:textId="77777777" w:rsidR="00461AE3" w:rsidRPr="00C45FB1" w:rsidRDefault="00461AE3" w:rsidP="00461AE3">
            <w:pPr>
              <w:spacing w:after="0" w:line="240" w:lineRule="auto"/>
              <w:jc w:val="center"/>
              <w:rPr>
                <w:rFonts w:ascii="Times New Roman" w:hAnsi="Times New Roman"/>
                <w:b/>
                <w:color w:val="000000"/>
                <w:sz w:val="24"/>
                <w:szCs w:val="24"/>
              </w:rPr>
            </w:pPr>
            <w:r w:rsidRPr="00C45FB1">
              <w:rPr>
                <w:rFonts w:ascii="Times New Roman" w:hAnsi="Times New Roman"/>
                <w:b/>
                <w:color w:val="000000"/>
                <w:sz w:val="24"/>
                <w:szCs w:val="24"/>
              </w:rPr>
              <w:t>2013</w:t>
            </w:r>
          </w:p>
        </w:tc>
        <w:tc>
          <w:tcPr>
            <w:tcW w:w="245" w:type="pct"/>
          </w:tcPr>
          <w:p w14:paraId="5653EDF0" w14:textId="77777777" w:rsidR="00461AE3" w:rsidRPr="00C45FB1" w:rsidRDefault="00461AE3" w:rsidP="00461AE3">
            <w:pPr>
              <w:spacing w:after="0" w:line="240" w:lineRule="auto"/>
              <w:jc w:val="center"/>
              <w:rPr>
                <w:rFonts w:ascii="Times New Roman" w:hAnsi="Times New Roman"/>
                <w:b/>
                <w:color w:val="000000"/>
                <w:sz w:val="24"/>
                <w:szCs w:val="24"/>
              </w:rPr>
            </w:pPr>
            <w:r w:rsidRPr="00C45FB1">
              <w:rPr>
                <w:rFonts w:ascii="Times New Roman" w:hAnsi="Times New Roman"/>
                <w:b/>
                <w:color w:val="000000"/>
                <w:sz w:val="24"/>
                <w:szCs w:val="24"/>
              </w:rPr>
              <w:t>2014</w:t>
            </w:r>
          </w:p>
        </w:tc>
        <w:tc>
          <w:tcPr>
            <w:tcW w:w="243" w:type="pct"/>
          </w:tcPr>
          <w:p w14:paraId="6CDBECA6" w14:textId="77777777" w:rsidR="00461AE3" w:rsidRPr="00C45FB1" w:rsidRDefault="00461AE3" w:rsidP="00461AE3">
            <w:pPr>
              <w:spacing w:after="0" w:line="240" w:lineRule="auto"/>
              <w:jc w:val="center"/>
              <w:rPr>
                <w:rFonts w:ascii="Times New Roman" w:hAnsi="Times New Roman"/>
                <w:b/>
                <w:color w:val="000000"/>
                <w:sz w:val="24"/>
                <w:szCs w:val="24"/>
              </w:rPr>
            </w:pPr>
            <w:r w:rsidRPr="00C45FB1">
              <w:rPr>
                <w:rFonts w:ascii="Times New Roman" w:hAnsi="Times New Roman"/>
                <w:b/>
                <w:color w:val="000000"/>
                <w:sz w:val="24"/>
                <w:szCs w:val="24"/>
              </w:rPr>
              <w:t>2015</w:t>
            </w:r>
          </w:p>
        </w:tc>
        <w:tc>
          <w:tcPr>
            <w:tcW w:w="244" w:type="pct"/>
          </w:tcPr>
          <w:p w14:paraId="4C127BB0" w14:textId="77777777" w:rsidR="00461AE3" w:rsidRPr="00C45FB1" w:rsidRDefault="00461AE3" w:rsidP="00461AE3">
            <w:pPr>
              <w:spacing w:after="0" w:line="240" w:lineRule="auto"/>
              <w:jc w:val="center"/>
              <w:rPr>
                <w:rFonts w:ascii="Times New Roman" w:hAnsi="Times New Roman"/>
                <w:b/>
                <w:color w:val="000000"/>
                <w:sz w:val="24"/>
                <w:szCs w:val="24"/>
              </w:rPr>
            </w:pPr>
            <w:r w:rsidRPr="00C45FB1">
              <w:rPr>
                <w:rFonts w:ascii="Times New Roman" w:hAnsi="Times New Roman"/>
                <w:b/>
                <w:color w:val="000000"/>
                <w:sz w:val="24"/>
                <w:szCs w:val="24"/>
              </w:rPr>
              <w:t>2016</w:t>
            </w:r>
          </w:p>
        </w:tc>
        <w:tc>
          <w:tcPr>
            <w:tcW w:w="246" w:type="pct"/>
          </w:tcPr>
          <w:p w14:paraId="7C1FF19D" w14:textId="77777777" w:rsidR="00461AE3" w:rsidRPr="00C45FB1" w:rsidRDefault="00461AE3" w:rsidP="00461AE3">
            <w:pPr>
              <w:spacing w:after="0" w:line="240" w:lineRule="auto"/>
              <w:jc w:val="center"/>
              <w:rPr>
                <w:rFonts w:ascii="Times New Roman" w:hAnsi="Times New Roman"/>
                <w:b/>
                <w:color w:val="000000"/>
                <w:sz w:val="24"/>
                <w:szCs w:val="24"/>
              </w:rPr>
            </w:pPr>
            <w:r w:rsidRPr="00C45FB1">
              <w:rPr>
                <w:rFonts w:ascii="Times New Roman" w:hAnsi="Times New Roman"/>
                <w:b/>
                <w:color w:val="000000"/>
                <w:sz w:val="24"/>
                <w:szCs w:val="24"/>
              </w:rPr>
              <w:t>2017</w:t>
            </w:r>
          </w:p>
        </w:tc>
        <w:tc>
          <w:tcPr>
            <w:tcW w:w="246" w:type="pct"/>
          </w:tcPr>
          <w:p w14:paraId="70851CB4" w14:textId="77777777" w:rsidR="00461AE3" w:rsidRPr="00C45FB1" w:rsidRDefault="00461AE3" w:rsidP="00461AE3">
            <w:pPr>
              <w:spacing w:after="0" w:line="240" w:lineRule="auto"/>
              <w:jc w:val="center"/>
              <w:rPr>
                <w:rFonts w:ascii="Times New Roman" w:hAnsi="Times New Roman"/>
                <w:b/>
                <w:color w:val="000000"/>
                <w:sz w:val="24"/>
                <w:szCs w:val="24"/>
              </w:rPr>
            </w:pPr>
            <w:r w:rsidRPr="00C45FB1">
              <w:rPr>
                <w:rFonts w:ascii="Times New Roman" w:hAnsi="Times New Roman"/>
                <w:b/>
                <w:color w:val="000000"/>
                <w:sz w:val="24"/>
                <w:szCs w:val="24"/>
              </w:rPr>
              <w:t>2018</w:t>
            </w:r>
          </w:p>
        </w:tc>
        <w:tc>
          <w:tcPr>
            <w:tcW w:w="253" w:type="pct"/>
          </w:tcPr>
          <w:p w14:paraId="3DAB0B38" w14:textId="77777777" w:rsidR="00461AE3" w:rsidRPr="00C45FB1" w:rsidRDefault="00461AE3" w:rsidP="00461AE3">
            <w:pPr>
              <w:spacing w:after="0" w:line="240" w:lineRule="auto"/>
              <w:jc w:val="center"/>
              <w:rPr>
                <w:rFonts w:ascii="Times New Roman" w:hAnsi="Times New Roman"/>
                <w:b/>
                <w:color w:val="000000"/>
                <w:sz w:val="24"/>
                <w:szCs w:val="24"/>
              </w:rPr>
            </w:pPr>
            <w:r w:rsidRPr="00C45FB1">
              <w:rPr>
                <w:rFonts w:ascii="Times New Roman" w:hAnsi="Times New Roman"/>
                <w:b/>
                <w:color w:val="000000"/>
                <w:sz w:val="24"/>
                <w:szCs w:val="24"/>
              </w:rPr>
              <w:t>2019</w:t>
            </w:r>
          </w:p>
        </w:tc>
        <w:tc>
          <w:tcPr>
            <w:tcW w:w="565" w:type="pct"/>
          </w:tcPr>
          <w:p w14:paraId="65DA377C" w14:textId="77777777" w:rsidR="00461AE3" w:rsidRPr="00C45FB1" w:rsidRDefault="00461AE3" w:rsidP="00461AE3">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Вид</w:t>
            </w:r>
          </w:p>
        </w:tc>
        <w:tc>
          <w:tcPr>
            <w:tcW w:w="380" w:type="pct"/>
          </w:tcPr>
          <w:p w14:paraId="7F8F8F92" w14:textId="77777777" w:rsidR="00461AE3" w:rsidRPr="00842087" w:rsidRDefault="00461AE3" w:rsidP="00461AE3">
            <w:pPr>
              <w:spacing w:after="0" w:line="240" w:lineRule="auto"/>
              <w:jc w:val="center"/>
              <w:rPr>
                <w:rFonts w:ascii="Times New Roman" w:hAnsi="Times New Roman"/>
                <w:b/>
                <w:color w:val="000000"/>
                <w:sz w:val="24"/>
                <w:szCs w:val="24"/>
                <w:lang w:val="ru-RU"/>
              </w:rPr>
            </w:pPr>
            <w:r>
              <w:rPr>
                <w:rFonts w:ascii="Times New Roman" w:hAnsi="Times New Roman"/>
                <w:b/>
                <w:color w:val="000000"/>
                <w:sz w:val="24"/>
                <w:szCs w:val="24"/>
              </w:rPr>
              <w:t>202</w:t>
            </w:r>
            <w:r>
              <w:rPr>
                <w:rFonts w:ascii="Times New Roman" w:hAnsi="Times New Roman"/>
                <w:b/>
                <w:color w:val="000000"/>
                <w:sz w:val="24"/>
                <w:szCs w:val="24"/>
                <w:lang w:val="ru-RU"/>
              </w:rPr>
              <w:t>0</w:t>
            </w:r>
          </w:p>
        </w:tc>
        <w:tc>
          <w:tcPr>
            <w:tcW w:w="380" w:type="pct"/>
          </w:tcPr>
          <w:p w14:paraId="4183DA16" w14:textId="77777777" w:rsidR="00461AE3" w:rsidRPr="00842087" w:rsidRDefault="00461AE3" w:rsidP="00461AE3">
            <w:pPr>
              <w:spacing w:after="0" w:line="240" w:lineRule="auto"/>
              <w:jc w:val="center"/>
              <w:rPr>
                <w:rFonts w:ascii="Times New Roman" w:hAnsi="Times New Roman"/>
                <w:b/>
                <w:color w:val="000000"/>
                <w:sz w:val="24"/>
                <w:szCs w:val="24"/>
                <w:lang w:val="ru-RU"/>
              </w:rPr>
            </w:pPr>
            <w:r>
              <w:rPr>
                <w:rFonts w:ascii="Times New Roman" w:hAnsi="Times New Roman"/>
                <w:b/>
                <w:color w:val="000000"/>
                <w:sz w:val="24"/>
                <w:szCs w:val="24"/>
              </w:rPr>
              <w:t>202</w:t>
            </w:r>
            <w:r>
              <w:rPr>
                <w:rFonts w:ascii="Times New Roman" w:hAnsi="Times New Roman"/>
                <w:b/>
                <w:color w:val="000000"/>
                <w:sz w:val="24"/>
                <w:szCs w:val="24"/>
                <w:lang w:val="ru-RU"/>
              </w:rPr>
              <w:t>1</w:t>
            </w:r>
          </w:p>
        </w:tc>
        <w:tc>
          <w:tcPr>
            <w:tcW w:w="380" w:type="pct"/>
          </w:tcPr>
          <w:p w14:paraId="7A52562E" w14:textId="77777777" w:rsidR="00461AE3" w:rsidRPr="00842087" w:rsidRDefault="00461AE3" w:rsidP="00461AE3">
            <w:pPr>
              <w:spacing w:after="0" w:line="240" w:lineRule="auto"/>
              <w:jc w:val="center"/>
              <w:rPr>
                <w:rFonts w:ascii="Times New Roman" w:hAnsi="Times New Roman"/>
                <w:b/>
                <w:color w:val="000000"/>
                <w:sz w:val="24"/>
                <w:szCs w:val="24"/>
                <w:lang w:val="ru-RU"/>
              </w:rPr>
            </w:pPr>
            <w:r>
              <w:rPr>
                <w:rFonts w:ascii="Times New Roman" w:hAnsi="Times New Roman"/>
                <w:b/>
                <w:color w:val="000000"/>
                <w:sz w:val="24"/>
                <w:szCs w:val="24"/>
              </w:rPr>
              <w:t>202</w:t>
            </w:r>
            <w:r>
              <w:rPr>
                <w:rFonts w:ascii="Times New Roman" w:hAnsi="Times New Roman"/>
                <w:b/>
                <w:color w:val="000000"/>
                <w:sz w:val="24"/>
                <w:szCs w:val="24"/>
                <w:lang w:val="ru-RU"/>
              </w:rPr>
              <w:t>2</w:t>
            </w:r>
          </w:p>
        </w:tc>
        <w:tc>
          <w:tcPr>
            <w:tcW w:w="380" w:type="pct"/>
          </w:tcPr>
          <w:p w14:paraId="43C11AE5" w14:textId="77777777" w:rsidR="00461AE3" w:rsidRPr="00842087" w:rsidRDefault="00461AE3" w:rsidP="00461AE3">
            <w:pPr>
              <w:spacing w:after="0" w:line="240" w:lineRule="auto"/>
              <w:jc w:val="center"/>
              <w:rPr>
                <w:rFonts w:ascii="Times New Roman" w:hAnsi="Times New Roman"/>
                <w:b/>
                <w:color w:val="000000"/>
                <w:sz w:val="24"/>
                <w:szCs w:val="24"/>
                <w:lang w:val="ru-RU"/>
              </w:rPr>
            </w:pPr>
            <w:r>
              <w:rPr>
                <w:rFonts w:ascii="Times New Roman" w:hAnsi="Times New Roman"/>
                <w:b/>
                <w:color w:val="000000"/>
                <w:sz w:val="24"/>
                <w:szCs w:val="24"/>
              </w:rPr>
              <w:t>202</w:t>
            </w:r>
            <w:r>
              <w:rPr>
                <w:rFonts w:ascii="Times New Roman" w:hAnsi="Times New Roman"/>
                <w:b/>
                <w:color w:val="000000"/>
                <w:sz w:val="24"/>
                <w:szCs w:val="24"/>
                <w:lang w:val="ru-RU"/>
              </w:rPr>
              <w:t>3</w:t>
            </w:r>
          </w:p>
        </w:tc>
        <w:tc>
          <w:tcPr>
            <w:tcW w:w="376" w:type="pct"/>
          </w:tcPr>
          <w:p w14:paraId="6231AA84" w14:textId="77777777" w:rsidR="00461AE3" w:rsidRPr="00E87B30" w:rsidRDefault="00461AE3" w:rsidP="00461AE3">
            <w:pPr>
              <w:spacing w:after="0" w:line="240" w:lineRule="auto"/>
              <w:jc w:val="center"/>
              <w:rPr>
                <w:rFonts w:ascii="Times New Roman" w:hAnsi="Times New Roman"/>
                <w:b/>
                <w:color w:val="000000"/>
                <w:sz w:val="24"/>
                <w:szCs w:val="24"/>
                <w:lang w:val="en-US"/>
              </w:rPr>
            </w:pPr>
            <w:r>
              <w:rPr>
                <w:rFonts w:ascii="Times New Roman" w:hAnsi="Times New Roman"/>
                <w:b/>
                <w:color w:val="000000"/>
                <w:sz w:val="24"/>
                <w:szCs w:val="24"/>
              </w:rPr>
              <w:t>202</w:t>
            </w:r>
            <w:r>
              <w:rPr>
                <w:rFonts w:ascii="Times New Roman" w:hAnsi="Times New Roman"/>
                <w:b/>
                <w:color w:val="000000"/>
                <w:sz w:val="24"/>
                <w:szCs w:val="24"/>
                <w:lang w:val="ru-RU"/>
              </w:rPr>
              <w:t>4</w:t>
            </w:r>
          </w:p>
        </w:tc>
      </w:tr>
      <w:tr w:rsidR="00461AE3" w:rsidRPr="00C45FB1" w14:paraId="1FADF2E7" w14:textId="77777777" w:rsidTr="00461AE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PrEx>
        <w:trPr>
          <w:trHeight w:val="248"/>
        </w:trPr>
        <w:tc>
          <w:tcPr>
            <w:tcW w:w="817" w:type="pct"/>
          </w:tcPr>
          <w:p w14:paraId="6A323479" w14:textId="77777777" w:rsidR="00461AE3" w:rsidRPr="00C45FB1"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Пасажиропотік</w:t>
            </w:r>
            <w:r w:rsidRPr="00C45FB1">
              <w:rPr>
                <w:rFonts w:ascii="Times New Roman" w:hAnsi="Times New Roman"/>
                <w:color w:val="000000"/>
                <w:sz w:val="24"/>
                <w:szCs w:val="24"/>
              </w:rPr>
              <w:t xml:space="preserve">, </w:t>
            </w:r>
            <w:r>
              <w:rPr>
                <w:rFonts w:ascii="Times New Roman" w:hAnsi="Times New Roman"/>
                <w:color w:val="000000"/>
                <w:sz w:val="24"/>
                <w:szCs w:val="24"/>
              </w:rPr>
              <w:t>пасажирів</w:t>
            </w:r>
            <w:r w:rsidRPr="00C45FB1">
              <w:rPr>
                <w:rFonts w:ascii="Times New Roman" w:hAnsi="Times New Roman"/>
                <w:color w:val="000000"/>
                <w:sz w:val="24"/>
                <w:szCs w:val="24"/>
              </w:rPr>
              <w:t xml:space="preserve"> (</w:t>
            </w:r>
            <w:r w:rsidRPr="00C45FB1">
              <w:rPr>
                <w:rFonts w:ascii="Times New Roman" w:hAnsi="Times New Roman"/>
                <w:i/>
                <w:color w:val="000000"/>
                <w:sz w:val="24"/>
                <w:szCs w:val="24"/>
              </w:rPr>
              <w:t>Y</w:t>
            </w:r>
            <w:r w:rsidRPr="00C45FB1">
              <w:rPr>
                <w:rFonts w:ascii="Times New Roman" w:hAnsi="Times New Roman"/>
                <w:color w:val="000000"/>
                <w:sz w:val="24"/>
                <w:szCs w:val="24"/>
              </w:rPr>
              <w:t>)</w:t>
            </w:r>
          </w:p>
        </w:tc>
        <w:tc>
          <w:tcPr>
            <w:tcW w:w="245" w:type="pct"/>
          </w:tcPr>
          <w:p w14:paraId="2313F142" w14:textId="77777777" w:rsidR="00461AE3"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700</w:t>
            </w:r>
          </w:p>
          <w:p w14:paraId="4F1B28A6" w14:textId="77777777" w:rsidR="00461AE3" w:rsidRPr="00C45FB1"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800</w:t>
            </w:r>
          </w:p>
        </w:tc>
        <w:tc>
          <w:tcPr>
            <w:tcW w:w="245" w:type="pct"/>
          </w:tcPr>
          <w:p w14:paraId="5FF34092" w14:textId="77777777" w:rsidR="00461AE3"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585</w:t>
            </w:r>
          </w:p>
          <w:p w14:paraId="1200F9D5" w14:textId="77777777" w:rsidR="00461AE3" w:rsidRPr="00C45FB1"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200</w:t>
            </w:r>
          </w:p>
        </w:tc>
        <w:tc>
          <w:tcPr>
            <w:tcW w:w="243" w:type="pct"/>
          </w:tcPr>
          <w:p w14:paraId="4A7D1D38" w14:textId="77777777" w:rsidR="00461AE3"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570</w:t>
            </w:r>
          </w:p>
          <w:p w14:paraId="3CD6DA11" w14:textId="77777777" w:rsidR="00461AE3" w:rsidRPr="00C45FB1"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570</w:t>
            </w:r>
          </w:p>
        </w:tc>
        <w:tc>
          <w:tcPr>
            <w:tcW w:w="244" w:type="pct"/>
          </w:tcPr>
          <w:p w14:paraId="19788729" w14:textId="77777777" w:rsidR="00461AE3"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738</w:t>
            </w:r>
          </w:p>
          <w:p w14:paraId="3FE5E039" w14:textId="77777777" w:rsidR="00461AE3" w:rsidRPr="00C45FB1"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000</w:t>
            </w:r>
          </w:p>
        </w:tc>
        <w:tc>
          <w:tcPr>
            <w:tcW w:w="246" w:type="pct"/>
          </w:tcPr>
          <w:p w14:paraId="70D7CA9D" w14:textId="77777777" w:rsidR="00461AE3"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1080</w:t>
            </w:r>
          </w:p>
          <w:p w14:paraId="2184D60F" w14:textId="77777777" w:rsidR="00461AE3" w:rsidRPr="00C45FB1"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000</w:t>
            </w:r>
          </w:p>
        </w:tc>
        <w:tc>
          <w:tcPr>
            <w:tcW w:w="246" w:type="pct"/>
          </w:tcPr>
          <w:p w14:paraId="0014BC05" w14:textId="77777777" w:rsidR="00461AE3"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1597</w:t>
            </w:r>
          </w:p>
          <w:p w14:paraId="367DB2A1" w14:textId="77777777" w:rsidR="00461AE3" w:rsidRPr="00C45FB1"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700</w:t>
            </w:r>
          </w:p>
        </w:tc>
        <w:tc>
          <w:tcPr>
            <w:tcW w:w="253" w:type="pct"/>
          </w:tcPr>
          <w:p w14:paraId="0F3AA7C7" w14:textId="77777777" w:rsidR="00461AE3"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2217</w:t>
            </w:r>
          </w:p>
          <w:p w14:paraId="584343E0" w14:textId="77777777" w:rsidR="00461AE3" w:rsidRPr="00C45FB1"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400</w:t>
            </w:r>
          </w:p>
        </w:tc>
        <w:tc>
          <w:tcPr>
            <w:tcW w:w="565" w:type="pct"/>
          </w:tcPr>
          <w:p w14:paraId="278FC643" w14:textId="77777777" w:rsidR="00461AE3"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Оптимістичний</w:t>
            </w:r>
          </w:p>
          <w:p w14:paraId="51B5C2AB" w14:textId="77777777" w:rsidR="00461AE3"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Середній </w:t>
            </w:r>
          </w:p>
          <w:p w14:paraId="44F9FB27" w14:textId="77777777" w:rsidR="00461AE3"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Песимістичний </w:t>
            </w:r>
          </w:p>
        </w:tc>
        <w:tc>
          <w:tcPr>
            <w:tcW w:w="380" w:type="pct"/>
          </w:tcPr>
          <w:tbl>
            <w:tblPr>
              <w:tblW w:w="976" w:type="dxa"/>
              <w:tblLook w:val="04A0" w:firstRow="1" w:lastRow="0" w:firstColumn="1" w:lastColumn="0" w:noHBand="0" w:noVBand="1"/>
            </w:tblPr>
            <w:tblGrid>
              <w:gridCol w:w="1056"/>
            </w:tblGrid>
            <w:tr w:rsidR="00461AE3" w:rsidRPr="00B2203E" w14:paraId="34236C87" w14:textId="77777777" w:rsidTr="00287075">
              <w:trPr>
                <w:trHeight w:val="288"/>
              </w:trPr>
              <w:tc>
                <w:tcPr>
                  <w:tcW w:w="976" w:type="dxa"/>
                  <w:tcBorders>
                    <w:top w:val="nil"/>
                    <w:left w:val="nil"/>
                    <w:bottom w:val="nil"/>
                    <w:right w:val="nil"/>
                  </w:tcBorders>
                  <w:shd w:val="clear" w:color="auto" w:fill="auto"/>
                  <w:noWrap/>
                  <w:vAlign w:val="bottom"/>
                  <w:hideMark/>
                </w:tcPr>
                <w:p w14:paraId="4524E9A0" w14:textId="77777777" w:rsidR="00461AE3" w:rsidRPr="00B2203E" w:rsidRDefault="00461AE3" w:rsidP="00374774">
                  <w:pPr>
                    <w:framePr w:hSpace="180" w:wrap="around" w:vAnchor="page" w:hAnchor="margin" w:y="2326"/>
                    <w:spacing w:after="0" w:line="240" w:lineRule="auto"/>
                    <w:jc w:val="right"/>
                    <w:rPr>
                      <w:rFonts w:ascii="Times New Roman" w:hAnsi="Times New Roman"/>
                      <w:color w:val="000000"/>
                      <w:sz w:val="24"/>
                      <w:szCs w:val="24"/>
                      <w:lang w:val="ru-RU" w:eastAsia="ru-RU"/>
                    </w:rPr>
                  </w:pPr>
                  <w:r w:rsidRPr="00B2203E">
                    <w:rPr>
                      <w:rFonts w:ascii="Times New Roman" w:hAnsi="Times New Roman"/>
                      <w:color w:val="000000"/>
                      <w:sz w:val="24"/>
                      <w:szCs w:val="24"/>
                      <w:lang w:val="ru-RU" w:eastAsia="ru-RU"/>
                    </w:rPr>
                    <w:t>3965430</w:t>
                  </w:r>
                </w:p>
              </w:tc>
            </w:tr>
            <w:tr w:rsidR="00461AE3" w:rsidRPr="00B2203E" w14:paraId="079D37F6" w14:textId="77777777" w:rsidTr="00287075">
              <w:trPr>
                <w:trHeight w:val="288"/>
              </w:trPr>
              <w:tc>
                <w:tcPr>
                  <w:tcW w:w="976" w:type="dxa"/>
                  <w:tcBorders>
                    <w:top w:val="nil"/>
                    <w:left w:val="nil"/>
                    <w:bottom w:val="nil"/>
                    <w:right w:val="nil"/>
                  </w:tcBorders>
                  <w:shd w:val="clear" w:color="auto" w:fill="auto"/>
                  <w:noWrap/>
                  <w:vAlign w:val="bottom"/>
                  <w:hideMark/>
                </w:tcPr>
                <w:p w14:paraId="4E0742DF" w14:textId="77777777" w:rsidR="00461AE3" w:rsidRPr="00B2203E" w:rsidRDefault="00461AE3" w:rsidP="00374774">
                  <w:pPr>
                    <w:framePr w:hSpace="180" w:wrap="around" w:vAnchor="page" w:hAnchor="margin" w:y="2326"/>
                    <w:spacing w:after="0" w:line="240" w:lineRule="auto"/>
                    <w:jc w:val="right"/>
                    <w:rPr>
                      <w:rFonts w:ascii="Times New Roman" w:hAnsi="Times New Roman"/>
                      <w:color w:val="000000"/>
                      <w:sz w:val="24"/>
                      <w:szCs w:val="24"/>
                      <w:lang w:val="ru-RU" w:eastAsia="ru-RU"/>
                    </w:rPr>
                  </w:pPr>
                  <w:r w:rsidRPr="00B2203E">
                    <w:rPr>
                      <w:rFonts w:ascii="Times New Roman" w:hAnsi="Times New Roman"/>
                      <w:color w:val="000000"/>
                      <w:sz w:val="24"/>
                      <w:szCs w:val="24"/>
                      <w:lang w:val="ru-RU" w:eastAsia="ru-RU"/>
                    </w:rPr>
                    <w:t>3647500</w:t>
                  </w:r>
                </w:p>
              </w:tc>
            </w:tr>
            <w:tr w:rsidR="00461AE3" w:rsidRPr="00B2203E" w14:paraId="6D09CA18" w14:textId="77777777" w:rsidTr="00287075">
              <w:trPr>
                <w:trHeight w:val="288"/>
              </w:trPr>
              <w:tc>
                <w:tcPr>
                  <w:tcW w:w="976" w:type="dxa"/>
                  <w:tcBorders>
                    <w:top w:val="nil"/>
                    <w:left w:val="nil"/>
                    <w:bottom w:val="nil"/>
                    <w:right w:val="nil"/>
                  </w:tcBorders>
                  <w:shd w:val="clear" w:color="auto" w:fill="auto"/>
                  <w:noWrap/>
                  <w:vAlign w:val="bottom"/>
                  <w:hideMark/>
                </w:tcPr>
                <w:p w14:paraId="35788EC4" w14:textId="77777777" w:rsidR="00461AE3" w:rsidRPr="00B2203E" w:rsidRDefault="00461AE3" w:rsidP="00374774">
                  <w:pPr>
                    <w:framePr w:hSpace="180" w:wrap="around" w:vAnchor="page" w:hAnchor="margin" w:y="2326"/>
                    <w:spacing w:after="0" w:line="240" w:lineRule="auto"/>
                    <w:jc w:val="right"/>
                    <w:rPr>
                      <w:rFonts w:ascii="Times New Roman" w:hAnsi="Times New Roman"/>
                      <w:color w:val="000000"/>
                      <w:sz w:val="24"/>
                      <w:szCs w:val="24"/>
                      <w:lang w:val="ru-RU" w:eastAsia="ru-RU"/>
                    </w:rPr>
                  </w:pPr>
                  <w:r w:rsidRPr="00B2203E">
                    <w:rPr>
                      <w:rFonts w:ascii="Times New Roman" w:hAnsi="Times New Roman"/>
                      <w:color w:val="000000"/>
                      <w:sz w:val="24"/>
                      <w:szCs w:val="24"/>
                      <w:lang w:val="ru-RU" w:eastAsia="ru-RU"/>
                    </w:rPr>
                    <w:t>3572798</w:t>
                  </w:r>
                </w:p>
              </w:tc>
            </w:tr>
          </w:tbl>
          <w:p w14:paraId="2B9AF334" w14:textId="77777777" w:rsidR="00461AE3" w:rsidRPr="00B2203E" w:rsidRDefault="00461AE3" w:rsidP="00461AE3">
            <w:pPr>
              <w:spacing w:after="0" w:line="240" w:lineRule="auto"/>
              <w:jc w:val="center"/>
              <w:rPr>
                <w:rFonts w:ascii="Times New Roman" w:hAnsi="Times New Roman"/>
                <w:color w:val="000000"/>
                <w:sz w:val="24"/>
                <w:szCs w:val="24"/>
                <w:lang w:val="en-US"/>
              </w:rPr>
            </w:pPr>
          </w:p>
        </w:tc>
        <w:tc>
          <w:tcPr>
            <w:tcW w:w="380" w:type="pct"/>
          </w:tcPr>
          <w:tbl>
            <w:tblPr>
              <w:tblW w:w="976" w:type="dxa"/>
              <w:tblLook w:val="04A0" w:firstRow="1" w:lastRow="0" w:firstColumn="1" w:lastColumn="0" w:noHBand="0" w:noVBand="1"/>
            </w:tblPr>
            <w:tblGrid>
              <w:gridCol w:w="1056"/>
            </w:tblGrid>
            <w:tr w:rsidR="00461AE3" w:rsidRPr="00B2203E" w14:paraId="7183316E" w14:textId="77777777" w:rsidTr="00287075">
              <w:trPr>
                <w:trHeight w:val="288"/>
              </w:trPr>
              <w:tc>
                <w:tcPr>
                  <w:tcW w:w="976" w:type="dxa"/>
                  <w:tcBorders>
                    <w:top w:val="nil"/>
                    <w:left w:val="nil"/>
                    <w:bottom w:val="nil"/>
                    <w:right w:val="nil"/>
                  </w:tcBorders>
                  <w:shd w:val="clear" w:color="auto" w:fill="auto"/>
                  <w:noWrap/>
                  <w:vAlign w:val="bottom"/>
                  <w:hideMark/>
                </w:tcPr>
                <w:p w14:paraId="7270EEB9" w14:textId="77777777" w:rsidR="00461AE3" w:rsidRPr="00B2203E" w:rsidRDefault="00461AE3" w:rsidP="00374774">
                  <w:pPr>
                    <w:framePr w:hSpace="180" w:wrap="around" w:vAnchor="page" w:hAnchor="margin" w:y="2326"/>
                    <w:spacing w:after="0" w:line="240" w:lineRule="auto"/>
                    <w:jc w:val="right"/>
                    <w:rPr>
                      <w:rFonts w:ascii="Times New Roman" w:hAnsi="Times New Roman"/>
                      <w:color w:val="000000"/>
                      <w:sz w:val="24"/>
                      <w:szCs w:val="24"/>
                      <w:lang w:val="ru-RU" w:eastAsia="ru-RU"/>
                    </w:rPr>
                  </w:pPr>
                  <w:r w:rsidRPr="00B2203E">
                    <w:rPr>
                      <w:rFonts w:ascii="Times New Roman" w:hAnsi="Times New Roman"/>
                      <w:color w:val="000000"/>
                      <w:sz w:val="24"/>
                      <w:szCs w:val="24"/>
                      <w:lang w:val="ru-RU" w:eastAsia="ru-RU"/>
                    </w:rPr>
                    <w:t>4295347</w:t>
                  </w:r>
                </w:p>
              </w:tc>
            </w:tr>
            <w:tr w:rsidR="00461AE3" w:rsidRPr="00B2203E" w14:paraId="5D9F362E" w14:textId="77777777" w:rsidTr="00287075">
              <w:trPr>
                <w:trHeight w:val="288"/>
              </w:trPr>
              <w:tc>
                <w:tcPr>
                  <w:tcW w:w="976" w:type="dxa"/>
                  <w:tcBorders>
                    <w:top w:val="nil"/>
                    <w:left w:val="nil"/>
                    <w:bottom w:val="nil"/>
                    <w:right w:val="nil"/>
                  </w:tcBorders>
                  <w:shd w:val="clear" w:color="auto" w:fill="auto"/>
                  <w:noWrap/>
                  <w:vAlign w:val="bottom"/>
                  <w:hideMark/>
                </w:tcPr>
                <w:p w14:paraId="510C3D79" w14:textId="77777777" w:rsidR="00461AE3" w:rsidRPr="00B2203E" w:rsidRDefault="00461AE3" w:rsidP="00374774">
                  <w:pPr>
                    <w:framePr w:hSpace="180" w:wrap="around" w:vAnchor="page" w:hAnchor="margin" w:y="2326"/>
                    <w:spacing w:after="0" w:line="240" w:lineRule="auto"/>
                    <w:jc w:val="right"/>
                    <w:rPr>
                      <w:rFonts w:ascii="Times New Roman" w:hAnsi="Times New Roman"/>
                      <w:color w:val="000000"/>
                      <w:sz w:val="24"/>
                      <w:szCs w:val="24"/>
                      <w:lang w:val="ru-RU" w:eastAsia="ru-RU"/>
                    </w:rPr>
                  </w:pPr>
                  <w:r w:rsidRPr="00B2203E">
                    <w:rPr>
                      <w:rFonts w:ascii="Times New Roman" w:hAnsi="Times New Roman"/>
                      <w:color w:val="000000"/>
                      <w:sz w:val="24"/>
                      <w:szCs w:val="24"/>
                      <w:lang w:val="ru-RU" w:eastAsia="ru-RU"/>
                    </w:rPr>
                    <w:t>3926751</w:t>
                  </w:r>
                </w:p>
              </w:tc>
            </w:tr>
            <w:tr w:rsidR="00461AE3" w:rsidRPr="00B2203E" w14:paraId="35F703AE" w14:textId="77777777" w:rsidTr="00287075">
              <w:trPr>
                <w:trHeight w:val="288"/>
              </w:trPr>
              <w:tc>
                <w:tcPr>
                  <w:tcW w:w="976" w:type="dxa"/>
                  <w:tcBorders>
                    <w:top w:val="nil"/>
                    <w:left w:val="nil"/>
                    <w:bottom w:val="nil"/>
                    <w:right w:val="nil"/>
                  </w:tcBorders>
                  <w:shd w:val="clear" w:color="auto" w:fill="auto"/>
                  <w:noWrap/>
                  <w:vAlign w:val="bottom"/>
                  <w:hideMark/>
                </w:tcPr>
                <w:p w14:paraId="3FEE59C7" w14:textId="77777777" w:rsidR="00461AE3" w:rsidRPr="00B2203E" w:rsidRDefault="00461AE3" w:rsidP="00374774">
                  <w:pPr>
                    <w:framePr w:hSpace="180" w:wrap="around" w:vAnchor="page" w:hAnchor="margin" w:y="2326"/>
                    <w:spacing w:after="0" w:line="240" w:lineRule="auto"/>
                    <w:jc w:val="right"/>
                    <w:rPr>
                      <w:rFonts w:ascii="Times New Roman" w:hAnsi="Times New Roman"/>
                      <w:color w:val="000000"/>
                      <w:sz w:val="24"/>
                      <w:szCs w:val="24"/>
                      <w:lang w:val="ru-RU" w:eastAsia="ru-RU"/>
                    </w:rPr>
                  </w:pPr>
                  <w:r w:rsidRPr="00B2203E">
                    <w:rPr>
                      <w:rFonts w:ascii="Times New Roman" w:hAnsi="Times New Roman"/>
                      <w:color w:val="000000"/>
                      <w:sz w:val="24"/>
                      <w:szCs w:val="24"/>
                      <w:lang w:val="ru-RU" w:eastAsia="ru-RU"/>
                    </w:rPr>
                    <w:t>3649310</w:t>
                  </w:r>
                </w:p>
              </w:tc>
            </w:tr>
          </w:tbl>
          <w:p w14:paraId="605502A0" w14:textId="77777777" w:rsidR="00461AE3" w:rsidRPr="00B2203E" w:rsidRDefault="00461AE3" w:rsidP="00461AE3">
            <w:pPr>
              <w:spacing w:after="0" w:line="240" w:lineRule="auto"/>
              <w:jc w:val="center"/>
              <w:rPr>
                <w:rFonts w:ascii="Times New Roman" w:hAnsi="Times New Roman"/>
                <w:color w:val="000000"/>
                <w:sz w:val="24"/>
                <w:szCs w:val="24"/>
                <w:lang w:val="en-US"/>
              </w:rPr>
            </w:pPr>
          </w:p>
        </w:tc>
        <w:tc>
          <w:tcPr>
            <w:tcW w:w="380" w:type="pct"/>
          </w:tcPr>
          <w:tbl>
            <w:tblPr>
              <w:tblW w:w="976" w:type="dxa"/>
              <w:tblLook w:val="04A0" w:firstRow="1" w:lastRow="0" w:firstColumn="1" w:lastColumn="0" w:noHBand="0" w:noVBand="1"/>
            </w:tblPr>
            <w:tblGrid>
              <w:gridCol w:w="1056"/>
            </w:tblGrid>
            <w:tr w:rsidR="00461AE3" w:rsidRPr="00B2203E" w14:paraId="540B7828" w14:textId="77777777" w:rsidTr="00287075">
              <w:trPr>
                <w:trHeight w:val="288"/>
              </w:trPr>
              <w:tc>
                <w:tcPr>
                  <w:tcW w:w="976" w:type="dxa"/>
                  <w:tcBorders>
                    <w:top w:val="nil"/>
                    <w:left w:val="nil"/>
                    <w:bottom w:val="nil"/>
                    <w:right w:val="nil"/>
                  </w:tcBorders>
                  <w:shd w:val="clear" w:color="auto" w:fill="auto"/>
                  <w:noWrap/>
                  <w:vAlign w:val="bottom"/>
                  <w:hideMark/>
                </w:tcPr>
                <w:p w14:paraId="38529ADA" w14:textId="77777777" w:rsidR="00461AE3" w:rsidRPr="00B2203E" w:rsidRDefault="00461AE3" w:rsidP="00374774">
                  <w:pPr>
                    <w:framePr w:hSpace="180" w:wrap="around" w:vAnchor="page" w:hAnchor="margin" w:y="2326"/>
                    <w:spacing w:after="0" w:line="240" w:lineRule="auto"/>
                    <w:jc w:val="right"/>
                    <w:rPr>
                      <w:rFonts w:ascii="Times New Roman" w:hAnsi="Times New Roman"/>
                      <w:color w:val="000000"/>
                      <w:sz w:val="24"/>
                      <w:szCs w:val="24"/>
                      <w:lang w:val="ru-RU" w:eastAsia="ru-RU"/>
                    </w:rPr>
                  </w:pPr>
                  <w:r w:rsidRPr="00B2203E">
                    <w:rPr>
                      <w:rFonts w:ascii="Times New Roman" w:hAnsi="Times New Roman"/>
                      <w:color w:val="000000"/>
                      <w:sz w:val="24"/>
                      <w:szCs w:val="24"/>
                      <w:lang w:val="ru-RU" w:eastAsia="ru-RU"/>
                    </w:rPr>
                    <w:t>4730886</w:t>
                  </w:r>
                </w:p>
              </w:tc>
            </w:tr>
            <w:tr w:rsidR="00461AE3" w:rsidRPr="00B2203E" w14:paraId="3C8DDC4D" w14:textId="77777777" w:rsidTr="00287075">
              <w:trPr>
                <w:trHeight w:val="288"/>
              </w:trPr>
              <w:tc>
                <w:tcPr>
                  <w:tcW w:w="976" w:type="dxa"/>
                  <w:tcBorders>
                    <w:top w:val="nil"/>
                    <w:left w:val="nil"/>
                    <w:bottom w:val="nil"/>
                    <w:right w:val="nil"/>
                  </w:tcBorders>
                  <w:shd w:val="clear" w:color="auto" w:fill="auto"/>
                  <w:noWrap/>
                  <w:vAlign w:val="bottom"/>
                  <w:hideMark/>
                </w:tcPr>
                <w:p w14:paraId="570D8400" w14:textId="77777777" w:rsidR="00461AE3" w:rsidRPr="00B2203E" w:rsidRDefault="00461AE3" w:rsidP="00374774">
                  <w:pPr>
                    <w:framePr w:hSpace="180" w:wrap="around" w:vAnchor="page" w:hAnchor="margin" w:y="2326"/>
                    <w:spacing w:after="0" w:line="240" w:lineRule="auto"/>
                    <w:jc w:val="right"/>
                    <w:rPr>
                      <w:rFonts w:ascii="Times New Roman" w:hAnsi="Times New Roman"/>
                      <w:color w:val="000000"/>
                      <w:sz w:val="24"/>
                      <w:szCs w:val="24"/>
                      <w:lang w:val="ru-RU" w:eastAsia="ru-RU"/>
                    </w:rPr>
                  </w:pPr>
                  <w:r w:rsidRPr="00B2203E">
                    <w:rPr>
                      <w:rFonts w:ascii="Times New Roman" w:hAnsi="Times New Roman"/>
                      <w:color w:val="000000"/>
                      <w:sz w:val="24"/>
                      <w:szCs w:val="24"/>
                      <w:lang w:val="ru-RU" w:eastAsia="ru-RU"/>
                    </w:rPr>
                    <w:t>4451063</w:t>
                  </w:r>
                </w:p>
              </w:tc>
            </w:tr>
            <w:tr w:rsidR="00461AE3" w:rsidRPr="00B2203E" w14:paraId="7BA1BA94" w14:textId="77777777" w:rsidTr="00287075">
              <w:trPr>
                <w:trHeight w:val="288"/>
              </w:trPr>
              <w:tc>
                <w:tcPr>
                  <w:tcW w:w="976" w:type="dxa"/>
                  <w:tcBorders>
                    <w:top w:val="nil"/>
                    <w:left w:val="nil"/>
                    <w:bottom w:val="nil"/>
                    <w:right w:val="nil"/>
                  </w:tcBorders>
                  <w:shd w:val="clear" w:color="auto" w:fill="auto"/>
                  <w:noWrap/>
                  <w:vAlign w:val="bottom"/>
                  <w:hideMark/>
                </w:tcPr>
                <w:p w14:paraId="294949D2" w14:textId="77777777" w:rsidR="00461AE3" w:rsidRPr="00B2203E" w:rsidRDefault="00461AE3" w:rsidP="00374774">
                  <w:pPr>
                    <w:framePr w:hSpace="180" w:wrap="around" w:vAnchor="page" w:hAnchor="margin" w:y="2326"/>
                    <w:spacing w:after="0" w:line="240" w:lineRule="auto"/>
                    <w:jc w:val="right"/>
                    <w:rPr>
                      <w:rFonts w:ascii="Times New Roman" w:hAnsi="Times New Roman"/>
                      <w:color w:val="000000"/>
                      <w:sz w:val="24"/>
                      <w:szCs w:val="24"/>
                      <w:lang w:val="ru-RU" w:eastAsia="ru-RU"/>
                    </w:rPr>
                  </w:pPr>
                  <w:r w:rsidRPr="00B2203E">
                    <w:rPr>
                      <w:rFonts w:ascii="Times New Roman" w:hAnsi="Times New Roman"/>
                      <w:color w:val="000000"/>
                      <w:sz w:val="24"/>
                      <w:szCs w:val="24"/>
                      <w:lang w:val="ru-RU" w:eastAsia="ru-RU"/>
                    </w:rPr>
                    <w:t>3789249</w:t>
                  </w:r>
                </w:p>
              </w:tc>
            </w:tr>
          </w:tbl>
          <w:p w14:paraId="067FAFF0" w14:textId="77777777" w:rsidR="00461AE3" w:rsidRPr="00B2203E" w:rsidRDefault="00461AE3" w:rsidP="00461AE3">
            <w:pPr>
              <w:spacing w:after="0" w:line="240" w:lineRule="auto"/>
              <w:jc w:val="center"/>
              <w:rPr>
                <w:rFonts w:ascii="Times New Roman" w:hAnsi="Times New Roman"/>
                <w:color w:val="000000"/>
                <w:sz w:val="24"/>
                <w:szCs w:val="24"/>
                <w:lang w:val="en-US"/>
              </w:rPr>
            </w:pPr>
          </w:p>
        </w:tc>
        <w:tc>
          <w:tcPr>
            <w:tcW w:w="380" w:type="pct"/>
          </w:tcPr>
          <w:tbl>
            <w:tblPr>
              <w:tblW w:w="976" w:type="dxa"/>
              <w:tblLook w:val="04A0" w:firstRow="1" w:lastRow="0" w:firstColumn="1" w:lastColumn="0" w:noHBand="0" w:noVBand="1"/>
            </w:tblPr>
            <w:tblGrid>
              <w:gridCol w:w="1056"/>
            </w:tblGrid>
            <w:tr w:rsidR="00461AE3" w:rsidRPr="00B2203E" w14:paraId="240AB9DD" w14:textId="77777777" w:rsidTr="00287075">
              <w:trPr>
                <w:trHeight w:val="288"/>
              </w:trPr>
              <w:tc>
                <w:tcPr>
                  <w:tcW w:w="976" w:type="dxa"/>
                  <w:tcBorders>
                    <w:top w:val="nil"/>
                    <w:left w:val="nil"/>
                    <w:bottom w:val="nil"/>
                    <w:right w:val="nil"/>
                  </w:tcBorders>
                  <w:shd w:val="clear" w:color="auto" w:fill="auto"/>
                  <w:noWrap/>
                  <w:vAlign w:val="bottom"/>
                  <w:hideMark/>
                </w:tcPr>
                <w:p w14:paraId="6B8D3A84" w14:textId="77777777" w:rsidR="00461AE3" w:rsidRPr="00B2203E" w:rsidRDefault="00461AE3" w:rsidP="00374774">
                  <w:pPr>
                    <w:framePr w:hSpace="180" w:wrap="around" w:vAnchor="page" w:hAnchor="margin" w:y="2326"/>
                    <w:spacing w:after="0" w:line="240" w:lineRule="auto"/>
                    <w:jc w:val="right"/>
                    <w:rPr>
                      <w:rFonts w:ascii="Times New Roman" w:hAnsi="Times New Roman"/>
                      <w:color w:val="000000"/>
                      <w:sz w:val="24"/>
                      <w:szCs w:val="24"/>
                      <w:lang w:val="ru-RU" w:eastAsia="ru-RU"/>
                    </w:rPr>
                  </w:pPr>
                  <w:r w:rsidRPr="00B2203E">
                    <w:rPr>
                      <w:rFonts w:ascii="Times New Roman" w:hAnsi="Times New Roman"/>
                      <w:color w:val="000000"/>
                      <w:sz w:val="24"/>
                      <w:szCs w:val="24"/>
                      <w:lang w:val="ru-RU" w:eastAsia="ru-RU"/>
                    </w:rPr>
                    <w:t>5084078</w:t>
                  </w:r>
                </w:p>
              </w:tc>
            </w:tr>
            <w:tr w:rsidR="00461AE3" w:rsidRPr="00B2203E" w14:paraId="08B51768" w14:textId="77777777" w:rsidTr="00287075">
              <w:trPr>
                <w:trHeight w:val="288"/>
              </w:trPr>
              <w:tc>
                <w:tcPr>
                  <w:tcW w:w="976" w:type="dxa"/>
                  <w:tcBorders>
                    <w:top w:val="nil"/>
                    <w:left w:val="nil"/>
                    <w:bottom w:val="nil"/>
                    <w:right w:val="nil"/>
                  </w:tcBorders>
                  <w:shd w:val="clear" w:color="auto" w:fill="auto"/>
                  <w:noWrap/>
                  <w:vAlign w:val="bottom"/>
                  <w:hideMark/>
                </w:tcPr>
                <w:p w14:paraId="4A8919F1" w14:textId="77777777" w:rsidR="00461AE3" w:rsidRPr="00B2203E" w:rsidRDefault="00461AE3" w:rsidP="00374774">
                  <w:pPr>
                    <w:framePr w:hSpace="180" w:wrap="around" w:vAnchor="page" w:hAnchor="margin" w:y="2326"/>
                    <w:spacing w:after="0" w:line="240" w:lineRule="auto"/>
                    <w:jc w:val="right"/>
                    <w:rPr>
                      <w:rFonts w:ascii="Times New Roman" w:hAnsi="Times New Roman"/>
                      <w:color w:val="000000"/>
                      <w:sz w:val="24"/>
                      <w:szCs w:val="24"/>
                      <w:lang w:val="ru-RU" w:eastAsia="ru-RU"/>
                    </w:rPr>
                  </w:pPr>
                  <w:r w:rsidRPr="00B2203E">
                    <w:rPr>
                      <w:rFonts w:ascii="Times New Roman" w:hAnsi="Times New Roman"/>
                      <w:color w:val="000000"/>
                      <w:sz w:val="24"/>
                      <w:szCs w:val="24"/>
                      <w:lang w:val="ru-RU" w:eastAsia="ru-RU"/>
                    </w:rPr>
                    <w:t>4774880</w:t>
                  </w:r>
                </w:p>
              </w:tc>
            </w:tr>
            <w:tr w:rsidR="00461AE3" w:rsidRPr="00B2203E" w14:paraId="5B2BE951" w14:textId="77777777" w:rsidTr="00287075">
              <w:trPr>
                <w:trHeight w:val="288"/>
              </w:trPr>
              <w:tc>
                <w:tcPr>
                  <w:tcW w:w="976" w:type="dxa"/>
                  <w:tcBorders>
                    <w:top w:val="nil"/>
                    <w:left w:val="nil"/>
                    <w:bottom w:val="nil"/>
                    <w:right w:val="nil"/>
                  </w:tcBorders>
                  <w:shd w:val="clear" w:color="auto" w:fill="auto"/>
                  <w:noWrap/>
                  <w:vAlign w:val="bottom"/>
                  <w:hideMark/>
                </w:tcPr>
                <w:p w14:paraId="264FB6FE" w14:textId="77777777" w:rsidR="00461AE3" w:rsidRPr="00B2203E" w:rsidRDefault="00461AE3" w:rsidP="00374774">
                  <w:pPr>
                    <w:framePr w:hSpace="180" w:wrap="around" w:vAnchor="page" w:hAnchor="margin" w:y="2326"/>
                    <w:spacing w:after="0" w:line="240" w:lineRule="auto"/>
                    <w:jc w:val="right"/>
                    <w:rPr>
                      <w:rFonts w:ascii="Times New Roman" w:hAnsi="Times New Roman"/>
                      <w:color w:val="000000"/>
                      <w:sz w:val="24"/>
                      <w:szCs w:val="24"/>
                      <w:lang w:val="ru-RU" w:eastAsia="ru-RU"/>
                    </w:rPr>
                  </w:pPr>
                  <w:r w:rsidRPr="00B2203E">
                    <w:rPr>
                      <w:rFonts w:ascii="Times New Roman" w:hAnsi="Times New Roman"/>
                      <w:color w:val="000000"/>
                      <w:sz w:val="24"/>
                      <w:szCs w:val="24"/>
                      <w:lang w:val="ru-RU" w:eastAsia="ru-RU"/>
                    </w:rPr>
                    <w:t>3858946</w:t>
                  </w:r>
                </w:p>
              </w:tc>
            </w:tr>
          </w:tbl>
          <w:p w14:paraId="3EA2A75C" w14:textId="77777777" w:rsidR="00461AE3" w:rsidRPr="00B2203E" w:rsidRDefault="00461AE3" w:rsidP="00461AE3">
            <w:pPr>
              <w:spacing w:after="0" w:line="240" w:lineRule="auto"/>
              <w:jc w:val="center"/>
              <w:rPr>
                <w:rFonts w:ascii="Times New Roman" w:hAnsi="Times New Roman"/>
                <w:color w:val="000000"/>
                <w:sz w:val="24"/>
                <w:szCs w:val="24"/>
                <w:lang w:val="en-US"/>
              </w:rPr>
            </w:pPr>
          </w:p>
        </w:tc>
        <w:tc>
          <w:tcPr>
            <w:tcW w:w="376" w:type="pct"/>
          </w:tcPr>
          <w:tbl>
            <w:tblPr>
              <w:tblW w:w="976" w:type="dxa"/>
              <w:tblLook w:val="04A0" w:firstRow="1" w:lastRow="0" w:firstColumn="1" w:lastColumn="0" w:noHBand="0" w:noVBand="1"/>
            </w:tblPr>
            <w:tblGrid>
              <w:gridCol w:w="1056"/>
            </w:tblGrid>
            <w:tr w:rsidR="00461AE3" w:rsidRPr="00B2203E" w14:paraId="44C248D4" w14:textId="77777777" w:rsidTr="00287075">
              <w:trPr>
                <w:trHeight w:val="288"/>
              </w:trPr>
              <w:tc>
                <w:tcPr>
                  <w:tcW w:w="976" w:type="dxa"/>
                  <w:tcBorders>
                    <w:top w:val="nil"/>
                    <w:left w:val="nil"/>
                    <w:bottom w:val="nil"/>
                    <w:right w:val="nil"/>
                  </w:tcBorders>
                  <w:shd w:val="clear" w:color="auto" w:fill="auto"/>
                  <w:noWrap/>
                  <w:vAlign w:val="bottom"/>
                  <w:hideMark/>
                </w:tcPr>
                <w:p w14:paraId="00FB5396" w14:textId="77777777" w:rsidR="00461AE3" w:rsidRPr="00B2203E" w:rsidRDefault="00461AE3" w:rsidP="00374774">
                  <w:pPr>
                    <w:framePr w:hSpace="180" w:wrap="around" w:vAnchor="page" w:hAnchor="margin" w:y="2326"/>
                    <w:spacing w:after="0" w:line="240" w:lineRule="auto"/>
                    <w:jc w:val="right"/>
                    <w:rPr>
                      <w:rFonts w:ascii="Times New Roman" w:hAnsi="Times New Roman"/>
                      <w:color w:val="000000"/>
                      <w:sz w:val="24"/>
                      <w:szCs w:val="24"/>
                      <w:lang w:val="ru-RU" w:eastAsia="ru-RU"/>
                    </w:rPr>
                  </w:pPr>
                  <w:r w:rsidRPr="00B2203E">
                    <w:rPr>
                      <w:rFonts w:ascii="Times New Roman" w:hAnsi="Times New Roman"/>
                      <w:color w:val="000000"/>
                      <w:sz w:val="24"/>
                      <w:szCs w:val="24"/>
                      <w:lang w:val="ru-RU" w:eastAsia="ru-RU"/>
                    </w:rPr>
                    <w:t>5753002</w:t>
                  </w:r>
                </w:p>
              </w:tc>
            </w:tr>
            <w:tr w:rsidR="00461AE3" w:rsidRPr="00B2203E" w14:paraId="3F9D64C5" w14:textId="77777777" w:rsidTr="00287075">
              <w:trPr>
                <w:trHeight w:val="288"/>
              </w:trPr>
              <w:tc>
                <w:tcPr>
                  <w:tcW w:w="976" w:type="dxa"/>
                  <w:tcBorders>
                    <w:top w:val="nil"/>
                    <w:left w:val="nil"/>
                    <w:bottom w:val="nil"/>
                    <w:right w:val="nil"/>
                  </w:tcBorders>
                  <w:shd w:val="clear" w:color="auto" w:fill="auto"/>
                  <w:noWrap/>
                  <w:vAlign w:val="bottom"/>
                  <w:hideMark/>
                </w:tcPr>
                <w:p w14:paraId="6C70D4B7" w14:textId="77777777" w:rsidR="00461AE3" w:rsidRPr="00B2203E" w:rsidRDefault="00461AE3" w:rsidP="00374774">
                  <w:pPr>
                    <w:framePr w:hSpace="180" w:wrap="around" w:vAnchor="page" w:hAnchor="margin" w:y="2326"/>
                    <w:spacing w:after="0" w:line="240" w:lineRule="auto"/>
                    <w:jc w:val="right"/>
                    <w:rPr>
                      <w:rFonts w:ascii="Times New Roman" w:hAnsi="Times New Roman"/>
                      <w:color w:val="000000"/>
                      <w:sz w:val="24"/>
                      <w:szCs w:val="24"/>
                      <w:lang w:val="ru-RU" w:eastAsia="ru-RU"/>
                    </w:rPr>
                  </w:pPr>
                  <w:r w:rsidRPr="00B2203E">
                    <w:rPr>
                      <w:rFonts w:ascii="Times New Roman" w:hAnsi="Times New Roman"/>
                      <w:color w:val="000000"/>
                      <w:sz w:val="24"/>
                      <w:szCs w:val="24"/>
                      <w:lang w:val="ru-RU" w:eastAsia="ru-RU"/>
                    </w:rPr>
                    <w:t>5057596</w:t>
                  </w:r>
                </w:p>
              </w:tc>
            </w:tr>
            <w:tr w:rsidR="00461AE3" w:rsidRPr="00B2203E" w14:paraId="047874AA" w14:textId="77777777" w:rsidTr="00287075">
              <w:trPr>
                <w:trHeight w:val="288"/>
              </w:trPr>
              <w:tc>
                <w:tcPr>
                  <w:tcW w:w="976" w:type="dxa"/>
                  <w:tcBorders>
                    <w:top w:val="nil"/>
                    <w:left w:val="nil"/>
                    <w:bottom w:val="nil"/>
                    <w:right w:val="nil"/>
                  </w:tcBorders>
                  <w:shd w:val="clear" w:color="auto" w:fill="auto"/>
                  <w:noWrap/>
                  <w:vAlign w:val="bottom"/>
                  <w:hideMark/>
                </w:tcPr>
                <w:p w14:paraId="142FAFD0" w14:textId="77777777" w:rsidR="00461AE3" w:rsidRPr="00B2203E" w:rsidRDefault="00461AE3" w:rsidP="00374774">
                  <w:pPr>
                    <w:framePr w:hSpace="180" w:wrap="around" w:vAnchor="page" w:hAnchor="margin" w:y="2326"/>
                    <w:spacing w:after="0" w:line="240" w:lineRule="auto"/>
                    <w:jc w:val="right"/>
                    <w:rPr>
                      <w:rFonts w:ascii="Times New Roman" w:hAnsi="Times New Roman"/>
                      <w:color w:val="000000"/>
                      <w:sz w:val="24"/>
                      <w:szCs w:val="24"/>
                      <w:lang w:val="ru-RU" w:eastAsia="ru-RU"/>
                    </w:rPr>
                  </w:pPr>
                  <w:r w:rsidRPr="00B2203E">
                    <w:rPr>
                      <w:rFonts w:ascii="Times New Roman" w:hAnsi="Times New Roman"/>
                      <w:color w:val="000000"/>
                      <w:sz w:val="24"/>
                      <w:szCs w:val="24"/>
                      <w:lang w:val="ru-RU" w:eastAsia="ru-RU"/>
                    </w:rPr>
                    <w:t>4020269</w:t>
                  </w:r>
                </w:p>
              </w:tc>
            </w:tr>
          </w:tbl>
          <w:p w14:paraId="1C2056C8" w14:textId="77777777" w:rsidR="00461AE3" w:rsidRPr="00B2203E" w:rsidRDefault="00461AE3" w:rsidP="00461AE3">
            <w:pPr>
              <w:spacing w:after="0" w:line="240" w:lineRule="auto"/>
              <w:jc w:val="center"/>
              <w:rPr>
                <w:rFonts w:ascii="Times New Roman" w:hAnsi="Times New Roman"/>
                <w:color w:val="000000"/>
                <w:sz w:val="24"/>
                <w:szCs w:val="24"/>
                <w:lang w:val="en-US"/>
              </w:rPr>
            </w:pPr>
          </w:p>
        </w:tc>
      </w:tr>
      <w:tr w:rsidR="00461AE3" w:rsidRPr="00C45FB1" w14:paraId="49A0A2DE" w14:textId="77777777" w:rsidTr="00461AE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PrEx>
        <w:trPr>
          <w:trHeight w:val="248"/>
        </w:trPr>
        <w:tc>
          <w:tcPr>
            <w:tcW w:w="817" w:type="pct"/>
          </w:tcPr>
          <w:p w14:paraId="6F4C3CE4" w14:textId="77777777" w:rsidR="00461AE3" w:rsidRPr="00C45FB1"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Рівень обслуговування в аеропорту </w:t>
            </w:r>
          </w:p>
          <w:p w14:paraId="5AC8E0C7" w14:textId="77777777" w:rsidR="00461AE3" w:rsidRPr="00C45FB1" w:rsidRDefault="00461AE3" w:rsidP="00461AE3">
            <w:pPr>
              <w:spacing w:after="0" w:line="240" w:lineRule="auto"/>
              <w:jc w:val="center"/>
              <w:rPr>
                <w:rFonts w:ascii="Times New Roman" w:hAnsi="Times New Roman"/>
                <w:color w:val="000000"/>
                <w:sz w:val="24"/>
                <w:szCs w:val="24"/>
              </w:rPr>
            </w:pPr>
            <w:r w:rsidRPr="00C45FB1">
              <w:rPr>
                <w:rFonts w:ascii="Times New Roman" w:hAnsi="Times New Roman"/>
                <w:color w:val="000000"/>
                <w:sz w:val="24"/>
                <w:szCs w:val="24"/>
              </w:rPr>
              <w:t xml:space="preserve"> (</w:t>
            </w:r>
            <w:r w:rsidRPr="00C45FB1">
              <w:rPr>
                <w:rFonts w:ascii="Times New Roman" w:hAnsi="Times New Roman"/>
                <w:i/>
                <w:color w:val="000000"/>
                <w:sz w:val="24"/>
                <w:szCs w:val="24"/>
              </w:rPr>
              <w:t>x</w:t>
            </w:r>
            <w:r w:rsidRPr="00C45FB1">
              <w:rPr>
                <w:rFonts w:ascii="Times New Roman" w:hAnsi="Times New Roman"/>
                <w:color w:val="000000"/>
                <w:sz w:val="24"/>
                <w:szCs w:val="24"/>
                <w:vertAlign w:val="subscript"/>
              </w:rPr>
              <w:t>1</w:t>
            </w:r>
            <w:r w:rsidRPr="00C45FB1">
              <w:rPr>
                <w:rFonts w:ascii="Times New Roman" w:hAnsi="Times New Roman"/>
                <w:color w:val="000000"/>
                <w:sz w:val="24"/>
                <w:szCs w:val="24"/>
              </w:rPr>
              <w:t>)</w:t>
            </w:r>
          </w:p>
        </w:tc>
        <w:tc>
          <w:tcPr>
            <w:tcW w:w="245" w:type="pct"/>
          </w:tcPr>
          <w:p w14:paraId="67640623" w14:textId="77777777" w:rsidR="00461AE3" w:rsidRPr="00AC285A" w:rsidRDefault="00461AE3" w:rsidP="00461AE3">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245" w:type="pct"/>
            <w:vAlign w:val="center"/>
          </w:tcPr>
          <w:p w14:paraId="034C5060" w14:textId="77777777" w:rsidR="00461AE3" w:rsidRPr="00FC0B73" w:rsidRDefault="00461AE3" w:rsidP="00461AE3">
            <w:pPr>
              <w:spacing w:after="0" w:line="240" w:lineRule="auto"/>
              <w:jc w:val="center"/>
              <w:rPr>
                <w:rFonts w:ascii="Times New Roman" w:hAnsi="Times New Roman"/>
                <w:sz w:val="24"/>
                <w:szCs w:val="24"/>
              </w:rPr>
            </w:pPr>
            <w:r w:rsidRPr="00FC0B73">
              <w:rPr>
                <w:rFonts w:ascii="Times New Roman" w:hAnsi="Times New Roman"/>
                <w:sz w:val="24"/>
                <w:szCs w:val="24"/>
              </w:rPr>
              <w:t>1.09</w:t>
            </w:r>
          </w:p>
        </w:tc>
        <w:tc>
          <w:tcPr>
            <w:tcW w:w="243" w:type="pct"/>
            <w:vAlign w:val="center"/>
          </w:tcPr>
          <w:p w14:paraId="21B41651" w14:textId="77777777" w:rsidR="00461AE3" w:rsidRPr="00FC0B73" w:rsidRDefault="00461AE3" w:rsidP="00461AE3">
            <w:pPr>
              <w:spacing w:after="0" w:line="240" w:lineRule="auto"/>
              <w:jc w:val="center"/>
              <w:rPr>
                <w:rFonts w:ascii="Times New Roman" w:hAnsi="Times New Roman"/>
                <w:sz w:val="24"/>
                <w:szCs w:val="24"/>
              </w:rPr>
            </w:pPr>
            <w:r w:rsidRPr="00FC0B73">
              <w:rPr>
                <w:rFonts w:ascii="Times New Roman" w:hAnsi="Times New Roman"/>
                <w:sz w:val="24"/>
                <w:szCs w:val="24"/>
              </w:rPr>
              <w:t>1.19</w:t>
            </w:r>
          </w:p>
        </w:tc>
        <w:tc>
          <w:tcPr>
            <w:tcW w:w="244" w:type="pct"/>
            <w:vAlign w:val="center"/>
          </w:tcPr>
          <w:p w14:paraId="14C8F80C" w14:textId="77777777" w:rsidR="00461AE3" w:rsidRPr="00FC0B73" w:rsidRDefault="00461AE3" w:rsidP="00461AE3">
            <w:pPr>
              <w:spacing w:after="0" w:line="240" w:lineRule="auto"/>
              <w:jc w:val="center"/>
              <w:rPr>
                <w:rFonts w:ascii="Times New Roman" w:hAnsi="Times New Roman"/>
                <w:sz w:val="24"/>
                <w:szCs w:val="24"/>
              </w:rPr>
            </w:pPr>
            <w:r w:rsidRPr="00FC0B73">
              <w:rPr>
                <w:rFonts w:ascii="Times New Roman" w:hAnsi="Times New Roman"/>
                <w:sz w:val="24"/>
                <w:szCs w:val="24"/>
              </w:rPr>
              <w:t>1.25</w:t>
            </w:r>
          </w:p>
        </w:tc>
        <w:tc>
          <w:tcPr>
            <w:tcW w:w="246" w:type="pct"/>
            <w:vAlign w:val="center"/>
          </w:tcPr>
          <w:p w14:paraId="7CE0ADF0" w14:textId="77777777" w:rsidR="00461AE3" w:rsidRPr="00FC0B73" w:rsidRDefault="00461AE3" w:rsidP="00461AE3">
            <w:pPr>
              <w:spacing w:after="0" w:line="240" w:lineRule="auto"/>
              <w:jc w:val="center"/>
              <w:rPr>
                <w:rFonts w:ascii="Times New Roman" w:hAnsi="Times New Roman"/>
                <w:sz w:val="24"/>
                <w:szCs w:val="24"/>
              </w:rPr>
            </w:pPr>
            <w:r w:rsidRPr="00FC0B73">
              <w:rPr>
                <w:rFonts w:ascii="Times New Roman" w:hAnsi="Times New Roman"/>
                <w:sz w:val="24"/>
                <w:szCs w:val="24"/>
              </w:rPr>
              <w:t>1.32</w:t>
            </w:r>
          </w:p>
        </w:tc>
        <w:tc>
          <w:tcPr>
            <w:tcW w:w="246" w:type="pct"/>
            <w:vAlign w:val="center"/>
          </w:tcPr>
          <w:p w14:paraId="527DB843" w14:textId="77777777" w:rsidR="00461AE3" w:rsidRPr="00FC0B73" w:rsidRDefault="00461AE3" w:rsidP="00461AE3">
            <w:pPr>
              <w:spacing w:after="0" w:line="240" w:lineRule="auto"/>
              <w:jc w:val="center"/>
              <w:rPr>
                <w:rFonts w:ascii="Times New Roman" w:hAnsi="Times New Roman"/>
                <w:sz w:val="24"/>
                <w:szCs w:val="24"/>
              </w:rPr>
            </w:pPr>
            <w:r w:rsidRPr="00FC0B73">
              <w:rPr>
                <w:rFonts w:ascii="Times New Roman" w:hAnsi="Times New Roman"/>
                <w:sz w:val="24"/>
                <w:szCs w:val="24"/>
              </w:rPr>
              <w:t>1.3</w:t>
            </w:r>
          </w:p>
        </w:tc>
        <w:tc>
          <w:tcPr>
            <w:tcW w:w="253" w:type="pct"/>
            <w:vAlign w:val="center"/>
          </w:tcPr>
          <w:p w14:paraId="3C12C7B8" w14:textId="77777777" w:rsidR="00461AE3" w:rsidRPr="00FC0B73" w:rsidRDefault="00461AE3" w:rsidP="00461AE3">
            <w:pPr>
              <w:spacing w:after="0" w:line="240" w:lineRule="auto"/>
              <w:jc w:val="center"/>
              <w:rPr>
                <w:rFonts w:ascii="Times New Roman" w:hAnsi="Times New Roman"/>
                <w:sz w:val="24"/>
                <w:szCs w:val="24"/>
              </w:rPr>
            </w:pPr>
            <w:r w:rsidRPr="00FC0B73">
              <w:rPr>
                <w:rFonts w:ascii="Times New Roman" w:hAnsi="Times New Roman"/>
                <w:sz w:val="24"/>
                <w:szCs w:val="24"/>
              </w:rPr>
              <w:t>1.26</w:t>
            </w:r>
          </w:p>
        </w:tc>
        <w:tc>
          <w:tcPr>
            <w:tcW w:w="565" w:type="pct"/>
          </w:tcPr>
          <w:p w14:paraId="3784AE78" w14:textId="77777777" w:rsidR="00461AE3"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Оптимістичний</w:t>
            </w:r>
          </w:p>
          <w:p w14:paraId="7825F626" w14:textId="77777777" w:rsidR="00461AE3"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Середній </w:t>
            </w:r>
          </w:p>
          <w:p w14:paraId="636117B9" w14:textId="77777777" w:rsidR="00461AE3" w:rsidRPr="009533E7"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Песимістичний</w:t>
            </w:r>
          </w:p>
        </w:tc>
        <w:tc>
          <w:tcPr>
            <w:tcW w:w="380" w:type="pct"/>
          </w:tcPr>
          <w:p w14:paraId="1ED8013B" w14:textId="77777777" w:rsidR="00461AE3"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1.28</w:t>
            </w:r>
          </w:p>
          <w:p w14:paraId="5FB3F2EC" w14:textId="77777777" w:rsidR="00461AE3"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1.26</w:t>
            </w:r>
          </w:p>
          <w:p w14:paraId="157B344F" w14:textId="77777777" w:rsidR="00461AE3" w:rsidRPr="009533E7"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1.25</w:t>
            </w:r>
          </w:p>
        </w:tc>
        <w:tc>
          <w:tcPr>
            <w:tcW w:w="380" w:type="pct"/>
          </w:tcPr>
          <w:p w14:paraId="329275BE" w14:textId="77777777" w:rsidR="00461AE3"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1.30</w:t>
            </w:r>
          </w:p>
          <w:p w14:paraId="37BBD8F5" w14:textId="77777777" w:rsidR="00461AE3"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1.28</w:t>
            </w:r>
          </w:p>
          <w:p w14:paraId="3C7F0E2A" w14:textId="77777777" w:rsidR="00461AE3" w:rsidRPr="009533E7"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1.27</w:t>
            </w:r>
          </w:p>
        </w:tc>
        <w:tc>
          <w:tcPr>
            <w:tcW w:w="380" w:type="pct"/>
          </w:tcPr>
          <w:p w14:paraId="714F2EF5" w14:textId="77777777" w:rsidR="00461AE3"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1.31</w:t>
            </w:r>
          </w:p>
          <w:p w14:paraId="05C954B5" w14:textId="77777777" w:rsidR="00461AE3"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1.30</w:t>
            </w:r>
          </w:p>
          <w:p w14:paraId="17C36638" w14:textId="77777777" w:rsidR="00461AE3" w:rsidRPr="009533E7"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1.29</w:t>
            </w:r>
          </w:p>
        </w:tc>
        <w:tc>
          <w:tcPr>
            <w:tcW w:w="380" w:type="pct"/>
          </w:tcPr>
          <w:p w14:paraId="3E352A3E" w14:textId="77777777" w:rsidR="00461AE3"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1.33</w:t>
            </w:r>
          </w:p>
          <w:p w14:paraId="18A25355" w14:textId="77777777" w:rsidR="00461AE3"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1.32</w:t>
            </w:r>
          </w:p>
          <w:p w14:paraId="2663B04F" w14:textId="77777777" w:rsidR="00461AE3" w:rsidRPr="009533E7"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1.30</w:t>
            </w:r>
          </w:p>
        </w:tc>
        <w:tc>
          <w:tcPr>
            <w:tcW w:w="376" w:type="pct"/>
          </w:tcPr>
          <w:p w14:paraId="596F84AA" w14:textId="77777777" w:rsidR="00461AE3"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1.40</w:t>
            </w:r>
          </w:p>
          <w:p w14:paraId="26414FEA" w14:textId="77777777" w:rsidR="00461AE3"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1.35</w:t>
            </w:r>
          </w:p>
          <w:p w14:paraId="32A39BE6" w14:textId="77777777" w:rsidR="00461AE3" w:rsidRPr="009533E7"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1.31</w:t>
            </w:r>
          </w:p>
        </w:tc>
      </w:tr>
      <w:tr w:rsidR="00461AE3" w:rsidRPr="00C45FB1" w14:paraId="54754044" w14:textId="77777777" w:rsidTr="00461AE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PrEx>
        <w:trPr>
          <w:trHeight w:val="248"/>
        </w:trPr>
        <w:tc>
          <w:tcPr>
            <w:tcW w:w="817" w:type="pct"/>
          </w:tcPr>
          <w:p w14:paraId="3294F019" w14:textId="77777777" w:rsidR="00461AE3" w:rsidRPr="00C45FB1"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ВВП на душу населення </w:t>
            </w:r>
          </w:p>
          <w:p w14:paraId="16CBB392" w14:textId="77777777" w:rsidR="00461AE3" w:rsidRPr="00C45FB1" w:rsidRDefault="00461AE3" w:rsidP="00461AE3">
            <w:pPr>
              <w:spacing w:after="0" w:line="240" w:lineRule="auto"/>
              <w:jc w:val="center"/>
              <w:rPr>
                <w:rFonts w:ascii="Times New Roman" w:hAnsi="Times New Roman"/>
                <w:color w:val="000000"/>
                <w:sz w:val="24"/>
                <w:szCs w:val="24"/>
              </w:rPr>
            </w:pPr>
            <w:r w:rsidRPr="00C45FB1">
              <w:rPr>
                <w:rFonts w:ascii="Times New Roman" w:hAnsi="Times New Roman"/>
                <w:color w:val="000000"/>
                <w:sz w:val="24"/>
                <w:szCs w:val="24"/>
              </w:rPr>
              <w:t xml:space="preserve"> (</w:t>
            </w:r>
            <w:r w:rsidRPr="00C45FB1">
              <w:rPr>
                <w:rFonts w:ascii="Times New Roman" w:hAnsi="Times New Roman"/>
                <w:i/>
                <w:color w:val="000000"/>
                <w:sz w:val="24"/>
                <w:szCs w:val="24"/>
              </w:rPr>
              <w:t>x</w:t>
            </w:r>
            <w:r w:rsidRPr="00C45FB1">
              <w:rPr>
                <w:rFonts w:ascii="Times New Roman" w:hAnsi="Times New Roman"/>
                <w:color w:val="000000"/>
                <w:sz w:val="24"/>
                <w:szCs w:val="24"/>
                <w:vertAlign w:val="subscript"/>
              </w:rPr>
              <w:t>2</w:t>
            </w:r>
            <w:r w:rsidRPr="00C45FB1">
              <w:rPr>
                <w:rFonts w:ascii="Times New Roman" w:hAnsi="Times New Roman"/>
                <w:color w:val="000000"/>
                <w:sz w:val="24"/>
                <w:szCs w:val="24"/>
              </w:rPr>
              <w:t>)</w:t>
            </w:r>
          </w:p>
        </w:tc>
        <w:tc>
          <w:tcPr>
            <w:tcW w:w="245" w:type="pct"/>
          </w:tcPr>
          <w:p w14:paraId="1FB49C44" w14:textId="77777777" w:rsidR="00461AE3" w:rsidRPr="00AC285A" w:rsidRDefault="00461AE3" w:rsidP="00461AE3">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245" w:type="pct"/>
            <w:vAlign w:val="center"/>
          </w:tcPr>
          <w:p w14:paraId="6EDBA754" w14:textId="77777777" w:rsidR="00461AE3" w:rsidRPr="00FC0B73" w:rsidRDefault="00461AE3" w:rsidP="00461AE3">
            <w:pPr>
              <w:spacing w:after="0" w:line="240" w:lineRule="auto"/>
              <w:jc w:val="center"/>
              <w:rPr>
                <w:rFonts w:ascii="Times New Roman" w:hAnsi="Times New Roman"/>
                <w:sz w:val="24"/>
                <w:szCs w:val="24"/>
              </w:rPr>
            </w:pPr>
            <w:r w:rsidRPr="00FC0B73">
              <w:rPr>
                <w:rFonts w:ascii="Times New Roman" w:hAnsi="Times New Roman"/>
                <w:sz w:val="24"/>
                <w:szCs w:val="24"/>
              </w:rPr>
              <w:t>1.12</w:t>
            </w:r>
          </w:p>
        </w:tc>
        <w:tc>
          <w:tcPr>
            <w:tcW w:w="243" w:type="pct"/>
            <w:vAlign w:val="center"/>
          </w:tcPr>
          <w:p w14:paraId="7BAF3E6B" w14:textId="77777777" w:rsidR="00461AE3" w:rsidRPr="00FC0B73" w:rsidRDefault="00461AE3" w:rsidP="00461AE3">
            <w:pPr>
              <w:spacing w:after="0" w:line="240" w:lineRule="auto"/>
              <w:jc w:val="center"/>
              <w:rPr>
                <w:rFonts w:ascii="Times New Roman" w:hAnsi="Times New Roman"/>
                <w:sz w:val="24"/>
                <w:szCs w:val="24"/>
              </w:rPr>
            </w:pPr>
            <w:r w:rsidRPr="00FC0B73">
              <w:rPr>
                <w:rFonts w:ascii="Times New Roman" w:hAnsi="Times New Roman"/>
                <w:sz w:val="24"/>
                <w:szCs w:val="24"/>
              </w:rPr>
              <w:t>1.44</w:t>
            </w:r>
          </w:p>
        </w:tc>
        <w:tc>
          <w:tcPr>
            <w:tcW w:w="244" w:type="pct"/>
            <w:vAlign w:val="center"/>
          </w:tcPr>
          <w:p w14:paraId="0CFA8749" w14:textId="77777777" w:rsidR="00461AE3" w:rsidRPr="00FC0B73" w:rsidRDefault="00461AE3" w:rsidP="00461AE3">
            <w:pPr>
              <w:spacing w:after="0" w:line="240" w:lineRule="auto"/>
              <w:jc w:val="center"/>
              <w:rPr>
                <w:rFonts w:ascii="Times New Roman" w:hAnsi="Times New Roman"/>
                <w:sz w:val="24"/>
                <w:szCs w:val="24"/>
              </w:rPr>
            </w:pPr>
            <w:r w:rsidRPr="00FC0B73">
              <w:rPr>
                <w:rFonts w:ascii="Times New Roman" w:hAnsi="Times New Roman"/>
                <w:sz w:val="24"/>
                <w:szCs w:val="24"/>
              </w:rPr>
              <w:t>1.75</w:t>
            </w:r>
          </w:p>
        </w:tc>
        <w:tc>
          <w:tcPr>
            <w:tcW w:w="246" w:type="pct"/>
            <w:vAlign w:val="center"/>
          </w:tcPr>
          <w:p w14:paraId="0224AB1A" w14:textId="77777777" w:rsidR="00461AE3" w:rsidRPr="00FC0B73" w:rsidRDefault="00461AE3" w:rsidP="00461AE3">
            <w:pPr>
              <w:spacing w:after="0" w:line="240" w:lineRule="auto"/>
              <w:jc w:val="center"/>
              <w:rPr>
                <w:rFonts w:ascii="Times New Roman" w:hAnsi="Times New Roman"/>
                <w:sz w:val="24"/>
                <w:szCs w:val="24"/>
              </w:rPr>
            </w:pPr>
            <w:r w:rsidRPr="00FC0B73">
              <w:rPr>
                <w:rFonts w:ascii="Times New Roman" w:hAnsi="Times New Roman"/>
                <w:sz w:val="24"/>
                <w:szCs w:val="24"/>
              </w:rPr>
              <w:t>2.2</w:t>
            </w:r>
          </w:p>
        </w:tc>
        <w:tc>
          <w:tcPr>
            <w:tcW w:w="246" w:type="pct"/>
            <w:vAlign w:val="center"/>
          </w:tcPr>
          <w:p w14:paraId="53C4C508" w14:textId="77777777" w:rsidR="00461AE3" w:rsidRPr="00FC0B73" w:rsidRDefault="00461AE3" w:rsidP="00461AE3">
            <w:pPr>
              <w:spacing w:after="0" w:line="240" w:lineRule="auto"/>
              <w:jc w:val="center"/>
              <w:rPr>
                <w:rFonts w:ascii="Times New Roman" w:hAnsi="Times New Roman"/>
                <w:sz w:val="24"/>
                <w:szCs w:val="24"/>
              </w:rPr>
            </w:pPr>
            <w:r w:rsidRPr="00FC0B73">
              <w:rPr>
                <w:rFonts w:ascii="Times New Roman" w:hAnsi="Times New Roman"/>
                <w:sz w:val="24"/>
                <w:szCs w:val="24"/>
              </w:rPr>
              <w:t>2.63</w:t>
            </w:r>
          </w:p>
        </w:tc>
        <w:tc>
          <w:tcPr>
            <w:tcW w:w="253" w:type="pct"/>
            <w:vAlign w:val="center"/>
          </w:tcPr>
          <w:p w14:paraId="3EC7B3C7" w14:textId="77777777" w:rsidR="00461AE3" w:rsidRPr="00FC0B73" w:rsidRDefault="00461AE3" w:rsidP="00461AE3">
            <w:pPr>
              <w:spacing w:after="0" w:line="240" w:lineRule="auto"/>
              <w:jc w:val="center"/>
              <w:rPr>
                <w:rFonts w:ascii="Times New Roman" w:hAnsi="Times New Roman"/>
                <w:sz w:val="24"/>
                <w:szCs w:val="24"/>
              </w:rPr>
            </w:pPr>
            <w:r w:rsidRPr="00FC0B73">
              <w:rPr>
                <w:rFonts w:ascii="Times New Roman" w:hAnsi="Times New Roman"/>
                <w:sz w:val="24"/>
                <w:szCs w:val="24"/>
              </w:rPr>
              <w:t>2.96</w:t>
            </w:r>
          </w:p>
        </w:tc>
        <w:tc>
          <w:tcPr>
            <w:tcW w:w="565" w:type="pct"/>
          </w:tcPr>
          <w:p w14:paraId="0E48AB0B" w14:textId="77777777" w:rsidR="00461AE3"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Оптимістичний</w:t>
            </w:r>
          </w:p>
          <w:p w14:paraId="14D67EFE" w14:textId="77777777" w:rsidR="00461AE3"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Середній </w:t>
            </w:r>
          </w:p>
          <w:p w14:paraId="03D2A062" w14:textId="77777777" w:rsidR="00461AE3" w:rsidRPr="005A3C98"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Песимістичний</w:t>
            </w:r>
          </w:p>
        </w:tc>
        <w:tc>
          <w:tcPr>
            <w:tcW w:w="380" w:type="pct"/>
          </w:tcPr>
          <w:p w14:paraId="425F755E" w14:textId="77777777" w:rsidR="00461AE3"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3.17</w:t>
            </w:r>
          </w:p>
          <w:p w14:paraId="63265F9A" w14:textId="77777777" w:rsidR="00461AE3"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2.6</w:t>
            </w:r>
          </w:p>
          <w:p w14:paraId="522E8996" w14:textId="77777777" w:rsidR="00461AE3"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2.5</w:t>
            </w:r>
          </w:p>
          <w:p w14:paraId="5E6115E2" w14:textId="77777777" w:rsidR="00461AE3" w:rsidRPr="005A3C98" w:rsidRDefault="00461AE3" w:rsidP="00461AE3">
            <w:pPr>
              <w:spacing w:after="0" w:line="240" w:lineRule="auto"/>
              <w:jc w:val="center"/>
              <w:rPr>
                <w:rFonts w:ascii="Times New Roman" w:hAnsi="Times New Roman"/>
                <w:color w:val="000000"/>
                <w:sz w:val="24"/>
                <w:szCs w:val="24"/>
              </w:rPr>
            </w:pPr>
          </w:p>
        </w:tc>
        <w:tc>
          <w:tcPr>
            <w:tcW w:w="380" w:type="pct"/>
          </w:tcPr>
          <w:p w14:paraId="4D916980" w14:textId="77777777" w:rsidR="00461AE3"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3.48</w:t>
            </w:r>
          </w:p>
          <w:p w14:paraId="5E892AA4" w14:textId="77777777" w:rsidR="00461AE3" w:rsidRPr="006169E7" w:rsidRDefault="00461AE3" w:rsidP="00461AE3">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2.8</w:t>
            </w:r>
          </w:p>
          <w:p w14:paraId="4F35B8EF" w14:textId="77777777" w:rsidR="00461AE3" w:rsidRPr="005A3C98"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2.7</w:t>
            </w:r>
          </w:p>
        </w:tc>
        <w:tc>
          <w:tcPr>
            <w:tcW w:w="380" w:type="pct"/>
          </w:tcPr>
          <w:p w14:paraId="5B047D1E" w14:textId="77777777" w:rsidR="00461AE3"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3.79</w:t>
            </w:r>
          </w:p>
          <w:p w14:paraId="5640CF00" w14:textId="77777777" w:rsidR="00461AE3" w:rsidRPr="006169E7" w:rsidRDefault="00461AE3" w:rsidP="00461AE3">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rPr>
              <w:t>3.</w:t>
            </w:r>
            <w:r>
              <w:rPr>
                <w:rFonts w:ascii="Times New Roman" w:hAnsi="Times New Roman"/>
                <w:color w:val="000000"/>
                <w:sz w:val="24"/>
                <w:szCs w:val="24"/>
                <w:lang w:val="en-US"/>
              </w:rPr>
              <w:t>0</w:t>
            </w:r>
          </w:p>
          <w:p w14:paraId="0F520A72" w14:textId="77777777" w:rsidR="00461AE3" w:rsidRPr="005A3C98"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2.99</w:t>
            </w:r>
          </w:p>
        </w:tc>
        <w:tc>
          <w:tcPr>
            <w:tcW w:w="380" w:type="pct"/>
          </w:tcPr>
          <w:p w14:paraId="596769EA" w14:textId="77777777" w:rsidR="00461AE3"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4.33</w:t>
            </w:r>
          </w:p>
          <w:p w14:paraId="6F57202E" w14:textId="77777777" w:rsidR="00461AE3" w:rsidRPr="006169E7" w:rsidRDefault="00461AE3" w:rsidP="00461AE3">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rPr>
              <w:t>3.</w:t>
            </w:r>
            <w:r>
              <w:rPr>
                <w:rFonts w:ascii="Times New Roman" w:hAnsi="Times New Roman"/>
                <w:color w:val="000000"/>
                <w:sz w:val="24"/>
                <w:szCs w:val="24"/>
                <w:lang w:val="en-US"/>
              </w:rPr>
              <w:t>2</w:t>
            </w:r>
          </w:p>
          <w:p w14:paraId="7C7A6D4F" w14:textId="77777777" w:rsidR="00461AE3" w:rsidRPr="005A3C98"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w:t>
            </w:r>
          </w:p>
        </w:tc>
        <w:tc>
          <w:tcPr>
            <w:tcW w:w="376" w:type="pct"/>
          </w:tcPr>
          <w:p w14:paraId="7FC05F6A" w14:textId="77777777" w:rsidR="00461AE3"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4.66</w:t>
            </w:r>
          </w:p>
          <w:p w14:paraId="12195F1F" w14:textId="77777777" w:rsidR="00461AE3" w:rsidRPr="006169E7" w:rsidRDefault="00461AE3" w:rsidP="00461AE3">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3.5</w:t>
            </w:r>
          </w:p>
          <w:p w14:paraId="7262D43E" w14:textId="77777777" w:rsidR="00461AE3" w:rsidRPr="005A3C98"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3.3</w:t>
            </w:r>
          </w:p>
        </w:tc>
      </w:tr>
      <w:tr w:rsidR="00461AE3" w:rsidRPr="00C45FB1" w14:paraId="4172E7BE" w14:textId="77777777" w:rsidTr="00461AE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PrEx>
        <w:trPr>
          <w:trHeight w:val="248"/>
        </w:trPr>
        <w:tc>
          <w:tcPr>
            <w:tcW w:w="817" w:type="pct"/>
          </w:tcPr>
          <w:p w14:paraId="312F405A" w14:textId="77777777" w:rsidR="00461AE3" w:rsidRPr="00C45FB1"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Середня заробітна плата в Україні</w:t>
            </w:r>
          </w:p>
          <w:p w14:paraId="7CC499C1" w14:textId="77777777" w:rsidR="00461AE3" w:rsidRPr="00C45FB1" w:rsidRDefault="00461AE3" w:rsidP="00461AE3">
            <w:pPr>
              <w:spacing w:after="0" w:line="240" w:lineRule="auto"/>
              <w:jc w:val="center"/>
              <w:rPr>
                <w:rFonts w:ascii="Times New Roman" w:hAnsi="Times New Roman"/>
                <w:color w:val="000000"/>
                <w:sz w:val="24"/>
                <w:szCs w:val="24"/>
              </w:rPr>
            </w:pPr>
            <w:r w:rsidRPr="00C45FB1">
              <w:rPr>
                <w:rFonts w:ascii="Times New Roman" w:hAnsi="Times New Roman"/>
                <w:color w:val="000000"/>
                <w:sz w:val="24"/>
                <w:szCs w:val="24"/>
              </w:rPr>
              <w:t>(</w:t>
            </w:r>
            <w:r w:rsidRPr="00C45FB1">
              <w:rPr>
                <w:rFonts w:ascii="Times New Roman" w:hAnsi="Times New Roman"/>
                <w:i/>
                <w:color w:val="000000"/>
                <w:sz w:val="24"/>
                <w:szCs w:val="24"/>
              </w:rPr>
              <w:t>x</w:t>
            </w:r>
            <w:r>
              <w:rPr>
                <w:rFonts w:ascii="Times New Roman" w:hAnsi="Times New Roman"/>
                <w:color w:val="000000"/>
                <w:sz w:val="24"/>
                <w:szCs w:val="24"/>
                <w:vertAlign w:val="subscript"/>
              </w:rPr>
              <w:t>3</w:t>
            </w:r>
            <w:r w:rsidRPr="00C45FB1">
              <w:rPr>
                <w:rFonts w:ascii="Times New Roman" w:hAnsi="Times New Roman"/>
                <w:color w:val="000000"/>
                <w:sz w:val="24"/>
                <w:szCs w:val="24"/>
              </w:rPr>
              <w:t>)</w:t>
            </w:r>
          </w:p>
        </w:tc>
        <w:tc>
          <w:tcPr>
            <w:tcW w:w="245" w:type="pct"/>
          </w:tcPr>
          <w:p w14:paraId="1D4B71E2" w14:textId="77777777" w:rsidR="00461AE3" w:rsidRPr="00AC285A" w:rsidRDefault="00461AE3" w:rsidP="00461AE3">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245" w:type="pct"/>
            <w:vAlign w:val="center"/>
          </w:tcPr>
          <w:p w14:paraId="725CACD0" w14:textId="77777777" w:rsidR="00461AE3" w:rsidRPr="00FC0B73" w:rsidRDefault="00461AE3" w:rsidP="00461AE3">
            <w:pPr>
              <w:spacing w:after="0" w:line="240" w:lineRule="auto"/>
              <w:jc w:val="center"/>
              <w:rPr>
                <w:rFonts w:ascii="Times New Roman" w:hAnsi="Times New Roman"/>
                <w:sz w:val="24"/>
                <w:szCs w:val="24"/>
              </w:rPr>
            </w:pPr>
            <w:r w:rsidRPr="00FC0B73">
              <w:rPr>
                <w:rFonts w:ascii="Times New Roman" w:hAnsi="Times New Roman"/>
                <w:sz w:val="24"/>
                <w:szCs w:val="24"/>
              </w:rPr>
              <w:t>1.06</w:t>
            </w:r>
          </w:p>
        </w:tc>
        <w:tc>
          <w:tcPr>
            <w:tcW w:w="243" w:type="pct"/>
            <w:vAlign w:val="center"/>
          </w:tcPr>
          <w:p w14:paraId="685E8CDD" w14:textId="77777777" w:rsidR="00461AE3" w:rsidRPr="00FC0B73" w:rsidRDefault="00461AE3" w:rsidP="00461AE3">
            <w:pPr>
              <w:spacing w:after="0" w:line="240" w:lineRule="auto"/>
              <w:jc w:val="center"/>
              <w:rPr>
                <w:rFonts w:ascii="Times New Roman" w:hAnsi="Times New Roman"/>
                <w:sz w:val="24"/>
                <w:szCs w:val="24"/>
              </w:rPr>
            </w:pPr>
            <w:r w:rsidRPr="00FC0B73">
              <w:rPr>
                <w:rFonts w:ascii="Times New Roman" w:hAnsi="Times New Roman"/>
                <w:sz w:val="24"/>
                <w:szCs w:val="24"/>
              </w:rPr>
              <w:t>1.29</w:t>
            </w:r>
          </w:p>
        </w:tc>
        <w:tc>
          <w:tcPr>
            <w:tcW w:w="244" w:type="pct"/>
            <w:vAlign w:val="center"/>
          </w:tcPr>
          <w:p w14:paraId="0E4EEA4E" w14:textId="77777777" w:rsidR="00461AE3" w:rsidRPr="00FC0B73" w:rsidRDefault="00461AE3" w:rsidP="00461AE3">
            <w:pPr>
              <w:spacing w:after="0" w:line="240" w:lineRule="auto"/>
              <w:jc w:val="center"/>
              <w:rPr>
                <w:rFonts w:ascii="Times New Roman" w:hAnsi="Times New Roman"/>
                <w:sz w:val="24"/>
                <w:szCs w:val="24"/>
              </w:rPr>
            </w:pPr>
            <w:r w:rsidRPr="00FC0B73">
              <w:rPr>
                <w:rFonts w:ascii="Times New Roman" w:hAnsi="Times New Roman"/>
                <w:sz w:val="24"/>
                <w:szCs w:val="24"/>
              </w:rPr>
              <w:t>1.58</w:t>
            </w:r>
          </w:p>
        </w:tc>
        <w:tc>
          <w:tcPr>
            <w:tcW w:w="246" w:type="pct"/>
            <w:vAlign w:val="center"/>
          </w:tcPr>
          <w:p w14:paraId="047F7B05" w14:textId="77777777" w:rsidR="00461AE3" w:rsidRPr="00FC0B73" w:rsidRDefault="00461AE3" w:rsidP="00461AE3">
            <w:pPr>
              <w:spacing w:after="0" w:line="240" w:lineRule="auto"/>
              <w:jc w:val="center"/>
              <w:rPr>
                <w:rFonts w:ascii="Times New Roman" w:hAnsi="Times New Roman"/>
                <w:sz w:val="24"/>
                <w:szCs w:val="24"/>
              </w:rPr>
            </w:pPr>
            <w:r w:rsidRPr="00FC0B73">
              <w:rPr>
                <w:rFonts w:ascii="Times New Roman" w:hAnsi="Times New Roman"/>
                <w:sz w:val="24"/>
                <w:szCs w:val="24"/>
              </w:rPr>
              <w:t>2.17</w:t>
            </w:r>
          </w:p>
        </w:tc>
        <w:tc>
          <w:tcPr>
            <w:tcW w:w="246" w:type="pct"/>
            <w:vAlign w:val="center"/>
          </w:tcPr>
          <w:p w14:paraId="299F29A3" w14:textId="77777777" w:rsidR="00461AE3" w:rsidRPr="00FC0B73" w:rsidRDefault="00461AE3" w:rsidP="00461AE3">
            <w:pPr>
              <w:spacing w:after="0" w:line="240" w:lineRule="auto"/>
              <w:jc w:val="center"/>
              <w:rPr>
                <w:rFonts w:ascii="Times New Roman" w:hAnsi="Times New Roman"/>
                <w:sz w:val="24"/>
                <w:szCs w:val="24"/>
              </w:rPr>
            </w:pPr>
            <w:r w:rsidRPr="00FC0B73">
              <w:rPr>
                <w:rFonts w:ascii="Times New Roman" w:hAnsi="Times New Roman"/>
                <w:sz w:val="24"/>
                <w:szCs w:val="24"/>
              </w:rPr>
              <w:t>2.71</w:t>
            </w:r>
          </w:p>
        </w:tc>
        <w:tc>
          <w:tcPr>
            <w:tcW w:w="253" w:type="pct"/>
            <w:vAlign w:val="center"/>
          </w:tcPr>
          <w:p w14:paraId="5A0D1C3E" w14:textId="77777777" w:rsidR="00461AE3" w:rsidRPr="00FC0B73" w:rsidRDefault="00461AE3" w:rsidP="00461AE3">
            <w:pPr>
              <w:spacing w:after="0" w:line="240" w:lineRule="auto"/>
              <w:jc w:val="center"/>
              <w:rPr>
                <w:rFonts w:ascii="Times New Roman" w:hAnsi="Times New Roman"/>
                <w:sz w:val="24"/>
                <w:szCs w:val="24"/>
              </w:rPr>
            </w:pPr>
            <w:r w:rsidRPr="00FC0B73">
              <w:rPr>
                <w:rFonts w:ascii="Times New Roman" w:hAnsi="Times New Roman"/>
                <w:sz w:val="24"/>
                <w:szCs w:val="24"/>
              </w:rPr>
              <w:t>3.21</w:t>
            </w:r>
          </w:p>
        </w:tc>
        <w:tc>
          <w:tcPr>
            <w:tcW w:w="565" w:type="pct"/>
          </w:tcPr>
          <w:p w14:paraId="4401620C" w14:textId="77777777" w:rsidR="00461AE3"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Оптимістичний</w:t>
            </w:r>
          </w:p>
          <w:p w14:paraId="041B32F1" w14:textId="77777777" w:rsidR="00461AE3"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Середній </w:t>
            </w:r>
          </w:p>
          <w:p w14:paraId="227DED18" w14:textId="77777777" w:rsidR="00461AE3" w:rsidRPr="00152EAA" w:rsidRDefault="00461AE3" w:rsidP="00461A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Песимістичний</w:t>
            </w:r>
          </w:p>
        </w:tc>
        <w:tc>
          <w:tcPr>
            <w:tcW w:w="380" w:type="pct"/>
          </w:tcPr>
          <w:p w14:paraId="53FD6545" w14:textId="77777777" w:rsidR="00461AE3" w:rsidRDefault="00461AE3" w:rsidP="00461AE3">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3.5</w:t>
            </w:r>
          </w:p>
          <w:p w14:paraId="3B22E0B5" w14:textId="77777777" w:rsidR="00461AE3" w:rsidRDefault="00461AE3" w:rsidP="00461AE3">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3.3</w:t>
            </w:r>
          </w:p>
          <w:p w14:paraId="44135506" w14:textId="77777777" w:rsidR="00461AE3" w:rsidRPr="00A4294F" w:rsidRDefault="00461AE3" w:rsidP="00461AE3">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3.25</w:t>
            </w:r>
          </w:p>
        </w:tc>
        <w:tc>
          <w:tcPr>
            <w:tcW w:w="380" w:type="pct"/>
          </w:tcPr>
          <w:p w14:paraId="34B195C8" w14:textId="77777777" w:rsidR="00461AE3" w:rsidRDefault="00461AE3" w:rsidP="00461AE3">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3.7</w:t>
            </w:r>
          </w:p>
          <w:p w14:paraId="1BCBE1E4" w14:textId="77777777" w:rsidR="00461AE3" w:rsidRDefault="00461AE3" w:rsidP="00461AE3">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3.5</w:t>
            </w:r>
          </w:p>
          <w:p w14:paraId="77A59F32" w14:textId="77777777" w:rsidR="00461AE3" w:rsidRPr="00A4294F" w:rsidRDefault="00461AE3" w:rsidP="00461AE3">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3.3</w:t>
            </w:r>
          </w:p>
        </w:tc>
        <w:tc>
          <w:tcPr>
            <w:tcW w:w="380" w:type="pct"/>
          </w:tcPr>
          <w:p w14:paraId="27D94A49" w14:textId="77777777" w:rsidR="00461AE3" w:rsidRDefault="00461AE3" w:rsidP="00461AE3">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4.0</w:t>
            </w:r>
          </w:p>
          <w:p w14:paraId="56039594" w14:textId="77777777" w:rsidR="00461AE3" w:rsidRDefault="00461AE3" w:rsidP="00461AE3">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3.9</w:t>
            </w:r>
          </w:p>
          <w:p w14:paraId="628E3E68" w14:textId="77777777" w:rsidR="00461AE3" w:rsidRPr="00A4294F" w:rsidRDefault="00461AE3" w:rsidP="00461AE3">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3.4</w:t>
            </w:r>
          </w:p>
        </w:tc>
        <w:tc>
          <w:tcPr>
            <w:tcW w:w="380" w:type="pct"/>
          </w:tcPr>
          <w:p w14:paraId="05FD0E5A" w14:textId="77777777" w:rsidR="00461AE3" w:rsidRDefault="00461AE3" w:rsidP="00461AE3">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4.2</w:t>
            </w:r>
          </w:p>
          <w:p w14:paraId="581C3BC1" w14:textId="77777777" w:rsidR="00461AE3" w:rsidRDefault="00461AE3" w:rsidP="00461AE3">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4.1</w:t>
            </w:r>
          </w:p>
          <w:p w14:paraId="4E2D49A2" w14:textId="77777777" w:rsidR="00461AE3" w:rsidRPr="00A4294F" w:rsidRDefault="00461AE3" w:rsidP="00461AE3">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3.45</w:t>
            </w:r>
          </w:p>
        </w:tc>
        <w:tc>
          <w:tcPr>
            <w:tcW w:w="376" w:type="pct"/>
          </w:tcPr>
          <w:p w14:paraId="3A6EA29F" w14:textId="77777777" w:rsidR="00461AE3" w:rsidRDefault="00461AE3" w:rsidP="00461AE3">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4.8</w:t>
            </w:r>
          </w:p>
          <w:p w14:paraId="41616E46" w14:textId="77777777" w:rsidR="00461AE3" w:rsidRDefault="00461AE3" w:rsidP="00461AE3">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4.25</w:t>
            </w:r>
          </w:p>
          <w:p w14:paraId="51D05C54" w14:textId="77777777" w:rsidR="00461AE3" w:rsidRPr="00A4294F" w:rsidRDefault="00461AE3" w:rsidP="00461AE3">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3.52</w:t>
            </w:r>
          </w:p>
        </w:tc>
      </w:tr>
    </w:tbl>
    <w:p w14:paraId="70314D12" w14:textId="77777777" w:rsidR="00E36F26" w:rsidRDefault="00E36F26" w:rsidP="00E36F26">
      <w:pPr>
        <w:ind w:firstLine="706"/>
        <w:jc w:val="center"/>
        <w:rPr>
          <w:rFonts w:ascii="Times New Roman" w:hAnsi="Times New Roman"/>
          <w:b/>
          <w:sz w:val="28"/>
          <w:szCs w:val="28"/>
        </w:rPr>
      </w:pPr>
    </w:p>
    <w:p w14:paraId="2E669EB5" w14:textId="77777777" w:rsidR="00E36F26" w:rsidRPr="0032017C" w:rsidRDefault="00E36F26" w:rsidP="00E36F26">
      <w:pPr>
        <w:ind w:firstLine="706"/>
        <w:jc w:val="center"/>
        <w:rPr>
          <w:rFonts w:ascii="Times New Roman" w:hAnsi="Times New Roman"/>
          <w:b/>
          <w:sz w:val="28"/>
          <w:szCs w:val="28"/>
        </w:rPr>
        <w:sectPr w:rsidR="00E36F26" w:rsidRPr="0032017C" w:rsidSect="00BE2F19">
          <w:headerReference w:type="first" r:id="rId58"/>
          <w:footerReference w:type="first" r:id="rId59"/>
          <w:type w:val="nextColumn"/>
          <w:pgSz w:w="16838" w:h="11906" w:orient="landscape"/>
          <w:pgMar w:top="1138" w:right="850" w:bottom="1138" w:left="1138" w:header="720" w:footer="720" w:gutter="0"/>
          <w:cols w:space="720"/>
          <w:titlePg/>
          <w:docGrid w:linePitch="360"/>
        </w:sectPr>
      </w:pPr>
    </w:p>
    <w:tbl>
      <w:tblPr>
        <w:tblpPr w:leftFromText="180" w:rightFromText="180" w:horzAnchor="margin" w:tblpY="-210"/>
        <w:tblW w:w="10326"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35"/>
        <w:gridCol w:w="1966"/>
        <w:gridCol w:w="869"/>
        <w:gridCol w:w="851"/>
        <w:gridCol w:w="2551"/>
        <w:gridCol w:w="352"/>
        <w:gridCol w:w="352"/>
        <w:gridCol w:w="352"/>
        <w:gridCol w:w="768"/>
        <w:gridCol w:w="1130"/>
      </w:tblGrid>
      <w:tr w:rsidR="005757F4" w:rsidRPr="00015CBC" w14:paraId="03A5D755" w14:textId="77777777" w:rsidTr="009D3331">
        <w:trPr>
          <w:trHeight w:val="12096"/>
        </w:trPr>
        <w:tc>
          <w:tcPr>
            <w:tcW w:w="10326" w:type="dxa"/>
            <w:gridSpan w:val="10"/>
            <w:tcBorders>
              <w:bottom w:val="single" w:sz="18" w:space="0" w:color="auto"/>
            </w:tcBorders>
          </w:tcPr>
          <w:p w14:paraId="31E34046"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r w:rsidRPr="00015CBC">
              <w:rPr>
                <w:rFonts w:ascii="Times New Roman" w:hAnsi="Times New Roman"/>
                <w:color w:val="000000"/>
                <w:sz w:val="28"/>
                <w:szCs w:val="20"/>
                <w:lang w:eastAsia="ru-RU"/>
              </w:rPr>
              <w:t xml:space="preserve">      </w:t>
            </w:r>
          </w:p>
          <w:p w14:paraId="762591F2"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1A5CECEC"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79F9E4E2"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02CEB96D"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4FAC3FDF"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1E1B2D7A"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13AC552C"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554C4722"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6A51CE7F"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5F6BD499"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46C7D217"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7AD39465"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21F0D0F1"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2E8C76E8"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5DBA7573"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5538AE71" w14:textId="77777777" w:rsidR="005757F4"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7A8913F1"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77CEFE28"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5AF93D3D"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26AF3EFA"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b/>
                <w:color w:val="000000"/>
                <w:sz w:val="32"/>
                <w:szCs w:val="20"/>
                <w:lang w:eastAsia="ru-RU"/>
              </w:rPr>
            </w:pPr>
          </w:p>
          <w:p w14:paraId="2C0FD34A" w14:textId="77777777" w:rsidR="005757F4" w:rsidRPr="00D522B7" w:rsidRDefault="005757F4" w:rsidP="00D522B7">
            <w:pPr>
              <w:pStyle w:val="2"/>
              <w:rPr>
                <w:sz w:val="48"/>
                <w:szCs w:val="48"/>
              </w:rPr>
            </w:pPr>
            <w:bookmarkStart w:id="22" w:name="_Toc58336583"/>
            <w:r w:rsidRPr="00D522B7">
              <w:rPr>
                <w:sz w:val="48"/>
                <w:szCs w:val="48"/>
              </w:rPr>
              <w:t>ВИСНОВКИ</w:t>
            </w:r>
            <w:bookmarkEnd w:id="22"/>
          </w:p>
          <w:p w14:paraId="762988E2"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32753F7D"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57115BC6"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4FFAB211"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5F8E08AC"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66EF87CC"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0E398ABC"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508BF7CE"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24AE8BCE"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57361BE0"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51D84980"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71888744"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1DBA3EC1"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0D06401E"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43D675BF"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156FF8BB" w14:textId="77777777" w:rsidR="005757F4" w:rsidRPr="00015CBC" w:rsidRDefault="005757F4" w:rsidP="009D3331">
            <w:pPr>
              <w:widowControl w:val="0"/>
              <w:shd w:val="clear" w:color="auto" w:fill="FFFEFF"/>
              <w:tabs>
                <w:tab w:val="left" w:pos="8398"/>
                <w:tab w:val="left" w:pos="9248"/>
              </w:tabs>
              <w:spacing w:after="0" w:line="240" w:lineRule="auto"/>
              <w:rPr>
                <w:rFonts w:ascii="Times New Roman" w:hAnsi="Times New Roman"/>
                <w:color w:val="000000"/>
                <w:sz w:val="16"/>
                <w:szCs w:val="20"/>
                <w:lang w:eastAsia="ru-RU"/>
              </w:rPr>
            </w:pPr>
          </w:p>
        </w:tc>
      </w:tr>
      <w:tr w:rsidR="005757F4" w:rsidRPr="00015CBC" w14:paraId="7E1C1AAA" w14:textId="77777777" w:rsidTr="009D3331">
        <w:trPr>
          <w:trHeight w:val="373"/>
        </w:trPr>
        <w:tc>
          <w:tcPr>
            <w:tcW w:w="4821" w:type="dxa"/>
            <w:gridSpan w:val="4"/>
            <w:tcBorders>
              <w:top w:val="single" w:sz="18" w:space="0" w:color="auto"/>
              <w:bottom w:val="single" w:sz="18" w:space="0" w:color="auto"/>
              <w:right w:val="single" w:sz="18" w:space="0" w:color="auto"/>
            </w:tcBorders>
          </w:tcPr>
          <w:p w14:paraId="0C42909A" w14:textId="77777777" w:rsidR="005757F4" w:rsidRPr="00015CBC" w:rsidRDefault="005757F4" w:rsidP="009D3331">
            <w:pPr>
              <w:widowControl w:val="0"/>
              <w:shd w:val="clear" w:color="auto" w:fill="FFFEFF"/>
              <w:tabs>
                <w:tab w:val="left" w:pos="4145"/>
              </w:tabs>
              <w:spacing w:after="0" w:line="240" w:lineRule="auto"/>
              <w:ind w:left="-108"/>
              <w:jc w:val="center"/>
              <w:rPr>
                <w:rFonts w:ascii="Times New Roman" w:hAnsi="Times New Roman"/>
                <w:i/>
                <w:color w:val="000000"/>
                <w:szCs w:val="20"/>
                <w:lang w:eastAsia="ru-RU"/>
              </w:rPr>
            </w:pPr>
            <w:r>
              <w:rPr>
                <w:rFonts w:ascii="Times New Roman" w:hAnsi="Times New Roman"/>
                <w:i/>
                <w:color w:val="000000"/>
                <w:szCs w:val="20"/>
                <w:lang w:eastAsia="ru-RU"/>
              </w:rPr>
              <w:t>Кафедра організації авіаційних</w:t>
            </w:r>
            <w:r w:rsidRPr="00015CBC">
              <w:rPr>
                <w:rFonts w:ascii="Times New Roman" w:hAnsi="Times New Roman"/>
                <w:i/>
                <w:color w:val="000000"/>
                <w:szCs w:val="20"/>
                <w:lang w:eastAsia="ru-RU"/>
              </w:rPr>
              <w:t xml:space="preserve"> перевезень</w:t>
            </w:r>
          </w:p>
        </w:tc>
        <w:tc>
          <w:tcPr>
            <w:tcW w:w="5505" w:type="dxa"/>
            <w:gridSpan w:val="6"/>
            <w:tcBorders>
              <w:top w:val="single" w:sz="18" w:space="0" w:color="auto"/>
              <w:left w:val="single" w:sz="18" w:space="0" w:color="auto"/>
              <w:bottom w:val="single" w:sz="4" w:space="0" w:color="auto"/>
            </w:tcBorders>
          </w:tcPr>
          <w:p w14:paraId="70B22AAD" w14:textId="77777777" w:rsidR="005757F4" w:rsidRPr="00015CBC" w:rsidRDefault="005757F4" w:rsidP="009D3331">
            <w:pPr>
              <w:widowControl w:val="0"/>
              <w:shd w:val="clear" w:color="auto" w:fill="FFFEFF"/>
              <w:tabs>
                <w:tab w:val="left" w:pos="1935"/>
                <w:tab w:val="left" w:pos="3197"/>
                <w:tab w:val="left" w:pos="4145"/>
              </w:tabs>
              <w:spacing w:after="0" w:line="240" w:lineRule="auto"/>
              <w:jc w:val="center"/>
              <w:rPr>
                <w:rFonts w:ascii="Times New Roman" w:hAnsi="Times New Roman"/>
                <w:i/>
                <w:color w:val="000000"/>
                <w:szCs w:val="20"/>
                <w:lang w:eastAsia="ru-RU"/>
              </w:rPr>
            </w:pPr>
            <w:r>
              <w:rPr>
                <w:rFonts w:ascii="Times New Roman" w:hAnsi="Times New Roman"/>
                <w:i/>
                <w:color w:val="000000"/>
                <w:szCs w:val="20"/>
                <w:lang w:eastAsia="ru-RU"/>
              </w:rPr>
              <w:t>НАУ.20.16.86 00</w:t>
            </w:r>
            <w:r w:rsidR="008F2E98">
              <w:rPr>
                <w:rFonts w:ascii="Times New Roman" w:hAnsi="Times New Roman"/>
                <w:i/>
                <w:color w:val="000000"/>
                <w:szCs w:val="20"/>
                <w:lang w:eastAsia="ru-RU"/>
              </w:rPr>
              <w:t>5</w:t>
            </w:r>
          </w:p>
        </w:tc>
      </w:tr>
      <w:tr w:rsidR="005757F4" w:rsidRPr="00015CBC" w14:paraId="7C03576F" w14:textId="77777777" w:rsidTr="009D3331">
        <w:trPr>
          <w:cantSplit/>
          <w:trHeight w:val="362"/>
        </w:trPr>
        <w:tc>
          <w:tcPr>
            <w:tcW w:w="1135" w:type="dxa"/>
            <w:tcBorders>
              <w:top w:val="single" w:sz="18" w:space="0" w:color="auto"/>
              <w:bottom w:val="single" w:sz="12" w:space="0" w:color="auto"/>
              <w:right w:val="single" w:sz="12" w:space="0" w:color="auto"/>
            </w:tcBorders>
            <w:vAlign w:val="center"/>
          </w:tcPr>
          <w:p w14:paraId="1737FAA6" w14:textId="77777777" w:rsidR="005757F4" w:rsidRPr="00015CBC" w:rsidRDefault="005757F4" w:rsidP="009D3331">
            <w:pPr>
              <w:widowControl w:val="0"/>
              <w:shd w:val="clear" w:color="auto" w:fill="FFFEFF"/>
              <w:spacing w:after="0" w:line="240" w:lineRule="auto"/>
              <w:ind w:left="-108" w:right="-109" w:firstLine="57"/>
              <w:rPr>
                <w:rFonts w:ascii="Times New Roman" w:hAnsi="Times New Roman"/>
                <w:i/>
                <w:color w:val="000000"/>
                <w:szCs w:val="20"/>
                <w:lang w:eastAsia="ru-RU"/>
              </w:rPr>
            </w:pPr>
            <w:r w:rsidRPr="00015CBC">
              <w:rPr>
                <w:rFonts w:ascii="Times New Roman" w:hAnsi="Times New Roman"/>
                <w:i/>
                <w:color w:val="000000"/>
                <w:szCs w:val="20"/>
                <w:lang w:eastAsia="ru-RU"/>
              </w:rPr>
              <w:t>Викoнaв</w:t>
            </w:r>
          </w:p>
        </w:tc>
        <w:tc>
          <w:tcPr>
            <w:tcW w:w="1966" w:type="dxa"/>
            <w:tcBorders>
              <w:top w:val="single" w:sz="18" w:space="0" w:color="auto"/>
              <w:left w:val="single" w:sz="12" w:space="0" w:color="auto"/>
              <w:bottom w:val="single" w:sz="12" w:space="0" w:color="auto"/>
              <w:right w:val="single" w:sz="12" w:space="0" w:color="auto"/>
            </w:tcBorders>
            <w:vAlign w:val="center"/>
          </w:tcPr>
          <w:p w14:paraId="599774C4" w14:textId="77777777" w:rsidR="005757F4" w:rsidRPr="00015CBC" w:rsidRDefault="005757F4" w:rsidP="009D3331">
            <w:pPr>
              <w:widowControl w:val="0"/>
              <w:shd w:val="clear" w:color="auto" w:fill="FFFEFF"/>
              <w:spacing w:after="0" w:line="240" w:lineRule="auto"/>
              <w:ind w:left="-107" w:right="-249"/>
              <w:jc w:val="both"/>
              <w:rPr>
                <w:rFonts w:ascii="Times New Roman" w:hAnsi="Times New Roman"/>
                <w:i/>
                <w:color w:val="000000"/>
                <w:szCs w:val="20"/>
                <w:lang w:eastAsia="ru-RU"/>
              </w:rPr>
            </w:pPr>
            <w:r w:rsidRPr="00015CBC">
              <w:rPr>
                <w:rFonts w:ascii="Times New Roman" w:hAnsi="Times New Roman"/>
                <w:i/>
                <w:color w:val="000000"/>
                <w:szCs w:val="20"/>
                <w:lang w:val="en-US" w:eastAsia="ru-RU"/>
              </w:rPr>
              <w:t xml:space="preserve"> </w:t>
            </w:r>
            <w:r>
              <w:rPr>
                <w:rFonts w:ascii="Times New Roman" w:hAnsi="Times New Roman"/>
                <w:i/>
                <w:color w:val="000000"/>
                <w:szCs w:val="20"/>
                <w:lang w:eastAsia="ru-RU"/>
              </w:rPr>
              <w:t>Кочмарівська</w:t>
            </w:r>
            <w:r w:rsidRPr="00015CBC">
              <w:rPr>
                <w:rFonts w:ascii="Times New Roman" w:hAnsi="Times New Roman"/>
                <w:i/>
                <w:color w:val="000000"/>
                <w:szCs w:val="20"/>
                <w:lang w:val="en-US" w:eastAsia="ru-RU"/>
              </w:rPr>
              <w:t xml:space="preserve"> П.М.</w:t>
            </w:r>
          </w:p>
        </w:tc>
        <w:tc>
          <w:tcPr>
            <w:tcW w:w="869" w:type="dxa"/>
            <w:tcBorders>
              <w:top w:val="single" w:sz="18" w:space="0" w:color="auto"/>
              <w:left w:val="single" w:sz="12" w:space="0" w:color="auto"/>
              <w:bottom w:val="single" w:sz="12" w:space="0" w:color="auto"/>
              <w:right w:val="single" w:sz="12" w:space="0" w:color="auto"/>
            </w:tcBorders>
            <w:vAlign w:val="center"/>
          </w:tcPr>
          <w:p w14:paraId="22676177" w14:textId="77777777" w:rsidR="005757F4" w:rsidRPr="00015CBC" w:rsidRDefault="005757F4" w:rsidP="009D3331">
            <w:pPr>
              <w:widowControl w:val="0"/>
              <w:shd w:val="clear" w:color="auto" w:fill="FFFEFF"/>
              <w:spacing w:after="0" w:line="240" w:lineRule="auto"/>
              <w:ind w:left="-108"/>
              <w:jc w:val="both"/>
              <w:rPr>
                <w:rFonts w:ascii="Times New Roman" w:hAnsi="Times New Roman"/>
                <w:b/>
                <w:color w:val="000000"/>
                <w:szCs w:val="20"/>
                <w:lang w:eastAsia="ru-RU"/>
              </w:rPr>
            </w:pPr>
          </w:p>
        </w:tc>
        <w:tc>
          <w:tcPr>
            <w:tcW w:w="851" w:type="dxa"/>
            <w:tcBorders>
              <w:top w:val="single" w:sz="18" w:space="0" w:color="auto"/>
              <w:left w:val="single" w:sz="12" w:space="0" w:color="auto"/>
              <w:bottom w:val="single" w:sz="12" w:space="0" w:color="auto"/>
              <w:right w:val="single" w:sz="18" w:space="0" w:color="auto"/>
            </w:tcBorders>
            <w:vAlign w:val="center"/>
          </w:tcPr>
          <w:p w14:paraId="7312D909" w14:textId="77777777" w:rsidR="005757F4" w:rsidRPr="00015CBC" w:rsidRDefault="005757F4" w:rsidP="009D3331">
            <w:pPr>
              <w:widowControl w:val="0"/>
              <w:shd w:val="clear" w:color="auto" w:fill="FFFEFF"/>
              <w:spacing w:after="0" w:line="240" w:lineRule="auto"/>
              <w:ind w:left="-108" w:right="-107"/>
              <w:jc w:val="both"/>
              <w:rPr>
                <w:rFonts w:ascii="Times New Roman" w:hAnsi="Times New Roman"/>
                <w:b/>
                <w:color w:val="000000"/>
                <w:szCs w:val="20"/>
                <w:lang w:eastAsia="ru-RU"/>
              </w:rPr>
            </w:pPr>
          </w:p>
        </w:tc>
        <w:tc>
          <w:tcPr>
            <w:tcW w:w="2551" w:type="dxa"/>
            <w:vMerge w:val="restart"/>
            <w:tcBorders>
              <w:top w:val="single" w:sz="18" w:space="0" w:color="auto"/>
              <w:left w:val="single" w:sz="18" w:space="0" w:color="auto"/>
              <w:bottom w:val="nil"/>
            </w:tcBorders>
            <w:vAlign w:val="center"/>
          </w:tcPr>
          <w:p w14:paraId="351D2110" w14:textId="77777777" w:rsidR="005757F4" w:rsidRPr="00607E14" w:rsidRDefault="00825649" w:rsidP="009D3331">
            <w:pPr>
              <w:widowControl w:val="0"/>
              <w:shd w:val="clear" w:color="auto" w:fill="FFFEFF"/>
              <w:spacing w:after="0" w:line="240" w:lineRule="auto"/>
              <w:jc w:val="center"/>
              <w:rPr>
                <w:rFonts w:ascii="Times New Roman" w:hAnsi="Times New Roman"/>
                <w:i/>
                <w:color w:val="000000"/>
                <w:szCs w:val="20"/>
                <w:lang w:eastAsia="ru-RU"/>
              </w:rPr>
            </w:pPr>
            <w:r>
              <w:rPr>
                <w:rFonts w:ascii="Times New Roman" w:hAnsi="Times New Roman"/>
                <w:i/>
                <w:color w:val="000000"/>
                <w:szCs w:val="20"/>
                <w:lang w:eastAsia="ru-RU"/>
              </w:rPr>
              <w:t>ВИСНОВКИ</w:t>
            </w:r>
          </w:p>
        </w:tc>
        <w:tc>
          <w:tcPr>
            <w:tcW w:w="1056" w:type="dxa"/>
            <w:gridSpan w:val="3"/>
            <w:tcBorders>
              <w:top w:val="single" w:sz="18" w:space="0" w:color="auto"/>
              <w:left w:val="single" w:sz="18" w:space="0" w:color="auto"/>
              <w:bottom w:val="single" w:sz="12" w:space="0" w:color="auto"/>
            </w:tcBorders>
          </w:tcPr>
          <w:p w14:paraId="398A20C7" w14:textId="77777777" w:rsidR="005757F4" w:rsidRPr="00015CBC" w:rsidRDefault="005757F4" w:rsidP="009D3331">
            <w:pPr>
              <w:widowControl w:val="0"/>
              <w:shd w:val="clear" w:color="auto" w:fill="FFFEFF"/>
              <w:tabs>
                <w:tab w:val="left" w:pos="862"/>
                <w:tab w:val="left" w:pos="1712"/>
              </w:tabs>
              <w:spacing w:after="0" w:line="240" w:lineRule="auto"/>
              <w:ind w:left="-108" w:firstLine="57"/>
              <w:jc w:val="center"/>
              <w:rPr>
                <w:rFonts w:ascii="Times New Roman" w:hAnsi="Times New Roman"/>
                <w:i/>
                <w:color w:val="000000"/>
                <w:szCs w:val="20"/>
                <w:lang w:eastAsia="ru-RU"/>
              </w:rPr>
            </w:pPr>
            <w:r w:rsidRPr="00015CBC">
              <w:rPr>
                <w:rFonts w:ascii="Times New Roman" w:hAnsi="Times New Roman"/>
                <w:i/>
                <w:color w:val="000000"/>
                <w:szCs w:val="20"/>
                <w:lang w:eastAsia="ru-RU"/>
              </w:rPr>
              <w:t>Лiтeрa</w:t>
            </w:r>
          </w:p>
        </w:tc>
        <w:tc>
          <w:tcPr>
            <w:tcW w:w="768" w:type="dxa"/>
            <w:tcBorders>
              <w:top w:val="single" w:sz="18" w:space="0" w:color="auto"/>
              <w:left w:val="single" w:sz="18" w:space="0" w:color="auto"/>
              <w:bottom w:val="single" w:sz="12" w:space="0" w:color="auto"/>
            </w:tcBorders>
          </w:tcPr>
          <w:p w14:paraId="03185474" w14:textId="77777777" w:rsidR="005757F4" w:rsidRPr="00015CBC" w:rsidRDefault="005757F4" w:rsidP="009D3331">
            <w:pPr>
              <w:widowControl w:val="0"/>
              <w:shd w:val="clear" w:color="auto" w:fill="FFFEFF"/>
              <w:tabs>
                <w:tab w:val="left" w:pos="862"/>
                <w:tab w:val="left" w:pos="1712"/>
              </w:tabs>
              <w:spacing w:after="0" w:line="240" w:lineRule="auto"/>
              <w:ind w:left="-108" w:firstLine="57"/>
              <w:jc w:val="center"/>
              <w:rPr>
                <w:rFonts w:ascii="Times New Roman" w:hAnsi="Times New Roman"/>
                <w:i/>
                <w:color w:val="000000"/>
                <w:szCs w:val="20"/>
                <w:lang w:eastAsia="ru-RU"/>
              </w:rPr>
            </w:pPr>
            <w:r w:rsidRPr="00015CBC">
              <w:rPr>
                <w:rFonts w:ascii="Times New Roman" w:hAnsi="Times New Roman"/>
                <w:i/>
                <w:color w:val="000000"/>
                <w:szCs w:val="20"/>
                <w:lang w:eastAsia="ru-RU"/>
              </w:rPr>
              <w:t>Aрк.</w:t>
            </w:r>
          </w:p>
        </w:tc>
        <w:tc>
          <w:tcPr>
            <w:tcW w:w="1130" w:type="dxa"/>
            <w:tcBorders>
              <w:top w:val="single" w:sz="18" w:space="0" w:color="auto"/>
              <w:left w:val="single" w:sz="18" w:space="0" w:color="auto"/>
              <w:bottom w:val="single" w:sz="12" w:space="0" w:color="auto"/>
            </w:tcBorders>
          </w:tcPr>
          <w:p w14:paraId="576C97AB" w14:textId="77777777" w:rsidR="005757F4" w:rsidRPr="00015CBC" w:rsidRDefault="005757F4" w:rsidP="009D3331">
            <w:pPr>
              <w:widowControl w:val="0"/>
              <w:shd w:val="clear" w:color="auto" w:fill="FFFEFF"/>
              <w:tabs>
                <w:tab w:val="left" w:pos="862"/>
                <w:tab w:val="left" w:pos="1712"/>
              </w:tabs>
              <w:spacing w:after="0" w:line="240" w:lineRule="auto"/>
              <w:ind w:left="-108" w:firstLine="57"/>
              <w:jc w:val="center"/>
              <w:rPr>
                <w:rFonts w:ascii="Times New Roman" w:hAnsi="Times New Roman"/>
                <w:i/>
                <w:color w:val="000000"/>
                <w:szCs w:val="20"/>
                <w:lang w:eastAsia="ru-RU"/>
              </w:rPr>
            </w:pPr>
            <w:r w:rsidRPr="00015CBC">
              <w:rPr>
                <w:rFonts w:ascii="Times New Roman" w:hAnsi="Times New Roman"/>
                <w:i/>
                <w:color w:val="000000"/>
                <w:szCs w:val="20"/>
                <w:lang w:eastAsia="ru-RU"/>
              </w:rPr>
              <w:t>Aркушiв</w:t>
            </w:r>
          </w:p>
        </w:tc>
      </w:tr>
      <w:tr w:rsidR="005757F4" w:rsidRPr="00015CBC" w14:paraId="4FDC0E36" w14:textId="77777777" w:rsidTr="009D3331">
        <w:trPr>
          <w:cantSplit/>
          <w:trHeight w:val="255"/>
        </w:trPr>
        <w:tc>
          <w:tcPr>
            <w:tcW w:w="1135" w:type="dxa"/>
            <w:tcBorders>
              <w:top w:val="single" w:sz="12" w:space="0" w:color="auto"/>
              <w:bottom w:val="single" w:sz="12" w:space="0" w:color="auto"/>
              <w:right w:val="single" w:sz="12" w:space="0" w:color="auto"/>
            </w:tcBorders>
            <w:vAlign w:val="center"/>
          </w:tcPr>
          <w:p w14:paraId="273E25C7" w14:textId="77777777" w:rsidR="005757F4" w:rsidRPr="00015CBC" w:rsidRDefault="005757F4" w:rsidP="009D3331">
            <w:pPr>
              <w:widowControl w:val="0"/>
              <w:shd w:val="clear" w:color="auto" w:fill="FFFEFF"/>
              <w:spacing w:after="0" w:line="240" w:lineRule="auto"/>
              <w:ind w:left="-108" w:firstLine="57"/>
              <w:rPr>
                <w:rFonts w:ascii="Times New Roman" w:hAnsi="Times New Roman"/>
                <w:i/>
                <w:color w:val="000000"/>
                <w:szCs w:val="20"/>
                <w:lang w:eastAsia="ru-RU"/>
              </w:rPr>
            </w:pPr>
            <w:r w:rsidRPr="00015CBC">
              <w:rPr>
                <w:rFonts w:ascii="Times New Roman" w:hAnsi="Times New Roman"/>
                <w:i/>
                <w:color w:val="000000"/>
                <w:szCs w:val="20"/>
                <w:lang w:eastAsia="ru-RU"/>
              </w:rPr>
              <w:t>Кeрiвник</w:t>
            </w:r>
          </w:p>
        </w:tc>
        <w:tc>
          <w:tcPr>
            <w:tcW w:w="1966" w:type="dxa"/>
            <w:tcBorders>
              <w:top w:val="single" w:sz="12" w:space="0" w:color="auto"/>
              <w:left w:val="single" w:sz="12" w:space="0" w:color="auto"/>
              <w:bottom w:val="single" w:sz="12" w:space="0" w:color="auto"/>
              <w:right w:val="single" w:sz="12" w:space="0" w:color="auto"/>
            </w:tcBorders>
            <w:vAlign w:val="center"/>
          </w:tcPr>
          <w:p w14:paraId="163BFEDD" w14:textId="77777777" w:rsidR="005757F4" w:rsidRPr="00015CBC" w:rsidRDefault="005757F4" w:rsidP="009D3331">
            <w:pPr>
              <w:widowControl w:val="0"/>
              <w:shd w:val="clear" w:color="auto" w:fill="FFFEFF"/>
              <w:spacing w:after="0" w:line="240" w:lineRule="auto"/>
              <w:ind w:left="-108" w:firstLine="57"/>
              <w:jc w:val="both"/>
              <w:rPr>
                <w:rFonts w:ascii="Times New Roman" w:hAnsi="Times New Roman"/>
                <w:i/>
                <w:color w:val="000000"/>
                <w:szCs w:val="20"/>
                <w:lang w:eastAsia="ru-RU"/>
              </w:rPr>
            </w:pPr>
            <w:r>
              <w:rPr>
                <w:rFonts w:ascii="Times New Roman" w:hAnsi="Times New Roman"/>
                <w:i/>
                <w:color w:val="000000"/>
                <w:szCs w:val="20"/>
                <w:lang w:eastAsia="ru-RU"/>
              </w:rPr>
              <w:t>Коновалюк В.С</w:t>
            </w:r>
            <w:r w:rsidRPr="00015CBC">
              <w:rPr>
                <w:rFonts w:ascii="Times New Roman" w:hAnsi="Times New Roman"/>
                <w:i/>
                <w:color w:val="000000"/>
                <w:szCs w:val="20"/>
                <w:lang w:eastAsia="ru-RU"/>
              </w:rPr>
              <w:t xml:space="preserve">. </w:t>
            </w:r>
          </w:p>
        </w:tc>
        <w:tc>
          <w:tcPr>
            <w:tcW w:w="869" w:type="dxa"/>
            <w:tcBorders>
              <w:top w:val="single" w:sz="12" w:space="0" w:color="auto"/>
              <w:left w:val="single" w:sz="12" w:space="0" w:color="auto"/>
              <w:bottom w:val="single" w:sz="12" w:space="0" w:color="auto"/>
              <w:right w:val="single" w:sz="12" w:space="0" w:color="auto"/>
            </w:tcBorders>
            <w:vAlign w:val="center"/>
          </w:tcPr>
          <w:p w14:paraId="16AD2746" w14:textId="77777777" w:rsidR="005757F4" w:rsidRPr="00015CBC" w:rsidRDefault="005757F4" w:rsidP="009D3331">
            <w:pPr>
              <w:widowControl w:val="0"/>
              <w:shd w:val="clear" w:color="auto" w:fill="FFFEFF"/>
              <w:spacing w:after="0" w:line="240" w:lineRule="auto"/>
              <w:ind w:left="-108"/>
              <w:jc w:val="both"/>
              <w:rPr>
                <w:rFonts w:ascii="Times New Roman" w:hAnsi="Times New Roman"/>
                <w:b/>
                <w:color w:val="000000"/>
                <w:szCs w:val="20"/>
                <w:lang w:eastAsia="ru-RU"/>
              </w:rPr>
            </w:pPr>
          </w:p>
        </w:tc>
        <w:tc>
          <w:tcPr>
            <w:tcW w:w="851" w:type="dxa"/>
            <w:tcBorders>
              <w:top w:val="single" w:sz="12" w:space="0" w:color="auto"/>
              <w:left w:val="single" w:sz="12" w:space="0" w:color="auto"/>
              <w:bottom w:val="single" w:sz="12" w:space="0" w:color="auto"/>
              <w:right w:val="single" w:sz="18" w:space="0" w:color="auto"/>
            </w:tcBorders>
          </w:tcPr>
          <w:p w14:paraId="0BC86ABF" w14:textId="77777777" w:rsidR="005757F4" w:rsidRPr="00015CBC" w:rsidRDefault="005757F4" w:rsidP="009D3331">
            <w:pPr>
              <w:widowControl w:val="0"/>
              <w:shd w:val="clear" w:color="auto" w:fill="FFFEFF"/>
              <w:spacing w:after="0" w:line="240" w:lineRule="auto"/>
              <w:jc w:val="both"/>
              <w:rPr>
                <w:rFonts w:ascii="Times New Roman" w:hAnsi="Times New Roman"/>
                <w:color w:val="000000"/>
                <w:szCs w:val="20"/>
                <w:lang w:eastAsia="ru-RU"/>
              </w:rPr>
            </w:pPr>
          </w:p>
        </w:tc>
        <w:tc>
          <w:tcPr>
            <w:tcW w:w="2551" w:type="dxa"/>
            <w:vMerge/>
            <w:tcBorders>
              <w:top w:val="nil"/>
              <w:left w:val="single" w:sz="18" w:space="0" w:color="auto"/>
              <w:bottom w:val="nil"/>
            </w:tcBorders>
            <w:vAlign w:val="center"/>
          </w:tcPr>
          <w:p w14:paraId="22B3CB59" w14:textId="77777777" w:rsidR="005757F4" w:rsidRPr="00015CBC" w:rsidRDefault="005757F4" w:rsidP="009D3331">
            <w:pPr>
              <w:widowControl w:val="0"/>
              <w:shd w:val="clear" w:color="auto" w:fill="FFFEFF"/>
              <w:spacing w:after="0" w:line="240" w:lineRule="auto"/>
              <w:jc w:val="both"/>
              <w:rPr>
                <w:rFonts w:ascii="Times New Roman" w:hAnsi="Times New Roman"/>
                <w:i/>
                <w:color w:val="000000"/>
                <w:szCs w:val="20"/>
                <w:lang w:eastAsia="ru-RU"/>
              </w:rPr>
            </w:pPr>
          </w:p>
        </w:tc>
        <w:tc>
          <w:tcPr>
            <w:tcW w:w="352" w:type="dxa"/>
            <w:tcBorders>
              <w:top w:val="single" w:sz="12" w:space="0" w:color="auto"/>
              <w:left w:val="single" w:sz="18" w:space="0" w:color="auto"/>
              <w:bottom w:val="single" w:sz="18" w:space="0" w:color="auto"/>
              <w:right w:val="single" w:sz="12" w:space="0" w:color="auto"/>
            </w:tcBorders>
            <w:vAlign w:val="center"/>
          </w:tcPr>
          <w:p w14:paraId="668CE461" w14:textId="77777777" w:rsidR="005757F4" w:rsidRPr="00015CBC" w:rsidRDefault="005757F4" w:rsidP="009D3331">
            <w:pPr>
              <w:widowControl w:val="0"/>
              <w:shd w:val="clear" w:color="auto" w:fill="FFFEFF"/>
              <w:spacing w:after="0" w:line="240" w:lineRule="auto"/>
              <w:jc w:val="center"/>
              <w:rPr>
                <w:rFonts w:ascii="Times New Roman" w:hAnsi="Times New Roman"/>
                <w:i/>
                <w:color w:val="000000"/>
                <w:szCs w:val="20"/>
                <w:lang w:eastAsia="ru-RU"/>
              </w:rPr>
            </w:pPr>
          </w:p>
        </w:tc>
        <w:tc>
          <w:tcPr>
            <w:tcW w:w="352" w:type="dxa"/>
            <w:tcBorders>
              <w:top w:val="single" w:sz="12" w:space="0" w:color="auto"/>
              <w:left w:val="single" w:sz="12" w:space="0" w:color="auto"/>
              <w:bottom w:val="single" w:sz="18" w:space="0" w:color="auto"/>
            </w:tcBorders>
            <w:vAlign w:val="center"/>
          </w:tcPr>
          <w:p w14:paraId="46224F47" w14:textId="77777777" w:rsidR="005757F4" w:rsidRPr="00015CBC" w:rsidRDefault="005757F4" w:rsidP="009D3331">
            <w:pPr>
              <w:widowControl w:val="0"/>
              <w:shd w:val="clear" w:color="auto" w:fill="FFFEFF"/>
              <w:spacing w:after="0" w:line="240" w:lineRule="auto"/>
              <w:jc w:val="center"/>
              <w:rPr>
                <w:rFonts w:ascii="Times New Roman" w:hAnsi="Times New Roman"/>
                <w:i/>
                <w:color w:val="000000"/>
                <w:szCs w:val="20"/>
                <w:lang w:eastAsia="ru-RU"/>
              </w:rPr>
            </w:pPr>
          </w:p>
        </w:tc>
        <w:tc>
          <w:tcPr>
            <w:tcW w:w="352" w:type="dxa"/>
            <w:tcBorders>
              <w:top w:val="single" w:sz="12" w:space="0" w:color="auto"/>
              <w:left w:val="single" w:sz="12" w:space="0" w:color="auto"/>
              <w:bottom w:val="single" w:sz="18" w:space="0" w:color="auto"/>
            </w:tcBorders>
            <w:vAlign w:val="center"/>
          </w:tcPr>
          <w:p w14:paraId="2D48422B" w14:textId="77777777" w:rsidR="005757F4" w:rsidRPr="00015CBC" w:rsidRDefault="005757F4" w:rsidP="009D3331">
            <w:pPr>
              <w:widowControl w:val="0"/>
              <w:shd w:val="clear" w:color="auto" w:fill="FFFEFF"/>
              <w:spacing w:after="0" w:line="240" w:lineRule="auto"/>
              <w:jc w:val="center"/>
              <w:rPr>
                <w:rFonts w:ascii="Times New Roman" w:hAnsi="Times New Roman"/>
                <w:i/>
                <w:color w:val="000000"/>
                <w:szCs w:val="20"/>
                <w:lang w:eastAsia="ru-RU"/>
              </w:rPr>
            </w:pPr>
            <w:r>
              <w:rPr>
                <w:rFonts w:ascii="Times New Roman" w:hAnsi="Times New Roman"/>
                <w:i/>
                <w:color w:val="000000"/>
                <w:szCs w:val="20"/>
                <w:lang w:eastAsia="ru-RU"/>
              </w:rPr>
              <w:t>Д</w:t>
            </w:r>
          </w:p>
        </w:tc>
        <w:tc>
          <w:tcPr>
            <w:tcW w:w="768" w:type="dxa"/>
            <w:tcBorders>
              <w:top w:val="single" w:sz="12" w:space="0" w:color="auto"/>
              <w:left w:val="single" w:sz="18" w:space="0" w:color="auto"/>
              <w:bottom w:val="single" w:sz="18" w:space="0" w:color="auto"/>
            </w:tcBorders>
            <w:vAlign w:val="bottom"/>
          </w:tcPr>
          <w:p w14:paraId="481F2A43" w14:textId="77777777" w:rsidR="005757F4" w:rsidRPr="000F2D61" w:rsidRDefault="008B09BA" w:rsidP="008B09BA">
            <w:pPr>
              <w:widowControl w:val="0"/>
              <w:shd w:val="clear" w:color="auto" w:fill="FFFEFF"/>
              <w:tabs>
                <w:tab w:val="left" w:pos="862"/>
                <w:tab w:val="left" w:pos="1712"/>
              </w:tabs>
              <w:spacing w:after="0" w:line="240" w:lineRule="auto"/>
              <w:ind w:left="-108" w:firstLine="57"/>
              <w:jc w:val="center"/>
              <w:rPr>
                <w:rFonts w:ascii="Times New Roman" w:hAnsi="Times New Roman"/>
                <w:i/>
                <w:color w:val="000000"/>
                <w:szCs w:val="20"/>
                <w:lang w:val="en-US" w:eastAsia="ru-RU"/>
              </w:rPr>
            </w:pPr>
            <w:r>
              <w:rPr>
                <w:rFonts w:ascii="Times New Roman" w:hAnsi="Times New Roman"/>
                <w:i/>
                <w:color w:val="000000"/>
                <w:szCs w:val="20"/>
                <w:lang w:val="ru-RU" w:eastAsia="ru-RU"/>
              </w:rPr>
              <w:t>85</w:t>
            </w:r>
          </w:p>
        </w:tc>
        <w:tc>
          <w:tcPr>
            <w:tcW w:w="1130" w:type="dxa"/>
            <w:tcBorders>
              <w:top w:val="single" w:sz="12" w:space="0" w:color="auto"/>
              <w:left w:val="single" w:sz="18" w:space="0" w:color="auto"/>
              <w:bottom w:val="single" w:sz="18" w:space="0" w:color="auto"/>
            </w:tcBorders>
            <w:vAlign w:val="center"/>
          </w:tcPr>
          <w:p w14:paraId="6EA5207B" w14:textId="77777777" w:rsidR="005757F4" w:rsidRPr="000F2D61" w:rsidRDefault="000F2D61" w:rsidP="009D3331">
            <w:pPr>
              <w:widowControl w:val="0"/>
              <w:shd w:val="clear" w:color="auto" w:fill="FFFEFF"/>
              <w:tabs>
                <w:tab w:val="left" w:pos="862"/>
                <w:tab w:val="left" w:pos="1712"/>
              </w:tabs>
              <w:spacing w:after="0" w:line="240" w:lineRule="auto"/>
              <w:ind w:left="-108" w:firstLine="57"/>
              <w:jc w:val="center"/>
              <w:rPr>
                <w:rFonts w:ascii="Times New Roman" w:hAnsi="Times New Roman"/>
                <w:i/>
                <w:color w:val="000000"/>
                <w:szCs w:val="20"/>
                <w:highlight w:val="yellow"/>
                <w:lang w:val="en-US" w:eastAsia="ru-RU"/>
              </w:rPr>
            </w:pPr>
            <w:r w:rsidRPr="000F2D61">
              <w:rPr>
                <w:rFonts w:ascii="Times New Roman" w:hAnsi="Times New Roman"/>
                <w:i/>
                <w:color w:val="000000"/>
                <w:szCs w:val="20"/>
                <w:lang w:val="en-US" w:eastAsia="ru-RU"/>
              </w:rPr>
              <w:t>2</w:t>
            </w:r>
          </w:p>
        </w:tc>
      </w:tr>
      <w:tr w:rsidR="005757F4" w:rsidRPr="00015CBC" w14:paraId="6EB1DF06" w14:textId="77777777" w:rsidTr="009D3331">
        <w:trPr>
          <w:cantSplit/>
          <w:trHeight w:val="304"/>
        </w:trPr>
        <w:tc>
          <w:tcPr>
            <w:tcW w:w="1135" w:type="dxa"/>
            <w:tcBorders>
              <w:top w:val="single" w:sz="12" w:space="0" w:color="auto"/>
              <w:bottom w:val="single" w:sz="12" w:space="0" w:color="auto"/>
              <w:right w:val="single" w:sz="12" w:space="0" w:color="auto"/>
            </w:tcBorders>
            <w:vAlign w:val="center"/>
          </w:tcPr>
          <w:p w14:paraId="481A0D73" w14:textId="77777777" w:rsidR="005757F4" w:rsidRPr="00015CBC" w:rsidRDefault="005757F4" w:rsidP="009D3331">
            <w:pPr>
              <w:widowControl w:val="0"/>
              <w:shd w:val="clear" w:color="auto" w:fill="FFFEFF"/>
              <w:spacing w:after="0" w:line="240" w:lineRule="auto"/>
              <w:ind w:left="-108" w:firstLine="57"/>
              <w:rPr>
                <w:rFonts w:ascii="Times New Roman" w:hAnsi="Times New Roman"/>
                <w:i/>
                <w:color w:val="000000"/>
                <w:szCs w:val="20"/>
                <w:lang w:eastAsia="ru-RU"/>
              </w:rPr>
            </w:pPr>
            <w:r w:rsidRPr="00015CBC">
              <w:rPr>
                <w:rFonts w:ascii="Times New Roman" w:hAnsi="Times New Roman"/>
                <w:i/>
                <w:color w:val="000000"/>
                <w:szCs w:val="20"/>
                <w:lang w:eastAsia="ru-RU"/>
              </w:rPr>
              <w:t>Н. Кoнтр.</w:t>
            </w:r>
          </w:p>
        </w:tc>
        <w:tc>
          <w:tcPr>
            <w:tcW w:w="1966" w:type="dxa"/>
            <w:tcBorders>
              <w:top w:val="single" w:sz="12" w:space="0" w:color="auto"/>
              <w:left w:val="single" w:sz="12" w:space="0" w:color="auto"/>
              <w:bottom w:val="single" w:sz="12" w:space="0" w:color="auto"/>
              <w:right w:val="single" w:sz="12" w:space="0" w:color="auto"/>
            </w:tcBorders>
            <w:vAlign w:val="center"/>
          </w:tcPr>
          <w:p w14:paraId="2A82DAD5" w14:textId="77777777" w:rsidR="005757F4" w:rsidRPr="00015CBC" w:rsidRDefault="005757F4" w:rsidP="009D3331">
            <w:pPr>
              <w:widowControl w:val="0"/>
              <w:shd w:val="clear" w:color="auto" w:fill="FFFEFF"/>
              <w:spacing w:after="0" w:line="240" w:lineRule="auto"/>
              <w:ind w:left="-108" w:right="-250" w:firstLine="57"/>
              <w:jc w:val="both"/>
              <w:rPr>
                <w:rFonts w:ascii="Times New Roman" w:hAnsi="Times New Roman"/>
                <w:i/>
                <w:color w:val="000000"/>
                <w:spacing w:val="-6"/>
                <w:szCs w:val="20"/>
                <w:lang w:eastAsia="ru-RU"/>
              </w:rPr>
            </w:pPr>
            <w:r>
              <w:rPr>
                <w:rFonts w:ascii="Times New Roman" w:hAnsi="Times New Roman"/>
                <w:i/>
                <w:color w:val="000000"/>
                <w:spacing w:val="-6"/>
                <w:szCs w:val="20"/>
                <w:lang w:eastAsia="ru-RU"/>
              </w:rPr>
              <w:t xml:space="preserve">Дерев’янко Т.А. </w:t>
            </w:r>
          </w:p>
        </w:tc>
        <w:tc>
          <w:tcPr>
            <w:tcW w:w="869" w:type="dxa"/>
            <w:tcBorders>
              <w:top w:val="single" w:sz="12" w:space="0" w:color="auto"/>
              <w:left w:val="single" w:sz="12" w:space="0" w:color="auto"/>
              <w:bottom w:val="single" w:sz="12" w:space="0" w:color="auto"/>
              <w:right w:val="single" w:sz="12" w:space="0" w:color="auto"/>
            </w:tcBorders>
            <w:vAlign w:val="center"/>
          </w:tcPr>
          <w:p w14:paraId="7911DFFD" w14:textId="77777777" w:rsidR="005757F4" w:rsidRPr="00015CBC" w:rsidRDefault="005757F4" w:rsidP="009D3331">
            <w:pPr>
              <w:widowControl w:val="0"/>
              <w:shd w:val="clear" w:color="auto" w:fill="FFFEFF"/>
              <w:spacing w:after="0" w:line="240" w:lineRule="auto"/>
              <w:ind w:left="-108"/>
              <w:jc w:val="both"/>
              <w:rPr>
                <w:rFonts w:ascii="Times New Roman" w:hAnsi="Times New Roman"/>
                <w:b/>
                <w:color w:val="000000"/>
                <w:sz w:val="28"/>
                <w:szCs w:val="20"/>
                <w:lang w:eastAsia="ru-RU"/>
              </w:rPr>
            </w:pPr>
          </w:p>
        </w:tc>
        <w:tc>
          <w:tcPr>
            <w:tcW w:w="851" w:type="dxa"/>
            <w:tcBorders>
              <w:top w:val="single" w:sz="12" w:space="0" w:color="auto"/>
              <w:left w:val="single" w:sz="12" w:space="0" w:color="auto"/>
              <w:bottom w:val="single" w:sz="12" w:space="0" w:color="auto"/>
              <w:right w:val="single" w:sz="18" w:space="0" w:color="auto"/>
            </w:tcBorders>
          </w:tcPr>
          <w:p w14:paraId="3DCAD91B" w14:textId="77777777" w:rsidR="005757F4" w:rsidRPr="00015CBC" w:rsidRDefault="005757F4" w:rsidP="009D3331">
            <w:pPr>
              <w:widowControl w:val="0"/>
              <w:shd w:val="clear" w:color="auto" w:fill="FFFEFF"/>
              <w:spacing w:after="0" w:line="240" w:lineRule="auto"/>
              <w:jc w:val="both"/>
              <w:rPr>
                <w:rFonts w:ascii="Times New Roman" w:hAnsi="Times New Roman"/>
                <w:color w:val="000000"/>
                <w:sz w:val="28"/>
                <w:szCs w:val="20"/>
                <w:lang w:eastAsia="ru-RU"/>
              </w:rPr>
            </w:pPr>
          </w:p>
        </w:tc>
        <w:tc>
          <w:tcPr>
            <w:tcW w:w="2551" w:type="dxa"/>
            <w:vMerge/>
            <w:tcBorders>
              <w:top w:val="nil"/>
              <w:left w:val="single" w:sz="18" w:space="0" w:color="auto"/>
              <w:bottom w:val="nil"/>
            </w:tcBorders>
            <w:vAlign w:val="center"/>
          </w:tcPr>
          <w:p w14:paraId="29F7C5BD" w14:textId="77777777" w:rsidR="005757F4" w:rsidRPr="00015CBC" w:rsidRDefault="005757F4" w:rsidP="009D3331">
            <w:pPr>
              <w:widowControl w:val="0"/>
              <w:shd w:val="clear" w:color="auto" w:fill="FFFEFF"/>
              <w:spacing w:after="0" w:line="240" w:lineRule="auto"/>
              <w:jc w:val="both"/>
              <w:rPr>
                <w:rFonts w:ascii="Times New Roman" w:hAnsi="Times New Roman"/>
                <w:b/>
                <w:i/>
                <w:color w:val="000000"/>
                <w:sz w:val="16"/>
                <w:szCs w:val="20"/>
                <w:lang w:eastAsia="ru-RU"/>
              </w:rPr>
            </w:pPr>
          </w:p>
        </w:tc>
        <w:tc>
          <w:tcPr>
            <w:tcW w:w="2954" w:type="dxa"/>
            <w:gridSpan w:val="5"/>
            <w:vMerge w:val="restart"/>
            <w:tcBorders>
              <w:top w:val="nil"/>
              <w:left w:val="single" w:sz="18" w:space="0" w:color="auto"/>
              <w:bottom w:val="nil"/>
            </w:tcBorders>
            <w:vAlign w:val="center"/>
          </w:tcPr>
          <w:p w14:paraId="2169B0D7" w14:textId="77777777" w:rsidR="005757F4" w:rsidRPr="00607E14" w:rsidRDefault="005757F4" w:rsidP="009D3331">
            <w:pPr>
              <w:widowControl w:val="0"/>
              <w:shd w:val="clear" w:color="auto" w:fill="FFFEFF"/>
              <w:spacing w:after="0" w:line="240" w:lineRule="auto"/>
              <w:jc w:val="center"/>
              <w:rPr>
                <w:rFonts w:ascii="Times New Roman" w:hAnsi="Times New Roman"/>
                <w:i/>
                <w:color w:val="000000"/>
                <w:sz w:val="16"/>
                <w:szCs w:val="20"/>
                <w:lang w:eastAsia="ru-RU"/>
              </w:rPr>
            </w:pPr>
            <w:r>
              <w:rPr>
                <w:rFonts w:ascii="Times New Roman" w:hAnsi="Times New Roman"/>
                <w:i/>
                <w:color w:val="000000"/>
                <w:sz w:val="16"/>
                <w:szCs w:val="20"/>
                <w:lang w:eastAsia="ru-RU"/>
              </w:rPr>
              <w:t xml:space="preserve">ФТМЛ </w:t>
            </w:r>
            <w:r>
              <w:rPr>
                <w:rFonts w:ascii="Times New Roman" w:hAnsi="Times New Roman"/>
                <w:i/>
                <w:color w:val="000000"/>
                <w:sz w:val="16"/>
                <w:szCs w:val="20"/>
                <w:lang w:val="ru-RU" w:eastAsia="ru-RU"/>
              </w:rPr>
              <w:t>275 ОП-</w:t>
            </w:r>
            <w:r w:rsidRPr="00607E14">
              <w:rPr>
                <w:rFonts w:ascii="Times New Roman" w:hAnsi="Times New Roman"/>
                <w:i/>
                <w:color w:val="000000"/>
                <w:sz w:val="16"/>
                <w:szCs w:val="20"/>
                <w:lang w:eastAsia="ru-RU"/>
              </w:rPr>
              <w:t>201М</w:t>
            </w:r>
          </w:p>
        </w:tc>
      </w:tr>
      <w:tr w:rsidR="005757F4" w:rsidRPr="00015CBC" w14:paraId="79109641" w14:textId="77777777" w:rsidTr="009D3331">
        <w:trPr>
          <w:cantSplit/>
          <w:trHeight w:val="304"/>
        </w:trPr>
        <w:tc>
          <w:tcPr>
            <w:tcW w:w="1135" w:type="dxa"/>
            <w:tcBorders>
              <w:top w:val="single" w:sz="12" w:space="0" w:color="auto"/>
              <w:bottom w:val="single" w:sz="18" w:space="0" w:color="auto"/>
              <w:right w:val="single" w:sz="12" w:space="0" w:color="auto"/>
            </w:tcBorders>
            <w:vAlign w:val="center"/>
          </w:tcPr>
          <w:p w14:paraId="38C5EEDA" w14:textId="77777777" w:rsidR="005757F4" w:rsidRPr="00015CBC" w:rsidRDefault="005757F4" w:rsidP="009D3331">
            <w:pPr>
              <w:widowControl w:val="0"/>
              <w:shd w:val="clear" w:color="auto" w:fill="FFFEFF"/>
              <w:spacing w:after="0" w:line="240" w:lineRule="auto"/>
              <w:ind w:left="-108" w:firstLine="57"/>
              <w:rPr>
                <w:rFonts w:ascii="Times New Roman" w:hAnsi="Times New Roman"/>
                <w:i/>
                <w:color w:val="000000"/>
                <w:szCs w:val="20"/>
                <w:lang w:eastAsia="ru-RU"/>
              </w:rPr>
            </w:pPr>
            <w:r w:rsidRPr="00015CBC">
              <w:rPr>
                <w:rFonts w:ascii="Times New Roman" w:hAnsi="Times New Roman"/>
                <w:i/>
                <w:color w:val="000000"/>
                <w:szCs w:val="20"/>
                <w:lang w:eastAsia="ru-RU"/>
              </w:rPr>
              <w:t>Зaв. кaф.</w:t>
            </w:r>
          </w:p>
        </w:tc>
        <w:tc>
          <w:tcPr>
            <w:tcW w:w="1966" w:type="dxa"/>
            <w:tcBorders>
              <w:top w:val="single" w:sz="12" w:space="0" w:color="auto"/>
              <w:left w:val="single" w:sz="12" w:space="0" w:color="auto"/>
              <w:bottom w:val="single" w:sz="18" w:space="0" w:color="auto"/>
              <w:right w:val="single" w:sz="12" w:space="0" w:color="auto"/>
            </w:tcBorders>
            <w:vAlign w:val="center"/>
          </w:tcPr>
          <w:p w14:paraId="1C68FCD6" w14:textId="77777777" w:rsidR="005757F4" w:rsidRPr="00015CBC" w:rsidRDefault="005757F4" w:rsidP="009D3331">
            <w:pPr>
              <w:widowControl w:val="0"/>
              <w:shd w:val="clear" w:color="auto" w:fill="FFFEFF"/>
              <w:spacing w:after="0" w:line="240" w:lineRule="auto"/>
              <w:ind w:left="-107"/>
              <w:jc w:val="both"/>
              <w:outlineLvl w:val="0"/>
              <w:rPr>
                <w:rFonts w:ascii="Times New Roman" w:hAnsi="Times New Roman"/>
                <w:i/>
                <w:lang w:eastAsia="ru-RU"/>
              </w:rPr>
            </w:pPr>
            <w:r>
              <w:rPr>
                <w:rFonts w:ascii="Times New Roman" w:hAnsi="Times New Roman"/>
                <w:i/>
                <w:lang w:eastAsia="ru-RU"/>
              </w:rPr>
              <w:t xml:space="preserve"> </w:t>
            </w:r>
            <w:bookmarkStart w:id="23" w:name="_Toc58336584"/>
            <w:r>
              <w:rPr>
                <w:rFonts w:ascii="Times New Roman" w:hAnsi="Times New Roman"/>
                <w:i/>
                <w:lang w:eastAsia="ru-RU"/>
              </w:rPr>
              <w:t>Шевчук Д.О.</w:t>
            </w:r>
            <w:bookmarkEnd w:id="23"/>
            <w:r>
              <w:rPr>
                <w:rFonts w:ascii="Times New Roman" w:hAnsi="Times New Roman"/>
                <w:i/>
                <w:lang w:eastAsia="ru-RU"/>
              </w:rPr>
              <w:t xml:space="preserve"> </w:t>
            </w:r>
          </w:p>
        </w:tc>
        <w:tc>
          <w:tcPr>
            <w:tcW w:w="869" w:type="dxa"/>
            <w:tcBorders>
              <w:top w:val="single" w:sz="12" w:space="0" w:color="auto"/>
              <w:left w:val="single" w:sz="12" w:space="0" w:color="auto"/>
              <w:bottom w:val="single" w:sz="18" w:space="0" w:color="auto"/>
              <w:right w:val="single" w:sz="12" w:space="0" w:color="auto"/>
            </w:tcBorders>
            <w:vAlign w:val="center"/>
          </w:tcPr>
          <w:p w14:paraId="02B856D7" w14:textId="77777777" w:rsidR="005757F4" w:rsidRPr="00015CBC" w:rsidRDefault="005757F4" w:rsidP="009D3331">
            <w:pPr>
              <w:widowControl w:val="0"/>
              <w:shd w:val="clear" w:color="auto" w:fill="FFFEFF"/>
              <w:spacing w:after="0" w:line="240" w:lineRule="auto"/>
              <w:ind w:left="-108"/>
              <w:jc w:val="both"/>
              <w:rPr>
                <w:rFonts w:ascii="Times New Roman" w:hAnsi="Times New Roman"/>
                <w:b/>
                <w:color w:val="000000"/>
                <w:sz w:val="28"/>
                <w:szCs w:val="20"/>
                <w:lang w:eastAsia="ru-RU"/>
              </w:rPr>
            </w:pPr>
          </w:p>
        </w:tc>
        <w:tc>
          <w:tcPr>
            <w:tcW w:w="851" w:type="dxa"/>
            <w:tcBorders>
              <w:top w:val="single" w:sz="12" w:space="0" w:color="auto"/>
              <w:left w:val="single" w:sz="12" w:space="0" w:color="auto"/>
              <w:bottom w:val="single" w:sz="18" w:space="0" w:color="auto"/>
              <w:right w:val="single" w:sz="18" w:space="0" w:color="auto"/>
            </w:tcBorders>
          </w:tcPr>
          <w:p w14:paraId="74E83950" w14:textId="77777777" w:rsidR="005757F4" w:rsidRPr="00015CBC" w:rsidRDefault="005757F4" w:rsidP="009D3331">
            <w:pPr>
              <w:widowControl w:val="0"/>
              <w:shd w:val="clear" w:color="auto" w:fill="FFFEFF"/>
              <w:spacing w:after="0" w:line="240" w:lineRule="auto"/>
              <w:jc w:val="both"/>
              <w:rPr>
                <w:rFonts w:ascii="Times New Roman" w:hAnsi="Times New Roman"/>
                <w:color w:val="000000"/>
                <w:sz w:val="28"/>
                <w:szCs w:val="20"/>
                <w:lang w:eastAsia="ru-RU"/>
              </w:rPr>
            </w:pPr>
          </w:p>
        </w:tc>
        <w:tc>
          <w:tcPr>
            <w:tcW w:w="2551" w:type="dxa"/>
            <w:vMerge/>
            <w:tcBorders>
              <w:top w:val="nil"/>
              <w:left w:val="single" w:sz="18" w:space="0" w:color="auto"/>
              <w:bottom w:val="single" w:sz="18" w:space="0" w:color="auto"/>
            </w:tcBorders>
            <w:vAlign w:val="center"/>
          </w:tcPr>
          <w:p w14:paraId="0BEBAFA6" w14:textId="77777777" w:rsidR="005757F4" w:rsidRPr="00015CBC" w:rsidRDefault="005757F4" w:rsidP="009D3331">
            <w:pPr>
              <w:widowControl w:val="0"/>
              <w:shd w:val="clear" w:color="auto" w:fill="FFFEFF"/>
              <w:spacing w:after="0" w:line="240" w:lineRule="auto"/>
              <w:jc w:val="both"/>
              <w:rPr>
                <w:rFonts w:ascii="Times New Roman" w:hAnsi="Times New Roman"/>
                <w:b/>
                <w:i/>
                <w:color w:val="000000"/>
                <w:sz w:val="16"/>
                <w:szCs w:val="20"/>
                <w:lang w:eastAsia="ru-RU"/>
              </w:rPr>
            </w:pPr>
          </w:p>
        </w:tc>
        <w:tc>
          <w:tcPr>
            <w:tcW w:w="2954" w:type="dxa"/>
            <w:gridSpan w:val="5"/>
            <w:vMerge/>
            <w:tcBorders>
              <w:top w:val="nil"/>
              <w:left w:val="single" w:sz="18" w:space="0" w:color="auto"/>
              <w:bottom w:val="single" w:sz="18" w:space="0" w:color="auto"/>
            </w:tcBorders>
            <w:vAlign w:val="center"/>
          </w:tcPr>
          <w:p w14:paraId="6BBE27FA" w14:textId="77777777" w:rsidR="005757F4" w:rsidRPr="00015CBC" w:rsidRDefault="005757F4" w:rsidP="009D3331">
            <w:pPr>
              <w:widowControl w:val="0"/>
              <w:shd w:val="clear" w:color="auto" w:fill="FFFEFF"/>
              <w:spacing w:after="0" w:line="240" w:lineRule="auto"/>
              <w:jc w:val="both"/>
              <w:rPr>
                <w:rFonts w:ascii="Times New Roman" w:hAnsi="Times New Roman"/>
                <w:b/>
                <w:i/>
                <w:color w:val="000000"/>
                <w:sz w:val="16"/>
                <w:szCs w:val="20"/>
                <w:lang w:eastAsia="ru-RU"/>
              </w:rPr>
            </w:pPr>
          </w:p>
        </w:tc>
      </w:tr>
    </w:tbl>
    <w:p w14:paraId="0C61464F" w14:textId="77777777" w:rsidR="008362CA" w:rsidRPr="005E7621" w:rsidRDefault="008362CA" w:rsidP="005E7621">
      <w:pPr>
        <w:ind w:firstLine="706"/>
        <w:jc w:val="both"/>
        <w:rPr>
          <w:rFonts w:ascii="Times New Roman" w:hAnsi="Times New Roman" w:cs="Arial"/>
          <w:sz w:val="28"/>
          <w:szCs w:val="28"/>
          <w:lang w:eastAsia="ru-RU"/>
        </w:rPr>
      </w:pPr>
      <w:r>
        <w:br w:type="page"/>
      </w:r>
    </w:p>
    <w:p w14:paraId="0AD30092" w14:textId="77777777" w:rsidR="005E7621" w:rsidRPr="00B364F7" w:rsidRDefault="005E7621" w:rsidP="005E7621">
      <w:pPr>
        <w:pStyle w:val="2"/>
        <w:ind w:firstLine="706"/>
        <w:jc w:val="both"/>
        <w:rPr>
          <w:rFonts w:cs="Times New Roman"/>
          <w:b w:val="0"/>
          <w:lang w:val="uk-UA"/>
        </w:rPr>
      </w:pPr>
      <w:bookmarkStart w:id="24" w:name="_Toc58336585"/>
      <w:r w:rsidRPr="00B364F7">
        <w:rPr>
          <w:rFonts w:cs="Times New Roman"/>
          <w:b w:val="0"/>
          <w:lang w:val="uk-UA"/>
        </w:rPr>
        <w:t>У магістерській роботі проведено теоретичне узагальнення, обґрунтування важливості ролі авіації, як однієї з ключових галузей системи національної економіки світу, та України зокрема.</w:t>
      </w:r>
      <w:bookmarkEnd w:id="24"/>
    </w:p>
    <w:p w14:paraId="5BC99989" w14:textId="77777777" w:rsidR="00B364F7" w:rsidRPr="00B364F7" w:rsidRDefault="00B364F7" w:rsidP="00B364F7">
      <w:pPr>
        <w:spacing w:after="0" w:line="360" w:lineRule="auto"/>
        <w:ind w:firstLine="720"/>
        <w:jc w:val="both"/>
        <w:rPr>
          <w:rFonts w:ascii="Times New Roman" w:hAnsi="Times New Roman"/>
          <w:sz w:val="28"/>
          <w:szCs w:val="28"/>
        </w:rPr>
      </w:pPr>
      <w:r w:rsidRPr="00B364F7">
        <w:rPr>
          <w:rFonts w:ascii="Times New Roman" w:hAnsi="Times New Roman"/>
          <w:sz w:val="28"/>
          <w:szCs w:val="28"/>
        </w:rPr>
        <w:t xml:space="preserve">Протягом останніх років процес обслуговування пасажирів в аеропортах постійно змінювався завдяки впровадженню </w:t>
      </w:r>
      <w:r w:rsidRPr="00B364F7">
        <w:rPr>
          <w:rFonts w:ascii="Times New Roman" w:hAnsi="Times New Roman"/>
          <w:sz w:val="28"/>
          <w:szCs w:val="28"/>
          <w:lang w:val="ru-RU"/>
        </w:rPr>
        <w:t>новітніх</w:t>
      </w:r>
      <w:r w:rsidRPr="00B364F7">
        <w:rPr>
          <w:rFonts w:ascii="Times New Roman" w:hAnsi="Times New Roman"/>
          <w:sz w:val="28"/>
          <w:szCs w:val="28"/>
        </w:rPr>
        <w:t xml:space="preserve"> технологій. За прогнозом SITA, вже в наступному десятилітті пасажирам будуть доступні  безмежні можливості новітніх технологій – від автоматизованих стійок реєстрації, здачі багажу, паспортного контролю до «smart» аеропортів з власними інтелектуальними системами.</w:t>
      </w:r>
    </w:p>
    <w:p w14:paraId="6013F4F5" w14:textId="77777777" w:rsidR="00B364F7" w:rsidRPr="00B364F7" w:rsidRDefault="00B364F7" w:rsidP="00B364F7">
      <w:pPr>
        <w:spacing w:after="0" w:line="360" w:lineRule="auto"/>
        <w:ind w:firstLine="706"/>
        <w:jc w:val="both"/>
        <w:rPr>
          <w:rFonts w:ascii="Times New Roman" w:hAnsi="Times New Roman"/>
          <w:sz w:val="28"/>
          <w:szCs w:val="28"/>
        </w:rPr>
      </w:pPr>
      <w:r w:rsidRPr="00B364F7">
        <w:rPr>
          <w:rFonts w:ascii="Times New Roman" w:hAnsi="Times New Roman"/>
          <w:sz w:val="28"/>
          <w:szCs w:val="28"/>
        </w:rPr>
        <w:t xml:space="preserve">В аналітичній частині роботи було проаналізовано найкращий аеропорт в світі по обслуговуванні пасажирів – «Чангі» в Сінгапурі та найбільший аеропорт в Західній Україні – «Львів» імені Данила Галицького. В аеропорту Сінгапура використовуються найновіші передові інноваційні технології, що дозволяють назвати його аеропортом майбутнього. В даній частині було вивчено загальну характеристику аеропортів, визначено географію польотів та проаналізовано фінансові показники. Як бачимо з результатів, пасажиропотік обох аеропортів зростає з кожним роком. МА «Львів» та аеропорт «Чангі» забезпечують ефективну політику управління дохідністю, яка підвищує фінансові показники. </w:t>
      </w:r>
    </w:p>
    <w:p w14:paraId="78A95330" w14:textId="77777777" w:rsidR="00B364F7" w:rsidRPr="00B364F7" w:rsidRDefault="00B364F7" w:rsidP="00B364F7">
      <w:pPr>
        <w:spacing w:after="0" w:line="360" w:lineRule="auto"/>
        <w:ind w:firstLine="706"/>
        <w:jc w:val="both"/>
        <w:rPr>
          <w:rFonts w:ascii="Times New Roman" w:hAnsi="Times New Roman"/>
          <w:sz w:val="28"/>
        </w:rPr>
      </w:pPr>
      <w:r w:rsidRPr="00B364F7">
        <w:rPr>
          <w:rFonts w:ascii="Times New Roman" w:hAnsi="Times New Roman"/>
          <w:sz w:val="28"/>
          <w:szCs w:val="28"/>
        </w:rPr>
        <w:t>Згідно з проведеним аналізом процесів обслуговування в аеропорту «Чангі» та «Львів» було визначено, що в Україні</w:t>
      </w:r>
      <w:r w:rsidRPr="00B364F7">
        <w:rPr>
          <w:rFonts w:ascii="Times New Roman" w:hAnsi="Times New Roman"/>
          <w:sz w:val="28"/>
        </w:rPr>
        <w:t xml:space="preserve"> не вистачає автоматизованих технологій для ефективного та швидкого процесу обслуговування. </w:t>
      </w:r>
      <w:r w:rsidRPr="00B364F7">
        <w:rPr>
          <w:rFonts w:ascii="Times New Roman" w:hAnsi="Times New Roman"/>
          <w:sz w:val="28"/>
          <w:lang w:val="ru-RU"/>
        </w:rPr>
        <w:t>Запроваджені автоматизовані системи в «Чангі» роблять його найкращим «</w:t>
      </w:r>
      <w:r w:rsidRPr="00B364F7">
        <w:rPr>
          <w:rFonts w:ascii="Times New Roman" w:hAnsi="Times New Roman"/>
          <w:sz w:val="28"/>
          <w:lang w:val="en-US"/>
        </w:rPr>
        <w:t>smart</w:t>
      </w:r>
      <w:r w:rsidRPr="00B364F7">
        <w:rPr>
          <w:rFonts w:ascii="Times New Roman" w:hAnsi="Times New Roman"/>
          <w:sz w:val="28"/>
        </w:rPr>
        <w:t>»</w:t>
      </w:r>
      <w:r w:rsidR="00817B31">
        <w:rPr>
          <w:rFonts w:ascii="Times New Roman" w:hAnsi="Times New Roman"/>
          <w:sz w:val="28"/>
          <w:lang w:val="ru-RU"/>
        </w:rPr>
        <w:t xml:space="preserve"> </w:t>
      </w:r>
      <w:r w:rsidRPr="00B364F7">
        <w:rPr>
          <w:rFonts w:ascii="Times New Roman" w:hAnsi="Times New Roman"/>
          <w:sz w:val="28"/>
          <w:lang w:val="ru-RU"/>
        </w:rPr>
        <w:t>аеропортом.</w:t>
      </w:r>
    </w:p>
    <w:p w14:paraId="12E93FC4" w14:textId="77777777" w:rsidR="00B364F7" w:rsidRPr="00B364F7" w:rsidRDefault="00B364F7" w:rsidP="00B364F7">
      <w:pPr>
        <w:spacing w:after="0" w:line="360" w:lineRule="auto"/>
        <w:ind w:firstLine="720"/>
        <w:jc w:val="both"/>
        <w:rPr>
          <w:rStyle w:val="fontstyle01"/>
          <w:rFonts w:ascii="Times New Roman" w:eastAsiaTheme="majorEastAsia" w:hAnsi="Times New Roman"/>
          <w:i w:val="0"/>
        </w:rPr>
      </w:pPr>
      <w:r w:rsidRPr="00B364F7">
        <w:rPr>
          <w:rStyle w:val="fontstyle01"/>
          <w:rFonts w:ascii="Times New Roman" w:eastAsiaTheme="majorEastAsia" w:hAnsi="Times New Roman"/>
          <w:i w:val="0"/>
        </w:rPr>
        <w:t>У проектній частині дипломної роботи було розглянуто інформаційні</w:t>
      </w:r>
      <w:r w:rsidRPr="00B364F7">
        <w:rPr>
          <w:rFonts w:ascii="Times New Roman" w:hAnsi="Times New Roman"/>
          <w:color w:val="000000"/>
          <w:sz w:val="28"/>
          <w:szCs w:val="28"/>
        </w:rPr>
        <w:br/>
      </w:r>
      <w:r w:rsidRPr="00B364F7">
        <w:rPr>
          <w:rStyle w:val="fontstyle01"/>
          <w:rFonts w:ascii="Times New Roman" w:eastAsiaTheme="majorEastAsia" w:hAnsi="Times New Roman"/>
          <w:i w:val="0"/>
        </w:rPr>
        <w:t>системи і технології, впроваджені в найсучасніших аеропортах світу,</w:t>
      </w:r>
      <w:r w:rsidRPr="00B364F7">
        <w:rPr>
          <w:rFonts w:ascii="Times New Roman" w:hAnsi="Times New Roman"/>
          <w:color w:val="000000"/>
          <w:sz w:val="28"/>
          <w:szCs w:val="28"/>
        </w:rPr>
        <w:br/>
      </w:r>
      <w:r w:rsidRPr="00B364F7">
        <w:rPr>
          <w:rStyle w:val="fontstyle01"/>
          <w:rFonts w:ascii="Times New Roman" w:eastAsiaTheme="majorEastAsia" w:hAnsi="Times New Roman"/>
          <w:i w:val="0"/>
        </w:rPr>
        <w:t>виявлено їх вплив на діяльність аеропорту та обслуговування пасажирів.</w:t>
      </w:r>
    </w:p>
    <w:p w14:paraId="19400844" w14:textId="77777777" w:rsidR="00B364F7" w:rsidRPr="00B364F7" w:rsidRDefault="00B364F7" w:rsidP="00B364F7">
      <w:pPr>
        <w:spacing w:after="0" w:line="360" w:lineRule="auto"/>
        <w:ind w:firstLine="720"/>
        <w:jc w:val="both"/>
        <w:rPr>
          <w:rStyle w:val="fontstyle01"/>
          <w:rFonts w:ascii="Times New Roman" w:eastAsiaTheme="majorEastAsia" w:hAnsi="Times New Roman"/>
          <w:i w:val="0"/>
        </w:rPr>
      </w:pPr>
      <w:r w:rsidRPr="00B364F7">
        <w:rPr>
          <w:rStyle w:val="fontstyle01"/>
          <w:rFonts w:ascii="Times New Roman" w:eastAsiaTheme="majorEastAsia" w:hAnsi="Times New Roman"/>
          <w:i w:val="0"/>
        </w:rPr>
        <w:t xml:space="preserve">Метою впровадження новітніх технологій є вдосконалення процесів обслуговування пасажирів та підвищення ефективності роботи аеропорту. </w:t>
      </w:r>
    </w:p>
    <w:p w14:paraId="4889C5CF" w14:textId="77777777" w:rsidR="00B364F7" w:rsidRPr="00B364F7" w:rsidRDefault="00B364F7" w:rsidP="00B364F7">
      <w:pPr>
        <w:spacing w:after="0" w:line="360" w:lineRule="auto"/>
        <w:ind w:firstLine="720"/>
        <w:jc w:val="both"/>
        <w:rPr>
          <w:rStyle w:val="fontstyle01"/>
          <w:rFonts w:ascii="Times New Roman" w:eastAsiaTheme="majorEastAsia" w:hAnsi="Times New Roman"/>
          <w:i w:val="0"/>
        </w:rPr>
      </w:pPr>
      <w:r w:rsidRPr="00B364F7">
        <w:rPr>
          <w:rStyle w:val="fontstyle01"/>
          <w:rFonts w:ascii="Times New Roman" w:eastAsiaTheme="majorEastAsia" w:hAnsi="Times New Roman"/>
          <w:i w:val="0"/>
        </w:rPr>
        <w:t>Враховуючи позитивні тенденції росту попиту на авіаційні послуги, необхідність вдосконалення процесу обслуговування пасажирів є пріоритетним завданням для аеропорту «Львів».</w:t>
      </w:r>
    </w:p>
    <w:p w14:paraId="68767D60" w14:textId="77777777" w:rsidR="00B364F7" w:rsidRPr="00B364F7" w:rsidRDefault="00B364F7" w:rsidP="00B364F7">
      <w:pPr>
        <w:spacing w:after="0" w:line="360" w:lineRule="auto"/>
        <w:ind w:firstLine="720"/>
        <w:jc w:val="both"/>
        <w:rPr>
          <w:rStyle w:val="fontstyle01"/>
          <w:rFonts w:ascii="Times New Roman" w:eastAsiaTheme="majorEastAsia" w:hAnsi="Times New Roman"/>
          <w:i w:val="0"/>
        </w:rPr>
      </w:pPr>
      <w:r w:rsidRPr="00B364F7">
        <w:rPr>
          <w:rFonts w:ascii="Times New Roman" w:hAnsi="Times New Roman"/>
          <w:sz w:val="28"/>
          <w:szCs w:val="28"/>
        </w:rPr>
        <w:t>Важливою задачею аеропорту є скорочення часу обслуговування пасажирів в пунктах реєстрації, здачі багажу та проходження паспортного контролю. Недостатнє число пунктів обслуговування призводить до вимушених затримок та  утворення черг пасажирів. Таким чином, було проаналізовано ефективність</w:t>
      </w:r>
      <w:r w:rsidRPr="00B364F7">
        <w:rPr>
          <w:rFonts w:ascii="Times New Roman" w:hAnsi="Times New Roman"/>
          <w:sz w:val="28"/>
        </w:rPr>
        <w:t xml:space="preserve"> впровадження автоматизованої реєстрації пасажирів з можливістю самостійно зареєструвати багаж</w:t>
      </w:r>
      <w:r w:rsidRPr="00B364F7">
        <w:rPr>
          <w:rStyle w:val="fontstyle01"/>
          <w:rFonts w:ascii="Times New Roman" w:eastAsiaTheme="majorEastAsia" w:hAnsi="Times New Roman"/>
          <w:i w:val="0"/>
        </w:rPr>
        <w:t xml:space="preserve"> в аеропорту «Львів», який розглядався як СМО. </w:t>
      </w:r>
    </w:p>
    <w:p w14:paraId="24B4AA49" w14:textId="77777777" w:rsidR="00B364F7" w:rsidRPr="00B364F7" w:rsidRDefault="00B364F7" w:rsidP="00B364F7">
      <w:pPr>
        <w:spacing w:after="0" w:line="360" w:lineRule="auto"/>
        <w:ind w:firstLine="720"/>
        <w:jc w:val="both"/>
        <w:rPr>
          <w:rFonts w:ascii="Times New Roman" w:eastAsiaTheme="minorEastAsia" w:hAnsi="Times New Roman"/>
          <w:sz w:val="28"/>
          <w:szCs w:val="28"/>
        </w:rPr>
      </w:pPr>
      <w:r w:rsidRPr="00B364F7">
        <w:rPr>
          <w:rFonts w:ascii="Times New Roman" w:eastAsiaTheme="minorEastAsia" w:hAnsi="Times New Roman"/>
          <w:sz w:val="28"/>
          <w:szCs w:val="28"/>
        </w:rPr>
        <w:t>За результатами розрахунків можемо зробити висновок, що впровадження автоматизованих стійок дозволило би значно збільшити кількість пасажирів та рейсів, які обслуговуються. Така стійка здатна обслуговувати ту ж кількість пасажирів, що й традиційні стійки, але в 4 рази швидше.</w:t>
      </w:r>
    </w:p>
    <w:p w14:paraId="41F58743" w14:textId="77777777" w:rsidR="00B364F7" w:rsidRPr="00B364F7" w:rsidRDefault="00B364F7" w:rsidP="00B364F7">
      <w:pPr>
        <w:spacing w:after="0" w:line="360" w:lineRule="auto"/>
        <w:ind w:firstLine="720"/>
        <w:jc w:val="both"/>
        <w:rPr>
          <w:rFonts w:ascii="Times New Roman" w:eastAsiaTheme="minorEastAsia" w:hAnsi="Times New Roman"/>
          <w:sz w:val="28"/>
          <w:szCs w:val="28"/>
        </w:rPr>
      </w:pPr>
      <w:r w:rsidRPr="00B364F7">
        <w:rPr>
          <w:rFonts w:ascii="Times New Roman" w:eastAsiaTheme="minorEastAsia" w:hAnsi="Times New Roman"/>
          <w:sz w:val="28"/>
          <w:szCs w:val="28"/>
        </w:rPr>
        <w:t xml:space="preserve">Обслуговування одного пасажира на традиційній стійці реєстрації займає до 2 хв, а з використанням автоматизованих систем час обслуговування може скоротитися до 30 с. </w:t>
      </w:r>
    </w:p>
    <w:p w14:paraId="0352FFE4" w14:textId="77777777" w:rsidR="00B364F7" w:rsidRPr="00B364F7" w:rsidRDefault="00817B31" w:rsidP="00B364F7">
      <w:pPr>
        <w:spacing w:after="0" w:line="360" w:lineRule="auto"/>
        <w:ind w:firstLine="706"/>
        <w:jc w:val="both"/>
        <w:rPr>
          <w:rFonts w:ascii="Times New Roman" w:eastAsiaTheme="minorEastAsia" w:hAnsi="Times New Roman"/>
          <w:sz w:val="28"/>
        </w:rPr>
      </w:pPr>
      <w:r>
        <w:rPr>
          <w:rFonts w:ascii="Times New Roman" w:eastAsiaTheme="minorEastAsia" w:hAnsi="Times New Roman"/>
          <w:sz w:val="28"/>
        </w:rPr>
        <w:t>В</w:t>
      </w:r>
      <w:r w:rsidR="00B364F7" w:rsidRPr="00B364F7">
        <w:rPr>
          <w:rFonts w:ascii="Times New Roman" w:eastAsiaTheme="minorEastAsia" w:hAnsi="Times New Roman"/>
          <w:sz w:val="28"/>
        </w:rPr>
        <w:t xml:space="preserve">икористання моделей теорії масового обслуговування допомагає розрахувати оптимальну кількість та ефективність роботи стійок реєстрації  при впровадження новітніх технологій в процеси обслуговування в аеропорту «Львів» імені Данила Галицького. </w:t>
      </w:r>
    </w:p>
    <w:p w14:paraId="222F8C8C" w14:textId="77777777" w:rsidR="00B364F7" w:rsidRPr="00B364F7" w:rsidRDefault="00B364F7" w:rsidP="00B364F7">
      <w:pPr>
        <w:spacing w:after="0" w:line="360" w:lineRule="auto"/>
        <w:ind w:firstLine="720"/>
        <w:jc w:val="both"/>
        <w:rPr>
          <w:rFonts w:ascii="Times New Roman" w:eastAsiaTheme="minorEastAsia" w:hAnsi="Times New Roman"/>
          <w:sz w:val="28"/>
          <w:szCs w:val="28"/>
        </w:rPr>
      </w:pPr>
      <w:r w:rsidRPr="00B364F7">
        <w:rPr>
          <w:rFonts w:ascii="Times New Roman" w:eastAsiaTheme="minorEastAsia" w:hAnsi="Times New Roman"/>
          <w:sz w:val="28"/>
          <w:szCs w:val="28"/>
        </w:rPr>
        <w:t>В проектній частині також було спрогнозовано розвиток попиту на послуги аеропорту «Львів» методом регресійного аналізу. Було визначено основні фактори, які впливають на його зміну та проаналізовано</w:t>
      </w:r>
      <w:r w:rsidRPr="00B364F7">
        <w:rPr>
          <w:rFonts w:ascii="Times New Roman" w:hAnsi="Times New Roman"/>
          <w:sz w:val="28"/>
          <w:szCs w:val="28"/>
        </w:rPr>
        <w:t xml:space="preserve"> оптимістичний, середній та песимістичний прогнози</w:t>
      </w:r>
      <w:r w:rsidRPr="00B364F7">
        <w:rPr>
          <w:rFonts w:ascii="Times New Roman" w:eastAsiaTheme="minorEastAsia" w:hAnsi="Times New Roman"/>
          <w:sz w:val="28"/>
          <w:szCs w:val="28"/>
        </w:rPr>
        <w:t xml:space="preserve"> . </w:t>
      </w:r>
    </w:p>
    <w:p w14:paraId="152F8B9D" w14:textId="77777777" w:rsidR="00B364F7" w:rsidRPr="00B364F7" w:rsidRDefault="00B364F7" w:rsidP="00B364F7">
      <w:pPr>
        <w:spacing w:after="0" w:line="360" w:lineRule="auto"/>
        <w:ind w:firstLine="706"/>
        <w:jc w:val="both"/>
        <w:rPr>
          <w:rFonts w:ascii="Times New Roman" w:hAnsi="Times New Roman"/>
          <w:sz w:val="28"/>
          <w:szCs w:val="28"/>
        </w:rPr>
      </w:pPr>
      <w:r w:rsidRPr="00B364F7">
        <w:rPr>
          <w:rFonts w:ascii="Times New Roman" w:hAnsi="Times New Roman"/>
          <w:sz w:val="28"/>
          <w:szCs w:val="28"/>
        </w:rPr>
        <w:t>Навіть в несприятливих умовах песимістичного прогнозу пасажиропотік</w:t>
      </w:r>
      <w:r w:rsidR="00252C03">
        <w:rPr>
          <w:rFonts w:ascii="Times New Roman" w:hAnsi="Times New Roman"/>
          <w:sz w:val="28"/>
          <w:szCs w:val="28"/>
          <w:lang w:val="ru-RU"/>
        </w:rPr>
        <w:t xml:space="preserve"> аеропорту «Льв</w:t>
      </w:r>
      <w:r w:rsidR="00252C03">
        <w:rPr>
          <w:rFonts w:ascii="Times New Roman" w:hAnsi="Times New Roman"/>
          <w:sz w:val="28"/>
          <w:szCs w:val="28"/>
        </w:rPr>
        <w:t>ів»</w:t>
      </w:r>
      <w:r w:rsidRPr="00B364F7">
        <w:rPr>
          <w:rFonts w:ascii="Times New Roman" w:hAnsi="Times New Roman"/>
          <w:sz w:val="28"/>
          <w:szCs w:val="28"/>
        </w:rPr>
        <w:t xml:space="preserve"> в 2024 році збільшиться на 59% в порівнянні з 2019 роком. Ріст попиту при середньому і оптимістичному прогнозах складе 65% і 79% відповідно. Дані прогнозу обґрунтовують необхідність впровадження новітніх технологій в обслуговуванні пасажирів в аеропорту «Львів». </w:t>
      </w:r>
    </w:p>
    <w:p w14:paraId="5C0BCBB8" w14:textId="77777777" w:rsidR="00B364F7" w:rsidRPr="00B364F7" w:rsidRDefault="00B364F7" w:rsidP="00B364F7">
      <w:pPr>
        <w:ind w:firstLine="720"/>
        <w:rPr>
          <w:lang w:eastAsia="ru-RU"/>
        </w:rPr>
      </w:pPr>
    </w:p>
    <w:p w14:paraId="4B9328D6" w14:textId="77777777" w:rsidR="00B364F7" w:rsidRPr="00B364F7" w:rsidRDefault="00B364F7" w:rsidP="00B364F7">
      <w:pPr>
        <w:rPr>
          <w:lang w:eastAsia="ru-RU"/>
        </w:rPr>
      </w:pPr>
    </w:p>
    <w:p w14:paraId="67926F29" w14:textId="77777777" w:rsidR="00C5664A" w:rsidRPr="00B364F7" w:rsidRDefault="00C5664A" w:rsidP="00C5664A">
      <w:pPr>
        <w:rPr>
          <w:lang w:eastAsia="ru-RU"/>
        </w:rPr>
      </w:pPr>
    </w:p>
    <w:p w14:paraId="77BF546E" w14:textId="77777777" w:rsidR="0081517E" w:rsidRDefault="008362CA" w:rsidP="007F0857">
      <w:pPr>
        <w:pStyle w:val="2"/>
        <w:ind w:firstLine="706"/>
        <w:rPr>
          <w:lang w:val="en-US"/>
        </w:rPr>
      </w:pPr>
      <w:bookmarkStart w:id="25" w:name="_Toc58336586"/>
      <w:r>
        <w:rPr>
          <w:lang w:val="uk-UA"/>
        </w:rPr>
        <w:t>СПИСОК ВИКОРИСТАНИХ ДЖЕРЕЛ</w:t>
      </w:r>
      <w:bookmarkEnd w:id="25"/>
      <w:r>
        <w:rPr>
          <w:lang w:val="uk-UA"/>
        </w:rPr>
        <w:t xml:space="preserve"> </w:t>
      </w:r>
    </w:p>
    <w:p w14:paraId="0216E651" w14:textId="77777777" w:rsidR="000F2D61" w:rsidRPr="000F2D61" w:rsidRDefault="000F2D61" w:rsidP="000F2D61">
      <w:pPr>
        <w:rPr>
          <w:lang w:val="en-US" w:eastAsia="ru-RU"/>
        </w:rPr>
      </w:pPr>
    </w:p>
    <w:p w14:paraId="438E69B2" w14:textId="77777777" w:rsidR="000F2D61" w:rsidRPr="000F2D61" w:rsidRDefault="000F2D61" w:rsidP="000F2D61">
      <w:pPr>
        <w:pStyle w:val="a3"/>
        <w:numPr>
          <w:ilvl w:val="0"/>
          <w:numId w:val="38"/>
        </w:numPr>
        <w:spacing w:after="0" w:line="360" w:lineRule="auto"/>
        <w:ind w:left="0" w:firstLine="720"/>
        <w:jc w:val="both"/>
        <w:rPr>
          <w:rFonts w:ascii="Times New Roman" w:hAnsi="Times New Roman"/>
          <w:sz w:val="28"/>
          <w:szCs w:val="28"/>
        </w:rPr>
      </w:pPr>
      <w:r w:rsidRPr="000F2D61">
        <w:rPr>
          <w:rFonts w:ascii="Times New Roman" w:hAnsi="Times New Roman"/>
          <w:sz w:val="28"/>
          <w:szCs w:val="28"/>
        </w:rPr>
        <w:t xml:space="preserve">Закон України «Про інвестиційну діяльність». </w:t>
      </w:r>
      <w:r w:rsidRPr="000F2D61">
        <w:rPr>
          <w:rFonts w:ascii="Times New Roman" w:hAnsi="Times New Roman"/>
          <w:sz w:val="28"/>
          <w:szCs w:val="28"/>
          <w:lang w:val="ru-RU"/>
        </w:rPr>
        <w:t>[</w:t>
      </w:r>
      <w:r w:rsidRPr="000F2D61">
        <w:rPr>
          <w:rFonts w:ascii="Times New Roman" w:hAnsi="Times New Roman"/>
          <w:sz w:val="28"/>
          <w:szCs w:val="28"/>
        </w:rPr>
        <w:t>Електронний ресурс</w:t>
      </w:r>
      <w:r w:rsidRPr="000F2D61">
        <w:rPr>
          <w:rFonts w:ascii="Times New Roman" w:hAnsi="Times New Roman"/>
          <w:sz w:val="28"/>
          <w:szCs w:val="28"/>
          <w:lang w:val="ru-RU"/>
        </w:rPr>
        <w:t>]</w:t>
      </w:r>
      <w:r w:rsidRPr="000F2D61">
        <w:rPr>
          <w:rFonts w:ascii="Times New Roman" w:hAnsi="Times New Roman"/>
          <w:sz w:val="28"/>
          <w:szCs w:val="28"/>
        </w:rPr>
        <w:t xml:space="preserve">. – Режим доступу: </w:t>
      </w:r>
      <w:hyperlink r:id="rId60" w:anchor="Text" w:history="1">
        <w:r w:rsidRPr="000F2D61">
          <w:rPr>
            <w:rStyle w:val="ad"/>
            <w:rFonts w:ascii="Times New Roman" w:hAnsi="Times New Roman"/>
            <w:sz w:val="28"/>
            <w:szCs w:val="28"/>
          </w:rPr>
          <w:t>https://zakon.rada.gov.ua/laws/show/1560-12#Text</w:t>
        </w:r>
      </w:hyperlink>
    </w:p>
    <w:p w14:paraId="4979BB51" w14:textId="77777777" w:rsidR="000F2D61" w:rsidRPr="000F2D61" w:rsidRDefault="000F2D61" w:rsidP="000F2D61">
      <w:pPr>
        <w:pStyle w:val="a3"/>
        <w:numPr>
          <w:ilvl w:val="0"/>
          <w:numId w:val="38"/>
        </w:numPr>
        <w:spacing w:after="0" w:line="360" w:lineRule="auto"/>
        <w:ind w:left="0" w:firstLine="720"/>
        <w:jc w:val="both"/>
        <w:rPr>
          <w:rStyle w:val="fontstyle01"/>
          <w:rFonts w:ascii="Times New Roman" w:hAnsi="Times New Roman"/>
          <w:i w:val="0"/>
        </w:rPr>
      </w:pPr>
      <w:r w:rsidRPr="000F2D61">
        <w:rPr>
          <w:rStyle w:val="fontstyle01"/>
          <w:rFonts w:ascii="Times New Roman" w:hAnsi="Times New Roman"/>
          <w:i w:val="0"/>
        </w:rPr>
        <w:t>Грибов, В.Д. Инновационный менеджмент: Учебное пособие /</w:t>
      </w:r>
      <w:r w:rsidRPr="000F2D61">
        <w:rPr>
          <w:rFonts w:ascii="Times New Roman" w:hAnsi="Times New Roman"/>
          <w:color w:val="000000"/>
          <w:sz w:val="28"/>
          <w:szCs w:val="28"/>
        </w:rPr>
        <w:br/>
      </w:r>
      <w:r w:rsidRPr="000F2D61">
        <w:rPr>
          <w:rStyle w:val="fontstyle01"/>
          <w:rFonts w:ascii="Times New Roman" w:hAnsi="Times New Roman"/>
          <w:i w:val="0"/>
        </w:rPr>
        <w:t>В.Д. Грибов, Л.П. Никитина. - М. : НИЦ ИНФРА-М, 2013. - 311 c</w:t>
      </w:r>
    </w:p>
    <w:p w14:paraId="5E13E140" w14:textId="77777777" w:rsidR="000F2D61" w:rsidRPr="000F2D61" w:rsidRDefault="000F2D61" w:rsidP="000F2D61">
      <w:pPr>
        <w:pStyle w:val="a3"/>
        <w:numPr>
          <w:ilvl w:val="0"/>
          <w:numId w:val="38"/>
        </w:numPr>
        <w:spacing w:after="0" w:line="360" w:lineRule="auto"/>
        <w:ind w:left="0" w:firstLine="720"/>
        <w:jc w:val="both"/>
        <w:rPr>
          <w:rFonts w:ascii="Times New Roman" w:hAnsi="Times New Roman"/>
          <w:sz w:val="28"/>
          <w:szCs w:val="28"/>
        </w:rPr>
      </w:pPr>
      <w:r w:rsidRPr="000F2D61">
        <w:rPr>
          <w:rFonts w:ascii="Times New Roman" w:hAnsi="Times New Roman"/>
          <w:sz w:val="28"/>
          <w:szCs w:val="28"/>
        </w:rPr>
        <w:t>Malerba, Franco. «Innovation and the dynamics and evolution of industries: Progress and challenges». International Journal of Industrial Organization 25.4</w:t>
      </w:r>
      <w:r w:rsidRPr="000F2D61">
        <w:rPr>
          <w:rFonts w:ascii="Times New Roman" w:hAnsi="Times New Roman"/>
          <w:sz w:val="28"/>
          <w:szCs w:val="28"/>
          <w:lang w:val="en-US"/>
        </w:rPr>
        <w:t xml:space="preserve">, </w:t>
      </w:r>
      <w:r w:rsidRPr="000F2D61">
        <w:rPr>
          <w:rFonts w:ascii="Times New Roman" w:hAnsi="Times New Roman"/>
          <w:sz w:val="28"/>
          <w:szCs w:val="28"/>
        </w:rPr>
        <w:t>2007</w:t>
      </w:r>
      <w:r w:rsidRPr="000F2D61">
        <w:rPr>
          <w:rFonts w:ascii="Times New Roman" w:hAnsi="Times New Roman"/>
          <w:sz w:val="28"/>
          <w:szCs w:val="28"/>
          <w:lang w:val="en-US"/>
        </w:rPr>
        <w:t xml:space="preserve">. – 675-699 c. </w:t>
      </w:r>
    </w:p>
    <w:p w14:paraId="3BB53163" w14:textId="77777777" w:rsidR="000F2D61" w:rsidRPr="000F2D61" w:rsidRDefault="000F2D61" w:rsidP="000F2D61">
      <w:pPr>
        <w:pStyle w:val="a3"/>
        <w:numPr>
          <w:ilvl w:val="0"/>
          <w:numId w:val="38"/>
        </w:numPr>
        <w:spacing w:after="0" w:line="360" w:lineRule="auto"/>
        <w:ind w:left="0" w:firstLine="720"/>
        <w:jc w:val="both"/>
        <w:rPr>
          <w:rFonts w:ascii="Times New Roman" w:hAnsi="Times New Roman"/>
          <w:sz w:val="28"/>
          <w:szCs w:val="28"/>
        </w:rPr>
      </w:pPr>
      <w:r w:rsidRPr="000F2D61">
        <w:rPr>
          <w:rFonts w:ascii="Times New Roman" w:hAnsi="Times New Roman"/>
          <w:sz w:val="28"/>
          <w:szCs w:val="28"/>
        </w:rPr>
        <w:t xml:space="preserve">Повітряний кодекс України. </w:t>
      </w:r>
      <w:r w:rsidRPr="000F2D61">
        <w:rPr>
          <w:rFonts w:ascii="Times New Roman" w:hAnsi="Times New Roman"/>
          <w:sz w:val="28"/>
          <w:szCs w:val="28"/>
          <w:lang w:val="ru-RU"/>
        </w:rPr>
        <w:t>[</w:t>
      </w:r>
      <w:r w:rsidRPr="000F2D61">
        <w:rPr>
          <w:rFonts w:ascii="Times New Roman" w:hAnsi="Times New Roman"/>
          <w:sz w:val="28"/>
          <w:szCs w:val="28"/>
        </w:rPr>
        <w:t>Електронний ресурс</w:t>
      </w:r>
      <w:r w:rsidRPr="000F2D61">
        <w:rPr>
          <w:rFonts w:ascii="Times New Roman" w:hAnsi="Times New Roman"/>
          <w:sz w:val="28"/>
          <w:szCs w:val="28"/>
          <w:lang w:val="ru-RU"/>
        </w:rPr>
        <w:t>]</w:t>
      </w:r>
      <w:r w:rsidRPr="000F2D61">
        <w:rPr>
          <w:rFonts w:ascii="Times New Roman" w:hAnsi="Times New Roman"/>
          <w:sz w:val="28"/>
          <w:szCs w:val="28"/>
        </w:rPr>
        <w:t>. – Режим доступу:</w:t>
      </w:r>
      <w:hyperlink r:id="rId61" w:anchor="Text" w:history="1">
        <w:r w:rsidRPr="000F2D61">
          <w:rPr>
            <w:rStyle w:val="ad"/>
            <w:rFonts w:ascii="Times New Roman" w:hAnsi="Times New Roman"/>
            <w:sz w:val="28"/>
            <w:szCs w:val="28"/>
          </w:rPr>
          <w:t>https://zakon.rada.gov.ua/laws/show/3393-17#Text</w:t>
        </w:r>
      </w:hyperlink>
      <w:r w:rsidRPr="000F2D61">
        <w:rPr>
          <w:rFonts w:ascii="Times New Roman" w:hAnsi="Times New Roman"/>
          <w:sz w:val="28"/>
          <w:szCs w:val="28"/>
        </w:rPr>
        <w:t xml:space="preserve"> </w:t>
      </w:r>
    </w:p>
    <w:p w14:paraId="31347457" w14:textId="77777777" w:rsidR="000F2D61" w:rsidRPr="000F2D61" w:rsidRDefault="000F2D61" w:rsidP="000F2D61">
      <w:pPr>
        <w:pStyle w:val="a3"/>
        <w:numPr>
          <w:ilvl w:val="0"/>
          <w:numId w:val="38"/>
        </w:numPr>
        <w:spacing w:after="0" w:line="360" w:lineRule="auto"/>
        <w:ind w:left="0" w:firstLine="720"/>
        <w:jc w:val="both"/>
        <w:rPr>
          <w:rFonts w:ascii="Times New Roman" w:hAnsi="Times New Roman"/>
          <w:sz w:val="28"/>
          <w:szCs w:val="28"/>
        </w:rPr>
      </w:pPr>
      <w:r w:rsidRPr="000F2D61">
        <w:rPr>
          <w:rFonts w:ascii="Times New Roman" w:hAnsi="Times New Roman"/>
          <w:sz w:val="28"/>
          <w:szCs w:val="28"/>
        </w:rPr>
        <w:t>Тсимба, Франсуа. Маркетинговая деятельность при обслуживании пассажиров в аэропортах</w:t>
      </w:r>
      <w:r w:rsidRPr="000F2D61">
        <w:rPr>
          <w:rFonts w:ascii="Times New Roman" w:hAnsi="Times New Roman"/>
          <w:sz w:val="28"/>
          <w:szCs w:val="28"/>
          <w:lang w:val="ru-RU"/>
        </w:rPr>
        <w:t xml:space="preserve"> </w:t>
      </w:r>
      <w:r w:rsidRPr="000F2D61">
        <w:rPr>
          <w:rFonts w:ascii="Times New Roman" w:hAnsi="Times New Roman"/>
          <w:sz w:val="28"/>
          <w:szCs w:val="28"/>
        </w:rPr>
        <w:t>гражданской авиации [Текст] : дис. … канд. экон.</w:t>
      </w:r>
      <w:r w:rsidRPr="000F2D61">
        <w:rPr>
          <w:rFonts w:ascii="Times New Roman" w:hAnsi="Times New Roman"/>
          <w:sz w:val="28"/>
          <w:szCs w:val="28"/>
          <w:lang w:val="ru-RU"/>
        </w:rPr>
        <w:t xml:space="preserve"> </w:t>
      </w:r>
      <w:r w:rsidRPr="000F2D61">
        <w:rPr>
          <w:rFonts w:ascii="Times New Roman" w:hAnsi="Times New Roman"/>
          <w:sz w:val="28"/>
          <w:szCs w:val="28"/>
        </w:rPr>
        <w:t>наук : 08.07.04 / Франсуа Тсимба – К, 1994. – 146 с.</w:t>
      </w:r>
    </w:p>
    <w:p w14:paraId="445FEB1F" w14:textId="77777777" w:rsidR="000F2D61" w:rsidRPr="000F2D61" w:rsidRDefault="000F2D61" w:rsidP="000F2D61">
      <w:pPr>
        <w:pStyle w:val="a3"/>
        <w:numPr>
          <w:ilvl w:val="0"/>
          <w:numId w:val="38"/>
        </w:numPr>
        <w:spacing w:after="0" w:line="360" w:lineRule="auto"/>
        <w:ind w:left="0" w:firstLine="720"/>
        <w:jc w:val="both"/>
        <w:rPr>
          <w:rFonts w:ascii="Times New Roman" w:hAnsi="Times New Roman"/>
          <w:sz w:val="28"/>
          <w:szCs w:val="28"/>
        </w:rPr>
      </w:pPr>
      <w:r w:rsidRPr="000F2D61">
        <w:rPr>
          <w:rFonts w:ascii="Times New Roman" w:hAnsi="Times New Roman"/>
          <w:bCs/>
          <w:kern w:val="36"/>
          <w:sz w:val="28"/>
          <w:szCs w:val="28"/>
        </w:rPr>
        <w:t>12 technology trends for airlines and airports to focus on in 2020</w:t>
      </w:r>
      <w:r w:rsidRPr="000F2D61">
        <w:rPr>
          <w:rFonts w:ascii="Times New Roman" w:hAnsi="Times New Roman"/>
          <w:bCs/>
          <w:kern w:val="36"/>
          <w:sz w:val="28"/>
          <w:szCs w:val="28"/>
          <w:lang w:val="en-US"/>
        </w:rPr>
        <w:t>.</w:t>
      </w:r>
      <w:r w:rsidRPr="000F2D61">
        <w:rPr>
          <w:rFonts w:ascii="Times New Roman" w:hAnsi="Times New Roman"/>
          <w:sz w:val="28"/>
          <w:szCs w:val="28"/>
          <w:lang w:val="en-US"/>
        </w:rPr>
        <w:t xml:space="preserve"> </w:t>
      </w:r>
      <w:r w:rsidRPr="000F2D61">
        <w:rPr>
          <w:rFonts w:ascii="Times New Roman" w:hAnsi="Times New Roman"/>
          <w:sz w:val="28"/>
          <w:szCs w:val="28"/>
          <w:lang w:val="ru-RU"/>
        </w:rPr>
        <w:t>[</w:t>
      </w:r>
      <w:r w:rsidRPr="000F2D61">
        <w:rPr>
          <w:rFonts w:ascii="Times New Roman" w:hAnsi="Times New Roman"/>
          <w:sz w:val="28"/>
          <w:szCs w:val="28"/>
        </w:rPr>
        <w:t>Електронний ресурс</w:t>
      </w:r>
      <w:r w:rsidRPr="000F2D61">
        <w:rPr>
          <w:rFonts w:ascii="Times New Roman" w:hAnsi="Times New Roman"/>
          <w:sz w:val="28"/>
          <w:szCs w:val="28"/>
          <w:lang w:val="ru-RU"/>
        </w:rPr>
        <w:t>]</w:t>
      </w:r>
      <w:r w:rsidRPr="000F2D61">
        <w:rPr>
          <w:rFonts w:ascii="Times New Roman" w:hAnsi="Times New Roman"/>
          <w:sz w:val="28"/>
          <w:szCs w:val="28"/>
        </w:rPr>
        <w:t>. – Режим доступу:</w:t>
      </w:r>
      <w:r w:rsidRPr="000F2D61">
        <w:rPr>
          <w:rFonts w:ascii="Times New Roman" w:hAnsi="Times New Roman"/>
          <w:sz w:val="28"/>
          <w:szCs w:val="28"/>
          <w:lang w:val="ru-RU"/>
        </w:rPr>
        <w:t xml:space="preserve"> </w:t>
      </w:r>
      <w:hyperlink r:id="rId62" w:history="1">
        <w:r w:rsidRPr="000F2D61">
          <w:rPr>
            <w:rStyle w:val="ad"/>
            <w:rFonts w:ascii="Times New Roman" w:hAnsi="Times New Roman"/>
            <w:sz w:val="28"/>
            <w:szCs w:val="28"/>
            <w:lang w:val="en-US"/>
          </w:rPr>
          <w:t>https</w:t>
        </w:r>
        <w:r w:rsidRPr="000F2D61">
          <w:rPr>
            <w:rStyle w:val="ad"/>
            <w:rFonts w:ascii="Times New Roman" w:hAnsi="Times New Roman"/>
            <w:sz w:val="28"/>
            <w:szCs w:val="28"/>
            <w:lang w:val="ru-RU"/>
          </w:rPr>
          <w:t>://</w:t>
        </w:r>
        <w:r w:rsidRPr="000F2D61">
          <w:rPr>
            <w:rStyle w:val="ad"/>
            <w:rFonts w:ascii="Times New Roman" w:hAnsi="Times New Roman"/>
            <w:sz w:val="28"/>
            <w:szCs w:val="28"/>
            <w:lang w:val="en-US"/>
          </w:rPr>
          <w:t>www</w:t>
        </w:r>
        <w:r w:rsidRPr="000F2D61">
          <w:rPr>
            <w:rStyle w:val="ad"/>
            <w:rFonts w:ascii="Times New Roman" w:hAnsi="Times New Roman"/>
            <w:sz w:val="28"/>
            <w:szCs w:val="28"/>
            <w:lang w:val="ru-RU"/>
          </w:rPr>
          <w:t>.</w:t>
        </w:r>
        <w:r w:rsidRPr="000F2D61">
          <w:rPr>
            <w:rStyle w:val="ad"/>
            <w:rFonts w:ascii="Times New Roman" w:hAnsi="Times New Roman"/>
            <w:sz w:val="28"/>
            <w:szCs w:val="28"/>
            <w:lang w:val="en-US"/>
          </w:rPr>
          <w:t>futuretravelexperience</w:t>
        </w:r>
        <w:r w:rsidRPr="000F2D61">
          <w:rPr>
            <w:rStyle w:val="ad"/>
            <w:rFonts w:ascii="Times New Roman" w:hAnsi="Times New Roman"/>
            <w:sz w:val="28"/>
            <w:szCs w:val="28"/>
            <w:lang w:val="ru-RU"/>
          </w:rPr>
          <w:t>.</w:t>
        </w:r>
        <w:r w:rsidRPr="000F2D61">
          <w:rPr>
            <w:rStyle w:val="ad"/>
            <w:rFonts w:ascii="Times New Roman" w:hAnsi="Times New Roman"/>
            <w:sz w:val="28"/>
            <w:szCs w:val="28"/>
            <w:lang w:val="en-US"/>
          </w:rPr>
          <w:t>com</w:t>
        </w:r>
        <w:r w:rsidRPr="000F2D61">
          <w:rPr>
            <w:rStyle w:val="ad"/>
            <w:rFonts w:ascii="Times New Roman" w:hAnsi="Times New Roman"/>
            <w:sz w:val="28"/>
            <w:szCs w:val="28"/>
            <w:lang w:val="ru-RU"/>
          </w:rPr>
          <w:t>/2020/01/12-</w:t>
        </w:r>
        <w:r w:rsidRPr="000F2D61">
          <w:rPr>
            <w:rStyle w:val="ad"/>
            <w:rFonts w:ascii="Times New Roman" w:hAnsi="Times New Roman"/>
            <w:sz w:val="28"/>
            <w:szCs w:val="28"/>
            <w:lang w:val="en-US"/>
          </w:rPr>
          <w:t>technology</w:t>
        </w:r>
        <w:r w:rsidRPr="000F2D61">
          <w:rPr>
            <w:rStyle w:val="ad"/>
            <w:rFonts w:ascii="Times New Roman" w:hAnsi="Times New Roman"/>
            <w:sz w:val="28"/>
            <w:szCs w:val="28"/>
            <w:lang w:val="ru-RU"/>
          </w:rPr>
          <w:t>-</w:t>
        </w:r>
        <w:r w:rsidRPr="000F2D61">
          <w:rPr>
            <w:rStyle w:val="ad"/>
            <w:rFonts w:ascii="Times New Roman" w:hAnsi="Times New Roman"/>
            <w:sz w:val="28"/>
            <w:szCs w:val="28"/>
            <w:lang w:val="en-US"/>
          </w:rPr>
          <w:t>trends</w:t>
        </w:r>
        <w:r w:rsidRPr="000F2D61">
          <w:rPr>
            <w:rStyle w:val="ad"/>
            <w:rFonts w:ascii="Times New Roman" w:hAnsi="Times New Roman"/>
            <w:sz w:val="28"/>
            <w:szCs w:val="28"/>
            <w:lang w:val="ru-RU"/>
          </w:rPr>
          <w:t>-</w:t>
        </w:r>
        <w:r w:rsidRPr="000F2D61">
          <w:rPr>
            <w:rStyle w:val="ad"/>
            <w:rFonts w:ascii="Times New Roman" w:hAnsi="Times New Roman"/>
            <w:sz w:val="28"/>
            <w:szCs w:val="28"/>
            <w:lang w:val="en-US"/>
          </w:rPr>
          <w:t>for</w:t>
        </w:r>
        <w:r w:rsidRPr="000F2D61">
          <w:rPr>
            <w:rStyle w:val="ad"/>
            <w:rFonts w:ascii="Times New Roman" w:hAnsi="Times New Roman"/>
            <w:sz w:val="28"/>
            <w:szCs w:val="28"/>
            <w:lang w:val="ru-RU"/>
          </w:rPr>
          <w:t>-</w:t>
        </w:r>
        <w:r w:rsidRPr="000F2D61">
          <w:rPr>
            <w:rStyle w:val="ad"/>
            <w:rFonts w:ascii="Times New Roman" w:hAnsi="Times New Roman"/>
            <w:sz w:val="28"/>
            <w:szCs w:val="28"/>
            <w:lang w:val="en-US"/>
          </w:rPr>
          <w:t>airlines</w:t>
        </w:r>
        <w:r w:rsidRPr="000F2D61">
          <w:rPr>
            <w:rStyle w:val="ad"/>
            <w:rFonts w:ascii="Times New Roman" w:hAnsi="Times New Roman"/>
            <w:sz w:val="28"/>
            <w:szCs w:val="28"/>
            <w:lang w:val="ru-RU"/>
          </w:rPr>
          <w:t>-</w:t>
        </w:r>
        <w:r w:rsidRPr="000F2D61">
          <w:rPr>
            <w:rStyle w:val="ad"/>
            <w:rFonts w:ascii="Times New Roman" w:hAnsi="Times New Roman"/>
            <w:sz w:val="28"/>
            <w:szCs w:val="28"/>
            <w:lang w:val="en-US"/>
          </w:rPr>
          <w:t>and</w:t>
        </w:r>
        <w:r w:rsidRPr="000F2D61">
          <w:rPr>
            <w:rStyle w:val="ad"/>
            <w:rFonts w:ascii="Times New Roman" w:hAnsi="Times New Roman"/>
            <w:sz w:val="28"/>
            <w:szCs w:val="28"/>
            <w:lang w:val="ru-RU"/>
          </w:rPr>
          <w:t>-</w:t>
        </w:r>
        <w:r w:rsidRPr="000F2D61">
          <w:rPr>
            <w:rStyle w:val="ad"/>
            <w:rFonts w:ascii="Times New Roman" w:hAnsi="Times New Roman"/>
            <w:sz w:val="28"/>
            <w:szCs w:val="28"/>
            <w:lang w:val="en-US"/>
          </w:rPr>
          <w:t>airports</w:t>
        </w:r>
        <w:r w:rsidRPr="000F2D61">
          <w:rPr>
            <w:rStyle w:val="ad"/>
            <w:rFonts w:ascii="Times New Roman" w:hAnsi="Times New Roman"/>
            <w:sz w:val="28"/>
            <w:szCs w:val="28"/>
            <w:lang w:val="ru-RU"/>
          </w:rPr>
          <w:t>-</w:t>
        </w:r>
        <w:r w:rsidRPr="000F2D61">
          <w:rPr>
            <w:rStyle w:val="ad"/>
            <w:rFonts w:ascii="Times New Roman" w:hAnsi="Times New Roman"/>
            <w:sz w:val="28"/>
            <w:szCs w:val="28"/>
            <w:lang w:val="en-US"/>
          </w:rPr>
          <w:t>to</w:t>
        </w:r>
        <w:r w:rsidRPr="000F2D61">
          <w:rPr>
            <w:rStyle w:val="ad"/>
            <w:rFonts w:ascii="Times New Roman" w:hAnsi="Times New Roman"/>
            <w:sz w:val="28"/>
            <w:szCs w:val="28"/>
            <w:lang w:val="ru-RU"/>
          </w:rPr>
          <w:t>-</w:t>
        </w:r>
        <w:r w:rsidRPr="000F2D61">
          <w:rPr>
            <w:rStyle w:val="ad"/>
            <w:rFonts w:ascii="Times New Roman" w:hAnsi="Times New Roman"/>
            <w:sz w:val="28"/>
            <w:szCs w:val="28"/>
            <w:lang w:val="en-US"/>
          </w:rPr>
          <w:t>focus</w:t>
        </w:r>
        <w:r w:rsidRPr="000F2D61">
          <w:rPr>
            <w:rStyle w:val="ad"/>
            <w:rFonts w:ascii="Times New Roman" w:hAnsi="Times New Roman"/>
            <w:sz w:val="28"/>
            <w:szCs w:val="28"/>
            <w:lang w:val="ru-RU"/>
          </w:rPr>
          <w:t>-</w:t>
        </w:r>
        <w:r w:rsidRPr="000F2D61">
          <w:rPr>
            <w:rStyle w:val="ad"/>
            <w:rFonts w:ascii="Times New Roman" w:hAnsi="Times New Roman"/>
            <w:sz w:val="28"/>
            <w:szCs w:val="28"/>
            <w:lang w:val="en-US"/>
          </w:rPr>
          <w:t>on</w:t>
        </w:r>
        <w:r w:rsidRPr="000F2D61">
          <w:rPr>
            <w:rStyle w:val="ad"/>
            <w:rFonts w:ascii="Times New Roman" w:hAnsi="Times New Roman"/>
            <w:sz w:val="28"/>
            <w:szCs w:val="28"/>
            <w:lang w:val="ru-RU"/>
          </w:rPr>
          <w:t>-</w:t>
        </w:r>
        <w:r w:rsidRPr="000F2D61">
          <w:rPr>
            <w:rStyle w:val="ad"/>
            <w:rFonts w:ascii="Times New Roman" w:hAnsi="Times New Roman"/>
            <w:sz w:val="28"/>
            <w:szCs w:val="28"/>
            <w:lang w:val="en-US"/>
          </w:rPr>
          <w:t>in</w:t>
        </w:r>
        <w:r w:rsidRPr="000F2D61">
          <w:rPr>
            <w:rStyle w:val="ad"/>
            <w:rFonts w:ascii="Times New Roman" w:hAnsi="Times New Roman"/>
            <w:sz w:val="28"/>
            <w:szCs w:val="28"/>
            <w:lang w:val="ru-RU"/>
          </w:rPr>
          <w:t>-2020/</w:t>
        </w:r>
      </w:hyperlink>
    </w:p>
    <w:p w14:paraId="2ECBE2F9" w14:textId="77777777" w:rsidR="000F2D61" w:rsidRPr="000F2D61" w:rsidRDefault="000F2D61" w:rsidP="000F2D61">
      <w:pPr>
        <w:pStyle w:val="a3"/>
        <w:numPr>
          <w:ilvl w:val="0"/>
          <w:numId w:val="38"/>
        </w:numPr>
        <w:spacing w:after="0" w:line="360" w:lineRule="auto"/>
        <w:ind w:left="0" w:firstLine="720"/>
        <w:jc w:val="both"/>
        <w:rPr>
          <w:rFonts w:ascii="Times New Roman" w:hAnsi="Times New Roman"/>
          <w:sz w:val="28"/>
          <w:szCs w:val="28"/>
        </w:rPr>
      </w:pPr>
      <w:r w:rsidRPr="000F2D61">
        <w:rPr>
          <w:rFonts w:ascii="Times New Roman" w:hAnsi="Times New Roman"/>
          <w:sz w:val="28"/>
          <w:szCs w:val="28"/>
        </w:rPr>
        <w:t xml:space="preserve">Офіційний сайт Міжнародного аеропорту «Чангі» в Сінгапурі. </w:t>
      </w:r>
      <w:r w:rsidRPr="000F2D61">
        <w:rPr>
          <w:rFonts w:ascii="Times New Roman" w:hAnsi="Times New Roman"/>
          <w:sz w:val="28"/>
          <w:szCs w:val="28"/>
          <w:lang w:val="ru-RU"/>
        </w:rPr>
        <w:t>[</w:t>
      </w:r>
      <w:r w:rsidRPr="000F2D61">
        <w:rPr>
          <w:rFonts w:ascii="Times New Roman" w:hAnsi="Times New Roman"/>
          <w:sz w:val="28"/>
          <w:szCs w:val="28"/>
        </w:rPr>
        <w:t>Електронний ресурс</w:t>
      </w:r>
      <w:r w:rsidRPr="000F2D61">
        <w:rPr>
          <w:rFonts w:ascii="Times New Roman" w:hAnsi="Times New Roman"/>
          <w:sz w:val="28"/>
          <w:szCs w:val="28"/>
          <w:lang w:val="ru-RU"/>
        </w:rPr>
        <w:t>]</w:t>
      </w:r>
      <w:r w:rsidRPr="000F2D61">
        <w:rPr>
          <w:rFonts w:ascii="Times New Roman" w:hAnsi="Times New Roman"/>
          <w:sz w:val="28"/>
          <w:szCs w:val="28"/>
        </w:rPr>
        <w:t xml:space="preserve">. – Режим доступу: </w:t>
      </w:r>
      <w:hyperlink r:id="rId63" w:history="1">
        <w:r w:rsidRPr="000F2D61">
          <w:rPr>
            <w:rStyle w:val="ad"/>
            <w:rFonts w:ascii="Times New Roman" w:hAnsi="Times New Roman"/>
            <w:sz w:val="28"/>
            <w:szCs w:val="28"/>
          </w:rPr>
          <w:t>https://www.changiairport.com/</w:t>
        </w:r>
      </w:hyperlink>
    </w:p>
    <w:p w14:paraId="5ECF34B6" w14:textId="77777777" w:rsidR="000F2D61" w:rsidRPr="000F2D61" w:rsidRDefault="000F2D61" w:rsidP="000F2D61">
      <w:pPr>
        <w:pStyle w:val="a3"/>
        <w:numPr>
          <w:ilvl w:val="0"/>
          <w:numId w:val="38"/>
        </w:numPr>
        <w:spacing w:after="0" w:line="360" w:lineRule="auto"/>
        <w:ind w:left="0" w:firstLine="720"/>
        <w:jc w:val="both"/>
        <w:rPr>
          <w:rFonts w:ascii="Times New Roman" w:hAnsi="Times New Roman"/>
          <w:sz w:val="28"/>
          <w:szCs w:val="28"/>
        </w:rPr>
      </w:pPr>
      <w:r w:rsidRPr="000F2D61">
        <w:rPr>
          <w:rFonts w:ascii="Times New Roman" w:hAnsi="Times New Roman"/>
          <w:sz w:val="28"/>
          <w:szCs w:val="28"/>
        </w:rPr>
        <w:t xml:space="preserve">Офіційний сайт ДП МА «Львів» імені Данила Галицького. </w:t>
      </w:r>
      <w:r w:rsidRPr="000F2D61">
        <w:rPr>
          <w:rFonts w:ascii="Times New Roman" w:hAnsi="Times New Roman"/>
          <w:sz w:val="28"/>
          <w:szCs w:val="28"/>
          <w:lang w:val="ru-RU"/>
        </w:rPr>
        <w:t>[</w:t>
      </w:r>
      <w:r w:rsidRPr="000F2D61">
        <w:rPr>
          <w:rFonts w:ascii="Times New Roman" w:hAnsi="Times New Roman"/>
          <w:sz w:val="28"/>
          <w:szCs w:val="28"/>
        </w:rPr>
        <w:t>Електронний ресурс</w:t>
      </w:r>
      <w:r w:rsidRPr="000F2D61">
        <w:rPr>
          <w:rFonts w:ascii="Times New Roman" w:hAnsi="Times New Roman"/>
          <w:sz w:val="28"/>
          <w:szCs w:val="28"/>
          <w:lang w:val="ru-RU"/>
        </w:rPr>
        <w:t>]</w:t>
      </w:r>
      <w:r w:rsidRPr="000F2D61">
        <w:rPr>
          <w:rFonts w:ascii="Times New Roman" w:hAnsi="Times New Roman"/>
          <w:sz w:val="28"/>
          <w:szCs w:val="28"/>
        </w:rPr>
        <w:t xml:space="preserve">. – Режим доступу: </w:t>
      </w:r>
      <w:hyperlink r:id="rId64" w:history="1">
        <w:r w:rsidRPr="000F2D61">
          <w:rPr>
            <w:rStyle w:val="ad"/>
            <w:rFonts w:ascii="Times New Roman" w:hAnsi="Times New Roman"/>
            <w:sz w:val="28"/>
            <w:szCs w:val="28"/>
          </w:rPr>
          <w:t>https://lwo.aero/</w:t>
        </w:r>
      </w:hyperlink>
      <w:r w:rsidRPr="000F2D61">
        <w:rPr>
          <w:rFonts w:ascii="Times New Roman" w:hAnsi="Times New Roman"/>
          <w:sz w:val="28"/>
          <w:szCs w:val="28"/>
        </w:rPr>
        <w:t xml:space="preserve"> </w:t>
      </w:r>
    </w:p>
    <w:p w14:paraId="4E26042E" w14:textId="77777777" w:rsidR="000F2D61" w:rsidRPr="000F2D61" w:rsidRDefault="000F2D61" w:rsidP="000F2D61">
      <w:pPr>
        <w:pStyle w:val="a3"/>
        <w:numPr>
          <w:ilvl w:val="0"/>
          <w:numId w:val="38"/>
        </w:numPr>
        <w:spacing w:after="0" w:line="360" w:lineRule="auto"/>
        <w:ind w:left="0" w:firstLine="720"/>
        <w:jc w:val="both"/>
        <w:rPr>
          <w:rFonts w:ascii="Times New Roman" w:hAnsi="Times New Roman"/>
          <w:sz w:val="28"/>
          <w:szCs w:val="28"/>
        </w:rPr>
      </w:pPr>
      <w:r w:rsidRPr="000F2D61">
        <w:rPr>
          <w:rFonts w:ascii="Times New Roman" w:hAnsi="Times New Roman"/>
          <w:color w:val="000000"/>
          <w:sz w:val="28"/>
          <w:szCs w:val="28"/>
        </w:rPr>
        <w:t xml:space="preserve">Державна служба статистики України. </w:t>
      </w:r>
      <w:r w:rsidRPr="000F2D61">
        <w:rPr>
          <w:rFonts w:ascii="Times New Roman" w:hAnsi="Times New Roman"/>
          <w:sz w:val="28"/>
          <w:szCs w:val="28"/>
          <w:lang w:val="ru-RU"/>
        </w:rPr>
        <w:t>[</w:t>
      </w:r>
      <w:r w:rsidRPr="000F2D61">
        <w:rPr>
          <w:rFonts w:ascii="Times New Roman" w:hAnsi="Times New Roman"/>
          <w:sz w:val="28"/>
          <w:szCs w:val="28"/>
        </w:rPr>
        <w:t>Електронний ресурс</w:t>
      </w:r>
      <w:r w:rsidRPr="000F2D61">
        <w:rPr>
          <w:rFonts w:ascii="Times New Roman" w:hAnsi="Times New Roman"/>
          <w:sz w:val="28"/>
          <w:szCs w:val="28"/>
          <w:lang w:val="ru-RU"/>
        </w:rPr>
        <w:t>]</w:t>
      </w:r>
      <w:r w:rsidRPr="000F2D61">
        <w:rPr>
          <w:rFonts w:ascii="Times New Roman" w:hAnsi="Times New Roman"/>
          <w:sz w:val="28"/>
          <w:szCs w:val="28"/>
        </w:rPr>
        <w:t>. – Режим доступу:</w:t>
      </w:r>
      <w:hyperlink r:id="rId65" w:history="1">
        <w:r w:rsidRPr="000F2D61">
          <w:rPr>
            <w:rStyle w:val="ad"/>
            <w:rFonts w:ascii="Times New Roman" w:hAnsi="Times New Roman"/>
            <w:sz w:val="28"/>
            <w:szCs w:val="28"/>
          </w:rPr>
          <w:t>http://www.ukrstat.gov.ua/</w:t>
        </w:r>
      </w:hyperlink>
      <w:r w:rsidRPr="000F2D61">
        <w:rPr>
          <w:rFonts w:ascii="Times New Roman" w:hAnsi="Times New Roman"/>
          <w:color w:val="000000"/>
          <w:sz w:val="28"/>
          <w:szCs w:val="28"/>
        </w:rPr>
        <w:t xml:space="preserve"> </w:t>
      </w:r>
    </w:p>
    <w:p w14:paraId="237B3F4A" w14:textId="77777777" w:rsidR="000F2D61" w:rsidRPr="000F2D61" w:rsidRDefault="000F2D61" w:rsidP="000F2D61">
      <w:pPr>
        <w:pStyle w:val="a3"/>
        <w:numPr>
          <w:ilvl w:val="0"/>
          <w:numId w:val="38"/>
        </w:numPr>
        <w:spacing w:after="0" w:line="360" w:lineRule="auto"/>
        <w:ind w:left="0" w:firstLine="720"/>
        <w:jc w:val="both"/>
        <w:rPr>
          <w:rFonts w:ascii="Times New Roman" w:hAnsi="Times New Roman"/>
          <w:sz w:val="28"/>
          <w:szCs w:val="28"/>
        </w:rPr>
      </w:pPr>
      <w:r w:rsidRPr="000F2D61">
        <w:rPr>
          <w:rFonts w:ascii="Times New Roman" w:hAnsi="Times New Roman"/>
          <w:sz w:val="28"/>
          <w:szCs w:val="28"/>
        </w:rPr>
        <w:t xml:space="preserve">Звіт про управління ДП МА «Львів» ім. Данила Галицького. </w:t>
      </w:r>
      <w:r w:rsidRPr="000F2D61">
        <w:rPr>
          <w:rFonts w:ascii="Times New Roman" w:hAnsi="Times New Roman"/>
          <w:sz w:val="28"/>
          <w:szCs w:val="28"/>
          <w:lang w:val="ru-RU"/>
        </w:rPr>
        <w:t>[</w:t>
      </w:r>
      <w:r w:rsidRPr="000F2D61">
        <w:rPr>
          <w:rFonts w:ascii="Times New Roman" w:hAnsi="Times New Roman"/>
          <w:sz w:val="28"/>
          <w:szCs w:val="28"/>
        </w:rPr>
        <w:t>Електронний ресурс</w:t>
      </w:r>
      <w:r w:rsidRPr="000F2D61">
        <w:rPr>
          <w:rFonts w:ascii="Times New Roman" w:hAnsi="Times New Roman"/>
          <w:sz w:val="28"/>
          <w:szCs w:val="28"/>
          <w:lang w:val="ru-RU"/>
        </w:rPr>
        <w:t>]</w:t>
      </w:r>
      <w:r w:rsidRPr="000F2D61">
        <w:rPr>
          <w:rFonts w:ascii="Times New Roman" w:hAnsi="Times New Roman"/>
          <w:sz w:val="28"/>
          <w:szCs w:val="28"/>
        </w:rPr>
        <w:t xml:space="preserve">. – Режим доступу: </w:t>
      </w:r>
      <w:hyperlink r:id="rId66" w:history="1">
        <w:r w:rsidRPr="000F2D61">
          <w:rPr>
            <w:rStyle w:val="ad"/>
            <w:rFonts w:ascii="Times New Roman" w:hAnsi="Times New Roman"/>
            <w:sz w:val="28"/>
            <w:szCs w:val="28"/>
          </w:rPr>
          <w:t>https://lwo.aero/uk/activity_info</w:t>
        </w:r>
      </w:hyperlink>
      <w:r w:rsidRPr="000F2D61">
        <w:rPr>
          <w:rFonts w:ascii="Times New Roman" w:hAnsi="Times New Roman"/>
          <w:sz w:val="28"/>
          <w:szCs w:val="28"/>
        </w:rPr>
        <w:t xml:space="preserve"> </w:t>
      </w:r>
    </w:p>
    <w:p w14:paraId="4A37C6E9" w14:textId="77777777" w:rsidR="000F2D61" w:rsidRPr="000F2D61" w:rsidRDefault="000F2D61" w:rsidP="000F2D61">
      <w:pPr>
        <w:pStyle w:val="a3"/>
        <w:numPr>
          <w:ilvl w:val="0"/>
          <w:numId w:val="38"/>
        </w:numPr>
        <w:spacing w:after="0" w:line="360" w:lineRule="auto"/>
        <w:ind w:left="0" w:firstLine="720"/>
        <w:jc w:val="both"/>
        <w:rPr>
          <w:rFonts w:ascii="Times New Roman" w:hAnsi="Times New Roman"/>
          <w:sz w:val="28"/>
          <w:szCs w:val="28"/>
        </w:rPr>
      </w:pPr>
      <w:r w:rsidRPr="000F2D61">
        <w:rPr>
          <w:rFonts w:ascii="Times New Roman" w:hAnsi="Times New Roman"/>
          <w:sz w:val="28"/>
          <w:szCs w:val="28"/>
        </w:rPr>
        <w:t>LOT выполнил первый регулярный рейс во Львов с пассажирами на Boeing 787</w:t>
      </w:r>
      <w:r w:rsidRPr="000F2D61">
        <w:rPr>
          <w:rFonts w:ascii="Times New Roman" w:hAnsi="Times New Roman"/>
          <w:sz w:val="28"/>
          <w:szCs w:val="28"/>
          <w:lang w:val="ru-RU"/>
        </w:rPr>
        <w:t>. [</w:t>
      </w:r>
      <w:r w:rsidRPr="000F2D61">
        <w:rPr>
          <w:rFonts w:ascii="Times New Roman" w:hAnsi="Times New Roman"/>
          <w:sz w:val="28"/>
          <w:szCs w:val="28"/>
        </w:rPr>
        <w:t>Електронний ресурс</w:t>
      </w:r>
      <w:r w:rsidRPr="000F2D61">
        <w:rPr>
          <w:rFonts w:ascii="Times New Roman" w:hAnsi="Times New Roman"/>
          <w:sz w:val="28"/>
          <w:szCs w:val="28"/>
          <w:lang w:val="ru-RU"/>
        </w:rPr>
        <w:t>]</w:t>
      </w:r>
      <w:r w:rsidRPr="000F2D61">
        <w:rPr>
          <w:rFonts w:ascii="Times New Roman" w:hAnsi="Times New Roman"/>
          <w:sz w:val="28"/>
          <w:szCs w:val="28"/>
        </w:rPr>
        <w:t>. – Режим доступу:</w:t>
      </w:r>
      <w:r w:rsidRPr="000F2D61">
        <w:rPr>
          <w:rFonts w:ascii="Times New Roman" w:hAnsi="Times New Roman"/>
          <w:sz w:val="28"/>
          <w:szCs w:val="28"/>
          <w:lang w:val="ru-RU"/>
        </w:rPr>
        <w:t xml:space="preserve"> </w:t>
      </w:r>
      <w:hyperlink r:id="rId67" w:history="1">
        <w:r w:rsidRPr="000F2D61">
          <w:rPr>
            <w:rStyle w:val="ad"/>
            <w:rFonts w:ascii="Times New Roman" w:hAnsi="Times New Roman"/>
            <w:sz w:val="28"/>
            <w:szCs w:val="28"/>
            <w:lang w:val="en-US"/>
          </w:rPr>
          <w:t>https</w:t>
        </w:r>
        <w:r w:rsidRPr="000F2D61">
          <w:rPr>
            <w:rStyle w:val="ad"/>
            <w:rFonts w:ascii="Times New Roman" w:hAnsi="Times New Roman"/>
            <w:sz w:val="28"/>
            <w:szCs w:val="28"/>
            <w:lang w:val="ru-RU"/>
          </w:rPr>
          <w:t>://</w:t>
        </w:r>
        <w:r w:rsidRPr="000F2D61">
          <w:rPr>
            <w:rStyle w:val="ad"/>
            <w:rFonts w:ascii="Times New Roman" w:hAnsi="Times New Roman"/>
            <w:sz w:val="28"/>
            <w:szCs w:val="28"/>
            <w:lang w:val="en-US"/>
          </w:rPr>
          <w:t>cfts</w:t>
        </w:r>
        <w:r w:rsidRPr="000F2D61">
          <w:rPr>
            <w:rStyle w:val="ad"/>
            <w:rFonts w:ascii="Times New Roman" w:hAnsi="Times New Roman"/>
            <w:sz w:val="28"/>
            <w:szCs w:val="28"/>
            <w:lang w:val="ru-RU"/>
          </w:rPr>
          <w:t>.</w:t>
        </w:r>
        <w:r w:rsidRPr="000F2D61">
          <w:rPr>
            <w:rStyle w:val="ad"/>
            <w:rFonts w:ascii="Times New Roman" w:hAnsi="Times New Roman"/>
            <w:sz w:val="28"/>
            <w:szCs w:val="28"/>
            <w:lang w:val="en-US"/>
          </w:rPr>
          <w:t>org</w:t>
        </w:r>
        <w:r w:rsidRPr="000F2D61">
          <w:rPr>
            <w:rStyle w:val="ad"/>
            <w:rFonts w:ascii="Times New Roman" w:hAnsi="Times New Roman"/>
            <w:sz w:val="28"/>
            <w:szCs w:val="28"/>
            <w:lang w:val="ru-RU"/>
          </w:rPr>
          <w:t>.</w:t>
        </w:r>
        <w:r w:rsidRPr="000F2D61">
          <w:rPr>
            <w:rStyle w:val="ad"/>
            <w:rFonts w:ascii="Times New Roman" w:hAnsi="Times New Roman"/>
            <w:sz w:val="28"/>
            <w:szCs w:val="28"/>
            <w:lang w:val="en-US"/>
          </w:rPr>
          <w:t>ua</w:t>
        </w:r>
        <w:r w:rsidRPr="000F2D61">
          <w:rPr>
            <w:rStyle w:val="ad"/>
            <w:rFonts w:ascii="Times New Roman" w:hAnsi="Times New Roman"/>
            <w:sz w:val="28"/>
            <w:szCs w:val="28"/>
            <w:lang w:val="ru-RU"/>
          </w:rPr>
          <w:t>/</w:t>
        </w:r>
        <w:r w:rsidRPr="000F2D61">
          <w:rPr>
            <w:rStyle w:val="ad"/>
            <w:rFonts w:ascii="Times New Roman" w:hAnsi="Times New Roman"/>
            <w:sz w:val="28"/>
            <w:szCs w:val="28"/>
            <w:lang w:val="en-US"/>
          </w:rPr>
          <w:t>news</w:t>
        </w:r>
        <w:r w:rsidRPr="000F2D61">
          <w:rPr>
            <w:rStyle w:val="ad"/>
            <w:rFonts w:ascii="Times New Roman" w:hAnsi="Times New Roman"/>
            <w:sz w:val="28"/>
            <w:szCs w:val="28"/>
            <w:lang w:val="ru-RU"/>
          </w:rPr>
          <w:t>/2020/11/13/</w:t>
        </w:r>
        <w:r w:rsidRPr="000F2D61">
          <w:rPr>
            <w:rStyle w:val="ad"/>
            <w:rFonts w:ascii="Times New Roman" w:hAnsi="Times New Roman"/>
            <w:sz w:val="28"/>
            <w:szCs w:val="28"/>
            <w:lang w:val="en-US"/>
          </w:rPr>
          <w:t>lot</w:t>
        </w:r>
        <w:r w:rsidRPr="000F2D61">
          <w:rPr>
            <w:rStyle w:val="ad"/>
            <w:rFonts w:ascii="Times New Roman" w:hAnsi="Times New Roman"/>
            <w:sz w:val="28"/>
            <w:szCs w:val="28"/>
            <w:lang w:val="ru-RU"/>
          </w:rPr>
          <w:t>_</w:t>
        </w:r>
        <w:r w:rsidRPr="000F2D61">
          <w:rPr>
            <w:rStyle w:val="ad"/>
            <w:rFonts w:ascii="Times New Roman" w:hAnsi="Times New Roman"/>
            <w:sz w:val="28"/>
            <w:szCs w:val="28"/>
            <w:lang w:val="en-US"/>
          </w:rPr>
          <w:t>vypolnil</w:t>
        </w:r>
        <w:r w:rsidRPr="000F2D61">
          <w:rPr>
            <w:rStyle w:val="ad"/>
            <w:rFonts w:ascii="Times New Roman" w:hAnsi="Times New Roman"/>
            <w:sz w:val="28"/>
            <w:szCs w:val="28"/>
            <w:lang w:val="ru-RU"/>
          </w:rPr>
          <w:t>_</w:t>
        </w:r>
        <w:r w:rsidRPr="000F2D61">
          <w:rPr>
            <w:rStyle w:val="ad"/>
            <w:rFonts w:ascii="Times New Roman" w:hAnsi="Times New Roman"/>
            <w:sz w:val="28"/>
            <w:szCs w:val="28"/>
            <w:lang w:val="en-US"/>
          </w:rPr>
          <w:t>pervyy</w:t>
        </w:r>
        <w:r w:rsidRPr="000F2D61">
          <w:rPr>
            <w:rStyle w:val="ad"/>
            <w:rFonts w:ascii="Times New Roman" w:hAnsi="Times New Roman"/>
            <w:sz w:val="28"/>
            <w:szCs w:val="28"/>
            <w:lang w:val="ru-RU"/>
          </w:rPr>
          <w:t>_</w:t>
        </w:r>
        <w:r w:rsidRPr="000F2D61">
          <w:rPr>
            <w:rStyle w:val="ad"/>
            <w:rFonts w:ascii="Times New Roman" w:hAnsi="Times New Roman"/>
            <w:sz w:val="28"/>
            <w:szCs w:val="28"/>
            <w:lang w:val="en-US"/>
          </w:rPr>
          <w:t>regulyarnyy</w:t>
        </w:r>
        <w:r w:rsidRPr="000F2D61">
          <w:rPr>
            <w:rStyle w:val="ad"/>
            <w:rFonts w:ascii="Times New Roman" w:hAnsi="Times New Roman"/>
            <w:sz w:val="28"/>
            <w:szCs w:val="28"/>
            <w:lang w:val="ru-RU"/>
          </w:rPr>
          <w:t>_</w:t>
        </w:r>
        <w:r w:rsidRPr="000F2D61">
          <w:rPr>
            <w:rStyle w:val="ad"/>
            <w:rFonts w:ascii="Times New Roman" w:hAnsi="Times New Roman"/>
            <w:sz w:val="28"/>
            <w:szCs w:val="28"/>
            <w:lang w:val="en-US"/>
          </w:rPr>
          <w:t>reys</w:t>
        </w:r>
        <w:r w:rsidRPr="000F2D61">
          <w:rPr>
            <w:rStyle w:val="ad"/>
            <w:rFonts w:ascii="Times New Roman" w:hAnsi="Times New Roman"/>
            <w:sz w:val="28"/>
            <w:szCs w:val="28"/>
            <w:lang w:val="ru-RU"/>
          </w:rPr>
          <w:t>_</w:t>
        </w:r>
        <w:r w:rsidRPr="000F2D61">
          <w:rPr>
            <w:rStyle w:val="ad"/>
            <w:rFonts w:ascii="Times New Roman" w:hAnsi="Times New Roman"/>
            <w:sz w:val="28"/>
            <w:szCs w:val="28"/>
            <w:lang w:val="en-US"/>
          </w:rPr>
          <w:t>vo</w:t>
        </w:r>
        <w:r w:rsidRPr="000F2D61">
          <w:rPr>
            <w:rStyle w:val="ad"/>
            <w:rFonts w:ascii="Times New Roman" w:hAnsi="Times New Roman"/>
            <w:sz w:val="28"/>
            <w:szCs w:val="28"/>
            <w:lang w:val="ru-RU"/>
          </w:rPr>
          <w:t>_</w:t>
        </w:r>
        <w:r w:rsidRPr="000F2D61">
          <w:rPr>
            <w:rStyle w:val="ad"/>
            <w:rFonts w:ascii="Times New Roman" w:hAnsi="Times New Roman"/>
            <w:sz w:val="28"/>
            <w:szCs w:val="28"/>
            <w:lang w:val="en-US"/>
          </w:rPr>
          <w:t>lvov</w:t>
        </w:r>
        <w:r w:rsidRPr="000F2D61">
          <w:rPr>
            <w:rStyle w:val="ad"/>
            <w:rFonts w:ascii="Times New Roman" w:hAnsi="Times New Roman"/>
            <w:sz w:val="28"/>
            <w:szCs w:val="28"/>
            <w:lang w:val="ru-RU"/>
          </w:rPr>
          <w:t>_</w:t>
        </w:r>
        <w:r w:rsidRPr="000F2D61">
          <w:rPr>
            <w:rStyle w:val="ad"/>
            <w:rFonts w:ascii="Times New Roman" w:hAnsi="Times New Roman"/>
            <w:sz w:val="28"/>
            <w:szCs w:val="28"/>
            <w:lang w:val="en-US"/>
          </w:rPr>
          <w:t>s</w:t>
        </w:r>
        <w:r w:rsidRPr="000F2D61">
          <w:rPr>
            <w:rStyle w:val="ad"/>
            <w:rFonts w:ascii="Times New Roman" w:hAnsi="Times New Roman"/>
            <w:sz w:val="28"/>
            <w:szCs w:val="28"/>
            <w:lang w:val="ru-RU"/>
          </w:rPr>
          <w:t>_</w:t>
        </w:r>
        <w:r w:rsidRPr="000F2D61">
          <w:rPr>
            <w:rStyle w:val="ad"/>
            <w:rFonts w:ascii="Times New Roman" w:hAnsi="Times New Roman"/>
            <w:sz w:val="28"/>
            <w:szCs w:val="28"/>
            <w:lang w:val="en-US"/>
          </w:rPr>
          <w:t>passazhirami</w:t>
        </w:r>
        <w:r w:rsidRPr="000F2D61">
          <w:rPr>
            <w:rStyle w:val="ad"/>
            <w:rFonts w:ascii="Times New Roman" w:hAnsi="Times New Roman"/>
            <w:sz w:val="28"/>
            <w:szCs w:val="28"/>
            <w:lang w:val="ru-RU"/>
          </w:rPr>
          <w:t>_</w:t>
        </w:r>
        <w:r w:rsidRPr="000F2D61">
          <w:rPr>
            <w:rStyle w:val="ad"/>
            <w:rFonts w:ascii="Times New Roman" w:hAnsi="Times New Roman"/>
            <w:sz w:val="28"/>
            <w:szCs w:val="28"/>
            <w:lang w:val="en-US"/>
          </w:rPr>
          <w:t>na</w:t>
        </w:r>
        <w:r w:rsidRPr="000F2D61">
          <w:rPr>
            <w:rStyle w:val="ad"/>
            <w:rFonts w:ascii="Times New Roman" w:hAnsi="Times New Roman"/>
            <w:sz w:val="28"/>
            <w:szCs w:val="28"/>
            <w:lang w:val="ru-RU"/>
          </w:rPr>
          <w:t>_</w:t>
        </w:r>
        <w:r w:rsidRPr="000F2D61">
          <w:rPr>
            <w:rStyle w:val="ad"/>
            <w:rFonts w:ascii="Times New Roman" w:hAnsi="Times New Roman"/>
            <w:sz w:val="28"/>
            <w:szCs w:val="28"/>
            <w:lang w:val="en-US"/>
          </w:rPr>
          <w:t>boeing</w:t>
        </w:r>
        <w:r w:rsidRPr="000F2D61">
          <w:rPr>
            <w:rStyle w:val="ad"/>
            <w:rFonts w:ascii="Times New Roman" w:hAnsi="Times New Roman"/>
            <w:sz w:val="28"/>
            <w:szCs w:val="28"/>
            <w:lang w:val="ru-RU"/>
          </w:rPr>
          <w:t>_787_61833</w:t>
        </w:r>
      </w:hyperlink>
      <w:r w:rsidRPr="000F2D61">
        <w:rPr>
          <w:rFonts w:ascii="Times New Roman" w:hAnsi="Times New Roman"/>
          <w:sz w:val="28"/>
          <w:szCs w:val="28"/>
          <w:lang w:val="ru-RU"/>
        </w:rPr>
        <w:t xml:space="preserve"> </w:t>
      </w:r>
    </w:p>
    <w:p w14:paraId="58D6A7FE" w14:textId="77777777" w:rsidR="000F2D61" w:rsidRPr="000F2D61" w:rsidRDefault="000F2D61" w:rsidP="000F2D61">
      <w:pPr>
        <w:pStyle w:val="a3"/>
        <w:numPr>
          <w:ilvl w:val="0"/>
          <w:numId w:val="38"/>
        </w:numPr>
        <w:spacing w:after="0" w:line="360" w:lineRule="auto"/>
        <w:ind w:left="0" w:firstLine="720"/>
        <w:jc w:val="both"/>
        <w:rPr>
          <w:rFonts w:ascii="Times New Roman" w:hAnsi="Times New Roman"/>
          <w:sz w:val="28"/>
          <w:szCs w:val="28"/>
        </w:rPr>
      </w:pPr>
      <w:r w:rsidRPr="000F2D61">
        <w:rPr>
          <w:rFonts w:ascii="Times New Roman" w:hAnsi="Times New Roman"/>
          <w:sz w:val="28"/>
          <w:szCs w:val="28"/>
        </w:rPr>
        <w:t xml:space="preserve">Павелко В.Ю. Оцінювання ефективності управління аеропортом / В.Ю. Павелко // Економічний форум. Науковий журнал. – 2014. – № 3. – С. 181-190. </w:t>
      </w:r>
    </w:p>
    <w:p w14:paraId="3DF7A2D3" w14:textId="77777777" w:rsidR="000F2D61" w:rsidRPr="000F2D61" w:rsidRDefault="000F2D61" w:rsidP="000F2D61">
      <w:pPr>
        <w:pStyle w:val="a3"/>
        <w:numPr>
          <w:ilvl w:val="0"/>
          <w:numId w:val="38"/>
        </w:numPr>
        <w:spacing w:after="0" w:line="360" w:lineRule="auto"/>
        <w:ind w:left="0" w:firstLine="720"/>
        <w:jc w:val="both"/>
        <w:rPr>
          <w:rFonts w:ascii="Times New Roman" w:hAnsi="Times New Roman"/>
          <w:sz w:val="28"/>
          <w:szCs w:val="28"/>
          <w:lang w:val="en-US"/>
        </w:rPr>
      </w:pPr>
      <w:r w:rsidRPr="000F2D61">
        <w:rPr>
          <w:rFonts w:ascii="Times New Roman" w:hAnsi="Times New Roman"/>
          <w:sz w:val="28"/>
          <w:szCs w:val="28"/>
          <w:lang w:val="en-US"/>
        </w:rPr>
        <w:t>Abdullah Alghadeir, H. A.-S. (2016).</w:t>
      </w:r>
      <w:r w:rsidRPr="000F2D61">
        <w:rPr>
          <w:rFonts w:ascii="Times New Roman" w:hAnsi="Times New Roman"/>
          <w:sz w:val="28"/>
          <w:szCs w:val="28"/>
        </w:rPr>
        <w:t xml:space="preserve"> </w:t>
      </w:r>
      <w:r w:rsidRPr="000F2D61">
        <w:rPr>
          <w:rFonts w:ascii="Times New Roman" w:hAnsi="Times New Roman"/>
          <w:sz w:val="28"/>
          <w:szCs w:val="28"/>
          <w:lang w:val="en-US"/>
        </w:rPr>
        <w:t>Smart Airport</w:t>
      </w:r>
      <w:r w:rsidRPr="000F2D61">
        <w:rPr>
          <w:rFonts w:ascii="Times New Roman" w:hAnsi="Times New Roman"/>
          <w:sz w:val="28"/>
          <w:szCs w:val="28"/>
        </w:rPr>
        <w:t xml:space="preserve"> </w:t>
      </w:r>
      <w:r w:rsidRPr="000F2D61">
        <w:rPr>
          <w:rFonts w:ascii="Times New Roman" w:hAnsi="Times New Roman"/>
          <w:sz w:val="28"/>
          <w:szCs w:val="28"/>
          <w:lang w:val="en-US"/>
        </w:rPr>
        <w:t>Architecture Using Internet of Things. International</w:t>
      </w:r>
      <w:r w:rsidRPr="000F2D61">
        <w:rPr>
          <w:rFonts w:ascii="Times New Roman" w:hAnsi="Times New Roman"/>
          <w:sz w:val="28"/>
          <w:szCs w:val="28"/>
        </w:rPr>
        <w:t xml:space="preserve"> </w:t>
      </w:r>
      <w:r w:rsidRPr="000F2D61">
        <w:rPr>
          <w:rFonts w:ascii="Times New Roman" w:hAnsi="Times New Roman"/>
          <w:sz w:val="28"/>
          <w:szCs w:val="28"/>
          <w:lang w:val="en-US"/>
        </w:rPr>
        <w:t>Journal of Innovative Research in Computer Science&amp;Technology (IJIRCST), 4(5), 148–155.</w:t>
      </w:r>
    </w:p>
    <w:p w14:paraId="602E538A" w14:textId="77777777" w:rsidR="000F2D61" w:rsidRPr="000F2D61" w:rsidRDefault="000F2D61" w:rsidP="000F2D61">
      <w:pPr>
        <w:pStyle w:val="a3"/>
        <w:numPr>
          <w:ilvl w:val="0"/>
          <w:numId w:val="38"/>
        </w:numPr>
        <w:spacing w:after="0" w:line="360" w:lineRule="auto"/>
        <w:ind w:left="0" w:firstLine="720"/>
        <w:jc w:val="both"/>
        <w:rPr>
          <w:rFonts w:ascii="Times New Roman" w:hAnsi="Times New Roman"/>
          <w:sz w:val="28"/>
          <w:szCs w:val="28"/>
        </w:rPr>
      </w:pPr>
      <w:r w:rsidRPr="000F2D61">
        <w:rPr>
          <w:rFonts w:ascii="Times New Roman" w:hAnsi="Times New Roman"/>
          <w:sz w:val="28"/>
          <w:szCs w:val="28"/>
          <w:lang w:val="en-US"/>
        </w:rPr>
        <w:t>2. N. Gualandi, L. Mantecchini, F. Paganelli</w:t>
      </w:r>
      <w:r w:rsidRPr="000F2D61">
        <w:rPr>
          <w:rFonts w:ascii="Times New Roman" w:hAnsi="Times New Roman"/>
          <w:sz w:val="28"/>
          <w:szCs w:val="28"/>
        </w:rPr>
        <w:t>, «</w:t>
      </w:r>
      <w:r w:rsidRPr="000F2D61">
        <w:rPr>
          <w:rFonts w:ascii="Times New Roman" w:hAnsi="Times New Roman"/>
          <w:sz w:val="28"/>
          <w:szCs w:val="28"/>
          <w:lang w:val="en-US"/>
        </w:rPr>
        <w:t>The impact of new technologies in airport passengers’ processes</w:t>
      </w:r>
      <w:r w:rsidRPr="000F2D61">
        <w:rPr>
          <w:rFonts w:ascii="Times New Roman" w:hAnsi="Times New Roman"/>
          <w:sz w:val="28"/>
          <w:szCs w:val="28"/>
        </w:rPr>
        <w:t>»</w:t>
      </w:r>
      <w:r w:rsidRPr="000F2D61">
        <w:rPr>
          <w:rFonts w:ascii="Times New Roman" w:hAnsi="Times New Roman"/>
          <w:sz w:val="28"/>
          <w:szCs w:val="28"/>
          <w:lang w:val="en-US"/>
        </w:rPr>
        <w:t xml:space="preserve"> International Conference, 5th-6th November 2018, Venice,</w:t>
      </w:r>
      <w:r w:rsidRPr="000F2D61">
        <w:rPr>
          <w:rFonts w:ascii="Times New Roman" w:hAnsi="Times New Roman"/>
          <w:sz w:val="28"/>
          <w:szCs w:val="28"/>
        </w:rPr>
        <w:t xml:space="preserve"> </w:t>
      </w:r>
      <w:r w:rsidRPr="000F2D61">
        <w:rPr>
          <w:rFonts w:ascii="Times New Roman" w:hAnsi="Times New Roman"/>
          <w:sz w:val="28"/>
          <w:szCs w:val="28"/>
          <w:lang w:val="en-US"/>
        </w:rPr>
        <w:t>Italy, paper in Conference Proceedings</w:t>
      </w:r>
      <w:r w:rsidRPr="000F2D61">
        <w:rPr>
          <w:rFonts w:ascii="Times New Roman" w:hAnsi="Times New Roman"/>
          <w:sz w:val="28"/>
          <w:szCs w:val="28"/>
        </w:rPr>
        <w:t>.</w:t>
      </w:r>
    </w:p>
    <w:p w14:paraId="6C47BBA2" w14:textId="77777777" w:rsidR="000F2D61" w:rsidRPr="000F2D61" w:rsidRDefault="000F2D61" w:rsidP="000F2D61">
      <w:pPr>
        <w:pStyle w:val="a3"/>
        <w:numPr>
          <w:ilvl w:val="0"/>
          <w:numId w:val="38"/>
        </w:numPr>
        <w:spacing w:after="0" w:line="360" w:lineRule="auto"/>
        <w:ind w:left="0" w:firstLine="720"/>
        <w:jc w:val="both"/>
        <w:rPr>
          <w:rFonts w:ascii="Times New Roman" w:hAnsi="Times New Roman"/>
          <w:sz w:val="28"/>
          <w:szCs w:val="28"/>
        </w:rPr>
      </w:pPr>
      <w:r w:rsidRPr="000F2D61">
        <w:rPr>
          <w:rFonts w:ascii="Times New Roman" w:hAnsi="Times New Roman"/>
          <w:sz w:val="28"/>
          <w:szCs w:val="28"/>
        </w:rPr>
        <w:t>Таха Хємди А. Введение в исследование операций [Текст] : пер. с англ. 6-е изд. / А. Таха Хємди.– М.: Издательский дом «Вильямс», 2001</w:t>
      </w:r>
    </w:p>
    <w:p w14:paraId="16F62247" w14:textId="77777777" w:rsidR="000F2D61" w:rsidRPr="000F2D61" w:rsidRDefault="000F2D61" w:rsidP="000F2D61">
      <w:pPr>
        <w:pStyle w:val="a3"/>
        <w:numPr>
          <w:ilvl w:val="0"/>
          <w:numId w:val="38"/>
        </w:numPr>
        <w:spacing w:after="0" w:line="360" w:lineRule="auto"/>
        <w:ind w:left="0" w:firstLine="720"/>
        <w:jc w:val="both"/>
        <w:rPr>
          <w:rFonts w:ascii="Times New Roman" w:hAnsi="Times New Roman"/>
          <w:sz w:val="28"/>
          <w:szCs w:val="28"/>
        </w:rPr>
      </w:pPr>
      <w:r w:rsidRPr="000F2D61">
        <w:rPr>
          <w:rFonts w:ascii="Times New Roman" w:hAnsi="Times New Roman"/>
          <w:sz w:val="28"/>
          <w:szCs w:val="28"/>
        </w:rPr>
        <w:t>Клейнрок Л. Теория массового обслуживания. Пер. С англ.</w:t>
      </w:r>
      <w:r w:rsidRPr="000F2D61">
        <w:rPr>
          <w:rFonts w:ascii="Times New Roman" w:hAnsi="Times New Roman"/>
          <w:sz w:val="28"/>
          <w:szCs w:val="28"/>
          <w:lang w:val="ru-RU"/>
        </w:rPr>
        <w:t>/</w:t>
      </w:r>
      <w:r w:rsidRPr="000F2D61">
        <w:rPr>
          <w:rFonts w:ascii="Times New Roman" w:hAnsi="Times New Roman"/>
          <w:sz w:val="28"/>
          <w:szCs w:val="28"/>
        </w:rPr>
        <w:t>Пер. И.И. Грушко; ред. В.И. Нейман.– М.:Машиностроение, 1970.–432 с.</w:t>
      </w:r>
    </w:p>
    <w:p w14:paraId="7B8DAAF9" w14:textId="77777777" w:rsidR="000F2D61" w:rsidRPr="000F2D61" w:rsidRDefault="000F2D61" w:rsidP="000F2D61">
      <w:pPr>
        <w:pStyle w:val="a3"/>
        <w:numPr>
          <w:ilvl w:val="0"/>
          <w:numId w:val="38"/>
        </w:numPr>
        <w:tabs>
          <w:tab w:val="left" w:pos="0"/>
        </w:tabs>
        <w:spacing w:after="0" w:line="360" w:lineRule="auto"/>
        <w:ind w:left="0" w:firstLine="720"/>
        <w:jc w:val="both"/>
        <w:rPr>
          <w:rFonts w:ascii="Times New Roman" w:hAnsi="Times New Roman"/>
          <w:color w:val="000000"/>
          <w:sz w:val="28"/>
          <w:szCs w:val="28"/>
        </w:rPr>
      </w:pPr>
      <w:r w:rsidRPr="000F2D61">
        <w:rPr>
          <w:rFonts w:ascii="Times New Roman" w:hAnsi="Times New Roman"/>
          <w:color w:val="000000"/>
          <w:sz w:val="28"/>
          <w:szCs w:val="28"/>
        </w:rPr>
        <w:t>Леонтьев Р. Г. Прогнозирование авиапотоков и оптимизация управления воздушной транспортной системой / Р. Г. Леонтьев. – М. : Наука, 1984. – 184 с.</w:t>
      </w:r>
    </w:p>
    <w:p w14:paraId="04E5009B" w14:textId="77777777" w:rsidR="000F2D61" w:rsidRPr="000F2D61" w:rsidRDefault="000F2D61" w:rsidP="000F2D61">
      <w:pPr>
        <w:pStyle w:val="a3"/>
        <w:widowControl w:val="0"/>
        <w:numPr>
          <w:ilvl w:val="0"/>
          <w:numId w:val="38"/>
        </w:numPr>
        <w:tabs>
          <w:tab w:val="left" w:pos="-993"/>
          <w:tab w:val="left" w:pos="0"/>
          <w:tab w:val="left" w:pos="360"/>
          <w:tab w:val="left" w:pos="900"/>
          <w:tab w:val="left" w:pos="1134"/>
        </w:tabs>
        <w:spacing w:after="0" w:line="360" w:lineRule="auto"/>
        <w:ind w:left="0" w:firstLine="720"/>
        <w:jc w:val="both"/>
        <w:rPr>
          <w:rFonts w:ascii="Times New Roman" w:hAnsi="Times New Roman"/>
          <w:color w:val="000000"/>
          <w:sz w:val="28"/>
          <w:szCs w:val="28"/>
        </w:rPr>
      </w:pPr>
      <w:r w:rsidRPr="000F2D61">
        <w:rPr>
          <w:rFonts w:ascii="Times New Roman" w:hAnsi="Times New Roman"/>
          <w:color w:val="000000"/>
          <w:sz w:val="28"/>
          <w:szCs w:val="28"/>
        </w:rPr>
        <w:t>2. Бідняк М. Н. Прогнозування діяльності підприємства в умовах конкурентного середовища / М. Н. Бідняк, Л. О. Литвинко // Проблеми підвищення ефективності інфраструктури: зб. наук. праць. – К. : НАУ, 2005. – Вип. 11. – С. 18–21.</w:t>
      </w:r>
    </w:p>
    <w:p w14:paraId="6054EE62" w14:textId="77777777" w:rsidR="0081517E" w:rsidRPr="000F2D61" w:rsidRDefault="0081517E" w:rsidP="000F2D61">
      <w:pPr>
        <w:spacing w:after="0" w:line="360" w:lineRule="auto"/>
        <w:ind w:firstLine="720"/>
        <w:jc w:val="both"/>
        <w:rPr>
          <w:rFonts w:ascii="Times New Roman" w:hAnsi="Times New Roman"/>
          <w:sz w:val="28"/>
          <w:szCs w:val="28"/>
        </w:rPr>
      </w:pPr>
    </w:p>
    <w:p w14:paraId="354A08A8" w14:textId="77777777" w:rsidR="0081517E" w:rsidRDefault="0081517E" w:rsidP="007F0857">
      <w:pPr>
        <w:ind w:firstLine="706"/>
        <w:jc w:val="both"/>
        <w:rPr>
          <w:rFonts w:ascii="Times New Roman" w:hAnsi="Times New Roman"/>
          <w:b/>
          <w:sz w:val="28"/>
          <w:szCs w:val="28"/>
        </w:rPr>
      </w:pPr>
    </w:p>
    <w:p w14:paraId="743AF3D0" w14:textId="77777777" w:rsidR="0081517E" w:rsidRPr="0045225A" w:rsidRDefault="0081517E" w:rsidP="007F0857">
      <w:pPr>
        <w:ind w:firstLine="706"/>
        <w:jc w:val="both"/>
        <w:rPr>
          <w:rFonts w:ascii="Times New Roman" w:hAnsi="Times New Roman"/>
          <w:b/>
          <w:sz w:val="28"/>
          <w:szCs w:val="28"/>
        </w:rPr>
      </w:pPr>
    </w:p>
    <w:p w14:paraId="14A86A27" w14:textId="77777777" w:rsidR="0081517E" w:rsidRPr="00E650CF" w:rsidRDefault="0081517E" w:rsidP="007F0857">
      <w:pPr>
        <w:ind w:firstLine="706"/>
        <w:jc w:val="both"/>
        <w:rPr>
          <w:rFonts w:ascii="Times New Roman" w:hAnsi="Times New Roman"/>
          <w:b/>
          <w:sz w:val="28"/>
          <w:szCs w:val="28"/>
          <w:lang w:val="ru-RU"/>
        </w:rPr>
      </w:pPr>
    </w:p>
    <w:p w14:paraId="1BFD09C0" w14:textId="77777777" w:rsidR="0081517E" w:rsidRDefault="0081517E" w:rsidP="007F0857">
      <w:pPr>
        <w:spacing w:after="0" w:line="360" w:lineRule="auto"/>
        <w:ind w:firstLine="706"/>
        <w:jc w:val="both"/>
        <w:rPr>
          <w:rFonts w:ascii="Times New Roman" w:hAnsi="Times New Roman"/>
          <w:sz w:val="28"/>
        </w:rPr>
      </w:pPr>
    </w:p>
    <w:p w14:paraId="556BCB56" w14:textId="77777777" w:rsidR="0081517E" w:rsidRPr="00357A5F" w:rsidRDefault="0081517E" w:rsidP="007F0857">
      <w:pPr>
        <w:ind w:firstLine="706"/>
        <w:jc w:val="both"/>
        <w:rPr>
          <w:rFonts w:ascii="Times New Roman" w:hAnsi="Times New Roman"/>
          <w:b/>
          <w:sz w:val="28"/>
          <w:szCs w:val="28"/>
        </w:rPr>
      </w:pPr>
    </w:p>
    <w:p w14:paraId="2364921D" w14:textId="77777777" w:rsidR="00DD3FC9" w:rsidRDefault="00DD3FC9" w:rsidP="007F0857">
      <w:pPr>
        <w:ind w:firstLine="706"/>
        <w:rPr>
          <w:rFonts w:ascii="Times New Roman" w:hAnsi="Times New Roman"/>
          <w:sz w:val="28"/>
          <w:szCs w:val="28"/>
        </w:rPr>
      </w:pPr>
      <w:r>
        <w:rPr>
          <w:rFonts w:ascii="Times New Roman" w:hAnsi="Times New Roman"/>
          <w:sz w:val="28"/>
          <w:szCs w:val="28"/>
        </w:rPr>
        <w:br w:type="page"/>
      </w:r>
    </w:p>
    <w:tbl>
      <w:tblPr>
        <w:tblpPr w:leftFromText="180" w:rightFromText="180" w:horzAnchor="margin" w:tblpY="-210"/>
        <w:tblW w:w="10326"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35"/>
        <w:gridCol w:w="1966"/>
        <w:gridCol w:w="869"/>
        <w:gridCol w:w="851"/>
        <w:gridCol w:w="2551"/>
        <w:gridCol w:w="352"/>
        <w:gridCol w:w="352"/>
        <w:gridCol w:w="352"/>
        <w:gridCol w:w="768"/>
        <w:gridCol w:w="1130"/>
      </w:tblGrid>
      <w:tr w:rsidR="005757F4" w:rsidRPr="00015CBC" w14:paraId="1F4CF966" w14:textId="77777777" w:rsidTr="009D3331">
        <w:trPr>
          <w:trHeight w:val="12096"/>
        </w:trPr>
        <w:tc>
          <w:tcPr>
            <w:tcW w:w="10326" w:type="dxa"/>
            <w:gridSpan w:val="10"/>
            <w:tcBorders>
              <w:bottom w:val="single" w:sz="18" w:space="0" w:color="auto"/>
            </w:tcBorders>
          </w:tcPr>
          <w:p w14:paraId="64461D47"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r w:rsidRPr="00015CBC">
              <w:rPr>
                <w:rFonts w:ascii="Times New Roman" w:hAnsi="Times New Roman"/>
                <w:color w:val="000000"/>
                <w:sz w:val="28"/>
                <w:szCs w:val="20"/>
                <w:lang w:eastAsia="ru-RU"/>
              </w:rPr>
              <w:t xml:space="preserve">      </w:t>
            </w:r>
          </w:p>
          <w:p w14:paraId="70DE1637"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13072BA0"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1521657B"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3D3ED6AE"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2EBEB77D"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65920DED"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2F2D1CEF"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70BBBC83"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6D3BD690"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2BA33E96"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30A4C61A"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3C50A378"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7C9C0C21"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098A5084"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1A3F9B9E"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1541B0B4" w14:textId="77777777" w:rsidR="005757F4"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142494A1"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5A66908B"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2BC41D35"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1DA145A2"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b/>
                <w:color w:val="000000"/>
                <w:sz w:val="32"/>
                <w:szCs w:val="20"/>
                <w:lang w:eastAsia="ru-RU"/>
              </w:rPr>
            </w:pPr>
          </w:p>
          <w:p w14:paraId="4EF9275A" w14:textId="77777777" w:rsidR="005757F4" w:rsidRPr="00D522B7" w:rsidRDefault="005757F4" w:rsidP="00D522B7">
            <w:pPr>
              <w:pStyle w:val="2"/>
              <w:rPr>
                <w:sz w:val="48"/>
                <w:szCs w:val="48"/>
              </w:rPr>
            </w:pPr>
            <w:bookmarkStart w:id="26" w:name="_Toc58336587"/>
            <w:r w:rsidRPr="00D522B7">
              <w:rPr>
                <w:sz w:val="48"/>
                <w:szCs w:val="48"/>
              </w:rPr>
              <w:t>ДОДАТКИ</w:t>
            </w:r>
            <w:bookmarkEnd w:id="26"/>
          </w:p>
          <w:p w14:paraId="476776D2"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674628EF"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099D4014"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70AFFE47"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2ABAE0C8"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5E4E1D37"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75C3A889"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6E257CA3"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2F2B7692"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31709489"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46FF08E9"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4105B4E0"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12F8D43D"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6EF2D9FC"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75A190BB" w14:textId="77777777" w:rsidR="005757F4" w:rsidRPr="00015CBC" w:rsidRDefault="005757F4" w:rsidP="009D3331">
            <w:pPr>
              <w:widowControl w:val="0"/>
              <w:shd w:val="clear" w:color="auto" w:fill="FFFEFF"/>
              <w:tabs>
                <w:tab w:val="left" w:pos="8398"/>
                <w:tab w:val="left" w:pos="9248"/>
              </w:tabs>
              <w:spacing w:after="0" w:line="240" w:lineRule="auto"/>
              <w:ind w:left="-108"/>
              <w:jc w:val="center"/>
              <w:rPr>
                <w:rFonts w:ascii="Times New Roman" w:hAnsi="Times New Roman"/>
                <w:color w:val="000000"/>
                <w:sz w:val="16"/>
                <w:szCs w:val="20"/>
                <w:lang w:eastAsia="ru-RU"/>
              </w:rPr>
            </w:pPr>
          </w:p>
          <w:p w14:paraId="523A3D42" w14:textId="77777777" w:rsidR="005757F4" w:rsidRPr="00015CBC" w:rsidRDefault="005757F4" w:rsidP="009D3331">
            <w:pPr>
              <w:widowControl w:val="0"/>
              <w:shd w:val="clear" w:color="auto" w:fill="FFFEFF"/>
              <w:tabs>
                <w:tab w:val="left" w:pos="8398"/>
                <w:tab w:val="left" w:pos="9248"/>
              </w:tabs>
              <w:spacing w:after="0" w:line="240" w:lineRule="auto"/>
              <w:rPr>
                <w:rFonts w:ascii="Times New Roman" w:hAnsi="Times New Roman"/>
                <w:color w:val="000000"/>
                <w:sz w:val="16"/>
                <w:szCs w:val="20"/>
                <w:lang w:eastAsia="ru-RU"/>
              </w:rPr>
            </w:pPr>
          </w:p>
        </w:tc>
      </w:tr>
      <w:tr w:rsidR="005757F4" w:rsidRPr="00015CBC" w14:paraId="4331B7F8" w14:textId="77777777" w:rsidTr="009D3331">
        <w:trPr>
          <w:trHeight w:val="373"/>
        </w:trPr>
        <w:tc>
          <w:tcPr>
            <w:tcW w:w="4821" w:type="dxa"/>
            <w:gridSpan w:val="4"/>
            <w:tcBorders>
              <w:top w:val="single" w:sz="18" w:space="0" w:color="auto"/>
              <w:bottom w:val="single" w:sz="18" w:space="0" w:color="auto"/>
              <w:right w:val="single" w:sz="18" w:space="0" w:color="auto"/>
            </w:tcBorders>
          </w:tcPr>
          <w:p w14:paraId="67089186" w14:textId="77777777" w:rsidR="005757F4" w:rsidRPr="00015CBC" w:rsidRDefault="005757F4" w:rsidP="009D3331">
            <w:pPr>
              <w:widowControl w:val="0"/>
              <w:shd w:val="clear" w:color="auto" w:fill="FFFEFF"/>
              <w:tabs>
                <w:tab w:val="left" w:pos="4145"/>
              </w:tabs>
              <w:spacing w:after="0" w:line="240" w:lineRule="auto"/>
              <w:ind w:left="-108"/>
              <w:jc w:val="center"/>
              <w:rPr>
                <w:rFonts w:ascii="Times New Roman" w:hAnsi="Times New Roman"/>
                <w:i/>
                <w:color w:val="000000"/>
                <w:szCs w:val="20"/>
                <w:lang w:eastAsia="ru-RU"/>
              </w:rPr>
            </w:pPr>
            <w:r>
              <w:rPr>
                <w:rFonts w:ascii="Times New Roman" w:hAnsi="Times New Roman"/>
                <w:i/>
                <w:color w:val="000000"/>
                <w:szCs w:val="20"/>
                <w:lang w:eastAsia="ru-RU"/>
              </w:rPr>
              <w:t>Кафедра організації авіаційних</w:t>
            </w:r>
            <w:r w:rsidRPr="00015CBC">
              <w:rPr>
                <w:rFonts w:ascii="Times New Roman" w:hAnsi="Times New Roman"/>
                <w:i/>
                <w:color w:val="000000"/>
                <w:szCs w:val="20"/>
                <w:lang w:eastAsia="ru-RU"/>
              </w:rPr>
              <w:t xml:space="preserve"> перевезень</w:t>
            </w:r>
          </w:p>
        </w:tc>
        <w:tc>
          <w:tcPr>
            <w:tcW w:w="5505" w:type="dxa"/>
            <w:gridSpan w:val="6"/>
            <w:tcBorders>
              <w:top w:val="single" w:sz="18" w:space="0" w:color="auto"/>
              <w:left w:val="single" w:sz="18" w:space="0" w:color="auto"/>
              <w:bottom w:val="single" w:sz="4" w:space="0" w:color="auto"/>
            </w:tcBorders>
          </w:tcPr>
          <w:p w14:paraId="4EC3A8DB" w14:textId="77777777" w:rsidR="005757F4" w:rsidRPr="00015CBC" w:rsidRDefault="005757F4" w:rsidP="009D3331">
            <w:pPr>
              <w:widowControl w:val="0"/>
              <w:shd w:val="clear" w:color="auto" w:fill="FFFEFF"/>
              <w:tabs>
                <w:tab w:val="left" w:pos="1935"/>
                <w:tab w:val="left" w:pos="3197"/>
                <w:tab w:val="left" w:pos="4145"/>
              </w:tabs>
              <w:spacing w:after="0" w:line="240" w:lineRule="auto"/>
              <w:jc w:val="center"/>
              <w:rPr>
                <w:rFonts w:ascii="Times New Roman" w:hAnsi="Times New Roman"/>
                <w:i/>
                <w:color w:val="000000"/>
                <w:szCs w:val="20"/>
                <w:lang w:eastAsia="ru-RU"/>
              </w:rPr>
            </w:pPr>
            <w:r>
              <w:rPr>
                <w:rFonts w:ascii="Times New Roman" w:hAnsi="Times New Roman"/>
                <w:i/>
                <w:color w:val="000000"/>
                <w:szCs w:val="20"/>
                <w:lang w:eastAsia="ru-RU"/>
              </w:rPr>
              <w:t>НАУ.20.16.86 00</w:t>
            </w:r>
            <w:r w:rsidR="008F2E98">
              <w:rPr>
                <w:rFonts w:ascii="Times New Roman" w:hAnsi="Times New Roman"/>
                <w:i/>
                <w:color w:val="000000"/>
                <w:szCs w:val="20"/>
                <w:lang w:eastAsia="ru-RU"/>
              </w:rPr>
              <w:t>6</w:t>
            </w:r>
          </w:p>
        </w:tc>
      </w:tr>
      <w:tr w:rsidR="005757F4" w:rsidRPr="00015CBC" w14:paraId="032C165B" w14:textId="77777777" w:rsidTr="009D3331">
        <w:trPr>
          <w:cantSplit/>
          <w:trHeight w:val="362"/>
        </w:trPr>
        <w:tc>
          <w:tcPr>
            <w:tcW w:w="1135" w:type="dxa"/>
            <w:tcBorders>
              <w:top w:val="single" w:sz="18" w:space="0" w:color="auto"/>
              <w:bottom w:val="single" w:sz="12" w:space="0" w:color="auto"/>
              <w:right w:val="single" w:sz="12" w:space="0" w:color="auto"/>
            </w:tcBorders>
            <w:vAlign w:val="center"/>
          </w:tcPr>
          <w:p w14:paraId="656B79D6" w14:textId="77777777" w:rsidR="005757F4" w:rsidRPr="00015CBC" w:rsidRDefault="005757F4" w:rsidP="009D3331">
            <w:pPr>
              <w:widowControl w:val="0"/>
              <w:shd w:val="clear" w:color="auto" w:fill="FFFEFF"/>
              <w:spacing w:after="0" w:line="240" w:lineRule="auto"/>
              <w:ind w:left="-108" w:right="-109" w:firstLine="57"/>
              <w:rPr>
                <w:rFonts w:ascii="Times New Roman" w:hAnsi="Times New Roman"/>
                <w:i/>
                <w:color w:val="000000"/>
                <w:szCs w:val="20"/>
                <w:lang w:eastAsia="ru-RU"/>
              </w:rPr>
            </w:pPr>
            <w:r w:rsidRPr="00015CBC">
              <w:rPr>
                <w:rFonts w:ascii="Times New Roman" w:hAnsi="Times New Roman"/>
                <w:i/>
                <w:color w:val="000000"/>
                <w:szCs w:val="20"/>
                <w:lang w:eastAsia="ru-RU"/>
              </w:rPr>
              <w:t>Викoнaв</w:t>
            </w:r>
          </w:p>
        </w:tc>
        <w:tc>
          <w:tcPr>
            <w:tcW w:w="1966" w:type="dxa"/>
            <w:tcBorders>
              <w:top w:val="single" w:sz="18" w:space="0" w:color="auto"/>
              <w:left w:val="single" w:sz="12" w:space="0" w:color="auto"/>
              <w:bottom w:val="single" w:sz="12" w:space="0" w:color="auto"/>
              <w:right w:val="single" w:sz="12" w:space="0" w:color="auto"/>
            </w:tcBorders>
            <w:vAlign w:val="center"/>
          </w:tcPr>
          <w:p w14:paraId="672DF14A" w14:textId="77777777" w:rsidR="005757F4" w:rsidRPr="00015CBC" w:rsidRDefault="005757F4" w:rsidP="009D3331">
            <w:pPr>
              <w:widowControl w:val="0"/>
              <w:shd w:val="clear" w:color="auto" w:fill="FFFEFF"/>
              <w:spacing w:after="0" w:line="240" w:lineRule="auto"/>
              <w:ind w:left="-107" w:right="-249"/>
              <w:jc w:val="both"/>
              <w:rPr>
                <w:rFonts w:ascii="Times New Roman" w:hAnsi="Times New Roman"/>
                <w:i/>
                <w:color w:val="000000"/>
                <w:szCs w:val="20"/>
                <w:lang w:eastAsia="ru-RU"/>
              </w:rPr>
            </w:pPr>
            <w:r w:rsidRPr="00015CBC">
              <w:rPr>
                <w:rFonts w:ascii="Times New Roman" w:hAnsi="Times New Roman"/>
                <w:i/>
                <w:color w:val="000000"/>
                <w:szCs w:val="20"/>
                <w:lang w:val="en-US" w:eastAsia="ru-RU"/>
              </w:rPr>
              <w:t xml:space="preserve"> </w:t>
            </w:r>
            <w:r>
              <w:rPr>
                <w:rFonts w:ascii="Times New Roman" w:hAnsi="Times New Roman"/>
                <w:i/>
                <w:color w:val="000000"/>
                <w:szCs w:val="20"/>
                <w:lang w:eastAsia="ru-RU"/>
              </w:rPr>
              <w:t>Кочмарівська</w:t>
            </w:r>
            <w:r w:rsidRPr="00015CBC">
              <w:rPr>
                <w:rFonts w:ascii="Times New Roman" w:hAnsi="Times New Roman"/>
                <w:i/>
                <w:color w:val="000000"/>
                <w:szCs w:val="20"/>
                <w:lang w:val="en-US" w:eastAsia="ru-RU"/>
              </w:rPr>
              <w:t xml:space="preserve"> П.М.</w:t>
            </w:r>
          </w:p>
        </w:tc>
        <w:tc>
          <w:tcPr>
            <w:tcW w:w="869" w:type="dxa"/>
            <w:tcBorders>
              <w:top w:val="single" w:sz="18" w:space="0" w:color="auto"/>
              <w:left w:val="single" w:sz="12" w:space="0" w:color="auto"/>
              <w:bottom w:val="single" w:sz="12" w:space="0" w:color="auto"/>
              <w:right w:val="single" w:sz="12" w:space="0" w:color="auto"/>
            </w:tcBorders>
            <w:vAlign w:val="center"/>
          </w:tcPr>
          <w:p w14:paraId="688E88F5" w14:textId="77777777" w:rsidR="005757F4" w:rsidRPr="00015CBC" w:rsidRDefault="005757F4" w:rsidP="009D3331">
            <w:pPr>
              <w:widowControl w:val="0"/>
              <w:shd w:val="clear" w:color="auto" w:fill="FFFEFF"/>
              <w:spacing w:after="0" w:line="240" w:lineRule="auto"/>
              <w:ind w:left="-108"/>
              <w:jc w:val="both"/>
              <w:rPr>
                <w:rFonts w:ascii="Times New Roman" w:hAnsi="Times New Roman"/>
                <w:b/>
                <w:color w:val="000000"/>
                <w:szCs w:val="20"/>
                <w:lang w:eastAsia="ru-RU"/>
              </w:rPr>
            </w:pPr>
          </w:p>
        </w:tc>
        <w:tc>
          <w:tcPr>
            <w:tcW w:w="851" w:type="dxa"/>
            <w:tcBorders>
              <w:top w:val="single" w:sz="18" w:space="0" w:color="auto"/>
              <w:left w:val="single" w:sz="12" w:space="0" w:color="auto"/>
              <w:bottom w:val="single" w:sz="12" w:space="0" w:color="auto"/>
              <w:right w:val="single" w:sz="18" w:space="0" w:color="auto"/>
            </w:tcBorders>
            <w:vAlign w:val="center"/>
          </w:tcPr>
          <w:p w14:paraId="3F29207B" w14:textId="77777777" w:rsidR="005757F4" w:rsidRPr="00015CBC" w:rsidRDefault="005757F4" w:rsidP="009D3331">
            <w:pPr>
              <w:widowControl w:val="0"/>
              <w:shd w:val="clear" w:color="auto" w:fill="FFFEFF"/>
              <w:spacing w:after="0" w:line="240" w:lineRule="auto"/>
              <w:ind w:left="-108" w:right="-107"/>
              <w:jc w:val="both"/>
              <w:rPr>
                <w:rFonts w:ascii="Times New Roman" w:hAnsi="Times New Roman"/>
                <w:b/>
                <w:color w:val="000000"/>
                <w:szCs w:val="20"/>
                <w:lang w:eastAsia="ru-RU"/>
              </w:rPr>
            </w:pPr>
          </w:p>
        </w:tc>
        <w:tc>
          <w:tcPr>
            <w:tcW w:w="2551" w:type="dxa"/>
            <w:vMerge w:val="restart"/>
            <w:tcBorders>
              <w:top w:val="single" w:sz="18" w:space="0" w:color="auto"/>
              <w:left w:val="single" w:sz="18" w:space="0" w:color="auto"/>
              <w:bottom w:val="nil"/>
            </w:tcBorders>
            <w:vAlign w:val="center"/>
          </w:tcPr>
          <w:p w14:paraId="27CFE3BB" w14:textId="77777777" w:rsidR="005757F4" w:rsidRPr="005E7621" w:rsidRDefault="00825649" w:rsidP="009D3331">
            <w:pPr>
              <w:widowControl w:val="0"/>
              <w:shd w:val="clear" w:color="auto" w:fill="FFFEFF"/>
              <w:spacing w:after="0" w:line="240" w:lineRule="auto"/>
              <w:jc w:val="center"/>
              <w:rPr>
                <w:rFonts w:ascii="Times New Roman" w:hAnsi="Times New Roman"/>
                <w:i/>
                <w:color w:val="000000"/>
                <w:szCs w:val="20"/>
                <w:lang w:val="en-US" w:eastAsia="ru-RU"/>
              </w:rPr>
            </w:pPr>
            <w:r>
              <w:rPr>
                <w:rFonts w:ascii="Times New Roman" w:hAnsi="Times New Roman"/>
                <w:i/>
                <w:color w:val="000000"/>
                <w:szCs w:val="20"/>
                <w:lang w:eastAsia="ru-RU"/>
              </w:rPr>
              <w:t>ДОДАТКИ</w:t>
            </w:r>
          </w:p>
        </w:tc>
        <w:tc>
          <w:tcPr>
            <w:tcW w:w="1056" w:type="dxa"/>
            <w:gridSpan w:val="3"/>
            <w:tcBorders>
              <w:top w:val="single" w:sz="18" w:space="0" w:color="auto"/>
              <w:left w:val="single" w:sz="18" w:space="0" w:color="auto"/>
              <w:bottom w:val="single" w:sz="12" w:space="0" w:color="auto"/>
            </w:tcBorders>
          </w:tcPr>
          <w:p w14:paraId="6D6036A0" w14:textId="77777777" w:rsidR="005757F4" w:rsidRPr="00015CBC" w:rsidRDefault="005757F4" w:rsidP="009D3331">
            <w:pPr>
              <w:widowControl w:val="0"/>
              <w:shd w:val="clear" w:color="auto" w:fill="FFFEFF"/>
              <w:tabs>
                <w:tab w:val="left" w:pos="862"/>
                <w:tab w:val="left" w:pos="1712"/>
              </w:tabs>
              <w:spacing w:after="0" w:line="240" w:lineRule="auto"/>
              <w:ind w:left="-108" w:firstLine="57"/>
              <w:jc w:val="center"/>
              <w:rPr>
                <w:rFonts w:ascii="Times New Roman" w:hAnsi="Times New Roman"/>
                <w:i/>
                <w:color w:val="000000"/>
                <w:szCs w:val="20"/>
                <w:lang w:eastAsia="ru-RU"/>
              </w:rPr>
            </w:pPr>
            <w:r w:rsidRPr="00015CBC">
              <w:rPr>
                <w:rFonts w:ascii="Times New Roman" w:hAnsi="Times New Roman"/>
                <w:i/>
                <w:color w:val="000000"/>
                <w:szCs w:val="20"/>
                <w:lang w:eastAsia="ru-RU"/>
              </w:rPr>
              <w:t>Лiтeрa</w:t>
            </w:r>
          </w:p>
        </w:tc>
        <w:tc>
          <w:tcPr>
            <w:tcW w:w="768" w:type="dxa"/>
            <w:tcBorders>
              <w:top w:val="single" w:sz="18" w:space="0" w:color="auto"/>
              <w:left w:val="single" w:sz="18" w:space="0" w:color="auto"/>
              <w:bottom w:val="single" w:sz="12" w:space="0" w:color="auto"/>
            </w:tcBorders>
          </w:tcPr>
          <w:p w14:paraId="1F1C9316" w14:textId="77777777" w:rsidR="005757F4" w:rsidRPr="00015CBC" w:rsidRDefault="005757F4" w:rsidP="009D3331">
            <w:pPr>
              <w:widowControl w:val="0"/>
              <w:shd w:val="clear" w:color="auto" w:fill="FFFEFF"/>
              <w:tabs>
                <w:tab w:val="left" w:pos="862"/>
                <w:tab w:val="left" w:pos="1712"/>
              </w:tabs>
              <w:spacing w:after="0" w:line="240" w:lineRule="auto"/>
              <w:ind w:left="-108" w:firstLine="57"/>
              <w:jc w:val="center"/>
              <w:rPr>
                <w:rFonts w:ascii="Times New Roman" w:hAnsi="Times New Roman"/>
                <w:i/>
                <w:color w:val="000000"/>
                <w:szCs w:val="20"/>
                <w:lang w:eastAsia="ru-RU"/>
              </w:rPr>
            </w:pPr>
            <w:r w:rsidRPr="00015CBC">
              <w:rPr>
                <w:rFonts w:ascii="Times New Roman" w:hAnsi="Times New Roman"/>
                <w:i/>
                <w:color w:val="000000"/>
                <w:szCs w:val="20"/>
                <w:lang w:eastAsia="ru-RU"/>
              </w:rPr>
              <w:t>Aрк.</w:t>
            </w:r>
          </w:p>
        </w:tc>
        <w:tc>
          <w:tcPr>
            <w:tcW w:w="1130" w:type="dxa"/>
            <w:tcBorders>
              <w:top w:val="single" w:sz="18" w:space="0" w:color="auto"/>
              <w:left w:val="single" w:sz="18" w:space="0" w:color="auto"/>
              <w:bottom w:val="single" w:sz="12" w:space="0" w:color="auto"/>
            </w:tcBorders>
          </w:tcPr>
          <w:p w14:paraId="26436951" w14:textId="77777777" w:rsidR="005757F4" w:rsidRPr="00015CBC" w:rsidRDefault="005757F4" w:rsidP="009D3331">
            <w:pPr>
              <w:widowControl w:val="0"/>
              <w:shd w:val="clear" w:color="auto" w:fill="FFFEFF"/>
              <w:tabs>
                <w:tab w:val="left" w:pos="862"/>
                <w:tab w:val="left" w:pos="1712"/>
              </w:tabs>
              <w:spacing w:after="0" w:line="240" w:lineRule="auto"/>
              <w:ind w:left="-108" w:firstLine="57"/>
              <w:jc w:val="center"/>
              <w:rPr>
                <w:rFonts w:ascii="Times New Roman" w:hAnsi="Times New Roman"/>
                <w:i/>
                <w:color w:val="000000"/>
                <w:szCs w:val="20"/>
                <w:lang w:eastAsia="ru-RU"/>
              </w:rPr>
            </w:pPr>
            <w:r w:rsidRPr="00015CBC">
              <w:rPr>
                <w:rFonts w:ascii="Times New Roman" w:hAnsi="Times New Roman"/>
                <w:i/>
                <w:color w:val="000000"/>
                <w:szCs w:val="20"/>
                <w:lang w:eastAsia="ru-RU"/>
              </w:rPr>
              <w:t>Aркушiв</w:t>
            </w:r>
          </w:p>
        </w:tc>
      </w:tr>
      <w:tr w:rsidR="005757F4" w:rsidRPr="00015CBC" w14:paraId="6E54F408" w14:textId="77777777" w:rsidTr="009D3331">
        <w:trPr>
          <w:cantSplit/>
          <w:trHeight w:val="255"/>
        </w:trPr>
        <w:tc>
          <w:tcPr>
            <w:tcW w:w="1135" w:type="dxa"/>
            <w:tcBorders>
              <w:top w:val="single" w:sz="12" w:space="0" w:color="auto"/>
              <w:bottom w:val="single" w:sz="12" w:space="0" w:color="auto"/>
              <w:right w:val="single" w:sz="12" w:space="0" w:color="auto"/>
            </w:tcBorders>
            <w:vAlign w:val="center"/>
          </w:tcPr>
          <w:p w14:paraId="4D6250F0" w14:textId="77777777" w:rsidR="005757F4" w:rsidRPr="00015CBC" w:rsidRDefault="005757F4" w:rsidP="009D3331">
            <w:pPr>
              <w:widowControl w:val="0"/>
              <w:shd w:val="clear" w:color="auto" w:fill="FFFEFF"/>
              <w:spacing w:after="0" w:line="240" w:lineRule="auto"/>
              <w:ind w:left="-108" w:firstLine="57"/>
              <w:rPr>
                <w:rFonts w:ascii="Times New Roman" w:hAnsi="Times New Roman"/>
                <w:i/>
                <w:color w:val="000000"/>
                <w:szCs w:val="20"/>
                <w:lang w:eastAsia="ru-RU"/>
              </w:rPr>
            </w:pPr>
            <w:r w:rsidRPr="00015CBC">
              <w:rPr>
                <w:rFonts w:ascii="Times New Roman" w:hAnsi="Times New Roman"/>
                <w:i/>
                <w:color w:val="000000"/>
                <w:szCs w:val="20"/>
                <w:lang w:eastAsia="ru-RU"/>
              </w:rPr>
              <w:t>Кeрiвник</w:t>
            </w:r>
          </w:p>
        </w:tc>
        <w:tc>
          <w:tcPr>
            <w:tcW w:w="1966" w:type="dxa"/>
            <w:tcBorders>
              <w:top w:val="single" w:sz="12" w:space="0" w:color="auto"/>
              <w:left w:val="single" w:sz="12" w:space="0" w:color="auto"/>
              <w:bottom w:val="single" w:sz="12" w:space="0" w:color="auto"/>
              <w:right w:val="single" w:sz="12" w:space="0" w:color="auto"/>
            </w:tcBorders>
            <w:vAlign w:val="center"/>
          </w:tcPr>
          <w:p w14:paraId="4FC7E3A7" w14:textId="77777777" w:rsidR="005757F4" w:rsidRPr="00015CBC" w:rsidRDefault="005757F4" w:rsidP="009D3331">
            <w:pPr>
              <w:widowControl w:val="0"/>
              <w:shd w:val="clear" w:color="auto" w:fill="FFFEFF"/>
              <w:spacing w:after="0" w:line="240" w:lineRule="auto"/>
              <w:ind w:left="-108" w:firstLine="57"/>
              <w:jc w:val="both"/>
              <w:rPr>
                <w:rFonts w:ascii="Times New Roman" w:hAnsi="Times New Roman"/>
                <w:i/>
                <w:color w:val="000000"/>
                <w:szCs w:val="20"/>
                <w:lang w:eastAsia="ru-RU"/>
              </w:rPr>
            </w:pPr>
            <w:r>
              <w:rPr>
                <w:rFonts w:ascii="Times New Roman" w:hAnsi="Times New Roman"/>
                <w:i/>
                <w:color w:val="000000"/>
                <w:szCs w:val="20"/>
                <w:lang w:eastAsia="ru-RU"/>
              </w:rPr>
              <w:t>Коновалюк В.С</w:t>
            </w:r>
            <w:r w:rsidRPr="00015CBC">
              <w:rPr>
                <w:rFonts w:ascii="Times New Roman" w:hAnsi="Times New Roman"/>
                <w:i/>
                <w:color w:val="000000"/>
                <w:szCs w:val="20"/>
                <w:lang w:eastAsia="ru-RU"/>
              </w:rPr>
              <w:t xml:space="preserve">. </w:t>
            </w:r>
          </w:p>
        </w:tc>
        <w:tc>
          <w:tcPr>
            <w:tcW w:w="869" w:type="dxa"/>
            <w:tcBorders>
              <w:top w:val="single" w:sz="12" w:space="0" w:color="auto"/>
              <w:left w:val="single" w:sz="12" w:space="0" w:color="auto"/>
              <w:bottom w:val="single" w:sz="12" w:space="0" w:color="auto"/>
              <w:right w:val="single" w:sz="12" w:space="0" w:color="auto"/>
            </w:tcBorders>
            <w:vAlign w:val="center"/>
          </w:tcPr>
          <w:p w14:paraId="42754DB1" w14:textId="77777777" w:rsidR="005757F4" w:rsidRPr="00015CBC" w:rsidRDefault="005757F4" w:rsidP="009D3331">
            <w:pPr>
              <w:widowControl w:val="0"/>
              <w:shd w:val="clear" w:color="auto" w:fill="FFFEFF"/>
              <w:spacing w:after="0" w:line="240" w:lineRule="auto"/>
              <w:ind w:left="-108"/>
              <w:jc w:val="both"/>
              <w:rPr>
                <w:rFonts w:ascii="Times New Roman" w:hAnsi="Times New Roman"/>
                <w:b/>
                <w:color w:val="000000"/>
                <w:szCs w:val="20"/>
                <w:lang w:eastAsia="ru-RU"/>
              </w:rPr>
            </w:pPr>
          </w:p>
        </w:tc>
        <w:tc>
          <w:tcPr>
            <w:tcW w:w="851" w:type="dxa"/>
            <w:tcBorders>
              <w:top w:val="single" w:sz="12" w:space="0" w:color="auto"/>
              <w:left w:val="single" w:sz="12" w:space="0" w:color="auto"/>
              <w:bottom w:val="single" w:sz="12" w:space="0" w:color="auto"/>
              <w:right w:val="single" w:sz="18" w:space="0" w:color="auto"/>
            </w:tcBorders>
          </w:tcPr>
          <w:p w14:paraId="293258D8" w14:textId="77777777" w:rsidR="005757F4" w:rsidRPr="00015CBC" w:rsidRDefault="005757F4" w:rsidP="009D3331">
            <w:pPr>
              <w:widowControl w:val="0"/>
              <w:shd w:val="clear" w:color="auto" w:fill="FFFEFF"/>
              <w:spacing w:after="0" w:line="240" w:lineRule="auto"/>
              <w:jc w:val="both"/>
              <w:rPr>
                <w:rFonts w:ascii="Times New Roman" w:hAnsi="Times New Roman"/>
                <w:color w:val="000000"/>
                <w:szCs w:val="20"/>
                <w:lang w:eastAsia="ru-RU"/>
              </w:rPr>
            </w:pPr>
          </w:p>
        </w:tc>
        <w:tc>
          <w:tcPr>
            <w:tcW w:w="2551" w:type="dxa"/>
            <w:vMerge/>
            <w:tcBorders>
              <w:top w:val="nil"/>
              <w:left w:val="single" w:sz="18" w:space="0" w:color="auto"/>
              <w:bottom w:val="nil"/>
            </w:tcBorders>
            <w:vAlign w:val="center"/>
          </w:tcPr>
          <w:p w14:paraId="0B870C45" w14:textId="77777777" w:rsidR="005757F4" w:rsidRPr="00015CBC" w:rsidRDefault="005757F4" w:rsidP="009D3331">
            <w:pPr>
              <w:widowControl w:val="0"/>
              <w:shd w:val="clear" w:color="auto" w:fill="FFFEFF"/>
              <w:spacing w:after="0" w:line="240" w:lineRule="auto"/>
              <w:jc w:val="both"/>
              <w:rPr>
                <w:rFonts w:ascii="Times New Roman" w:hAnsi="Times New Roman"/>
                <w:i/>
                <w:color w:val="000000"/>
                <w:szCs w:val="20"/>
                <w:lang w:eastAsia="ru-RU"/>
              </w:rPr>
            </w:pPr>
          </w:p>
        </w:tc>
        <w:tc>
          <w:tcPr>
            <w:tcW w:w="352" w:type="dxa"/>
            <w:tcBorders>
              <w:top w:val="single" w:sz="12" w:space="0" w:color="auto"/>
              <w:left w:val="single" w:sz="18" w:space="0" w:color="auto"/>
              <w:bottom w:val="single" w:sz="18" w:space="0" w:color="auto"/>
              <w:right w:val="single" w:sz="12" w:space="0" w:color="auto"/>
            </w:tcBorders>
            <w:vAlign w:val="center"/>
          </w:tcPr>
          <w:p w14:paraId="56EE7693" w14:textId="77777777" w:rsidR="005757F4" w:rsidRPr="00015CBC" w:rsidRDefault="005757F4" w:rsidP="009D3331">
            <w:pPr>
              <w:widowControl w:val="0"/>
              <w:shd w:val="clear" w:color="auto" w:fill="FFFEFF"/>
              <w:spacing w:after="0" w:line="240" w:lineRule="auto"/>
              <w:jc w:val="center"/>
              <w:rPr>
                <w:rFonts w:ascii="Times New Roman" w:hAnsi="Times New Roman"/>
                <w:i/>
                <w:color w:val="000000"/>
                <w:szCs w:val="20"/>
                <w:lang w:eastAsia="ru-RU"/>
              </w:rPr>
            </w:pPr>
          </w:p>
        </w:tc>
        <w:tc>
          <w:tcPr>
            <w:tcW w:w="352" w:type="dxa"/>
            <w:tcBorders>
              <w:top w:val="single" w:sz="12" w:space="0" w:color="auto"/>
              <w:left w:val="single" w:sz="12" w:space="0" w:color="auto"/>
              <w:bottom w:val="single" w:sz="18" w:space="0" w:color="auto"/>
            </w:tcBorders>
            <w:vAlign w:val="center"/>
          </w:tcPr>
          <w:p w14:paraId="1547D87F" w14:textId="77777777" w:rsidR="005757F4" w:rsidRPr="00015CBC" w:rsidRDefault="005757F4" w:rsidP="009D3331">
            <w:pPr>
              <w:widowControl w:val="0"/>
              <w:shd w:val="clear" w:color="auto" w:fill="FFFEFF"/>
              <w:spacing w:after="0" w:line="240" w:lineRule="auto"/>
              <w:jc w:val="center"/>
              <w:rPr>
                <w:rFonts w:ascii="Times New Roman" w:hAnsi="Times New Roman"/>
                <w:i/>
                <w:color w:val="000000"/>
                <w:szCs w:val="20"/>
                <w:lang w:eastAsia="ru-RU"/>
              </w:rPr>
            </w:pPr>
          </w:p>
        </w:tc>
        <w:tc>
          <w:tcPr>
            <w:tcW w:w="352" w:type="dxa"/>
            <w:tcBorders>
              <w:top w:val="single" w:sz="12" w:space="0" w:color="auto"/>
              <w:left w:val="single" w:sz="12" w:space="0" w:color="auto"/>
              <w:bottom w:val="single" w:sz="18" w:space="0" w:color="auto"/>
            </w:tcBorders>
            <w:vAlign w:val="center"/>
          </w:tcPr>
          <w:p w14:paraId="0049339E" w14:textId="77777777" w:rsidR="005757F4" w:rsidRPr="00015CBC" w:rsidRDefault="005757F4" w:rsidP="009D3331">
            <w:pPr>
              <w:widowControl w:val="0"/>
              <w:shd w:val="clear" w:color="auto" w:fill="FFFEFF"/>
              <w:spacing w:after="0" w:line="240" w:lineRule="auto"/>
              <w:jc w:val="center"/>
              <w:rPr>
                <w:rFonts w:ascii="Times New Roman" w:hAnsi="Times New Roman"/>
                <w:i/>
                <w:color w:val="000000"/>
                <w:szCs w:val="20"/>
                <w:lang w:eastAsia="ru-RU"/>
              </w:rPr>
            </w:pPr>
            <w:r>
              <w:rPr>
                <w:rFonts w:ascii="Times New Roman" w:hAnsi="Times New Roman"/>
                <w:i/>
                <w:color w:val="000000"/>
                <w:szCs w:val="20"/>
                <w:lang w:eastAsia="ru-RU"/>
              </w:rPr>
              <w:t>Д</w:t>
            </w:r>
          </w:p>
        </w:tc>
        <w:tc>
          <w:tcPr>
            <w:tcW w:w="768" w:type="dxa"/>
            <w:tcBorders>
              <w:top w:val="single" w:sz="12" w:space="0" w:color="auto"/>
              <w:left w:val="single" w:sz="18" w:space="0" w:color="auto"/>
              <w:bottom w:val="single" w:sz="18" w:space="0" w:color="auto"/>
            </w:tcBorders>
            <w:vAlign w:val="bottom"/>
          </w:tcPr>
          <w:p w14:paraId="134DDFB6" w14:textId="77777777" w:rsidR="005757F4" w:rsidRPr="008B09BA" w:rsidRDefault="000F2D61" w:rsidP="009D3331">
            <w:pPr>
              <w:widowControl w:val="0"/>
              <w:shd w:val="clear" w:color="auto" w:fill="FFFEFF"/>
              <w:tabs>
                <w:tab w:val="left" w:pos="862"/>
                <w:tab w:val="left" w:pos="1712"/>
              </w:tabs>
              <w:spacing w:after="0" w:line="240" w:lineRule="auto"/>
              <w:ind w:left="-108" w:firstLine="57"/>
              <w:jc w:val="center"/>
              <w:rPr>
                <w:rFonts w:ascii="Times New Roman" w:hAnsi="Times New Roman"/>
                <w:i/>
                <w:color w:val="000000"/>
                <w:szCs w:val="20"/>
                <w:lang w:eastAsia="ru-RU"/>
              </w:rPr>
            </w:pPr>
            <w:r>
              <w:rPr>
                <w:rFonts w:ascii="Times New Roman" w:hAnsi="Times New Roman"/>
                <w:i/>
                <w:color w:val="000000"/>
                <w:szCs w:val="20"/>
                <w:lang w:val="en-US" w:eastAsia="ru-RU"/>
              </w:rPr>
              <w:t>9</w:t>
            </w:r>
            <w:r w:rsidR="008B09BA">
              <w:rPr>
                <w:rFonts w:ascii="Times New Roman" w:hAnsi="Times New Roman"/>
                <w:i/>
                <w:color w:val="000000"/>
                <w:szCs w:val="20"/>
                <w:lang w:eastAsia="ru-RU"/>
              </w:rPr>
              <w:t>0</w:t>
            </w:r>
          </w:p>
        </w:tc>
        <w:tc>
          <w:tcPr>
            <w:tcW w:w="1130" w:type="dxa"/>
            <w:tcBorders>
              <w:top w:val="single" w:sz="12" w:space="0" w:color="auto"/>
              <w:left w:val="single" w:sz="18" w:space="0" w:color="auto"/>
              <w:bottom w:val="single" w:sz="18" w:space="0" w:color="auto"/>
            </w:tcBorders>
            <w:vAlign w:val="center"/>
          </w:tcPr>
          <w:p w14:paraId="2D8BFC25" w14:textId="77777777" w:rsidR="005757F4" w:rsidRPr="000F2D61" w:rsidRDefault="000F2D61" w:rsidP="009D3331">
            <w:pPr>
              <w:widowControl w:val="0"/>
              <w:shd w:val="clear" w:color="auto" w:fill="FFFEFF"/>
              <w:tabs>
                <w:tab w:val="left" w:pos="862"/>
                <w:tab w:val="left" w:pos="1712"/>
              </w:tabs>
              <w:spacing w:after="0" w:line="240" w:lineRule="auto"/>
              <w:ind w:left="-108" w:firstLine="57"/>
              <w:jc w:val="center"/>
              <w:rPr>
                <w:rFonts w:ascii="Times New Roman" w:hAnsi="Times New Roman"/>
                <w:i/>
                <w:color w:val="000000"/>
                <w:szCs w:val="20"/>
                <w:highlight w:val="yellow"/>
                <w:lang w:val="en-US" w:eastAsia="ru-RU"/>
              </w:rPr>
            </w:pPr>
            <w:r w:rsidRPr="000F2D61">
              <w:rPr>
                <w:rFonts w:ascii="Times New Roman" w:hAnsi="Times New Roman"/>
                <w:i/>
                <w:color w:val="000000"/>
                <w:szCs w:val="20"/>
                <w:lang w:val="en-US" w:eastAsia="ru-RU"/>
              </w:rPr>
              <w:t>2</w:t>
            </w:r>
          </w:p>
        </w:tc>
      </w:tr>
      <w:tr w:rsidR="005757F4" w:rsidRPr="00015CBC" w14:paraId="553B13AE" w14:textId="77777777" w:rsidTr="009D3331">
        <w:trPr>
          <w:cantSplit/>
          <w:trHeight w:val="304"/>
        </w:trPr>
        <w:tc>
          <w:tcPr>
            <w:tcW w:w="1135" w:type="dxa"/>
            <w:tcBorders>
              <w:top w:val="single" w:sz="12" w:space="0" w:color="auto"/>
              <w:bottom w:val="single" w:sz="12" w:space="0" w:color="auto"/>
              <w:right w:val="single" w:sz="12" w:space="0" w:color="auto"/>
            </w:tcBorders>
            <w:vAlign w:val="center"/>
          </w:tcPr>
          <w:p w14:paraId="4C22CC18" w14:textId="77777777" w:rsidR="005757F4" w:rsidRPr="00015CBC" w:rsidRDefault="005757F4" w:rsidP="009D3331">
            <w:pPr>
              <w:widowControl w:val="0"/>
              <w:shd w:val="clear" w:color="auto" w:fill="FFFEFF"/>
              <w:spacing w:after="0" w:line="240" w:lineRule="auto"/>
              <w:ind w:left="-108" w:firstLine="57"/>
              <w:rPr>
                <w:rFonts w:ascii="Times New Roman" w:hAnsi="Times New Roman"/>
                <w:i/>
                <w:color w:val="000000"/>
                <w:szCs w:val="20"/>
                <w:lang w:eastAsia="ru-RU"/>
              </w:rPr>
            </w:pPr>
            <w:r w:rsidRPr="00015CBC">
              <w:rPr>
                <w:rFonts w:ascii="Times New Roman" w:hAnsi="Times New Roman"/>
                <w:i/>
                <w:color w:val="000000"/>
                <w:szCs w:val="20"/>
                <w:lang w:eastAsia="ru-RU"/>
              </w:rPr>
              <w:t>Н. Кoнтр.</w:t>
            </w:r>
          </w:p>
        </w:tc>
        <w:tc>
          <w:tcPr>
            <w:tcW w:w="1966" w:type="dxa"/>
            <w:tcBorders>
              <w:top w:val="single" w:sz="12" w:space="0" w:color="auto"/>
              <w:left w:val="single" w:sz="12" w:space="0" w:color="auto"/>
              <w:bottom w:val="single" w:sz="12" w:space="0" w:color="auto"/>
              <w:right w:val="single" w:sz="12" w:space="0" w:color="auto"/>
            </w:tcBorders>
            <w:vAlign w:val="center"/>
          </w:tcPr>
          <w:p w14:paraId="6DFC91DA" w14:textId="77777777" w:rsidR="005757F4" w:rsidRPr="00015CBC" w:rsidRDefault="005757F4" w:rsidP="009D3331">
            <w:pPr>
              <w:widowControl w:val="0"/>
              <w:shd w:val="clear" w:color="auto" w:fill="FFFEFF"/>
              <w:spacing w:after="0" w:line="240" w:lineRule="auto"/>
              <w:ind w:left="-108" w:right="-250" w:firstLine="57"/>
              <w:jc w:val="both"/>
              <w:rPr>
                <w:rFonts w:ascii="Times New Roman" w:hAnsi="Times New Roman"/>
                <w:i/>
                <w:color w:val="000000"/>
                <w:spacing w:val="-6"/>
                <w:szCs w:val="20"/>
                <w:lang w:eastAsia="ru-RU"/>
              </w:rPr>
            </w:pPr>
            <w:r>
              <w:rPr>
                <w:rFonts w:ascii="Times New Roman" w:hAnsi="Times New Roman"/>
                <w:i/>
                <w:color w:val="000000"/>
                <w:spacing w:val="-6"/>
                <w:szCs w:val="20"/>
                <w:lang w:eastAsia="ru-RU"/>
              </w:rPr>
              <w:t xml:space="preserve">Дерев’янко Т.А. </w:t>
            </w:r>
          </w:p>
        </w:tc>
        <w:tc>
          <w:tcPr>
            <w:tcW w:w="869" w:type="dxa"/>
            <w:tcBorders>
              <w:top w:val="single" w:sz="12" w:space="0" w:color="auto"/>
              <w:left w:val="single" w:sz="12" w:space="0" w:color="auto"/>
              <w:bottom w:val="single" w:sz="12" w:space="0" w:color="auto"/>
              <w:right w:val="single" w:sz="12" w:space="0" w:color="auto"/>
            </w:tcBorders>
            <w:vAlign w:val="center"/>
          </w:tcPr>
          <w:p w14:paraId="0D744FEF" w14:textId="77777777" w:rsidR="005757F4" w:rsidRPr="00015CBC" w:rsidRDefault="005757F4" w:rsidP="009D3331">
            <w:pPr>
              <w:widowControl w:val="0"/>
              <w:shd w:val="clear" w:color="auto" w:fill="FFFEFF"/>
              <w:spacing w:after="0" w:line="240" w:lineRule="auto"/>
              <w:ind w:left="-108"/>
              <w:jc w:val="both"/>
              <w:rPr>
                <w:rFonts w:ascii="Times New Roman" w:hAnsi="Times New Roman"/>
                <w:b/>
                <w:color w:val="000000"/>
                <w:sz w:val="28"/>
                <w:szCs w:val="20"/>
                <w:lang w:eastAsia="ru-RU"/>
              </w:rPr>
            </w:pPr>
          </w:p>
        </w:tc>
        <w:tc>
          <w:tcPr>
            <w:tcW w:w="851" w:type="dxa"/>
            <w:tcBorders>
              <w:top w:val="single" w:sz="12" w:space="0" w:color="auto"/>
              <w:left w:val="single" w:sz="12" w:space="0" w:color="auto"/>
              <w:bottom w:val="single" w:sz="12" w:space="0" w:color="auto"/>
              <w:right w:val="single" w:sz="18" w:space="0" w:color="auto"/>
            </w:tcBorders>
          </w:tcPr>
          <w:p w14:paraId="422B417E" w14:textId="77777777" w:rsidR="005757F4" w:rsidRPr="00015CBC" w:rsidRDefault="005757F4" w:rsidP="009D3331">
            <w:pPr>
              <w:widowControl w:val="0"/>
              <w:shd w:val="clear" w:color="auto" w:fill="FFFEFF"/>
              <w:spacing w:after="0" w:line="240" w:lineRule="auto"/>
              <w:jc w:val="both"/>
              <w:rPr>
                <w:rFonts w:ascii="Times New Roman" w:hAnsi="Times New Roman"/>
                <w:color w:val="000000"/>
                <w:sz w:val="28"/>
                <w:szCs w:val="20"/>
                <w:lang w:eastAsia="ru-RU"/>
              </w:rPr>
            </w:pPr>
          </w:p>
        </w:tc>
        <w:tc>
          <w:tcPr>
            <w:tcW w:w="2551" w:type="dxa"/>
            <w:vMerge/>
            <w:tcBorders>
              <w:top w:val="nil"/>
              <w:left w:val="single" w:sz="18" w:space="0" w:color="auto"/>
              <w:bottom w:val="nil"/>
            </w:tcBorders>
            <w:vAlign w:val="center"/>
          </w:tcPr>
          <w:p w14:paraId="107C450F" w14:textId="77777777" w:rsidR="005757F4" w:rsidRPr="00015CBC" w:rsidRDefault="005757F4" w:rsidP="009D3331">
            <w:pPr>
              <w:widowControl w:val="0"/>
              <w:shd w:val="clear" w:color="auto" w:fill="FFFEFF"/>
              <w:spacing w:after="0" w:line="240" w:lineRule="auto"/>
              <w:jc w:val="both"/>
              <w:rPr>
                <w:rFonts w:ascii="Times New Roman" w:hAnsi="Times New Roman"/>
                <w:b/>
                <w:i/>
                <w:color w:val="000000"/>
                <w:sz w:val="16"/>
                <w:szCs w:val="20"/>
                <w:lang w:eastAsia="ru-RU"/>
              </w:rPr>
            </w:pPr>
          </w:p>
        </w:tc>
        <w:tc>
          <w:tcPr>
            <w:tcW w:w="2954" w:type="dxa"/>
            <w:gridSpan w:val="5"/>
            <w:vMerge w:val="restart"/>
            <w:tcBorders>
              <w:top w:val="nil"/>
              <w:left w:val="single" w:sz="18" w:space="0" w:color="auto"/>
              <w:bottom w:val="nil"/>
            </w:tcBorders>
            <w:vAlign w:val="center"/>
          </w:tcPr>
          <w:p w14:paraId="0A721277" w14:textId="77777777" w:rsidR="005757F4" w:rsidRPr="00607E14" w:rsidRDefault="005757F4" w:rsidP="005757F4">
            <w:pPr>
              <w:widowControl w:val="0"/>
              <w:shd w:val="clear" w:color="auto" w:fill="FFFEFF"/>
              <w:spacing w:after="0" w:line="240" w:lineRule="auto"/>
              <w:jc w:val="center"/>
              <w:rPr>
                <w:rFonts w:ascii="Times New Roman" w:hAnsi="Times New Roman"/>
                <w:i/>
                <w:color w:val="000000"/>
                <w:sz w:val="16"/>
                <w:szCs w:val="20"/>
                <w:lang w:eastAsia="ru-RU"/>
              </w:rPr>
            </w:pPr>
            <w:r>
              <w:rPr>
                <w:rFonts w:ascii="Times New Roman" w:hAnsi="Times New Roman"/>
                <w:i/>
                <w:color w:val="000000"/>
                <w:sz w:val="16"/>
                <w:szCs w:val="20"/>
                <w:lang w:eastAsia="ru-RU"/>
              </w:rPr>
              <w:t xml:space="preserve">ФТМЛ </w:t>
            </w:r>
            <w:r>
              <w:rPr>
                <w:rFonts w:ascii="Times New Roman" w:hAnsi="Times New Roman"/>
                <w:i/>
                <w:color w:val="000000"/>
                <w:sz w:val="16"/>
                <w:szCs w:val="20"/>
                <w:lang w:val="ru-RU" w:eastAsia="ru-RU"/>
              </w:rPr>
              <w:t>275 ОП-</w:t>
            </w:r>
            <w:r w:rsidRPr="00607E14">
              <w:rPr>
                <w:rFonts w:ascii="Times New Roman" w:hAnsi="Times New Roman"/>
                <w:i/>
                <w:color w:val="000000"/>
                <w:sz w:val="16"/>
                <w:szCs w:val="20"/>
                <w:lang w:eastAsia="ru-RU"/>
              </w:rPr>
              <w:t>201М</w:t>
            </w:r>
          </w:p>
        </w:tc>
      </w:tr>
      <w:tr w:rsidR="005757F4" w:rsidRPr="00015CBC" w14:paraId="3D26A975" w14:textId="77777777" w:rsidTr="009D3331">
        <w:trPr>
          <w:cantSplit/>
          <w:trHeight w:val="304"/>
        </w:trPr>
        <w:tc>
          <w:tcPr>
            <w:tcW w:w="1135" w:type="dxa"/>
            <w:tcBorders>
              <w:top w:val="single" w:sz="12" w:space="0" w:color="auto"/>
              <w:bottom w:val="single" w:sz="18" w:space="0" w:color="auto"/>
              <w:right w:val="single" w:sz="12" w:space="0" w:color="auto"/>
            </w:tcBorders>
            <w:vAlign w:val="center"/>
          </w:tcPr>
          <w:p w14:paraId="566ED9BE" w14:textId="77777777" w:rsidR="005757F4" w:rsidRPr="00015CBC" w:rsidRDefault="005757F4" w:rsidP="009D3331">
            <w:pPr>
              <w:widowControl w:val="0"/>
              <w:shd w:val="clear" w:color="auto" w:fill="FFFEFF"/>
              <w:spacing w:after="0" w:line="240" w:lineRule="auto"/>
              <w:ind w:left="-108" w:firstLine="57"/>
              <w:rPr>
                <w:rFonts w:ascii="Times New Roman" w:hAnsi="Times New Roman"/>
                <w:i/>
                <w:color w:val="000000"/>
                <w:szCs w:val="20"/>
                <w:lang w:eastAsia="ru-RU"/>
              </w:rPr>
            </w:pPr>
            <w:r w:rsidRPr="00015CBC">
              <w:rPr>
                <w:rFonts w:ascii="Times New Roman" w:hAnsi="Times New Roman"/>
                <w:i/>
                <w:color w:val="000000"/>
                <w:szCs w:val="20"/>
                <w:lang w:eastAsia="ru-RU"/>
              </w:rPr>
              <w:t>Зaв. кaф.</w:t>
            </w:r>
          </w:p>
        </w:tc>
        <w:tc>
          <w:tcPr>
            <w:tcW w:w="1966" w:type="dxa"/>
            <w:tcBorders>
              <w:top w:val="single" w:sz="12" w:space="0" w:color="auto"/>
              <w:left w:val="single" w:sz="12" w:space="0" w:color="auto"/>
              <w:bottom w:val="single" w:sz="18" w:space="0" w:color="auto"/>
              <w:right w:val="single" w:sz="12" w:space="0" w:color="auto"/>
            </w:tcBorders>
            <w:vAlign w:val="center"/>
          </w:tcPr>
          <w:p w14:paraId="75A43E90" w14:textId="77777777" w:rsidR="005757F4" w:rsidRPr="00015CBC" w:rsidRDefault="005757F4" w:rsidP="009D3331">
            <w:pPr>
              <w:widowControl w:val="0"/>
              <w:shd w:val="clear" w:color="auto" w:fill="FFFEFF"/>
              <w:spacing w:after="0" w:line="240" w:lineRule="auto"/>
              <w:ind w:left="-107"/>
              <w:jc w:val="both"/>
              <w:outlineLvl w:val="0"/>
              <w:rPr>
                <w:rFonts w:ascii="Times New Roman" w:hAnsi="Times New Roman"/>
                <w:i/>
                <w:lang w:eastAsia="ru-RU"/>
              </w:rPr>
            </w:pPr>
            <w:r>
              <w:rPr>
                <w:rFonts w:ascii="Times New Roman" w:hAnsi="Times New Roman"/>
                <w:i/>
                <w:lang w:eastAsia="ru-RU"/>
              </w:rPr>
              <w:t xml:space="preserve"> </w:t>
            </w:r>
            <w:bookmarkStart w:id="27" w:name="_Toc58336588"/>
            <w:r>
              <w:rPr>
                <w:rFonts w:ascii="Times New Roman" w:hAnsi="Times New Roman"/>
                <w:i/>
                <w:lang w:eastAsia="ru-RU"/>
              </w:rPr>
              <w:t>Шевчук Д.О.</w:t>
            </w:r>
            <w:bookmarkEnd w:id="27"/>
            <w:r>
              <w:rPr>
                <w:rFonts w:ascii="Times New Roman" w:hAnsi="Times New Roman"/>
                <w:i/>
                <w:lang w:eastAsia="ru-RU"/>
              </w:rPr>
              <w:t xml:space="preserve"> </w:t>
            </w:r>
          </w:p>
        </w:tc>
        <w:tc>
          <w:tcPr>
            <w:tcW w:w="869" w:type="dxa"/>
            <w:tcBorders>
              <w:top w:val="single" w:sz="12" w:space="0" w:color="auto"/>
              <w:left w:val="single" w:sz="12" w:space="0" w:color="auto"/>
              <w:bottom w:val="single" w:sz="18" w:space="0" w:color="auto"/>
              <w:right w:val="single" w:sz="12" w:space="0" w:color="auto"/>
            </w:tcBorders>
            <w:vAlign w:val="center"/>
          </w:tcPr>
          <w:p w14:paraId="390113C6" w14:textId="77777777" w:rsidR="005757F4" w:rsidRPr="00015CBC" w:rsidRDefault="005757F4" w:rsidP="009D3331">
            <w:pPr>
              <w:widowControl w:val="0"/>
              <w:shd w:val="clear" w:color="auto" w:fill="FFFEFF"/>
              <w:spacing w:after="0" w:line="240" w:lineRule="auto"/>
              <w:ind w:left="-108"/>
              <w:jc w:val="both"/>
              <w:rPr>
                <w:rFonts w:ascii="Times New Roman" w:hAnsi="Times New Roman"/>
                <w:b/>
                <w:color w:val="000000"/>
                <w:sz w:val="28"/>
                <w:szCs w:val="20"/>
                <w:lang w:eastAsia="ru-RU"/>
              </w:rPr>
            </w:pPr>
          </w:p>
        </w:tc>
        <w:tc>
          <w:tcPr>
            <w:tcW w:w="851" w:type="dxa"/>
            <w:tcBorders>
              <w:top w:val="single" w:sz="12" w:space="0" w:color="auto"/>
              <w:left w:val="single" w:sz="12" w:space="0" w:color="auto"/>
              <w:bottom w:val="single" w:sz="18" w:space="0" w:color="auto"/>
              <w:right w:val="single" w:sz="18" w:space="0" w:color="auto"/>
            </w:tcBorders>
          </w:tcPr>
          <w:p w14:paraId="79605756" w14:textId="77777777" w:rsidR="005757F4" w:rsidRPr="00015CBC" w:rsidRDefault="005757F4" w:rsidP="009D3331">
            <w:pPr>
              <w:widowControl w:val="0"/>
              <w:shd w:val="clear" w:color="auto" w:fill="FFFEFF"/>
              <w:spacing w:after="0" w:line="240" w:lineRule="auto"/>
              <w:jc w:val="both"/>
              <w:rPr>
                <w:rFonts w:ascii="Times New Roman" w:hAnsi="Times New Roman"/>
                <w:color w:val="000000"/>
                <w:sz w:val="28"/>
                <w:szCs w:val="20"/>
                <w:lang w:eastAsia="ru-RU"/>
              </w:rPr>
            </w:pPr>
          </w:p>
        </w:tc>
        <w:tc>
          <w:tcPr>
            <w:tcW w:w="2551" w:type="dxa"/>
            <w:vMerge/>
            <w:tcBorders>
              <w:top w:val="nil"/>
              <w:left w:val="single" w:sz="18" w:space="0" w:color="auto"/>
              <w:bottom w:val="single" w:sz="18" w:space="0" w:color="auto"/>
            </w:tcBorders>
            <w:vAlign w:val="center"/>
          </w:tcPr>
          <w:p w14:paraId="0003783B" w14:textId="77777777" w:rsidR="005757F4" w:rsidRPr="00015CBC" w:rsidRDefault="005757F4" w:rsidP="009D3331">
            <w:pPr>
              <w:widowControl w:val="0"/>
              <w:shd w:val="clear" w:color="auto" w:fill="FFFEFF"/>
              <w:spacing w:after="0" w:line="240" w:lineRule="auto"/>
              <w:jc w:val="both"/>
              <w:rPr>
                <w:rFonts w:ascii="Times New Roman" w:hAnsi="Times New Roman"/>
                <w:b/>
                <w:i/>
                <w:color w:val="000000"/>
                <w:sz w:val="16"/>
                <w:szCs w:val="20"/>
                <w:lang w:eastAsia="ru-RU"/>
              </w:rPr>
            </w:pPr>
          </w:p>
        </w:tc>
        <w:tc>
          <w:tcPr>
            <w:tcW w:w="2954" w:type="dxa"/>
            <w:gridSpan w:val="5"/>
            <w:vMerge/>
            <w:tcBorders>
              <w:top w:val="nil"/>
              <w:left w:val="single" w:sz="18" w:space="0" w:color="auto"/>
              <w:bottom w:val="single" w:sz="18" w:space="0" w:color="auto"/>
            </w:tcBorders>
            <w:vAlign w:val="center"/>
          </w:tcPr>
          <w:p w14:paraId="202817D2" w14:textId="77777777" w:rsidR="005757F4" w:rsidRPr="00015CBC" w:rsidRDefault="005757F4" w:rsidP="009D3331">
            <w:pPr>
              <w:widowControl w:val="0"/>
              <w:shd w:val="clear" w:color="auto" w:fill="FFFEFF"/>
              <w:spacing w:after="0" w:line="240" w:lineRule="auto"/>
              <w:jc w:val="both"/>
              <w:rPr>
                <w:rFonts w:ascii="Times New Roman" w:hAnsi="Times New Roman"/>
                <w:b/>
                <w:i/>
                <w:color w:val="000000"/>
                <w:sz w:val="16"/>
                <w:szCs w:val="20"/>
                <w:lang w:eastAsia="ru-RU"/>
              </w:rPr>
            </w:pPr>
          </w:p>
        </w:tc>
      </w:tr>
    </w:tbl>
    <w:p w14:paraId="0F3FD0D3" w14:textId="77777777" w:rsidR="00DD3FC9" w:rsidRDefault="00DD3FC9" w:rsidP="007F0857">
      <w:pPr>
        <w:spacing w:after="0" w:line="360" w:lineRule="auto"/>
        <w:ind w:firstLine="706"/>
        <w:jc w:val="center"/>
        <w:rPr>
          <w:rFonts w:ascii="Times New Roman" w:hAnsi="Times New Roman"/>
          <w:sz w:val="28"/>
          <w:szCs w:val="28"/>
        </w:rPr>
      </w:pPr>
    </w:p>
    <w:p w14:paraId="1E3AEC3F" w14:textId="77777777" w:rsidR="00D55215" w:rsidRPr="00D55215" w:rsidRDefault="00D55215" w:rsidP="00D55215">
      <w:pPr>
        <w:spacing w:after="0" w:line="360" w:lineRule="auto"/>
        <w:ind w:firstLine="706"/>
        <w:jc w:val="right"/>
        <w:rPr>
          <w:rFonts w:ascii="Times New Roman" w:hAnsi="Times New Roman"/>
          <w:sz w:val="28"/>
          <w:szCs w:val="28"/>
        </w:rPr>
      </w:pPr>
      <w:r>
        <w:rPr>
          <w:rFonts w:ascii="Times New Roman" w:hAnsi="Times New Roman"/>
          <w:sz w:val="28"/>
          <w:szCs w:val="28"/>
        </w:rPr>
        <w:t xml:space="preserve">Додаток А </w:t>
      </w:r>
    </w:p>
    <w:p w14:paraId="5585EC33" w14:textId="77777777" w:rsidR="00D55215" w:rsidRDefault="00D55215" w:rsidP="007F0857">
      <w:pPr>
        <w:spacing w:after="0" w:line="360" w:lineRule="auto"/>
        <w:ind w:firstLine="706"/>
        <w:jc w:val="center"/>
        <w:rPr>
          <w:rFonts w:ascii="Times New Roman" w:hAnsi="Times New Roman"/>
          <w:sz w:val="28"/>
          <w:szCs w:val="28"/>
          <w:lang w:val="en-US"/>
        </w:rPr>
      </w:pPr>
    </w:p>
    <w:p w14:paraId="0DC34D07" w14:textId="77777777" w:rsidR="00D55215" w:rsidRPr="00817B31" w:rsidRDefault="00817B31" w:rsidP="007F0857">
      <w:pPr>
        <w:spacing w:after="0" w:line="360" w:lineRule="auto"/>
        <w:ind w:firstLine="706"/>
        <w:jc w:val="center"/>
        <w:rPr>
          <w:rFonts w:ascii="Cambria Math" w:hAnsi="Cambria Math"/>
          <w:sz w:val="28"/>
          <w:szCs w:val="28"/>
          <w:lang w:val="en-US"/>
          <w:oMath/>
        </w:rPr>
      </w:pPr>
      <m:oMathPara>
        <m:oMath>
          <m:r>
            <m:rPr>
              <m:sty m:val="bi"/>
            </m:rPr>
            <w:rPr>
              <w:rFonts w:ascii="Cambria Math" w:hAnsi="Cambria Math"/>
              <w:sz w:val="28"/>
              <w:szCs w:val="28"/>
              <w:lang w:val="en-US"/>
            </w:rPr>
            <m:t>X</m:t>
          </m:r>
        </m:oMath>
      </m:oMathPara>
    </w:p>
    <w:p w14:paraId="186EB99F" w14:textId="77777777" w:rsidR="00DD3FC9" w:rsidRDefault="00DD3FC9" w:rsidP="00D55215">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14:anchorId="6B28BF4B" wp14:editId="153F97D6">
            <wp:extent cx="6279227" cy="4248150"/>
            <wp:effectExtent l="19050" t="0" r="7273"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srcRect/>
                    <a:stretch>
                      <a:fillRect/>
                    </a:stretch>
                  </pic:blipFill>
                  <pic:spPr bwMode="auto">
                    <a:xfrm>
                      <a:off x="0" y="0"/>
                      <a:ext cx="6290000" cy="4255438"/>
                    </a:xfrm>
                    <a:prstGeom prst="rect">
                      <a:avLst/>
                    </a:prstGeom>
                    <a:noFill/>
                    <a:ln w="9525">
                      <a:noFill/>
                      <a:miter lim="800000"/>
                      <a:headEnd/>
                      <a:tailEnd/>
                    </a:ln>
                  </pic:spPr>
                </pic:pic>
              </a:graphicData>
            </a:graphic>
          </wp:inline>
        </w:drawing>
      </w:r>
    </w:p>
    <w:p w14:paraId="6AD3C574" w14:textId="77777777" w:rsidR="00DD3FC9" w:rsidRDefault="00DD3FC9" w:rsidP="007F0857">
      <w:pPr>
        <w:spacing w:after="0" w:line="360" w:lineRule="auto"/>
        <w:ind w:firstLine="706"/>
        <w:jc w:val="center"/>
        <w:rPr>
          <w:rFonts w:ascii="Times New Roman" w:hAnsi="Times New Roman"/>
          <w:sz w:val="28"/>
          <w:szCs w:val="28"/>
        </w:rPr>
      </w:pPr>
    </w:p>
    <w:p w14:paraId="594AD1EC" w14:textId="77777777" w:rsidR="00DD3FC9" w:rsidRDefault="00DD3FC9" w:rsidP="007F0857">
      <w:pPr>
        <w:spacing w:after="0" w:line="360" w:lineRule="auto"/>
        <w:ind w:firstLine="706"/>
        <w:rPr>
          <w:rFonts w:ascii="Times New Roman" w:hAnsi="Times New Roman"/>
          <w:noProof/>
          <w:sz w:val="28"/>
          <w:szCs w:val="28"/>
          <w:lang w:val="en-US"/>
        </w:rPr>
      </w:pPr>
    </w:p>
    <w:p w14:paraId="26644266" w14:textId="77777777" w:rsidR="00D55215" w:rsidRDefault="00D55215" w:rsidP="007F0857">
      <w:pPr>
        <w:spacing w:after="0" w:line="360" w:lineRule="auto"/>
        <w:ind w:firstLine="706"/>
        <w:rPr>
          <w:rFonts w:ascii="Times New Roman" w:hAnsi="Times New Roman"/>
          <w:noProof/>
          <w:sz w:val="28"/>
          <w:szCs w:val="28"/>
          <w:lang w:val="en-US"/>
        </w:rPr>
      </w:pPr>
    </w:p>
    <w:p w14:paraId="6F53F99A" w14:textId="77777777" w:rsidR="00D55215" w:rsidRPr="00D55215" w:rsidRDefault="00D55215" w:rsidP="00D55215">
      <w:pPr>
        <w:spacing w:after="0" w:line="360" w:lineRule="auto"/>
        <w:jc w:val="center"/>
        <w:rPr>
          <w:rFonts w:ascii="Times New Roman" w:hAnsi="Times New Roman"/>
          <w:sz w:val="28"/>
          <w:szCs w:val="28"/>
          <w:lang w:val="en-US"/>
        </w:rPr>
      </w:pPr>
      <w:r>
        <w:rPr>
          <w:rFonts w:ascii="Times New Roman" w:hAnsi="Times New Roman"/>
          <w:noProof/>
          <w:sz w:val="28"/>
          <w:szCs w:val="28"/>
        </w:rPr>
        <w:drawing>
          <wp:inline distT="0" distB="0" distL="0" distR="0" wp14:anchorId="43B09C52" wp14:editId="6969DCBD">
            <wp:extent cx="6465570" cy="1402080"/>
            <wp:effectExtent l="19050" t="0" r="0" b="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srcRect b="13208"/>
                    <a:stretch>
                      <a:fillRect/>
                    </a:stretch>
                  </pic:blipFill>
                  <pic:spPr bwMode="auto">
                    <a:xfrm>
                      <a:off x="0" y="0"/>
                      <a:ext cx="6465570" cy="1402080"/>
                    </a:xfrm>
                    <a:prstGeom prst="rect">
                      <a:avLst/>
                    </a:prstGeom>
                    <a:noFill/>
                    <a:ln w="9525">
                      <a:noFill/>
                      <a:miter lim="800000"/>
                      <a:headEnd/>
                      <a:tailEnd/>
                    </a:ln>
                  </pic:spPr>
                </pic:pic>
              </a:graphicData>
            </a:graphic>
          </wp:inline>
        </w:drawing>
      </w:r>
    </w:p>
    <w:p w14:paraId="039B6BC8" w14:textId="77777777" w:rsidR="00DD3FC9" w:rsidRDefault="00DD3FC9" w:rsidP="007F0857">
      <w:pPr>
        <w:spacing w:after="0" w:line="360" w:lineRule="auto"/>
        <w:ind w:firstLine="706"/>
        <w:rPr>
          <w:rFonts w:ascii="Times New Roman" w:hAnsi="Times New Roman"/>
          <w:sz w:val="28"/>
          <w:szCs w:val="28"/>
          <w:lang w:val="en-US"/>
        </w:rPr>
      </w:pPr>
    </w:p>
    <w:p w14:paraId="7C827B3E" w14:textId="77777777" w:rsidR="00D55215" w:rsidRPr="00D55215" w:rsidRDefault="00D55215" w:rsidP="007F0857">
      <w:pPr>
        <w:spacing w:after="0" w:line="360" w:lineRule="auto"/>
        <w:ind w:firstLine="706"/>
        <w:rPr>
          <w:rFonts w:ascii="Times New Roman" w:hAnsi="Times New Roman"/>
          <w:sz w:val="28"/>
          <w:szCs w:val="28"/>
          <w:lang w:val="en-US"/>
        </w:rPr>
      </w:pPr>
    </w:p>
    <w:p w14:paraId="34BF0471" w14:textId="77777777" w:rsidR="00DD3FC9" w:rsidRDefault="00DD3FC9" w:rsidP="007F0857">
      <w:pPr>
        <w:spacing w:after="0" w:line="360" w:lineRule="auto"/>
        <w:ind w:firstLine="706"/>
        <w:rPr>
          <w:rFonts w:ascii="Times New Roman" w:hAnsi="Times New Roman"/>
          <w:sz w:val="28"/>
          <w:szCs w:val="28"/>
        </w:rPr>
      </w:pPr>
    </w:p>
    <w:p w14:paraId="1F1A33E7" w14:textId="77777777" w:rsidR="00DD3FC9" w:rsidRDefault="00DD3FC9" w:rsidP="007F0857">
      <w:pPr>
        <w:spacing w:after="0" w:line="360" w:lineRule="auto"/>
        <w:ind w:firstLine="706"/>
        <w:rPr>
          <w:rFonts w:ascii="Times New Roman" w:hAnsi="Times New Roman"/>
          <w:sz w:val="28"/>
          <w:szCs w:val="28"/>
        </w:rPr>
      </w:pPr>
    </w:p>
    <w:p w14:paraId="4B45D805" w14:textId="77777777" w:rsidR="00DD3FC9" w:rsidRDefault="00DD3FC9" w:rsidP="007F0857">
      <w:pPr>
        <w:spacing w:after="0" w:line="360" w:lineRule="auto"/>
        <w:ind w:firstLine="706"/>
        <w:rPr>
          <w:rFonts w:ascii="Times New Roman" w:hAnsi="Times New Roman"/>
          <w:sz w:val="28"/>
          <w:szCs w:val="28"/>
        </w:rPr>
        <w:sectPr w:rsidR="00DD3FC9" w:rsidSect="00BE2F19">
          <w:headerReference w:type="default" r:id="rId70"/>
          <w:footerReference w:type="default" r:id="rId71"/>
          <w:footerReference w:type="first" r:id="rId72"/>
          <w:type w:val="nextColumn"/>
          <w:pgSz w:w="11906" w:h="16838"/>
          <w:pgMar w:top="1138" w:right="850" w:bottom="1138" w:left="1138" w:header="720" w:footer="720" w:gutter="0"/>
          <w:cols w:space="720"/>
          <w:titlePg/>
          <w:docGrid w:linePitch="360"/>
        </w:sectPr>
      </w:pPr>
    </w:p>
    <w:p w14:paraId="517D0D02" w14:textId="77777777" w:rsidR="00817B31" w:rsidRPr="00817B31" w:rsidRDefault="00374774" w:rsidP="00817B31">
      <w:pPr>
        <w:spacing w:after="0" w:line="360" w:lineRule="auto"/>
        <w:jc w:val="center"/>
        <w:rPr>
          <w:rFonts w:ascii="Times New Roman" w:hAnsi="Times New Roman"/>
          <w:b/>
          <w:noProof/>
          <w:sz w:val="24"/>
          <w:szCs w:val="28"/>
          <w:lang w:val="en-US"/>
        </w:rPr>
      </w:pPr>
      <m:oMathPara>
        <m:oMath>
          <m:sSup>
            <m:sSupPr>
              <m:ctrlPr>
                <w:rPr>
                  <w:rFonts w:ascii="Cambria Math" w:hAnsi="Cambria Math"/>
                  <w:b/>
                  <w:i/>
                  <w:noProof/>
                  <w:sz w:val="24"/>
                  <w:szCs w:val="28"/>
                  <w:lang w:val="en-US"/>
                </w:rPr>
              </m:ctrlPr>
            </m:sSupPr>
            <m:e>
              <m:r>
                <m:rPr>
                  <m:sty m:val="bi"/>
                </m:rPr>
                <w:rPr>
                  <w:rFonts w:ascii="Cambria Math" w:hAnsi="Cambria Math"/>
                  <w:noProof/>
                  <w:sz w:val="24"/>
                  <w:szCs w:val="28"/>
                  <w:lang w:val="en-US"/>
                </w:rPr>
                <m:t>X</m:t>
              </m:r>
            </m:e>
            <m:sup>
              <m:r>
                <m:rPr>
                  <m:sty m:val="bi"/>
                </m:rPr>
                <w:rPr>
                  <w:rFonts w:ascii="Cambria Math" w:hAnsi="Cambria Math"/>
                  <w:noProof/>
                  <w:sz w:val="24"/>
                  <w:szCs w:val="28"/>
                  <w:lang w:val="en-US"/>
                </w:rPr>
                <m:t>T</m:t>
              </m:r>
            </m:sup>
          </m:sSup>
          <m:r>
            <m:rPr>
              <m:sty m:val="bi"/>
            </m:rPr>
            <w:rPr>
              <w:rFonts w:ascii="Cambria Math" w:hAnsi="Cambria Math"/>
              <w:noProof/>
              <w:sz w:val="24"/>
              <w:szCs w:val="28"/>
              <w:lang w:val="en-US"/>
            </w:rPr>
            <m:t>X</m:t>
          </m:r>
        </m:oMath>
      </m:oMathPara>
    </w:p>
    <w:p w14:paraId="4568F3B9" w14:textId="77777777" w:rsidR="00DD3FC9" w:rsidRDefault="00DD3FC9" w:rsidP="00D55215">
      <w:pPr>
        <w:spacing w:after="0" w:line="360" w:lineRule="auto"/>
        <w:rPr>
          <w:rFonts w:ascii="Times New Roman" w:hAnsi="Times New Roman"/>
          <w:sz w:val="28"/>
          <w:szCs w:val="28"/>
        </w:rPr>
      </w:pPr>
      <w:r>
        <w:rPr>
          <w:rFonts w:ascii="Times New Roman" w:hAnsi="Times New Roman"/>
          <w:noProof/>
          <w:sz w:val="28"/>
          <w:szCs w:val="28"/>
        </w:rPr>
        <w:drawing>
          <wp:inline distT="0" distB="0" distL="0" distR="0" wp14:anchorId="1D462E88" wp14:editId="2873D227">
            <wp:extent cx="9307195" cy="1516380"/>
            <wp:effectExtent l="19050" t="0" r="8255" b="0"/>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srcRect t="10360"/>
                    <a:stretch>
                      <a:fillRect/>
                    </a:stretch>
                  </pic:blipFill>
                  <pic:spPr bwMode="auto">
                    <a:xfrm>
                      <a:off x="0" y="0"/>
                      <a:ext cx="9307195" cy="1516380"/>
                    </a:xfrm>
                    <a:prstGeom prst="rect">
                      <a:avLst/>
                    </a:prstGeom>
                    <a:noFill/>
                    <a:ln w="9525">
                      <a:noFill/>
                      <a:miter lim="800000"/>
                      <a:headEnd/>
                      <a:tailEnd/>
                    </a:ln>
                  </pic:spPr>
                </pic:pic>
              </a:graphicData>
            </a:graphic>
          </wp:inline>
        </w:drawing>
      </w:r>
    </w:p>
    <w:p w14:paraId="665ACC8F" w14:textId="77777777" w:rsidR="00DD3FC9" w:rsidRPr="00817B31" w:rsidRDefault="00374774" w:rsidP="00817B31">
      <w:pPr>
        <w:spacing w:after="0" w:line="360" w:lineRule="auto"/>
        <w:ind w:firstLine="706"/>
        <w:jc w:val="center"/>
        <w:rPr>
          <w:rFonts w:ascii="Times New Roman" w:hAnsi="Times New Roman"/>
          <w:b/>
          <w:sz w:val="24"/>
          <w:szCs w:val="28"/>
          <w:lang w:val="en-US"/>
        </w:rPr>
      </w:pPr>
      <m:oMathPara>
        <m:oMath>
          <m:sSup>
            <m:sSupPr>
              <m:ctrlPr>
                <w:rPr>
                  <w:rFonts w:ascii="Cambria Math" w:hAnsi="Cambria Math"/>
                  <w:b/>
                  <w:i/>
                  <w:sz w:val="24"/>
                  <w:szCs w:val="28"/>
                  <w:lang w:val="en-US"/>
                </w:rPr>
              </m:ctrlPr>
            </m:sSupPr>
            <m:e>
              <m:sSup>
                <m:sSupPr>
                  <m:ctrlPr>
                    <w:rPr>
                      <w:rFonts w:ascii="Cambria Math" w:hAnsi="Cambria Math"/>
                      <w:b/>
                      <w:i/>
                      <w:sz w:val="24"/>
                      <w:szCs w:val="28"/>
                      <w:lang w:val="en-US"/>
                    </w:rPr>
                  </m:ctrlPr>
                </m:sSupPr>
                <m:e>
                  <m:r>
                    <m:rPr>
                      <m:sty m:val="bi"/>
                    </m:rPr>
                    <w:rPr>
                      <w:rFonts w:ascii="Cambria Math" w:hAnsi="Cambria Math"/>
                      <w:sz w:val="24"/>
                      <w:szCs w:val="28"/>
                      <w:lang w:val="en-US"/>
                    </w:rPr>
                    <m:t>(X</m:t>
                  </m:r>
                </m:e>
                <m:sup>
                  <m:r>
                    <m:rPr>
                      <m:sty m:val="bi"/>
                    </m:rPr>
                    <w:rPr>
                      <w:rFonts w:ascii="Cambria Math" w:hAnsi="Cambria Math"/>
                      <w:sz w:val="24"/>
                      <w:szCs w:val="28"/>
                      <w:lang w:val="en-US"/>
                    </w:rPr>
                    <m:t>T</m:t>
                  </m:r>
                </m:sup>
              </m:sSup>
              <m:r>
                <m:rPr>
                  <m:sty m:val="bi"/>
                </m:rPr>
                <w:rPr>
                  <w:rFonts w:ascii="Cambria Math" w:hAnsi="Cambria Math"/>
                  <w:sz w:val="24"/>
                  <w:szCs w:val="28"/>
                  <w:lang w:val="en-US"/>
                </w:rPr>
                <m:t>X)</m:t>
              </m:r>
            </m:e>
            <m:sup>
              <m:r>
                <m:rPr>
                  <m:sty m:val="bi"/>
                </m:rPr>
                <w:rPr>
                  <w:rFonts w:ascii="Cambria Math" w:hAnsi="Cambria Math"/>
                  <w:sz w:val="24"/>
                  <w:szCs w:val="28"/>
                  <w:lang w:val="en-US"/>
                </w:rPr>
                <m:t>-1</m:t>
              </m:r>
            </m:sup>
          </m:sSup>
        </m:oMath>
      </m:oMathPara>
    </w:p>
    <w:p w14:paraId="4466674F" w14:textId="77777777" w:rsidR="00DD3FC9" w:rsidRDefault="00DD3FC9" w:rsidP="00D55215">
      <w:pPr>
        <w:spacing w:after="0" w:line="360" w:lineRule="auto"/>
        <w:rPr>
          <w:rFonts w:ascii="Times New Roman" w:hAnsi="Times New Roman"/>
          <w:sz w:val="28"/>
          <w:szCs w:val="28"/>
        </w:rPr>
      </w:pPr>
      <w:r>
        <w:rPr>
          <w:rFonts w:ascii="Times New Roman" w:hAnsi="Times New Roman"/>
          <w:noProof/>
          <w:sz w:val="28"/>
          <w:szCs w:val="28"/>
        </w:rPr>
        <w:drawing>
          <wp:inline distT="0" distB="0" distL="0" distR="0" wp14:anchorId="7E51E53A" wp14:editId="26D3D1B7">
            <wp:extent cx="9605010" cy="1508760"/>
            <wp:effectExtent l="19050" t="0" r="0" b="0"/>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cstate="print"/>
                    <a:srcRect t="7907"/>
                    <a:stretch>
                      <a:fillRect/>
                    </a:stretch>
                  </pic:blipFill>
                  <pic:spPr bwMode="auto">
                    <a:xfrm>
                      <a:off x="0" y="0"/>
                      <a:ext cx="9605010" cy="1508760"/>
                    </a:xfrm>
                    <a:prstGeom prst="rect">
                      <a:avLst/>
                    </a:prstGeom>
                    <a:noFill/>
                    <a:ln w="9525">
                      <a:noFill/>
                      <a:miter lim="800000"/>
                      <a:headEnd/>
                      <a:tailEnd/>
                    </a:ln>
                  </pic:spPr>
                </pic:pic>
              </a:graphicData>
            </a:graphic>
          </wp:inline>
        </w:drawing>
      </w:r>
    </w:p>
    <w:p w14:paraId="279627FA" w14:textId="77777777" w:rsidR="00817B31" w:rsidRPr="00817B31" w:rsidRDefault="00817B31" w:rsidP="00817B31">
      <w:pPr>
        <w:spacing w:after="0" w:line="360" w:lineRule="auto"/>
        <w:ind w:firstLine="706"/>
        <w:rPr>
          <w:rFonts w:ascii="Times New Roman" w:hAnsi="Times New Roman"/>
          <w:b/>
          <w:noProof/>
          <w:sz w:val="24"/>
          <w:szCs w:val="28"/>
          <w:lang w:val="en-US"/>
        </w:rPr>
      </w:pPr>
      <w:r w:rsidRPr="00817B31">
        <w:rPr>
          <w:rFonts w:ascii="Times New Roman" w:hAnsi="Times New Roman"/>
          <w:b/>
          <w:noProof/>
          <w:sz w:val="24"/>
          <w:szCs w:val="28"/>
          <w:lang w:val="en-US"/>
        </w:rPr>
        <w:t xml:space="preserve">                                             </w:t>
      </w:r>
      <m:oMath>
        <m:sSup>
          <m:sSupPr>
            <m:ctrlPr>
              <w:rPr>
                <w:rFonts w:ascii="Cambria Math" w:hAnsi="Cambria Math"/>
                <w:b/>
                <w:i/>
                <w:noProof/>
                <w:sz w:val="24"/>
                <w:szCs w:val="28"/>
                <w:lang w:val="en-US"/>
              </w:rPr>
            </m:ctrlPr>
          </m:sSupPr>
          <m:e>
            <m:r>
              <m:rPr>
                <m:sty m:val="bi"/>
              </m:rPr>
              <w:rPr>
                <w:rFonts w:ascii="Cambria Math" w:hAnsi="Cambria Math"/>
                <w:noProof/>
                <w:sz w:val="24"/>
                <w:szCs w:val="28"/>
                <w:lang w:val="en-US"/>
              </w:rPr>
              <m:t>X</m:t>
            </m:r>
          </m:e>
          <m:sup>
            <m:r>
              <m:rPr>
                <m:sty m:val="bi"/>
              </m:rPr>
              <w:rPr>
                <w:rFonts w:ascii="Cambria Math" w:hAnsi="Cambria Math"/>
                <w:noProof/>
                <w:sz w:val="24"/>
                <w:szCs w:val="28"/>
                <w:lang w:val="en-US"/>
              </w:rPr>
              <m:t>T</m:t>
            </m:r>
          </m:sup>
        </m:sSup>
        <m:r>
          <m:rPr>
            <m:sty m:val="bi"/>
          </m:rPr>
          <w:rPr>
            <w:rFonts w:ascii="Cambria Math" w:hAnsi="Cambria Math"/>
            <w:noProof/>
            <w:sz w:val="24"/>
            <w:szCs w:val="28"/>
            <w:lang w:val="en-US"/>
          </w:rPr>
          <m:t>Y</m:t>
        </m:r>
      </m:oMath>
    </w:p>
    <w:p w14:paraId="46887956" w14:textId="77777777" w:rsidR="00DD3FC9" w:rsidRPr="00D55215" w:rsidRDefault="00DD3FC9" w:rsidP="007F0857">
      <w:pPr>
        <w:spacing w:after="0" w:line="360" w:lineRule="auto"/>
        <w:ind w:firstLine="706"/>
        <w:rPr>
          <w:rFonts w:ascii="Times New Roman" w:hAnsi="Times New Roman"/>
          <w:sz w:val="28"/>
          <w:szCs w:val="28"/>
          <w:lang w:val="en-US"/>
        </w:rPr>
        <w:sectPr w:rsidR="00DD3FC9" w:rsidRPr="00D55215" w:rsidSect="00BE2F19">
          <w:headerReference w:type="first" r:id="rId75"/>
          <w:footerReference w:type="first" r:id="rId76"/>
          <w:type w:val="nextColumn"/>
          <w:pgSz w:w="16838" w:h="11906" w:orient="landscape"/>
          <w:pgMar w:top="1138" w:right="850" w:bottom="1138" w:left="1138" w:header="720" w:footer="720" w:gutter="0"/>
          <w:cols w:space="720"/>
          <w:titlePg/>
          <w:docGrid w:linePitch="360"/>
        </w:sectPr>
      </w:pPr>
      <w:r>
        <w:rPr>
          <w:rFonts w:ascii="Times New Roman" w:hAnsi="Times New Roman"/>
          <w:noProof/>
          <w:sz w:val="28"/>
          <w:szCs w:val="28"/>
        </w:rPr>
        <w:drawing>
          <wp:inline distT="0" distB="0" distL="0" distR="0" wp14:anchorId="272125D6" wp14:editId="3DB539BD">
            <wp:extent cx="4362450" cy="1699260"/>
            <wp:effectExtent l="19050" t="0" r="0" b="0"/>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cstate="print"/>
                    <a:srcRect t="8230"/>
                    <a:stretch>
                      <a:fillRect/>
                    </a:stretch>
                  </pic:blipFill>
                  <pic:spPr bwMode="auto">
                    <a:xfrm>
                      <a:off x="0" y="0"/>
                      <a:ext cx="4362450" cy="1699260"/>
                    </a:xfrm>
                    <a:prstGeom prst="rect">
                      <a:avLst/>
                    </a:prstGeom>
                    <a:noFill/>
                    <a:ln w="9525">
                      <a:noFill/>
                      <a:miter lim="800000"/>
                      <a:headEnd/>
                      <a:tailEnd/>
                    </a:ln>
                  </pic:spPr>
                </pic:pic>
              </a:graphicData>
            </a:graphic>
          </wp:inline>
        </w:drawing>
      </w:r>
    </w:p>
    <w:p w14:paraId="7CA3B812" w14:textId="77777777" w:rsidR="00DD3FC9" w:rsidRPr="00D55215" w:rsidRDefault="00DD3FC9" w:rsidP="00D55215">
      <w:pPr>
        <w:spacing w:after="0" w:line="360" w:lineRule="auto"/>
        <w:rPr>
          <w:rFonts w:ascii="Times New Roman" w:hAnsi="Times New Roman"/>
          <w:sz w:val="28"/>
          <w:szCs w:val="28"/>
          <w:lang w:val="en-US"/>
        </w:rPr>
      </w:pPr>
    </w:p>
    <w:sectPr w:rsidR="00DD3FC9" w:rsidRPr="00D55215" w:rsidSect="00BE2F19">
      <w:headerReference w:type="first" r:id="rId78"/>
      <w:footerReference w:type="first" r:id="rId79"/>
      <w:type w:val="nextColumn"/>
      <w:pgSz w:w="11906" w:h="16838"/>
      <w:pgMar w:top="1138" w:right="850" w:bottom="1138" w:left="113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C68F73" w14:textId="77777777" w:rsidR="00E8095D" w:rsidRDefault="00E8095D" w:rsidP="00354B92">
      <w:pPr>
        <w:spacing w:after="0" w:line="240" w:lineRule="auto"/>
      </w:pPr>
      <w:r>
        <w:separator/>
      </w:r>
    </w:p>
  </w:endnote>
  <w:endnote w:type="continuationSeparator" w:id="0">
    <w:p w14:paraId="3169A763" w14:textId="77777777" w:rsidR="00E8095D" w:rsidRDefault="00E8095D" w:rsidP="00354B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389155"/>
      <w:docPartObj>
        <w:docPartGallery w:val="Page Numbers (Bottom of Page)"/>
        <w:docPartUnique/>
      </w:docPartObj>
    </w:sdtPr>
    <w:sdtEndPr/>
    <w:sdtContent>
      <w:p w14:paraId="738D985C" w14:textId="77777777" w:rsidR="00C56DB6" w:rsidRDefault="00374774" w:rsidP="00812577">
        <w:pPr>
          <w:pStyle w:val="a8"/>
        </w:pPr>
        <w:r>
          <w:fldChar w:fldCharType="begin"/>
        </w:r>
        <w:r>
          <w:instrText xml:space="preserve"> PAGE   \* MERGEFORMAT </w:instrText>
        </w:r>
        <w:r>
          <w:fldChar w:fldCharType="separate"/>
        </w:r>
        <w:r w:rsidR="00C56DB6">
          <w:rPr>
            <w:noProof/>
          </w:rPr>
          <w:t>92</w:t>
        </w:r>
        <w:r>
          <w:rPr>
            <w:noProof/>
          </w:rPr>
          <w:fldChar w:fldCharType="end"/>
        </w:r>
      </w:p>
    </w:sdtContent>
  </w:sdt>
  <w:p w14:paraId="1A1B0719" w14:textId="77777777" w:rsidR="00C56DB6" w:rsidRDefault="00C56DB6" w:rsidP="00812577">
    <w:pPr>
      <w:pStyle w:val="a8"/>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364"/>
      <w:docPartObj>
        <w:docPartGallery w:val="Page Numbers (Bottom of Page)"/>
        <w:docPartUnique/>
      </w:docPartObj>
    </w:sdtPr>
    <w:sdtEndPr/>
    <w:sdtContent>
      <w:p w14:paraId="7626D156" w14:textId="77777777" w:rsidR="00C56DB6" w:rsidRDefault="00374774">
        <w:pPr>
          <w:pStyle w:val="a8"/>
        </w:pPr>
        <w:r>
          <w:fldChar w:fldCharType="begin"/>
        </w:r>
        <w:r>
          <w:instrText xml:space="preserve"> PAGE   \* MERGEFORMAT </w:instrText>
        </w:r>
        <w:r>
          <w:fldChar w:fldCharType="separate"/>
        </w:r>
        <w:r w:rsidR="00EB5FA7">
          <w:rPr>
            <w:noProof/>
          </w:rPr>
          <w:t>91</w:t>
        </w:r>
        <w:r>
          <w:rPr>
            <w:noProof/>
          </w:rPr>
          <w:fldChar w:fldCharType="end"/>
        </w:r>
      </w:p>
    </w:sdtContent>
  </w:sdt>
  <w:p w14:paraId="4A39C6EE" w14:textId="77777777" w:rsidR="00C56DB6" w:rsidRDefault="00C56DB6" w:rsidP="00812577">
    <w:pPr>
      <w:pStyle w:val="a8"/>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363"/>
      <w:docPartObj>
        <w:docPartGallery w:val="Page Numbers (Bottom of Page)"/>
        <w:docPartUnique/>
      </w:docPartObj>
    </w:sdtPr>
    <w:sdtEndPr/>
    <w:sdtContent>
      <w:p w14:paraId="563CD844" w14:textId="77777777" w:rsidR="00C56DB6" w:rsidRDefault="00374774">
        <w:pPr>
          <w:pStyle w:val="a8"/>
        </w:pPr>
        <w:r>
          <w:fldChar w:fldCharType="begin"/>
        </w:r>
        <w:r>
          <w:instrText xml:space="preserve"> PAGE   \* MERGEFORMAT </w:instrText>
        </w:r>
        <w:r>
          <w:fldChar w:fldCharType="separate"/>
        </w:r>
        <w:r w:rsidR="00EB5FA7">
          <w:rPr>
            <w:noProof/>
          </w:rPr>
          <w:t>85</w:t>
        </w:r>
        <w:r>
          <w:rPr>
            <w:noProof/>
          </w:rPr>
          <w:fldChar w:fldCharType="end"/>
        </w:r>
      </w:p>
    </w:sdtContent>
  </w:sdt>
  <w:p w14:paraId="77419413" w14:textId="77777777" w:rsidR="00C56DB6" w:rsidRDefault="00C56DB6" w:rsidP="00812577">
    <w:pPr>
      <w:pStyle w:val="a8"/>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366"/>
      <w:docPartObj>
        <w:docPartGallery w:val="Page Numbers (Bottom of Page)"/>
        <w:docPartUnique/>
      </w:docPartObj>
    </w:sdtPr>
    <w:sdtEndPr/>
    <w:sdtContent>
      <w:p w14:paraId="063AAB87" w14:textId="77777777" w:rsidR="00C56DB6" w:rsidRDefault="00374774">
        <w:pPr>
          <w:pStyle w:val="a8"/>
        </w:pPr>
        <w:r>
          <w:fldChar w:fldCharType="begin"/>
        </w:r>
        <w:r>
          <w:instrText xml:space="preserve"> PAGE   \* MERGEFORMAT </w:instrText>
        </w:r>
        <w:r>
          <w:fldChar w:fldCharType="separate"/>
        </w:r>
        <w:r w:rsidR="00EB5FA7">
          <w:rPr>
            <w:noProof/>
          </w:rPr>
          <w:t>92</w:t>
        </w:r>
        <w:r>
          <w:rPr>
            <w:noProof/>
          </w:rPr>
          <w:fldChar w:fldCharType="end"/>
        </w:r>
      </w:p>
    </w:sdtContent>
  </w:sdt>
  <w:p w14:paraId="13D30BE0" w14:textId="77777777" w:rsidR="00C56DB6" w:rsidRDefault="00C56DB6" w:rsidP="00812577">
    <w:pPr>
      <w:pStyle w:val="a8"/>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05951" w14:textId="77777777" w:rsidR="00C56DB6" w:rsidRDefault="00C56DB6" w:rsidP="00812577">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370"/>
      <w:docPartObj>
        <w:docPartGallery w:val="Page Numbers (Bottom of Page)"/>
        <w:docPartUnique/>
      </w:docPartObj>
    </w:sdtPr>
    <w:sdtEndPr/>
    <w:sdtContent>
      <w:p w14:paraId="0DB02585" w14:textId="77777777" w:rsidR="00C56DB6" w:rsidRDefault="00374774">
        <w:pPr>
          <w:pStyle w:val="a8"/>
        </w:pPr>
        <w:r>
          <w:fldChar w:fldCharType="begin"/>
        </w:r>
        <w:r>
          <w:instrText xml:space="preserve"> PAGE   \* MERGEFORMAT </w:instrText>
        </w:r>
        <w:r>
          <w:fldChar w:fldCharType="separate"/>
        </w:r>
        <w:r w:rsidR="00EB5FA7">
          <w:rPr>
            <w:noProof/>
          </w:rPr>
          <w:t>3</w:t>
        </w:r>
        <w:r>
          <w:rPr>
            <w:noProof/>
          </w:rPr>
          <w:fldChar w:fldCharType="end"/>
        </w:r>
      </w:p>
    </w:sdtContent>
  </w:sdt>
  <w:p w14:paraId="399C2287" w14:textId="77777777" w:rsidR="00C56DB6" w:rsidRDefault="00C56DB6">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355"/>
      <w:docPartObj>
        <w:docPartGallery w:val="Page Numbers (Bottom of Page)"/>
        <w:docPartUnique/>
      </w:docPartObj>
    </w:sdtPr>
    <w:sdtEndPr/>
    <w:sdtContent>
      <w:p w14:paraId="3D770A4D" w14:textId="77777777" w:rsidR="00C56DB6" w:rsidRDefault="00374774">
        <w:pPr>
          <w:pStyle w:val="a8"/>
        </w:pPr>
      </w:p>
    </w:sdtContent>
  </w:sdt>
  <w:p w14:paraId="1AD2FC26" w14:textId="77777777" w:rsidR="00C56DB6" w:rsidRDefault="00C56DB6">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358"/>
      <w:docPartObj>
        <w:docPartGallery w:val="Page Numbers (Bottom of Page)"/>
        <w:docPartUnique/>
      </w:docPartObj>
    </w:sdtPr>
    <w:sdtEndPr/>
    <w:sdtContent>
      <w:p w14:paraId="38E636E9" w14:textId="77777777" w:rsidR="00C56DB6" w:rsidRDefault="00374774">
        <w:pPr>
          <w:pStyle w:val="a8"/>
        </w:pPr>
        <w:r>
          <w:fldChar w:fldCharType="begin"/>
        </w:r>
        <w:r>
          <w:instrText xml:space="preserve"> PAGE   \* MERGEFORMAT </w:instrText>
        </w:r>
        <w:r>
          <w:fldChar w:fldCharType="separate"/>
        </w:r>
        <w:r w:rsidR="00EB5FA7">
          <w:rPr>
            <w:noProof/>
          </w:rPr>
          <w:t>40</w:t>
        </w:r>
        <w:r>
          <w:rPr>
            <w:noProof/>
          </w:rPr>
          <w:fldChar w:fldCharType="end"/>
        </w:r>
      </w:p>
    </w:sdtContent>
  </w:sdt>
  <w:p w14:paraId="72D55FA2" w14:textId="77777777" w:rsidR="00C56DB6" w:rsidRDefault="00C56DB6">
    <w:pPr>
      <w:pStyle w:val="a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357"/>
      <w:docPartObj>
        <w:docPartGallery w:val="Page Numbers (Bottom of Page)"/>
        <w:docPartUnique/>
      </w:docPartObj>
    </w:sdtPr>
    <w:sdtEndPr/>
    <w:sdtContent>
      <w:p w14:paraId="1124B464" w14:textId="77777777" w:rsidR="00C56DB6" w:rsidRDefault="00374774">
        <w:pPr>
          <w:pStyle w:val="a8"/>
        </w:pPr>
        <w:r>
          <w:fldChar w:fldCharType="begin"/>
        </w:r>
        <w:r>
          <w:instrText xml:space="preserve"> PAGE   \* MERGEFORMAT </w:instrText>
        </w:r>
        <w:r>
          <w:fldChar w:fldCharType="separate"/>
        </w:r>
        <w:r w:rsidR="00EB5FA7">
          <w:rPr>
            <w:noProof/>
          </w:rPr>
          <w:t>7</w:t>
        </w:r>
        <w:r>
          <w:rPr>
            <w:noProof/>
          </w:rPr>
          <w:fldChar w:fldCharType="end"/>
        </w:r>
      </w:p>
    </w:sdtContent>
  </w:sdt>
  <w:p w14:paraId="48292064" w14:textId="77777777" w:rsidR="00C56DB6" w:rsidRDefault="00C56DB6" w:rsidP="00812577">
    <w:pPr>
      <w:pStyle w:val="a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359"/>
      <w:docPartObj>
        <w:docPartGallery w:val="Page Numbers (Bottom of Page)"/>
        <w:docPartUnique/>
      </w:docPartObj>
    </w:sdtPr>
    <w:sdtEndPr/>
    <w:sdtContent>
      <w:p w14:paraId="1B2591D1" w14:textId="77777777" w:rsidR="00C56DB6" w:rsidRDefault="00374774">
        <w:pPr>
          <w:pStyle w:val="a8"/>
        </w:pPr>
        <w:r>
          <w:fldChar w:fldCharType="begin"/>
        </w:r>
        <w:r>
          <w:instrText xml:space="preserve"> PAGE   \* MERGEFORMAT </w:instrText>
        </w:r>
        <w:r>
          <w:fldChar w:fldCharType="separate"/>
        </w:r>
        <w:r w:rsidR="00EB5FA7">
          <w:rPr>
            <w:noProof/>
          </w:rPr>
          <w:t>41</w:t>
        </w:r>
        <w:r>
          <w:rPr>
            <w:noProof/>
          </w:rPr>
          <w:fldChar w:fldCharType="end"/>
        </w:r>
      </w:p>
    </w:sdtContent>
  </w:sdt>
  <w:p w14:paraId="0B57C4D6" w14:textId="77777777" w:rsidR="00C56DB6" w:rsidRDefault="00C56DB6">
    <w:pPr>
      <w:pStyle w:val="a8"/>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361"/>
      <w:docPartObj>
        <w:docPartGallery w:val="Page Numbers (Bottom of Page)"/>
        <w:docPartUnique/>
      </w:docPartObj>
    </w:sdtPr>
    <w:sdtEndPr/>
    <w:sdtContent>
      <w:p w14:paraId="32A35A90" w14:textId="77777777" w:rsidR="00C56DB6" w:rsidRDefault="00374774">
        <w:pPr>
          <w:pStyle w:val="a8"/>
        </w:pPr>
        <w:r>
          <w:fldChar w:fldCharType="begin"/>
        </w:r>
        <w:r>
          <w:instrText xml:space="preserve"> PAGE   \* MERGEFORMAT </w:instrText>
        </w:r>
        <w:r>
          <w:fldChar w:fldCharType="separate"/>
        </w:r>
        <w:r w:rsidR="00EB5FA7">
          <w:rPr>
            <w:noProof/>
          </w:rPr>
          <w:t>83</w:t>
        </w:r>
        <w:r>
          <w:rPr>
            <w:noProof/>
          </w:rPr>
          <w:fldChar w:fldCharType="end"/>
        </w:r>
      </w:p>
    </w:sdtContent>
  </w:sdt>
  <w:p w14:paraId="3FD60D58" w14:textId="77777777" w:rsidR="00C56DB6" w:rsidRDefault="00C56DB6" w:rsidP="00812577">
    <w:pPr>
      <w:pStyle w:val="a8"/>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360"/>
      <w:docPartObj>
        <w:docPartGallery w:val="Page Numbers (Bottom of Page)"/>
        <w:docPartUnique/>
      </w:docPartObj>
    </w:sdtPr>
    <w:sdtEndPr/>
    <w:sdtContent>
      <w:p w14:paraId="25C115EC" w14:textId="77777777" w:rsidR="00C56DB6" w:rsidRDefault="00374774">
        <w:pPr>
          <w:pStyle w:val="a8"/>
        </w:pPr>
        <w:r>
          <w:fldChar w:fldCharType="begin"/>
        </w:r>
        <w:r>
          <w:instrText xml:space="preserve"> PAGE   \* MERGEFORMAT </w:instrText>
        </w:r>
        <w:r>
          <w:fldChar w:fldCharType="separate"/>
        </w:r>
        <w:r w:rsidR="00EB5FA7">
          <w:rPr>
            <w:noProof/>
          </w:rPr>
          <w:t>80</w:t>
        </w:r>
        <w:r>
          <w:rPr>
            <w:noProof/>
          </w:rPr>
          <w:fldChar w:fldCharType="end"/>
        </w:r>
      </w:p>
    </w:sdtContent>
  </w:sdt>
  <w:p w14:paraId="7B72C397" w14:textId="77777777" w:rsidR="00C56DB6" w:rsidRDefault="00C56DB6" w:rsidP="00812577">
    <w:pPr>
      <w:pStyle w:val="a8"/>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362"/>
      <w:docPartObj>
        <w:docPartGallery w:val="Page Numbers (Bottom of Page)"/>
        <w:docPartUnique/>
      </w:docPartObj>
    </w:sdtPr>
    <w:sdtEndPr/>
    <w:sdtContent>
      <w:p w14:paraId="5EBE680B" w14:textId="77777777" w:rsidR="00C56DB6" w:rsidRDefault="00374774">
        <w:pPr>
          <w:pStyle w:val="a8"/>
        </w:pPr>
        <w:r>
          <w:fldChar w:fldCharType="begin"/>
        </w:r>
        <w:r>
          <w:instrText xml:space="preserve"> PAGE   \* MERGEFORMAT </w:instrText>
        </w:r>
        <w:r>
          <w:fldChar w:fldCharType="separate"/>
        </w:r>
        <w:r w:rsidR="00EB5FA7">
          <w:rPr>
            <w:noProof/>
          </w:rPr>
          <w:t>84</w:t>
        </w:r>
        <w:r>
          <w:rPr>
            <w:noProof/>
          </w:rPr>
          <w:fldChar w:fldCharType="end"/>
        </w:r>
      </w:p>
    </w:sdtContent>
  </w:sdt>
  <w:p w14:paraId="49AA4596" w14:textId="77777777" w:rsidR="00C56DB6" w:rsidRDefault="00C56DB6" w:rsidP="0081257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74EDEF" w14:textId="77777777" w:rsidR="00E8095D" w:rsidRDefault="00E8095D" w:rsidP="00354B92">
      <w:pPr>
        <w:spacing w:after="0" w:line="240" w:lineRule="auto"/>
      </w:pPr>
      <w:r>
        <w:separator/>
      </w:r>
    </w:p>
  </w:footnote>
  <w:footnote w:type="continuationSeparator" w:id="0">
    <w:p w14:paraId="083DC43A" w14:textId="77777777" w:rsidR="00E8095D" w:rsidRDefault="00E8095D" w:rsidP="00354B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3514B" w14:textId="77777777" w:rsidR="00C56DB6" w:rsidRDefault="00C56DB6">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BAD3E" w14:textId="77777777" w:rsidR="00C56DB6" w:rsidRDefault="00C56DB6">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86BDA" w14:textId="77777777" w:rsidR="00C56DB6" w:rsidRDefault="00C56DB6">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FC3F1" w14:textId="77777777" w:rsidR="00C56DB6" w:rsidRDefault="00C56DB6">
    <w:pPr>
      <w:pStyle w:val="a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E4E0E" w14:textId="77777777" w:rsidR="00C56DB6" w:rsidRDefault="00C56DB6">
    <w:pPr>
      <w:pStyle w:val="a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9892E" w14:textId="77777777" w:rsidR="00C56DB6" w:rsidRDefault="00C56DB6">
    <w:pPr>
      <w:pStyle w:val="a6"/>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6756D" w14:textId="77777777" w:rsidR="00C56DB6" w:rsidRDefault="00C56DB6">
    <w:pPr>
      <w:pStyle w:val="a6"/>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341B4" w14:textId="77777777" w:rsidR="00C56DB6" w:rsidRDefault="00C56DB6">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C0DBA"/>
    <w:multiLevelType w:val="hybridMultilevel"/>
    <w:tmpl w:val="38EE5262"/>
    <w:lvl w:ilvl="0" w:tplc="0FE299B4">
      <w:start w:val="3"/>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1AB20E0"/>
    <w:multiLevelType w:val="hybridMultilevel"/>
    <w:tmpl w:val="C7AA712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050A6F02"/>
    <w:multiLevelType w:val="hybridMultilevel"/>
    <w:tmpl w:val="D10E7D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6B204EA"/>
    <w:multiLevelType w:val="hybridMultilevel"/>
    <w:tmpl w:val="6100D4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1265C5"/>
    <w:multiLevelType w:val="hybridMultilevel"/>
    <w:tmpl w:val="EAE261C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0B9A52B2"/>
    <w:multiLevelType w:val="hybridMultilevel"/>
    <w:tmpl w:val="44444E70"/>
    <w:lvl w:ilvl="0" w:tplc="89B0B6B2">
      <w:start w:val="1"/>
      <w:numFmt w:val="decimal"/>
      <w:lvlText w:val="%1."/>
      <w:lvlJc w:val="left"/>
      <w:pPr>
        <w:ind w:left="1426" w:hanging="360"/>
      </w:pPr>
      <w:rPr>
        <w:b w:val="0"/>
      </w:rPr>
    </w:lvl>
    <w:lvl w:ilvl="1" w:tplc="04220019" w:tentative="1">
      <w:start w:val="1"/>
      <w:numFmt w:val="lowerLetter"/>
      <w:lvlText w:val="%2."/>
      <w:lvlJc w:val="left"/>
      <w:pPr>
        <w:ind w:left="2146" w:hanging="360"/>
      </w:pPr>
    </w:lvl>
    <w:lvl w:ilvl="2" w:tplc="0422001B" w:tentative="1">
      <w:start w:val="1"/>
      <w:numFmt w:val="lowerRoman"/>
      <w:lvlText w:val="%3."/>
      <w:lvlJc w:val="right"/>
      <w:pPr>
        <w:ind w:left="2866" w:hanging="180"/>
      </w:pPr>
    </w:lvl>
    <w:lvl w:ilvl="3" w:tplc="0422000F" w:tentative="1">
      <w:start w:val="1"/>
      <w:numFmt w:val="decimal"/>
      <w:lvlText w:val="%4."/>
      <w:lvlJc w:val="left"/>
      <w:pPr>
        <w:ind w:left="3586" w:hanging="360"/>
      </w:pPr>
    </w:lvl>
    <w:lvl w:ilvl="4" w:tplc="04220019" w:tentative="1">
      <w:start w:val="1"/>
      <w:numFmt w:val="lowerLetter"/>
      <w:lvlText w:val="%5."/>
      <w:lvlJc w:val="left"/>
      <w:pPr>
        <w:ind w:left="4306" w:hanging="360"/>
      </w:pPr>
    </w:lvl>
    <w:lvl w:ilvl="5" w:tplc="0422001B" w:tentative="1">
      <w:start w:val="1"/>
      <w:numFmt w:val="lowerRoman"/>
      <w:lvlText w:val="%6."/>
      <w:lvlJc w:val="right"/>
      <w:pPr>
        <w:ind w:left="5026" w:hanging="180"/>
      </w:pPr>
    </w:lvl>
    <w:lvl w:ilvl="6" w:tplc="0422000F" w:tentative="1">
      <w:start w:val="1"/>
      <w:numFmt w:val="decimal"/>
      <w:lvlText w:val="%7."/>
      <w:lvlJc w:val="left"/>
      <w:pPr>
        <w:ind w:left="5746" w:hanging="360"/>
      </w:pPr>
    </w:lvl>
    <w:lvl w:ilvl="7" w:tplc="04220019" w:tentative="1">
      <w:start w:val="1"/>
      <w:numFmt w:val="lowerLetter"/>
      <w:lvlText w:val="%8."/>
      <w:lvlJc w:val="left"/>
      <w:pPr>
        <w:ind w:left="6466" w:hanging="360"/>
      </w:pPr>
    </w:lvl>
    <w:lvl w:ilvl="8" w:tplc="0422001B" w:tentative="1">
      <w:start w:val="1"/>
      <w:numFmt w:val="lowerRoman"/>
      <w:lvlText w:val="%9."/>
      <w:lvlJc w:val="right"/>
      <w:pPr>
        <w:ind w:left="7186" w:hanging="180"/>
      </w:pPr>
    </w:lvl>
  </w:abstractNum>
  <w:abstractNum w:abstractNumId="6" w15:restartNumberingAfterBreak="0">
    <w:nsid w:val="0FA86245"/>
    <w:multiLevelType w:val="hybridMultilevel"/>
    <w:tmpl w:val="47529F30"/>
    <w:lvl w:ilvl="0" w:tplc="0FE299B4">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CB51F6"/>
    <w:multiLevelType w:val="hybridMultilevel"/>
    <w:tmpl w:val="2764ABAC"/>
    <w:lvl w:ilvl="0" w:tplc="04220001">
      <w:start w:val="1"/>
      <w:numFmt w:val="bullet"/>
      <w:lvlText w:val=""/>
      <w:lvlJc w:val="left"/>
      <w:pPr>
        <w:ind w:left="1426" w:hanging="360"/>
      </w:pPr>
      <w:rPr>
        <w:rFonts w:ascii="Symbol" w:hAnsi="Symbol" w:hint="default"/>
      </w:rPr>
    </w:lvl>
    <w:lvl w:ilvl="1" w:tplc="04220003" w:tentative="1">
      <w:start w:val="1"/>
      <w:numFmt w:val="bullet"/>
      <w:lvlText w:val="o"/>
      <w:lvlJc w:val="left"/>
      <w:pPr>
        <w:ind w:left="2146" w:hanging="360"/>
      </w:pPr>
      <w:rPr>
        <w:rFonts w:ascii="Courier New" w:hAnsi="Courier New" w:cs="Courier New" w:hint="default"/>
      </w:rPr>
    </w:lvl>
    <w:lvl w:ilvl="2" w:tplc="04220005" w:tentative="1">
      <w:start w:val="1"/>
      <w:numFmt w:val="bullet"/>
      <w:lvlText w:val=""/>
      <w:lvlJc w:val="left"/>
      <w:pPr>
        <w:ind w:left="2866" w:hanging="360"/>
      </w:pPr>
      <w:rPr>
        <w:rFonts w:ascii="Wingdings" w:hAnsi="Wingdings" w:hint="default"/>
      </w:rPr>
    </w:lvl>
    <w:lvl w:ilvl="3" w:tplc="04220001" w:tentative="1">
      <w:start w:val="1"/>
      <w:numFmt w:val="bullet"/>
      <w:lvlText w:val=""/>
      <w:lvlJc w:val="left"/>
      <w:pPr>
        <w:ind w:left="3586" w:hanging="360"/>
      </w:pPr>
      <w:rPr>
        <w:rFonts w:ascii="Symbol" w:hAnsi="Symbol" w:hint="default"/>
      </w:rPr>
    </w:lvl>
    <w:lvl w:ilvl="4" w:tplc="04220003" w:tentative="1">
      <w:start w:val="1"/>
      <w:numFmt w:val="bullet"/>
      <w:lvlText w:val="o"/>
      <w:lvlJc w:val="left"/>
      <w:pPr>
        <w:ind w:left="4306" w:hanging="360"/>
      </w:pPr>
      <w:rPr>
        <w:rFonts w:ascii="Courier New" w:hAnsi="Courier New" w:cs="Courier New" w:hint="default"/>
      </w:rPr>
    </w:lvl>
    <w:lvl w:ilvl="5" w:tplc="04220005" w:tentative="1">
      <w:start w:val="1"/>
      <w:numFmt w:val="bullet"/>
      <w:lvlText w:val=""/>
      <w:lvlJc w:val="left"/>
      <w:pPr>
        <w:ind w:left="5026" w:hanging="360"/>
      </w:pPr>
      <w:rPr>
        <w:rFonts w:ascii="Wingdings" w:hAnsi="Wingdings" w:hint="default"/>
      </w:rPr>
    </w:lvl>
    <w:lvl w:ilvl="6" w:tplc="04220001" w:tentative="1">
      <w:start w:val="1"/>
      <w:numFmt w:val="bullet"/>
      <w:lvlText w:val=""/>
      <w:lvlJc w:val="left"/>
      <w:pPr>
        <w:ind w:left="5746" w:hanging="360"/>
      </w:pPr>
      <w:rPr>
        <w:rFonts w:ascii="Symbol" w:hAnsi="Symbol" w:hint="default"/>
      </w:rPr>
    </w:lvl>
    <w:lvl w:ilvl="7" w:tplc="04220003" w:tentative="1">
      <w:start w:val="1"/>
      <w:numFmt w:val="bullet"/>
      <w:lvlText w:val="o"/>
      <w:lvlJc w:val="left"/>
      <w:pPr>
        <w:ind w:left="6466" w:hanging="360"/>
      </w:pPr>
      <w:rPr>
        <w:rFonts w:ascii="Courier New" w:hAnsi="Courier New" w:cs="Courier New" w:hint="default"/>
      </w:rPr>
    </w:lvl>
    <w:lvl w:ilvl="8" w:tplc="04220005" w:tentative="1">
      <w:start w:val="1"/>
      <w:numFmt w:val="bullet"/>
      <w:lvlText w:val=""/>
      <w:lvlJc w:val="left"/>
      <w:pPr>
        <w:ind w:left="7186" w:hanging="360"/>
      </w:pPr>
      <w:rPr>
        <w:rFonts w:ascii="Wingdings" w:hAnsi="Wingdings" w:hint="default"/>
      </w:rPr>
    </w:lvl>
  </w:abstractNum>
  <w:abstractNum w:abstractNumId="8" w15:restartNumberingAfterBreak="0">
    <w:nsid w:val="1A101A37"/>
    <w:multiLevelType w:val="hybridMultilevel"/>
    <w:tmpl w:val="DA9C208A"/>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9" w15:restartNumberingAfterBreak="0">
    <w:nsid w:val="1E805031"/>
    <w:multiLevelType w:val="hybridMultilevel"/>
    <w:tmpl w:val="4ABC75B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272A3C89"/>
    <w:multiLevelType w:val="hybridMultilevel"/>
    <w:tmpl w:val="F8DA5F9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28626266"/>
    <w:multiLevelType w:val="hybridMultilevel"/>
    <w:tmpl w:val="7E447F46"/>
    <w:lvl w:ilvl="0" w:tplc="040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8F02A0D"/>
    <w:multiLevelType w:val="hybridMultilevel"/>
    <w:tmpl w:val="D55A8C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2A2878E9"/>
    <w:multiLevelType w:val="hybridMultilevel"/>
    <w:tmpl w:val="21669068"/>
    <w:lvl w:ilvl="0" w:tplc="5E3C82FA">
      <w:start w:val="1"/>
      <w:numFmt w:val="decimal"/>
      <w:lvlText w:val="%1."/>
      <w:lvlJc w:val="left"/>
      <w:pPr>
        <w:ind w:left="252" w:hanging="360"/>
      </w:pPr>
      <w:rPr>
        <w:rFonts w:hint="default"/>
      </w:rPr>
    </w:lvl>
    <w:lvl w:ilvl="1" w:tplc="04220019" w:tentative="1">
      <w:start w:val="1"/>
      <w:numFmt w:val="lowerLetter"/>
      <w:lvlText w:val="%2."/>
      <w:lvlJc w:val="left"/>
      <w:pPr>
        <w:ind w:left="972" w:hanging="360"/>
      </w:pPr>
    </w:lvl>
    <w:lvl w:ilvl="2" w:tplc="0422001B" w:tentative="1">
      <w:start w:val="1"/>
      <w:numFmt w:val="lowerRoman"/>
      <w:lvlText w:val="%3."/>
      <w:lvlJc w:val="right"/>
      <w:pPr>
        <w:ind w:left="1692" w:hanging="180"/>
      </w:pPr>
    </w:lvl>
    <w:lvl w:ilvl="3" w:tplc="0422000F" w:tentative="1">
      <w:start w:val="1"/>
      <w:numFmt w:val="decimal"/>
      <w:lvlText w:val="%4."/>
      <w:lvlJc w:val="left"/>
      <w:pPr>
        <w:ind w:left="2412" w:hanging="360"/>
      </w:pPr>
    </w:lvl>
    <w:lvl w:ilvl="4" w:tplc="04220019" w:tentative="1">
      <w:start w:val="1"/>
      <w:numFmt w:val="lowerLetter"/>
      <w:lvlText w:val="%5."/>
      <w:lvlJc w:val="left"/>
      <w:pPr>
        <w:ind w:left="3132" w:hanging="360"/>
      </w:pPr>
    </w:lvl>
    <w:lvl w:ilvl="5" w:tplc="0422001B" w:tentative="1">
      <w:start w:val="1"/>
      <w:numFmt w:val="lowerRoman"/>
      <w:lvlText w:val="%6."/>
      <w:lvlJc w:val="right"/>
      <w:pPr>
        <w:ind w:left="3852" w:hanging="180"/>
      </w:pPr>
    </w:lvl>
    <w:lvl w:ilvl="6" w:tplc="0422000F" w:tentative="1">
      <w:start w:val="1"/>
      <w:numFmt w:val="decimal"/>
      <w:lvlText w:val="%7."/>
      <w:lvlJc w:val="left"/>
      <w:pPr>
        <w:ind w:left="4572" w:hanging="360"/>
      </w:pPr>
    </w:lvl>
    <w:lvl w:ilvl="7" w:tplc="04220019" w:tentative="1">
      <w:start w:val="1"/>
      <w:numFmt w:val="lowerLetter"/>
      <w:lvlText w:val="%8."/>
      <w:lvlJc w:val="left"/>
      <w:pPr>
        <w:ind w:left="5292" w:hanging="360"/>
      </w:pPr>
    </w:lvl>
    <w:lvl w:ilvl="8" w:tplc="0422001B" w:tentative="1">
      <w:start w:val="1"/>
      <w:numFmt w:val="lowerRoman"/>
      <w:lvlText w:val="%9."/>
      <w:lvlJc w:val="right"/>
      <w:pPr>
        <w:ind w:left="6012" w:hanging="180"/>
      </w:pPr>
    </w:lvl>
  </w:abstractNum>
  <w:abstractNum w:abstractNumId="14" w15:restartNumberingAfterBreak="0">
    <w:nsid w:val="2DB77AFE"/>
    <w:multiLevelType w:val="hybridMultilevel"/>
    <w:tmpl w:val="8E8AD1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30531416"/>
    <w:multiLevelType w:val="hybridMultilevel"/>
    <w:tmpl w:val="E8082FC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33707A28"/>
    <w:multiLevelType w:val="hybridMultilevel"/>
    <w:tmpl w:val="5B068C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37AD1932"/>
    <w:multiLevelType w:val="hybridMultilevel"/>
    <w:tmpl w:val="3D02D474"/>
    <w:lvl w:ilvl="0" w:tplc="6AEA19BA">
      <w:start w:val="3"/>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381B3307"/>
    <w:multiLevelType w:val="hybridMultilevel"/>
    <w:tmpl w:val="A566D27A"/>
    <w:lvl w:ilvl="0" w:tplc="04090005">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9" w15:restartNumberingAfterBreak="0">
    <w:nsid w:val="41436129"/>
    <w:multiLevelType w:val="hybridMultilevel"/>
    <w:tmpl w:val="3E6AF74E"/>
    <w:lvl w:ilvl="0" w:tplc="04090005">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0" w15:restartNumberingAfterBreak="0">
    <w:nsid w:val="44AA71FF"/>
    <w:multiLevelType w:val="hybridMultilevel"/>
    <w:tmpl w:val="066A72B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45714B9E"/>
    <w:multiLevelType w:val="hybridMultilevel"/>
    <w:tmpl w:val="A5C290B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52B669F8"/>
    <w:multiLevelType w:val="hybridMultilevel"/>
    <w:tmpl w:val="361426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58A4576A"/>
    <w:multiLevelType w:val="hybridMultilevel"/>
    <w:tmpl w:val="1F3A4E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5F71476F"/>
    <w:multiLevelType w:val="hybridMultilevel"/>
    <w:tmpl w:val="6840E0A2"/>
    <w:lvl w:ilvl="0" w:tplc="04090005">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5" w15:restartNumberingAfterBreak="0">
    <w:nsid w:val="64590210"/>
    <w:multiLevelType w:val="hybridMultilevel"/>
    <w:tmpl w:val="9AD6935A"/>
    <w:lvl w:ilvl="0" w:tplc="04090005">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6" w15:restartNumberingAfterBreak="0">
    <w:nsid w:val="64C52259"/>
    <w:multiLevelType w:val="hybridMultilevel"/>
    <w:tmpl w:val="EE76AA96"/>
    <w:lvl w:ilvl="0" w:tplc="04090005">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7" w15:restartNumberingAfterBreak="0">
    <w:nsid w:val="65FC48FA"/>
    <w:multiLevelType w:val="hybridMultilevel"/>
    <w:tmpl w:val="AA9CC0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66DE1E37"/>
    <w:multiLevelType w:val="hybridMultilevel"/>
    <w:tmpl w:val="5D4CA060"/>
    <w:lvl w:ilvl="0" w:tplc="040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6B45748A"/>
    <w:multiLevelType w:val="hybridMultilevel"/>
    <w:tmpl w:val="2A706F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6B8061B0"/>
    <w:multiLevelType w:val="hybridMultilevel"/>
    <w:tmpl w:val="B672CAD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6EBE4C75"/>
    <w:multiLevelType w:val="hybridMultilevel"/>
    <w:tmpl w:val="533A61BC"/>
    <w:lvl w:ilvl="0" w:tplc="0FE299B4">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F9861DE"/>
    <w:multiLevelType w:val="hybridMultilevel"/>
    <w:tmpl w:val="BB844CC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6FDE5A64"/>
    <w:multiLevelType w:val="hybridMultilevel"/>
    <w:tmpl w:val="CB20345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15:restartNumberingAfterBreak="0">
    <w:nsid w:val="71FF0FF1"/>
    <w:multiLevelType w:val="hybridMultilevel"/>
    <w:tmpl w:val="998E4FB8"/>
    <w:lvl w:ilvl="0" w:tplc="040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78FF151E"/>
    <w:multiLevelType w:val="hybridMultilevel"/>
    <w:tmpl w:val="C60AF5B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79266FAF"/>
    <w:multiLevelType w:val="hybridMultilevel"/>
    <w:tmpl w:val="D5FEFA32"/>
    <w:lvl w:ilvl="0" w:tplc="0FE299B4">
      <w:start w:val="3"/>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15:restartNumberingAfterBreak="0">
    <w:nsid w:val="7B3E5BC4"/>
    <w:multiLevelType w:val="hybridMultilevel"/>
    <w:tmpl w:val="3D80D9C0"/>
    <w:lvl w:ilvl="0" w:tplc="E4402790">
      <w:start w:val="3"/>
      <w:numFmt w:val="bullet"/>
      <w:lvlText w:val="-"/>
      <w:lvlJc w:val="left"/>
      <w:pPr>
        <w:ind w:left="1872" w:hanging="360"/>
      </w:pPr>
      <w:rPr>
        <w:rFonts w:ascii="Times New Roman" w:eastAsiaTheme="minorHAnsi" w:hAnsi="Times New Roman" w:cs="Times New Roman" w:hint="default"/>
      </w:rPr>
    </w:lvl>
    <w:lvl w:ilvl="1" w:tplc="04190003" w:tentative="1">
      <w:start w:val="1"/>
      <w:numFmt w:val="bullet"/>
      <w:lvlText w:val="o"/>
      <w:lvlJc w:val="left"/>
      <w:pPr>
        <w:ind w:left="2592" w:hanging="360"/>
      </w:pPr>
      <w:rPr>
        <w:rFonts w:ascii="Courier New" w:hAnsi="Courier New" w:cs="Courier New" w:hint="default"/>
      </w:rPr>
    </w:lvl>
    <w:lvl w:ilvl="2" w:tplc="04190005" w:tentative="1">
      <w:start w:val="1"/>
      <w:numFmt w:val="bullet"/>
      <w:lvlText w:val=""/>
      <w:lvlJc w:val="left"/>
      <w:pPr>
        <w:ind w:left="3312" w:hanging="360"/>
      </w:pPr>
      <w:rPr>
        <w:rFonts w:ascii="Wingdings" w:hAnsi="Wingdings" w:hint="default"/>
      </w:rPr>
    </w:lvl>
    <w:lvl w:ilvl="3" w:tplc="04190001" w:tentative="1">
      <w:start w:val="1"/>
      <w:numFmt w:val="bullet"/>
      <w:lvlText w:val=""/>
      <w:lvlJc w:val="left"/>
      <w:pPr>
        <w:ind w:left="4032" w:hanging="360"/>
      </w:pPr>
      <w:rPr>
        <w:rFonts w:ascii="Symbol" w:hAnsi="Symbol" w:hint="default"/>
      </w:rPr>
    </w:lvl>
    <w:lvl w:ilvl="4" w:tplc="04190003" w:tentative="1">
      <w:start w:val="1"/>
      <w:numFmt w:val="bullet"/>
      <w:lvlText w:val="o"/>
      <w:lvlJc w:val="left"/>
      <w:pPr>
        <w:ind w:left="4752" w:hanging="360"/>
      </w:pPr>
      <w:rPr>
        <w:rFonts w:ascii="Courier New" w:hAnsi="Courier New" w:cs="Courier New" w:hint="default"/>
      </w:rPr>
    </w:lvl>
    <w:lvl w:ilvl="5" w:tplc="04190005" w:tentative="1">
      <w:start w:val="1"/>
      <w:numFmt w:val="bullet"/>
      <w:lvlText w:val=""/>
      <w:lvlJc w:val="left"/>
      <w:pPr>
        <w:ind w:left="5472" w:hanging="360"/>
      </w:pPr>
      <w:rPr>
        <w:rFonts w:ascii="Wingdings" w:hAnsi="Wingdings" w:hint="default"/>
      </w:rPr>
    </w:lvl>
    <w:lvl w:ilvl="6" w:tplc="04190001" w:tentative="1">
      <w:start w:val="1"/>
      <w:numFmt w:val="bullet"/>
      <w:lvlText w:val=""/>
      <w:lvlJc w:val="left"/>
      <w:pPr>
        <w:ind w:left="6192" w:hanging="360"/>
      </w:pPr>
      <w:rPr>
        <w:rFonts w:ascii="Symbol" w:hAnsi="Symbol" w:hint="default"/>
      </w:rPr>
    </w:lvl>
    <w:lvl w:ilvl="7" w:tplc="04190003" w:tentative="1">
      <w:start w:val="1"/>
      <w:numFmt w:val="bullet"/>
      <w:lvlText w:val="o"/>
      <w:lvlJc w:val="left"/>
      <w:pPr>
        <w:ind w:left="6912" w:hanging="360"/>
      </w:pPr>
      <w:rPr>
        <w:rFonts w:ascii="Courier New" w:hAnsi="Courier New" w:cs="Courier New" w:hint="default"/>
      </w:rPr>
    </w:lvl>
    <w:lvl w:ilvl="8" w:tplc="04190005" w:tentative="1">
      <w:start w:val="1"/>
      <w:numFmt w:val="bullet"/>
      <w:lvlText w:val=""/>
      <w:lvlJc w:val="left"/>
      <w:pPr>
        <w:ind w:left="7632" w:hanging="360"/>
      </w:pPr>
      <w:rPr>
        <w:rFonts w:ascii="Wingdings" w:hAnsi="Wingdings" w:hint="default"/>
      </w:rPr>
    </w:lvl>
  </w:abstractNum>
  <w:abstractNum w:abstractNumId="38" w15:restartNumberingAfterBreak="0">
    <w:nsid w:val="7FD96EE9"/>
    <w:multiLevelType w:val="hybridMultilevel"/>
    <w:tmpl w:val="E0908E32"/>
    <w:lvl w:ilvl="0" w:tplc="8926054E">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num w:numId="1">
    <w:abstractNumId w:val="3"/>
  </w:num>
  <w:num w:numId="2">
    <w:abstractNumId w:val="34"/>
  </w:num>
  <w:num w:numId="3">
    <w:abstractNumId w:val="28"/>
  </w:num>
  <w:num w:numId="4">
    <w:abstractNumId w:val="2"/>
  </w:num>
  <w:num w:numId="5">
    <w:abstractNumId w:val="33"/>
  </w:num>
  <w:num w:numId="6">
    <w:abstractNumId w:val="1"/>
  </w:num>
  <w:num w:numId="7">
    <w:abstractNumId w:val="20"/>
  </w:num>
  <w:num w:numId="8">
    <w:abstractNumId w:val="35"/>
  </w:num>
  <w:num w:numId="9">
    <w:abstractNumId w:val="9"/>
  </w:num>
  <w:num w:numId="10">
    <w:abstractNumId w:val="16"/>
  </w:num>
  <w:num w:numId="11">
    <w:abstractNumId w:val="29"/>
  </w:num>
  <w:num w:numId="12">
    <w:abstractNumId w:val="4"/>
  </w:num>
  <w:num w:numId="13">
    <w:abstractNumId w:val="14"/>
  </w:num>
  <w:num w:numId="14">
    <w:abstractNumId w:val="27"/>
  </w:num>
  <w:num w:numId="15">
    <w:abstractNumId w:val="18"/>
  </w:num>
  <w:num w:numId="16">
    <w:abstractNumId w:val="25"/>
  </w:num>
  <w:num w:numId="17">
    <w:abstractNumId w:val="24"/>
  </w:num>
  <w:num w:numId="18">
    <w:abstractNumId w:val="26"/>
  </w:num>
  <w:num w:numId="19">
    <w:abstractNumId w:val="19"/>
  </w:num>
  <w:num w:numId="20">
    <w:abstractNumId w:val="6"/>
  </w:num>
  <w:num w:numId="21">
    <w:abstractNumId w:val="31"/>
  </w:num>
  <w:num w:numId="22">
    <w:abstractNumId w:val="11"/>
  </w:num>
  <w:num w:numId="23">
    <w:abstractNumId w:val="10"/>
  </w:num>
  <w:num w:numId="24">
    <w:abstractNumId w:val="17"/>
  </w:num>
  <w:num w:numId="25">
    <w:abstractNumId w:val="0"/>
  </w:num>
  <w:num w:numId="26">
    <w:abstractNumId w:val="37"/>
  </w:num>
  <w:num w:numId="27">
    <w:abstractNumId w:val="32"/>
  </w:num>
  <w:num w:numId="28">
    <w:abstractNumId w:val="23"/>
  </w:num>
  <w:num w:numId="29">
    <w:abstractNumId w:val="22"/>
  </w:num>
  <w:num w:numId="30">
    <w:abstractNumId w:val="30"/>
  </w:num>
  <w:num w:numId="31">
    <w:abstractNumId w:val="12"/>
  </w:num>
  <w:num w:numId="32">
    <w:abstractNumId w:val="15"/>
  </w:num>
  <w:num w:numId="33">
    <w:abstractNumId w:val="8"/>
  </w:num>
  <w:num w:numId="34">
    <w:abstractNumId w:val="36"/>
  </w:num>
  <w:num w:numId="35">
    <w:abstractNumId w:val="13"/>
  </w:num>
  <w:num w:numId="36">
    <w:abstractNumId w:val="21"/>
  </w:num>
  <w:num w:numId="37">
    <w:abstractNumId w:val="38"/>
  </w:num>
  <w:num w:numId="38">
    <w:abstractNumId w:val="5"/>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08"/>
  <w:hyphenationZone w:val="425"/>
  <w:drawingGridHorizontalSpacing w:val="110"/>
  <w:displayHorizontalDrawingGridEvery w:val="2"/>
  <w:characterSpacingControl w:val="doNotCompress"/>
  <w:hdrShapeDefaults>
    <o:shapedefaults v:ext="edit" spidmax="39937">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61E"/>
    <w:rsid w:val="00012631"/>
    <w:rsid w:val="00015CBC"/>
    <w:rsid w:val="00023B23"/>
    <w:rsid w:val="00027084"/>
    <w:rsid w:val="00060F77"/>
    <w:rsid w:val="00063699"/>
    <w:rsid w:val="00072DD0"/>
    <w:rsid w:val="00083BA9"/>
    <w:rsid w:val="000908F9"/>
    <w:rsid w:val="00094C5F"/>
    <w:rsid w:val="000A2651"/>
    <w:rsid w:val="000B18A2"/>
    <w:rsid w:val="000E1D58"/>
    <w:rsid w:val="000E536B"/>
    <w:rsid w:val="000F2D61"/>
    <w:rsid w:val="001050D0"/>
    <w:rsid w:val="001135B8"/>
    <w:rsid w:val="0013137F"/>
    <w:rsid w:val="0013269C"/>
    <w:rsid w:val="0014358E"/>
    <w:rsid w:val="00150211"/>
    <w:rsid w:val="001551B8"/>
    <w:rsid w:val="00162DA1"/>
    <w:rsid w:val="00163216"/>
    <w:rsid w:val="00164BB7"/>
    <w:rsid w:val="001878FC"/>
    <w:rsid w:val="00195E4C"/>
    <w:rsid w:val="00196D70"/>
    <w:rsid w:val="001A602B"/>
    <w:rsid w:val="001B109D"/>
    <w:rsid w:val="001B179E"/>
    <w:rsid w:val="001B2253"/>
    <w:rsid w:val="001C444E"/>
    <w:rsid w:val="001D353B"/>
    <w:rsid w:val="00225437"/>
    <w:rsid w:val="0022772A"/>
    <w:rsid w:val="00230CC9"/>
    <w:rsid w:val="0023737F"/>
    <w:rsid w:val="00241E06"/>
    <w:rsid w:val="00246106"/>
    <w:rsid w:val="00252C03"/>
    <w:rsid w:val="00283E98"/>
    <w:rsid w:val="00286AEC"/>
    <w:rsid w:val="00287075"/>
    <w:rsid w:val="00290FB5"/>
    <w:rsid w:val="002A4424"/>
    <w:rsid w:val="002E1609"/>
    <w:rsid w:val="002F0135"/>
    <w:rsid w:val="002F246B"/>
    <w:rsid w:val="00301CA3"/>
    <w:rsid w:val="00304694"/>
    <w:rsid w:val="00306F13"/>
    <w:rsid w:val="003079E7"/>
    <w:rsid w:val="003138EB"/>
    <w:rsid w:val="0032017C"/>
    <w:rsid w:val="00347018"/>
    <w:rsid w:val="00354B92"/>
    <w:rsid w:val="00370DD2"/>
    <w:rsid w:val="00374774"/>
    <w:rsid w:val="00390A64"/>
    <w:rsid w:val="00392DA4"/>
    <w:rsid w:val="003A051F"/>
    <w:rsid w:val="003B3041"/>
    <w:rsid w:val="003C5143"/>
    <w:rsid w:val="003D2F13"/>
    <w:rsid w:val="003D7B8F"/>
    <w:rsid w:val="003E2038"/>
    <w:rsid w:val="004059CB"/>
    <w:rsid w:val="00412787"/>
    <w:rsid w:val="00421B1C"/>
    <w:rsid w:val="0042244B"/>
    <w:rsid w:val="00435FD1"/>
    <w:rsid w:val="004373A1"/>
    <w:rsid w:val="0045225A"/>
    <w:rsid w:val="00452765"/>
    <w:rsid w:val="00461AE3"/>
    <w:rsid w:val="00464E5C"/>
    <w:rsid w:val="00483723"/>
    <w:rsid w:val="004839E2"/>
    <w:rsid w:val="0048517E"/>
    <w:rsid w:val="004864AF"/>
    <w:rsid w:val="004874FE"/>
    <w:rsid w:val="004A4132"/>
    <w:rsid w:val="004B0A78"/>
    <w:rsid w:val="004C1C26"/>
    <w:rsid w:val="004F074B"/>
    <w:rsid w:val="004F3CCD"/>
    <w:rsid w:val="00514093"/>
    <w:rsid w:val="0051753C"/>
    <w:rsid w:val="005244EB"/>
    <w:rsid w:val="005302C3"/>
    <w:rsid w:val="0054149A"/>
    <w:rsid w:val="00543FDD"/>
    <w:rsid w:val="00550658"/>
    <w:rsid w:val="00557F8B"/>
    <w:rsid w:val="00563070"/>
    <w:rsid w:val="00573F59"/>
    <w:rsid w:val="005755C5"/>
    <w:rsid w:val="005757F4"/>
    <w:rsid w:val="00590516"/>
    <w:rsid w:val="005A7D29"/>
    <w:rsid w:val="005B08DE"/>
    <w:rsid w:val="005B1A7A"/>
    <w:rsid w:val="005C434A"/>
    <w:rsid w:val="005D1120"/>
    <w:rsid w:val="005D2D85"/>
    <w:rsid w:val="005D45A7"/>
    <w:rsid w:val="005D53DD"/>
    <w:rsid w:val="005D70F9"/>
    <w:rsid w:val="005E7621"/>
    <w:rsid w:val="005F3E86"/>
    <w:rsid w:val="00600D5B"/>
    <w:rsid w:val="006057A3"/>
    <w:rsid w:val="00607E14"/>
    <w:rsid w:val="00611646"/>
    <w:rsid w:val="006169E7"/>
    <w:rsid w:val="006319B2"/>
    <w:rsid w:val="006329E1"/>
    <w:rsid w:val="00642431"/>
    <w:rsid w:val="0065319E"/>
    <w:rsid w:val="0065345A"/>
    <w:rsid w:val="00657BC7"/>
    <w:rsid w:val="006605D9"/>
    <w:rsid w:val="006620C3"/>
    <w:rsid w:val="00667C0B"/>
    <w:rsid w:val="00691209"/>
    <w:rsid w:val="00696C6D"/>
    <w:rsid w:val="00696F8A"/>
    <w:rsid w:val="006A5410"/>
    <w:rsid w:val="006B6971"/>
    <w:rsid w:val="006C6662"/>
    <w:rsid w:val="006E0632"/>
    <w:rsid w:val="006E1802"/>
    <w:rsid w:val="006F28B8"/>
    <w:rsid w:val="006F2F9C"/>
    <w:rsid w:val="006F4CC3"/>
    <w:rsid w:val="00712DFF"/>
    <w:rsid w:val="00717D60"/>
    <w:rsid w:val="007206C7"/>
    <w:rsid w:val="00734977"/>
    <w:rsid w:val="00764C7F"/>
    <w:rsid w:val="0079083B"/>
    <w:rsid w:val="007D2A14"/>
    <w:rsid w:val="007E08D4"/>
    <w:rsid w:val="007F0857"/>
    <w:rsid w:val="007F1CFA"/>
    <w:rsid w:val="007F6691"/>
    <w:rsid w:val="0080060E"/>
    <w:rsid w:val="00812577"/>
    <w:rsid w:val="0081517E"/>
    <w:rsid w:val="00817B31"/>
    <w:rsid w:val="00817CA6"/>
    <w:rsid w:val="00825649"/>
    <w:rsid w:val="0083583B"/>
    <w:rsid w:val="008362CA"/>
    <w:rsid w:val="00840941"/>
    <w:rsid w:val="00842087"/>
    <w:rsid w:val="00853F1F"/>
    <w:rsid w:val="008569B7"/>
    <w:rsid w:val="00860C4C"/>
    <w:rsid w:val="00890267"/>
    <w:rsid w:val="0089295D"/>
    <w:rsid w:val="00895A9D"/>
    <w:rsid w:val="008B09BA"/>
    <w:rsid w:val="008E1692"/>
    <w:rsid w:val="008E70B1"/>
    <w:rsid w:val="008E7ED4"/>
    <w:rsid w:val="008F045A"/>
    <w:rsid w:val="008F2E98"/>
    <w:rsid w:val="00905BDD"/>
    <w:rsid w:val="00917E3C"/>
    <w:rsid w:val="00917F87"/>
    <w:rsid w:val="00925106"/>
    <w:rsid w:val="00932A02"/>
    <w:rsid w:val="0093461E"/>
    <w:rsid w:val="00945082"/>
    <w:rsid w:val="009537F6"/>
    <w:rsid w:val="00966751"/>
    <w:rsid w:val="00984FE3"/>
    <w:rsid w:val="00990CE6"/>
    <w:rsid w:val="009C12F7"/>
    <w:rsid w:val="009C5F56"/>
    <w:rsid w:val="009D331B"/>
    <w:rsid w:val="009D3331"/>
    <w:rsid w:val="009F4D04"/>
    <w:rsid w:val="009F657E"/>
    <w:rsid w:val="00A013F4"/>
    <w:rsid w:val="00A053C6"/>
    <w:rsid w:val="00A16029"/>
    <w:rsid w:val="00A1621E"/>
    <w:rsid w:val="00A24AC3"/>
    <w:rsid w:val="00A30C10"/>
    <w:rsid w:val="00A35EC0"/>
    <w:rsid w:val="00A4294F"/>
    <w:rsid w:val="00A4518F"/>
    <w:rsid w:val="00A47417"/>
    <w:rsid w:val="00A63F45"/>
    <w:rsid w:val="00A72F4B"/>
    <w:rsid w:val="00A7545E"/>
    <w:rsid w:val="00A83E86"/>
    <w:rsid w:val="00A86180"/>
    <w:rsid w:val="00A90CEF"/>
    <w:rsid w:val="00A96E92"/>
    <w:rsid w:val="00AC3748"/>
    <w:rsid w:val="00AC7DB8"/>
    <w:rsid w:val="00AE03AD"/>
    <w:rsid w:val="00AE79A7"/>
    <w:rsid w:val="00B05D23"/>
    <w:rsid w:val="00B2203E"/>
    <w:rsid w:val="00B3515D"/>
    <w:rsid w:val="00B35F5F"/>
    <w:rsid w:val="00B364F7"/>
    <w:rsid w:val="00B46CA8"/>
    <w:rsid w:val="00B477BA"/>
    <w:rsid w:val="00B62F46"/>
    <w:rsid w:val="00B66B36"/>
    <w:rsid w:val="00B84619"/>
    <w:rsid w:val="00B8658B"/>
    <w:rsid w:val="00BB74EE"/>
    <w:rsid w:val="00BC27C1"/>
    <w:rsid w:val="00BC508B"/>
    <w:rsid w:val="00BE08AB"/>
    <w:rsid w:val="00BE2F19"/>
    <w:rsid w:val="00BF241D"/>
    <w:rsid w:val="00C07278"/>
    <w:rsid w:val="00C13EE2"/>
    <w:rsid w:val="00C1746A"/>
    <w:rsid w:val="00C32244"/>
    <w:rsid w:val="00C37212"/>
    <w:rsid w:val="00C46296"/>
    <w:rsid w:val="00C5664A"/>
    <w:rsid w:val="00C56DB6"/>
    <w:rsid w:val="00C629B8"/>
    <w:rsid w:val="00C62C3E"/>
    <w:rsid w:val="00C65218"/>
    <w:rsid w:val="00C73B58"/>
    <w:rsid w:val="00C7718F"/>
    <w:rsid w:val="00C87EE8"/>
    <w:rsid w:val="00CA7BBA"/>
    <w:rsid w:val="00CB70B3"/>
    <w:rsid w:val="00CB7575"/>
    <w:rsid w:val="00CD09B5"/>
    <w:rsid w:val="00CE13D7"/>
    <w:rsid w:val="00CF5FB8"/>
    <w:rsid w:val="00D04FC1"/>
    <w:rsid w:val="00D14E8D"/>
    <w:rsid w:val="00D25503"/>
    <w:rsid w:val="00D33149"/>
    <w:rsid w:val="00D4661E"/>
    <w:rsid w:val="00D522B7"/>
    <w:rsid w:val="00D55215"/>
    <w:rsid w:val="00D86CA6"/>
    <w:rsid w:val="00D92536"/>
    <w:rsid w:val="00DC0E0C"/>
    <w:rsid w:val="00DD3FC9"/>
    <w:rsid w:val="00DD6477"/>
    <w:rsid w:val="00DF53B7"/>
    <w:rsid w:val="00DF547D"/>
    <w:rsid w:val="00E019FB"/>
    <w:rsid w:val="00E12FDF"/>
    <w:rsid w:val="00E15EFE"/>
    <w:rsid w:val="00E225D1"/>
    <w:rsid w:val="00E27AE6"/>
    <w:rsid w:val="00E27CE3"/>
    <w:rsid w:val="00E36F26"/>
    <w:rsid w:val="00E36FC2"/>
    <w:rsid w:val="00E40B90"/>
    <w:rsid w:val="00E449FE"/>
    <w:rsid w:val="00E45960"/>
    <w:rsid w:val="00E64F38"/>
    <w:rsid w:val="00E650CF"/>
    <w:rsid w:val="00E77CCD"/>
    <w:rsid w:val="00E8095D"/>
    <w:rsid w:val="00E85B50"/>
    <w:rsid w:val="00E87B30"/>
    <w:rsid w:val="00E92BB1"/>
    <w:rsid w:val="00EB5FA7"/>
    <w:rsid w:val="00ED2434"/>
    <w:rsid w:val="00ED33BC"/>
    <w:rsid w:val="00ED5259"/>
    <w:rsid w:val="00ED61EA"/>
    <w:rsid w:val="00ED711B"/>
    <w:rsid w:val="00EE65F7"/>
    <w:rsid w:val="00EF2E6B"/>
    <w:rsid w:val="00F02C3F"/>
    <w:rsid w:val="00F44B2B"/>
    <w:rsid w:val="00F453EF"/>
    <w:rsid w:val="00F635EC"/>
    <w:rsid w:val="00FB18CA"/>
    <w:rsid w:val="00FC0B73"/>
    <w:rsid w:val="00FC73E3"/>
    <w:rsid w:val="00FD55CC"/>
    <w:rsid w:val="00FD6BC0"/>
    <w:rsid w:val="00FE0670"/>
    <w:rsid w:val="00FE31E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9937">
      <o:colormenu v:ext="edit" strokecolor="none"/>
    </o:shapedefaults>
    <o:shapelayout v:ext="edit">
      <o:idmap v:ext="edit" data="1"/>
      <o:rules v:ext="edit">
        <o:r id="V:Rule27" type="connector" idref="#_x0000_s1117"/>
        <o:r id="V:Rule28" type="connector" idref="#_x0000_s1149"/>
        <o:r id="V:Rule29" type="connector" idref="#_x0000_s1163"/>
        <o:r id="V:Rule30" type="connector" idref="#_x0000_s1145"/>
        <o:r id="V:Rule31" type="connector" idref="#_x0000_s1106"/>
        <o:r id="V:Rule32" type="connector" idref="#_x0000_s1146"/>
        <o:r id="V:Rule33" type="connector" idref="#_x0000_s1148"/>
        <o:r id="V:Rule34" type="connector" idref="#_x0000_s1152"/>
        <o:r id="V:Rule35" type="connector" idref="#_x0000_s1150"/>
        <o:r id="V:Rule36" type="connector" idref="#_x0000_s1140"/>
        <o:r id="V:Rule37" type="connector" idref="#_x0000_s1147"/>
        <o:r id="V:Rule38" type="connector" idref="#_x0000_s1142"/>
        <o:r id="V:Rule39" type="connector" idref="#_x0000_s1139"/>
        <o:r id="V:Rule40" type="connector" idref="#_x0000_s1129"/>
        <o:r id="V:Rule41" type="connector" idref="#_x0000_s1144"/>
        <o:r id="V:Rule42" type="connector" idref="#_x0000_s1164"/>
        <o:r id="V:Rule43" type="connector" idref="#_x0000_s1151"/>
        <o:r id="V:Rule44" type="connector" idref="#_x0000_s1141"/>
        <o:r id="V:Rule45" type="connector" idref="#_x0000_s1105"/>
        <o:r id="V:Rule46" type="connector" idref="#_x0000_s1165"/>
        <o:r id="V:Rule47" type="connector" idref="#_x0000_s1166"/>
        <o:r id="V:Rule48" type="connector" idref="#_x0000_s1167"/>
        <o:r id="V:Rule49" type="connector" idref="#_x0000_s1162"/>
        <o:r id="V:Rule50" type="connector" idref="#_x0000_s1112"/>
        <o:r id="V:Rule51" type="connector" idref="#_x0000_s1161"/>
        <o:r id="V:Rule52" type="connector" idref="#_x0000_s1143"/>
      </o:rules>
    </o:shapelayout>
  </w:shapeDefaults>
  <w:decimalSymbol w:val=","/>
  <w:listSeparator w:val=";"/>
  <w14:docId w14:val="483F2F26"/>
  <w15:docId w15:val="{513A44DB-0889-465A-8B23-BD7DD3375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661E"/>
    <w:rPr>
      <w:rFonts w:ascii="Calibri" w:eastAsia="Times New Roman" w:hAnsi="Calibri" w:cs="Times New Roman"/>
      <w:lang w:val="uk-UA" w:eastAsia="uk-UA"/>
    </w:rPr>
  </w:style>
  <w:style w:type="paragraph" w:styleId="1">
    <w:name w:val="heading 1"/>
    <w:basedOn w:val="a"/>
    <w:next w:val="a"/>
    <w:link w:val="10"/>
    <w:uiPriority w:val="9"/>
    <w:qFormat/>
    <w:rsid w:val="00ED33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міст"/>
    <w:basedOn w:val="a"/>
    <w:next w:val="a"/>
    <w:link w:val="20"/>
    <w:qFormat/>
    <w:rsid w:val="008362CA"/>
    <w:pPr>
      <w:keepNext/>
      <w:spacing w:after="0" w:line="360" w:lineRule="auto"/>
      <w:jc w:val="center"/>
      <w:outlineLvl w:val="1"/>
    </w:pPr>
    <w:rPr>
      <w:rFonts w:ascii="Times New Roman" w:hAnsi="Times New Roman" w:cs="Arial"/>
      <w:b/>
      <w:bCs/>
      <w:iCs/>
      <w:sz w:val="28"/>
      <w:szCs w:val="28"/>
      <w:lang w:val="ru-RU" w:eastAsia="ru-RU"/>
    </w:rPr>
  </w:style>
  <w:style w:type="paragraph" w:styleId="4">
    <w:name w:val="heading 4"/>
    <w:basedOn w:val="a"/>
    <w:next w:val="a"/>
    <w:link w:val="40"/>
    <w:uiPriority w:val="9"/>
    <w:semiHidden/>
    <w:unhideWhenUsed/>
    <w:qFormat/>
    <w:rsid w:val="00094C5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33BC"/>
    <w:rPr>
      <w:rFonts w:asciiTheme="majorHAnsi" w:eastAsiaTheme="majorEastAsia" w:hAnsiTheme="majorHAnsi" w:cstheme="majorBidi"/>
      <w:b/>
      <w:bCs/>
      <w:color w:val="365F91" w:themeColor="accent1" w:themeShade="BF"/>
      <w:sz w:val="28"/>
      <w:szCs w:val="28"/>
      <w:lang w:val="uk-UA" w:eastAsia="uk-UA"/>
    </w:rPr>
  </w:style>
  <w:style w:type="character" w:customStyle="1" w:styleId="20">
    <w:name w:val="Заголовок 2 Знак"/>
    <w:aliases w:val="Зміст Знак"/>
    <w:basedOn w:val="a0"/>
    <w:link w:val="2"/>
    <w:rsid w:val="008362CA"/>
    <w:rPr>
      <w:rFonts w:ascii="Times New Roman" w:eastAsia="Times New Roman" w:hAnsi="Times New Roman" w:cs="Arial"/>
      <w:b/>
      <w:bCs/>
      <w:iCs/>
      <w:sz w:val="28"/>
      <w:szCs w:val="28"/>
      <w:lang w:eastAsia="ru-RU"/>
    </w:rPr>
  </w:style>
  <w:style w:type="paragraph" w:styleId="a3">
    <w:name w:val="List Paragraph"/>
    <w:basedOn w:val="a"/>
    <w:uiPriority w:val="34"/>
    <w:qFormat/>
    <w:rsid w:val="00D4661E"/>
    <w:pPr>
      <w:ind w:left="720"/>
      <w:contextualSpacing/>
    </w:pPr>
  </w:style>
  <w:style w:type="paragraph" w:styleId="a4">
    <w:name w:val="Balloon Text"/>
    <w:basedOn w:val="a"/>
    <w:link w:val="a5"/>
    <w:uiPriority w:val="99"/>
    <w:semiHidden/>
    <w:unhideWhenUsed/>
    <w:rsid w:val="00DD647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D6477"/>
    <w:rPr>
      <w:rFonts w:ascii="Tahoma" w:eastAsia="Times New Roman" w:hAnsi="Tahoma" w:cs="Tahoma"/>
      <w:sz w:val="16"/>
      <w:szCs w:val="16"/>
      <w:lang w:val="uk-UA" w:eastAsia="uk-UA"/>
    </w:rPr>
  </w:style>
  <w:style w:type="paragraph" w:styleId="a6">
    <w:name w:val="header"/>
    <w:basedOn w:val="a"/>
    <w:link w:val="a7"/>
    <w:uiPriority w:val="99"/>
    <w:semiHidden/>
    <w:unhideWhenUsed/>
    <w:rsid w:val="00354B92"/>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354B92"/>
    <w:rPr>
      <w:rFonts w:ascii="Calibri" w:eastAsia="Times New Roman" w:hAnsi="Calibri" w:cs="Times New Roman"/>
      <w:lang w:val="uk-UA" w:eastAsia="uk-UA"/>
    </w:rPr>
  </w:style>
  <w:style w:type="paragraph" w:styleId="a8">
    <w:name w:val="footer"/>
    <w:basedOn w:val="a"/>
    <w:link w:val="a9"/>
    <w:uiPriority w:val="99"/>
    <w:unhideWhenUsed/>
    <w:rsid w:val="00812577"/>
    <w:pPr>
      <w:tabs>
        <w:tab w:val="center" w:pos="4677"/>
        <w:tab w:val="right" w:pos="9355"/>
      </w:tabs>
      <w:spacing w:after="0" w:line="240" w:lineRule="auto"/>
      <w:jc w:val="right"/>
    </w:pPr>
  </w:style>
  <w:style w:type="character" w:customStyle="1" w:styleId="a9">
    <w:name w:val="Нижний колонтитул Знак"/>
    <w:basedOn w:val="a0"/>
    <w:link w:val="a8"/>
    <w:uiPriority w:val="99"/>
    <w:rsid w:val="00812577"/>
    <w:rPr>
      <w:rFonts w:ascii="Calibri" w:eastAsia="Times New Roman" w:hAnsi="Calibri" w:cs="Times New Roman"/>
      <w:lang w:val="uk-UA" w:eastAsia="uk-UA"/>
    </w:rPr>
  </w:style>
  <w:style w:type="character" w:customStyle="1" w:styleId="fontstyle01">
    <w:name w:val="fontstyle01"/>
    <w:basedOn w:val="a0"/>
    <w:rsid w:val="00ED33BC"/>
    <w:rPr>
      <w:rFonts w:ascii="TimesNewRomanPS-ItalicMT" w:hAnsi="TimesNewRomanPS-ItalicMT" w:hint="default"/>
      <w:b w:val="0"/>
      <w:bCs w:val="0"/>
      <w:i/>
      <w:iCs/>
      <w:color w:val="000000"/>
      <w:sz w:val="28"/>
      <w:szCs w:val="28"/>
    </w:rPr>
  </w:style>
  <w:style w:type="character" w:customStyle="1" w:styleId="fontstyle21">
    <w:name w:val="fontstyle21"/>
    <w:basedOn w:val="a0"/>
    <w:rsid w:val="00ED33BC"/>
    <w:rPr>
      <w:rFonts w:ascii="TimesNewRomanPS-BoldMT" w:hAnsi="TimesNewRomanPS-BoldMT" w:hint="default"/>
      <w:b/>
      <w:bCs/>
      <w:i w:val="0"/>
      <w:iCs w:val="0"/>
      <w:color w:val="000000"/>
      <w:sz w:val="28"/>
      <w:szCs w:val="28"/>
    </w:rPr>
  </w:style>
  <w:style w:type="character" w:customStyle="1" w:styleId="fontstyle31">
    <w:name w:val="fontstyle31"/>
    <w:basedOn w:val="a0"/>
    <w:rsid w:val="00ED33BC"/>
    <w:rPr>
      <w:rFonts w:ascii="TimesNewRomanPS-BoldItalicMT" w:hAnsi="TimesNewRomanPS-BoldItalicMT" w:hint="default"/>
      <w:b/>
      <w:bCs/>
      <w:i/>
      <w:iCs/>
      <w:color w:val="000000"/>
      <w:sz w:val="28"/>
      <w:szCs w:val="28"/>
    </w:rPr>
  </w:style>
  <w:style w:type="character" w:customStyle="1" w:styleId="fontstyle41">
    <w:name w:val="fontstyle41"/>
    <w:basedOn w:val="a0"/>
    <w:rsid w:val="00ED33BC"/>
    <w:rPr>
      <w:rFonts w:ascii="TimesNewRomanPSMT" w:hAnsi="TimesNewRomanPSMT" w:hint="default"/>
      <w:b w:val="0"/>
      <w:bCs w:val="0"/>
      <w:i w:val="0"/>
      <w:iCs w:val="0"/>
      <w:color w:val="000000"/>
      <w:sz w:val="28"/>
      <w:szCs w:val="28"/>
    </w:rPr>
  </w:style>
  <w:style w:type="character" w:customStyle="1" w:styleId="40">
    <w:name w:val="Заголовок 4 Знак"/>
    <w:basedOn w:val="a0"/>
    <w:link w:val="4"/>
    <w:uiPriority w:val="9"/>
    <w:semiHidden/>
    <w:rsid w:val="00094C5F"/>
    <w:rPr>
      <w:rFonts w:asciiTheme="majorHAnsi" w:eastAsiaTheme="majorEastAsia" w:hAnsiTheme="majorHAnsi" w:cstheme="majorBidi"/>
      <w:b/>
      <w:bCs/>
      <w:i/>
      <w:iCs/>
      <w:color w:val="4F81BD" w:themeColor="accent1"/>
      <w:lang w:val="uk-UA" w:eastAsia="uk-UA"/>
    </w:rPr>
  </w:style>
  <w:style w:type="table" w:styleId="aa">
    <w:name w:val="Table Grid"/>
    <w:basedOn w:val="a1"/>
    <w:uiPriority w:val="59"/>
    <w:rsid w:val="00094C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laceholder Text"/>
    <w:basedOn w:val="a0"/>
    <w:uiPriority w:val="99"/>
    <w:semiHidden/>
    <w:rsid w:val="0081517E"/>
    <w:rPr>
      <w:color w:val="808080"/>
    </w:rPr>
  </w:style>
  <w:style w:type="paragraph" w:styleId="ac">
    <w:name w:val="TOC Heading"/>
    <w:basedOn w:val="1"/>
    <w:next w:val="a"/>
    <w:uiPriority w:val="39"/>
    <w:semiHidden/>
    <w:unhideWhenUsed/>
    <w:qFormat/>
    <w:rsid w:val="008362CA"/>
    <w:pPr>
      <w:outlineLvl w:val="9"/>
    </w:pPr>
    <w:rPr>
      <w:lang w:val="en-US" w:eastAsia="en-US"/>
    </w:rPr>
  </w:style>
  <w:style w:type="paragraph" w:styleId="21">
    <w:name w:val="toc 2"/>
    <w:basedOn w:val="a"/>
    <w:next w:val="a"/>
    <w:autoRedefine/>
    <w:uiPriority w:val="39"/>
    <w:unhideWhenUsed/>
    <w:rsid w:val="008362CA"/>
    <w:pPr>
      <w:spacing w:after="100"/>
      <w:ind w:left="220"/>
    </w:pPr>
  </w:style>
  <w:style w:type="paragraph" w:styleId="11">
    <w:name w:val="toc 1"/>
    <w:basedOn w:val="a"/>
    <w:next w:val="a"/>
    <w:autoRedefine/>
    <w:uiPriority w:val="39"/>
    <w:unhideWhenUsed/>
    <w:rsid w:val="008362CA"/>
    <w:pPr>
      <w:spacing w:after="100"/>
    </w:pPr>
  </w:style>
  <w:style w:type="character" w:styleId="ad">
    <w:name w:val="Hyperlink"/>
    <w:basedOn w:val="a0"/>
    <w:uiPriority w:val="99"/>
    <w:unhideWhenUsed/>
    <w:rsid w:val="008362CA"/>
    <w:rPr>
      <w:color w:val="0000FF" w:themeColor="hyperlink"/>
      <w:u w:val="single"/>
    </w:rPr>
  </w:style>
  <w:style w:type="paragraph" w:customStyle="1" w:styleId="12">
    <w:name w:val="Обычный1"/>
    <w:rsid w:val="00A63F45"/>
    <w:pPr>
      <w:spacing w:after="0" w:line="240" w:lineRule="auto"/>
    </w:pPr>
    <w:rPr>
      <w:rFonts w:ascii="Times New Roman" w:eastAsia="Times New Roman" w:hAnsi="Times New Roman" w:cs="Times New Roman"/>
      <w:sz w:val="28"/>
      <w:szCs w:val="28"/>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966029">
      <w:bodyDiv w:val="1"/>
      <w:marLeft w:val="0"/>
      <w:marRight w:val="0"/>
      <w:marTop w:val="0"/>
      <w:marBottom w:val="0"/>
      <w:divBdr>
        <w:top w:val="none" w:sz="0" w:space="0" w:color="auto"/>
        <w:left w:val="none" w:sz="0" w:space="0" w:color="auto"/>
        <w:bottom w:val="none" w:sz="0" w:space="0" w:color="auto"/>
        <w:right w:val="none" w:sz="0" w:space="0" w:color="auto"/>
      </w:divBdr>
    </w:div>
    <w:div w:id="291596684">
      <w:bodyDiv w:val="1"/>
      <w:marLeft w:val="0"/>
      <w:marRight w:val="0"/>
      <w:marTop w:val="0"/>
      <w:marBottom w:val="0"/>
      <w:divBdr>
        <w:top w:val="none" w:sz="0" w:space="0" w:color="auto"/>
        <w:left w:val="none" w:sz="0" w:space="0" w:color="auto"/>
        <w:bottom w:val="none" w:sz="0" w:space="0" w:color="auto"/>
        <w:right w:val="none" w:sz="0" w:space="0" w:color="auto"/>
      </w:divBdr>
    </w:div>
    <w:div w:id="441150507">
      <w:bodyDiv w:val="1"/>
      <w:marLeft w:val="0"/>
      <w:marRight w:val="0"/>
      <w:marTop w:val="0"/>
      <w:marBottom w:val="0"/>
      <w:divBdr>
        <w:top w:val="none" w:sz="0" w:space="0" w:color="auto"/>
        <w:left w:val="none" w:sz="0" w:space="0" w:color="auto"/>
        <w:bottom w:val="none" w:sz="0" w:space="0" w:color="auto"/>
        <w:right w:val="none" w:sz="0" w:space="0" w:color="auto"/>
      </w:divBdr>
    </w:div>
    <w:div w:id="466242831">
      <w:bodyDiv w:val="1"/>
      <w:marLeft w:val="0"/>
      <w:marRight w:val="0"/>
      <w:marTop w:val="0"/>
      <w:marBottom w:val="0"/>
      <w:divBdr>
        <w:top w:val="none" w:sz="0" w:space="0" w:color="auto"/>
        <w:left w:val="none" w:sz="0" w:space="0" w:color="auto"/>
        <w:bottom w:val="none" w:sz="0" w:space="0" w:color="auto"/>
        <w:right w:val="none" w:sz="0" w:space="0" w:color="auto"/>
      </w:divBdr>
    </w:div>
    <w:div w:id="604852246">
      <w:bodyDiv w:val="1"/>
      <w:marLeft w:val="0"/>
      <w:marRight w:val="0"/>
      <w:marTop w:val="0"/>
      <w:marBottom w:val="0"/>
      <w:divBdr>
        <w:top w:val="none" w:sz="0" w:space="0" w:color="auto"/>
        <w:left w:val="none" w:sz="0" w:space="0" w:color="auto"/>
        <w:bottom w:val="none" w:sz="0" w:space="0" w:color="auto"/>
        <w:right w:val="none" w:sz="0" w:space="0" w:color="auto"/>
      </w:divBdr>
    </w:div>
    <w:div w:id="707607310">
      <w:bodyDiv w:val="1"/>
      <w:marLeft w:val="0"/>
      <w:marRight w:val="0"/>
      <w:marTop w:val="0"/>
      <w:marBottom w:val="0"/>
      <w:divBdr>
        <w:top w:val="none" w:sz="0" w:space="0" w:color="auto"/>
        <w:left w:val="none" w:sz="0" w:space="0" w:color="auto"/>
        <w:bottom w:val="none" w:sz="0" w:space="0" w:color="auto"/>
        <w:right w:val="none" w:sz="0" w:space="0" w:color="auto"/>
      </w:divBdr>
    </w:div>
    <w:div w:id="874195009">
      <w:bodyDiv w:val="1"/>
      <w:marLeft w:val="0"/>
      <w:marRight w:val="0"/>
      <w:marTop w:val="0"/>
      <w:marBottom w:val="0"/>
      <w:divBdr>
        <w:top w:val="none" w:sz="0" w:space="0" w:color="auto"/>
        <w:left w:val="none" w:sz="0" w:space="0" w:color="auto"/>
        <w:bottom w:val="none" w:sz="0" w:space="0" w:color="auto"/>
        <w:right w:val="none" w:sz="0" w:space="0" w:color="auto"/>
      </w:divBdr>
    </w:div>
    <w:div w:id="1032926019">
      <w:bodyDiv w:val="1"/>
      <w:marLeft w:val="0"/>
      <w:marRight w:val="0"/>
      <w:marTop w:val="0"/>
      <w:marBottom w:val="0"/>
      <w:divBdr>
        <w:top w:val="none" w:sz="0" w:space="0" w:color="auto"/>
        <w:left w:val="none" w:sz="0" w:space="0" w:color="auto"/>
        <w:bottom w:val="none" w:sz="0" w:space="0" w:color="auto"/>
        <w:right w:val="none" w:sz="0" w:space="0" w:color="auto"/>
      </w:divBdr>
    </w:div>
    <w:div w:id="1115825487">
      <w:bodyDiv w:val="1"/>
      <w:marLeft w:val="0"/>
      <w:marRight w:val="0"/>
      <w:marTop w:val="0"/>
      <w:marBottom w:val="0"/>
      <w:divBdr>
        <w:top w:val="none" w:sz="0" w:space="0" w:color="auto"/>
        <w:left w:val="none" w:sz="0" w:space="0" w:color="auto"/>
        <w:bottom w:val="none" w:sz="0" w:space="0" w:color="auto"/>
        <w:right w:val="none" w:sz="0" w:space="0" w:color="auto"/>
      </w:divBdr>
    </w:div>
    <w:div w:id="1219903446">
      <w:bodyDiv w:val="1"/>
      <w:marLeft w:val="0"/>
      <w:marRight w:val="0"/>
      <w:marTop w:val="0"/>
      <w:marBottom w:val="0"/>
      <w:divBdr>
        <w:top w:val="none" w:sz="0" w:space="0" w:color="auto"/>
        <w:left w:val="none" w:sz="0" w:space="0" w:color="auto"/>
        <w:bottom w:val="none" w:sz="0" w:space="0" w:color="auto"/>
        <w:right w:val="none" w:sz="0" w:space="0" w:color="auto"/>
      </w:divBdr>
    </w:div>
    <w:div w:id="1241528639">
      <w:bodyDiv w:val="1"/>
      <w:marLeft w:val="0"/>
      <w:marRight w:val="0"/>
      <w:marTop w:val="0"/>
      <w:marBottom w:val="0"/>
      <w:divBdr>
        <w:top w:val="none" w:sz="0" w:space="0" w:color="auto"/>
        <w:left w:val="none" w:sz="0" w:space="0" w:color="auto"/>
        <w:bottom w:val="none" w:sz="0" w:space="0" w:color="auto"/>
        <w:right w:val="none" w:sz="0" w:space="0" w:color="auto"/>
      </w:divBdr>
    </w:div>
    <w:div w:id="1415399038">
      <w:bodyDiv w:val="1"/>
      <w:marLeft w:val="0"/>
      <w:marRight w:val="0"/>
      <w:marTop w:val="0"/>
      <w:marBottom w:val="0"/>
      <w:divBdr>
        <w:top w:val="none" w:sz="0" w:space="0" w:color="auto"/>
        <w:left w:val="none" w:sz="0" w:space="0" w:color="auto"/>
        <w:bottom w:val="none" w:sz="0" w:space="0" w:color="auto"/>
        <w:right w:val="none" w:sz="0" w:space="0" w:color="auto"/>
      </w:divBdr>
    </w:div>
    <w:div w:id="1530797340">
      <w:bodyDiv w:val="1"/>
      <w:marLeft w:val="0"/>
      <w:marRight w:val="0"/>
      <w:marTop w:val="0"/>
      <w:marBottom w:val="0"/>
      <w:divBdr>
        <w:top w:val="none" w:sz="0" w:space="0" w:color="auto"/>
        <w:left w:val="none" w:sz="0" w:space="0" w:color="auto"/>
        <w:bottom w:val="none" w:sz="0" w:space="0" w:color="auto"/>
        <w:right w:val="none" w:sz="0" w:space="0" w:color="auto"/>
      </w:divBdr>
    </w:div>
    <w:div w:id="1568565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chart" Target="charts/chart6.xml"/><Relationship Id="rId42" Type="http://schemas.openxmlformats.org/officeDocument/2006/relationships/image" Target="media/image14.png"/><Relationship Id="rId47" Type="http://schemas.openxmlformats.org/officeDocument/2006/relationships/image" Target="media/image18.wmf"/><Relationship Id="rId63" Type="http://schemas.openxmlformats.org/officeDocument/2006/relationships/hyperlink" Target="https://www.changiairport.com/" TargetMode="External"/><Relationship Id="rId68" Type="http://schemas.openxmlformats.org/officeDocument/2006/relationships/image" Target="media/image22.png"/><Relationship Id="rId16" Type="http://schemas.openxmlformats.org/officeDocument/2006/relationships/chart" Target="charts/chart1.xml"/><Relationship Id="rId11" Type="http://schemas.openxmlformats.org/officeDocument/2006/relationships/image" Target="media/image1.png"/><Relationship Id="rId32" Type="http://schemas.openxmlformats.org/officeDocument/2006/relationships/chart" Target="charts/chart12.xml"/><Relationship Id="rId37" Type="http://schemas.openxmlformats.org/officeDocument/2006/relationships/image" Target="media/image10.jpeg"/><Relationship Id="rId53" Type="http://schemas.openxmlformats.org/officeDocument/2006/relationships/header" Target="header4.xml"/><Relationship Id="rId58" Type="http://schemas.openxmlformats.org/officeDocument/2006/relationships/header" Target="header5.xml"/><Relationship Id="rId74" Type="http://schemas.openxmlformats.org/officeDocument/2006/relationships/image" Target="media/image25.png"/><Relationship Id="rId79" Type="http://schemas.openxmlformats.org/officeDocument/2006/relationships/footer" Target="footer13.xml"/><Relationship Id="rId5" Type="http://schemas.openxmlformats.org/officeDocument/2006/relationships/webSettings" Target="webSettings.xml"/><Relationship Id="rId61" Type="http://schemas.openxmlformats.org/officeDocument/2006/relationships/hyperlink" Target="https://zakon.rada.gov.ua/laws/show/3393-17" TargetMode="External"/><Relationship Id="rId19" Type="http://schemas.openxmlformats.org/officeDocument/2006/relationships/chart" Target="charts/chart4.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image" Target="media/image8.jpeg"/><Relationship Id="rId43" Type="http://schemas.openxmlformats.org/officeDocument/2006/relationships/image" Target="media/image15.jpeg"/><Relationship Id="rId48" Type="http://schemas.openxmlformats.org/officeDocument/2006/relationships/oleObject" Target="embeddings/oleObject2.bin"/><Relationship Id="rId56" Type="http://schemas.openxmlformats.org/officeDocument/2006/relationships/image" Target="media/image21.png"/><Relationship Id="rId64" Type="http://schemas.openxmlformats.org/officeDocument/2006/relationships/hyperlink" Target="https://lwo.aero/" TargetMode="External"/><Relationship Id="rId69" Type="http://schemas.openxmlformats.org/officeDocument/2006/relationships/image" Target="media/image23.png"/><Relationship Id="rId77" Type="http://schemas.openxmlformats.org/officeDocument/2006/relationships/image" Target="media/image26.png"/><Relationship Id="rId8" Type="http://schemas.openxmlformats.org/officeDocument/2006/relationships/footer" Target="footer1.xml"/><Relationship Id="rId51" Type="http://schemas.openxmlformats.org/officeDocument/2006/relationships/header" Target="header3.xml"/><Relationship Id="rId72" Type="http://schemas.openxmlformats.org/officeDocument/2006/relationships/footer" Target="footer11.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header" Target="header2.xml"/><Relationship Id="rId33" Type="http://schemas.openxmlformats.org/officeDocument/2006/relationships/image" Target="media/image6.png"/><Relationship Id="rId38" Type="http://schemas.openxmlformats.org/officeDocument/2006/relationships/image" Target="media/image11.jpeg"/><Relationship Id="rId46" Type="http://schemas.openxmlformats.org/officeDocument/2006/relationships/oleObject" Target="embeddings/oleObject1.bin"/><Relationship Id="rId59" Type="http://schemas.openxmlformats.org/officeDocument/2006/relationships/footer" Target="footer9.xml"/><Relationship Id="rId67" Type="http://schemas.openxmlformats.org/officeDocument/2006/relationships/hyperlink" Target="https://cfts.org.ua/news/2020/11/13/lot_vypolnil_pervyy_regulyarnyy_reys_vo_lvov_s_passazhirami_na_boeing_787_61833" TargetMode="External"/><Relationship Id="rId20" Type="http://schemas.openxmlformats.org/officeDocument/2006/relationships/chart" Target="charts/chart5.xml"/><Relationship Id="rId41" Type="http://schemas.openxmlformats.org/officeDocument/2006/relationships/image" Target="media/image13.png"/><Relationship Id="rId54" Type="http://schemas.openxmlformats.org/officeDocument/2006/relationships/footer" Target="footer8.xml"/><Relationship Id="rId62" Type="http://schemas.openxmlformats.org/officeDocument/2006/relationships/hyperlink" Target="https://www.futuretravelexperience.com/2020/01/12-technology-trends-for-airlines-and-airports-to-focus-on-in-2020/" TargetMode="External"/><Relationship Id="rId70" Type="http://schemas.openxmlformats.org/officeDocument/2006/relationships/header" Target="header6.xml"/><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4.xml"/><Relationship Id="rId28" Type="http://schemas.openxmlformats.org/officeDocument/2006/relationships/chart" Target="charts/chart8.xml"/><Relationship Id="rId36" Type="http://schemas.openxmlformats.org/officeDocument/2006/relationships/image" Target="media/image9.png"/><Relationship Id="rId49" Type="http://schemas.openxmlformats.org/officeDocument/2006/relationships/image" Target="media/image19.wmf"/><Relationship Id="rId57" Type="http://schemas.openxmlformats.org/officeDocument/2006/relationships/chart" Target="charts/chart14.xml"/><Relationship Id="rId10" Type="http://schemas.openxmlformats.org/officeDocument/2006/relationships/footer" Target="footer3.xml"/><Relationship Id="rId31" Type="http://schemas.openxmlformats.org/officeDocument/2006/relationships/chart" Target="charts/chart11.xml"/><Relationship Id="rId44" Type="http://schemas.openxmlformats.org/officeDocument/2006/relationships/image" Target="media/image16.jpeg"/><Relationship Id="rId52" Type="http://schemas.openxmlformats.org/officeDocument/2006/relationships/footer" Target="footer7.xml"/><Relationship Id="rId60" Type="http://schemas.openxmlformats.org/officeDocument/2006/relationships/hyperlink" Target="https://zakon.rada.gov.ua/laws/show/1560-12" TargetMode="External"/><Relationship Id="rId65" Type="http://schemas.openxmlformats.org/officeDocument/2006/relationships/hyperlink" Target="http://www.ukrstat.gov.ua/" TargetMode="External"/><Relationship Id="rId73" Type="http://schemas.openxmlformats.org/officeDocument/2006/relationships/image" Target="media/image24.png"/><Relationship Id="rId78" Type="http://schemas.openxmlformats.org/officeDocument/2006/relationships/header" Target="header8.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jpeg"/><Relationship Id="rId18" Type="http://schemas.openxmlformats.org/officeDocument/2006/relationships/chart" Target="charts/chart3.xml"/><Relationship Id="rId39" Type="http://schemas.openxmlformats.org/officeDocument/2006/relationships/image" Target="media/image12.png"/><Relationship Id="rId34" Type="http://schemas.openxmlformats.org/officeDocument/2006/relationships/image" Target="media/image7.png"/><Relationship Id="rId50" Type="http://schemas.openxmlformats.org/officeDocument/2006/relationships/oleObject" Target="embeddings/oleObject3.bin"/><Relationship Id="rId55" Type="http://schemas.openxmlformats.org/officeDocument/2006/relationships/image" Target="media/image20.png"/><Relationship Id="rId76" Type="http://schemas.openxmlformats.org/officeDocument/2006/relationships/footer" Target="footer12.xml"/><Relationship Id="rId7" Type="http://schemas.openxmlformats.org/officeDocument/2006/relationships/endnotes" Target="endnotes.xml"/><Relationship Id="rId71" Type="http://schemas.openxmlformats.org/officeDocument/2006/relationships/footer" Target="footer10.xml"/><Relationship Id="rId2" Type="http://schemas.openxmlformats.org/officeDocument/2006/relationships/numbering" Target="numbering.xml"/><Relationship Id="rId29" Type="http://schemas.openxmlformats.org/officeDocument/2006/relationships/chart" Target="charts/chart9.xml"/><Relationship Id="rId24" Type="http://schemas.openxmlformats.org/officeDocument/2006/relationships/footer" Target="footer5.xml"/><Relationship Id="rId40" Type="http://schemas.openxmlformats.org/officeDocument/2006/relationships/chart" Target="charts/chart13.xml"/><Relationship Id="rId45" Type="http://schemas.openxmlformats.org/officeDocument/2006/relationships/image" Target="media/image17.wmf"/><Relationship Id="rId66" Type="http://schemas.openxmlformats.org/officeDocument/2006/relationships/hyperlink" Target="https://lwo.aero/uk/activity_info"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Vega_12\Desktop\master\&#1060;&#1110;&#1085;&#1072;&#1085;&#1089;&#1086;&#1074;&#1110;%20&#1087;&#1086;&#1082;&#1072;&#1079;&#1085;&#1080;&#1082;&#108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Vega_12\Desktop\master\&#1060;&#1110;&#1085;&#1072;&#1085;&#1089;&#1086;&#1074;&#1110;%20&#1087;&#1086;&#1082;&#1072;&#1079;&#1085;&#1080;&#1082;&#108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Vega_12\Desktop\master\&#1060;&#1110;&#1085;&#1072;&#1085;&#1089;&#1086;&#1074;&#1110;%20&#1087;&#1086;&#1082;&#1072;&#1079;&#1085;&#1080;&#1082;&#1080;.xlsx"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4.xml.rels><?xml version="1.0" encoding="UTF-8" standalone="yes"?>
<Relationships xmlns="http://schemas.openxmlformats.org/package/2006/relationships"><Relationship Id="rId1" Type="http://schemas.openxmlformats.org/officeDocument/2006/relationships/oleObject" Target="file:///C:\Users\Vega_12\Downloads\2%20&#1050;&#1086;&#1087;&#1080;&#1103;%20&#1092;&#1072;&#1082;&#1090;&#1086;&#1088;&#1080;%20(1).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oleObject" Target="file:///C:\Users\Vega_12\Desktop\master\&#1060;&#1110;&#1085;&#1072;&#1085;&#1089;&#1086;&#1074;&#1110;%20&#1087;&#1086;&#1082;&#1072;&#1079;&#1085;&#1080;&#1082;&#108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Vega_12\Desktop\master\&#1060;&#1110;&#1085;&#1072;&#1085;&#1089;&#1086;&#1074;&#1110;%20&#1087;&#1086;&#1082;&#1072;&#1079;&#1085;&#1080;&#1082;&#108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Vega_12\Desktop\master\&#1060;&#1110;&#1085;&#1072;&#1085;&#1089;&#1086;&#1074;&#1110;%20&#1087;&#1086;&#1082;&#1072;&#1079;&#1085;&#1080;&#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Питома вага провідних аеропортів в загальних обсягах пасажирських перевезень через аеропорти України в 2019</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Питома вага провідних аеропортів в загальних обсягах пасажирських перевезень через аеропорти України</c:v>
                </c:pt>
              </c:strCache>
            </c:strRef>
          </c:tx>
          <c:explosion val="25"/>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Sheet1!$A$2:$A$9</c:f>
              <c:strCache>
                <c:ptCount val="8"/>
                <c:pt idx="0">
                  <c:v>Бориспіль</c:v>
                </c:pt>
                <c:pt idx="1">
                  <c:v>Київ</c:v>
                </c:pt>
                <c:pt idx="2">
                  <c:v>Одеса</c:v>
                </c:pt>
                <c:pt idx="3">
                  <c:v>Львів</c:v>
                </c:pt>
                <c:pt idx="4">
                  <c:v>Харків</c:v>
                </c:pt>
                <c:pt idx="5">
                  <c:v>Дніпро</c:v>
                </c:pt>
                <c:pt idx="6">
                  <c:v>Запоріжжя</c:v>
                </c:pt>
                <c:pt idx="7">
                  <c:v>Інші </c:v>
                </c:pt>
              </c:strCache>
            </c:strRef>
          </c:cat>
          <c:val>
            <c:numRef>
              <c:f>Sheet1!$B$2:$B$9</c:f>
              <c:numCache>
                <c:formatCode>0.00%</c:formatCode>
                <c:ptCount val="8"/>
                <c:pt idx="0">
                  <c:v>0.63000000000000611</c:v>
                </c:pt>
                <c:pt idx="1">
                  <c:v>0.11000000000000018</c:v>
                </c:pt>
                <c:pt idx="2">
                  <c:v>7.0000000000000034E-2</c:v>
                </c:pt>
                <c:pt idx="3">
                  <c:v>9.0000000000000066E-2</c:v>
                </c:pt>
                <c:pt idx="4">
                  <c:v>5.0000000000000114E-2</c:v>
                </c:pt>
                <c:pt idx="5">
                  <c:v>1.0000000000000071E-2</c:v>
                </c:pt>
                <c:pt idx="6">
                  <c:v>2.0000000000000052E-2</c:v>
                </c:pt>
                <c:pt idx="7">
                  <c:v>2.0000000000000052E-2</c:v>
                </c:pt>
              </c:numCache>
            </c:numRef>
          </c:val>
          <c:extLst>
            <c:ext xmlns:c16="http://schemas.microsoft.com/office/drawing/2014/chart" uri="{C3380CC4-5D6E-409C-BE32-E72D297353CC}">
              <c16:uniqueId val="{00000000-126B-4B69-A9E3-1183039ECB19}"/>
            </c:ext>
          </c:extLst>
        </c:ser>
        <c:dLbls>
          <c:showLegendKey val="0"/>
          <c:showVal val="1"/>
          <c:showCatName val="0"/>
          <c:showSerName val="0"/>
          <c:showPercent val="0"/>
          <c:showBubbleSize val="0"/>
          <c:showLeaderLines val="1"/>
        </c:dLbls>
      </c:pie3DChart>
    </c:plotArea>
    <c:legend>
      <c:legendPos val="r"/>
      <c:legendEntry>
        <c:idx val="3"/>
        <c:txPr>
          <a:bodyPr/>
          <a:lstStyle/>
          <a:p>
            <a:pPr>
              <a:defRPr b="1"/>
            </a:pPr>
            <a:endParaRPr lang="ru-UA"/>
          </a:p>
        </c:txPr>
      </c:legendEntry>
      <c:layout>
        <c:manualLayout>
          <c:xMode val="edge"/>
          <c:yMode val="edge"/>
          <c:x val="0.73597331583552061"/>
          <c:y val="0.30080677415323526"/>
          <c:w val="0.25013779527559055"/>
          <c:h val="0.60580677415323081"/>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v>Структура витрат МА "Львів" у 2019 році </c:v>
          </c:tx>
          <c:dLbls>
            <c:dLbl>
              <c:idx val="0"/>
              <c:layout>
                <c:manualLayout>
                  <c:x val="0.11890748031496035"/>
                  <c:y val="-0.1212037037037045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273-4740-ABAF-DD0A71F55DCC}"/>
                </c:ext>
              </c:extLst>
            </c:dLbl>
            <c:dLbl>
              <c:idx val="1"/>
              <c:layout>
                <c:manualLayout>
                  <c:x val="-7.9288932633420919E-2"/>
                  <c:y val="0.2609569116360480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273-4740-ABAF-DD0A71F55DCC}"/>
                </c:ext>
              </c:extLst>
            </c:dLbl>
            <c:dLbl>
              <c:idx val="2"/>
              <c:layout>
                <c:manualLayout>
                  <c:x val="-0.23190004374453194"/>
                  <c:y val="5.817403032954213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273-4740-ABAF-DD0A71F55DCC}"/>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(Sheet1!$A$17,Sheet1!$A$19,Sheet1!$A$21)</c:f>
              <c:strCache>
                <c:ptCount val="3"/>
                <c:pt idx="0">
                  <c:v>Собівартість реалізованої продукції</c:v>
                </c:pt>
                <c:pt idx="1">
                  <c:v>Адміністративні витрати </c:v>
                </c:pt>
                <c:pt idx="2">
                  <c:v>Інші витрати</c:v>
                </c:pt>
              </c:strCache>
            </c:strRef>
          </c:cat>
          <c:val>
            <c:numRef>
              <c:f>(Sheet1!$G$17,Sheet1!$G$19,Sheet1!$G$21)</c:f>
              <c:numCache>
                <c:formatCode>General</c:formatCode>
                <c:ptCount val="3"/>
                <c:pt idx="0">
                  <c:v>381412</c:v>
                </c:pt>
                <c:pt idx="1">
                  <c:v>46125</c:v>
                </c:pt>
                <c:pt idx="2">
                  <c:v>35617</c:v>
                </c:pt>
              </c:numCache>
            </c:numRef>
          </c:val>
          <c:extLst>
            <c:ext xmlns:c16="http://schemas.microsoft.com/office/drawing/2014/chart" uri="{C3380CC4-5D6E-409C-BE32-E72D297353CC}">
              <c16:uniqueId val="{00000003-7273-4740-ABAF-DD0A71F55DCC}"/>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Доходи</c:v>
          </c:tx>
          <c:invertIfNegative val="0"/>
          <c:cat>
            <c:strRef>
              <c:f>Sheet1!$C$1:$G$1</c:f>
              <c:strCache>
                <c:ptCount val="5"/>
                <c:pt idx="0">
                  <c:v>2015 рік</c:v>
                </c:pt>
                <c:pt idx="1">
                  <c:v>2016 рік</c:v>
                </c:pt>
                <c:pt idx="2">
                  <c:v>2017 рік</c:v>
                </c:pt>
                <c:pt idx="3">
                  <c:v>2018 рік</c:v>
                </c:pt>
                <c:pt idx="4">
                  <c:v>2019 рік</c:v>
                </c:pt>
              </c:strCache>
            </c:strRef>
          </c:cat>
          <c:val>
            <c:numRef>
              <c:f>Sheet1!$C$15:$G$15</c:f>
              <c:numCache>
                <c:formatCode>General</c:formatCode>
                <c:ptCount val="5"/>
                <c:pt idx="0">
                  <c:v>274495</c:v>
                </c:pt>
                <c:pt idx="1">
                  <c:v>392180</c:v>
                </c:pt>
                <c:pt idx="2">
                  <c:v>488267</c:v>
                </c:pt>
                <c:pt idx="3">
                  <c:v>710198</c:v>
                </c:pt>
                <c:pt idx="4">
                  <c:v>625247</c:v>
                </c:pt>
              </c:numCache>
            </c:numRef>
          </c:val>
          <c:extLst>
            <c:ext xmlns:c16="http://schemas.microsoft.com/office/drawing/2014/chart" uri="{C3380CC4-5D6E-409C-BE32-E72D297353CC}">
              <c16:uniqueId val="{00000000-92B5-4B77-AB48-CE877D83E23B}"/>
            </c:ext>
          </c:extLst>
        </c:ser>
        <c:ser>
          <c:idx val="1"/>
          <c:order val="1"/>
          <c:tx>
            <c:v>Витрати</c:v>
          </c:tx>
          <c:invertIfNegative val="0"/>
          <c:val>
            <c:numRef>
              <c:f>Sheet1!$C$23:$G$23</c:f>
              <c:numCache>
                <c:formatCode>General</c:formatCode>
                <c:ptCount val="5"/>
                <c:pt idx="0">
                  <c:v>201763</c:v>
                </c:pt>
                <c:pt idx="1">
                  <c:v>280222</c:v>
                </c:pt>
                <c:pt idx="2">
                  <c:v>366129</c:v>
                </c:pt>
                <c:pt idx="3">
                  <c:v>440780</c:v>
                </c:pt>
                <c:pt idx="4">
                  <c:v>463154</c:v>
                </c:pt>
              </c:numCache>
            </c:numRef>
          </c:val>
          <c:extLst>
            <c:ext xmlns:c16="http://schemas.microsoft.com/office/drawing/2014/chart" uri="{C3380CC4-5D6E-409C-BE32-E72D297353CC}">
              <c16:uniqueId val="{00000001-92B5-4B77-AB48-CE877D83E23B}"/>
            </c:ext>
          </c:extLst>
        </c:ser>
        <c:dLbls>
          <c:showLegendKey val="0"/>
          <c:showVal val="0"/>
          <c:showCatName val="0"/>
          <c:showSerName val="0"/>
          <c:showPercent val="0"/>
          <c:showBubbleSize val="0"/>
        </c:dLbls>
        <c:gapWidth val="150"/>
        <c:axId val="283162496"/>
        <c:axId val="283164032"/>
      </c:barChart>
      <c:catAx>
        <c:axId val="283162496"/>
        <c:scaling>
          <c:orientation val="minMax"/>
        </c:scaling>
        <c:delete val="0"/>
        <c:axPos val="b"/>
        <c:numFmt formatCode="General" sourceLinked="0"/>
        <c:majorTickMark val="out"/>
        <c:minorTickMark val="none"/>
        <c:tickLblPos val="nextTo"/>
        <c:crossAx val="283164032"/>
        <c:crosses val="autoZero"/>
        <c:auto val="1"/>
        <c:lblAlgn val="ctr"/>
        <c:lblOffset val="100"/>
        <c:noMultiLvlLbl val="0"/>
      </c:catAx>
      <c:valAx>
        <c:axId val="283164032"/>
        <c:scaling>
          <c:orientation val="minMax"/>
        </c:scaling>
        <c:delete val="0"/>
        <c:axPos val="l"/>
        <c:majorGridlines/>
        <c:numFmt formatCode="General" sourceLinked="1"/>
        <c:majorTickMark val="out"/>
        <c:minorTickMark val="none"/>
        <c:tickLblPos val="nextTo"/>
        <c:crossAx val="283162496"/>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Доходи</c:v>
          </c:tx>
          <c:invertIfNegative val="0"/>
          <c:cat>
            <c:strRef>
              <c:f>Sheet1!$C$1:$G$1</c:f>
              <c:strCache>
                <c:ptCount val="5"/>
                <c:pt idx="0">
                  <c:v>2015 рік</c:v>
                </c:pt>
                <c:pt idx="1">
                  <c:v>2016 рік</c:v>
                </c:pt>
                <c:pt idx="2">
                  <c:v>2017 рік</c:v>
                </c:pt>
                <c:pt idx="3">
                  <c:v>2018 рік</c:v>
                </c:pt>
                <c:pt idx="4">
                  <c:v>2019 рік</c:v>
                </c:pt>
              </c:strCache>
            </c:strRef>
          </c:cat>
          <c:val>
            <c:numRef>
              <c:f>Sheet1!$C$16:$G$16</c:f>
              <c:numCache>
                <c:formatCode>General</c:formatCode>
                <c:ptCount val="5"/>
                <c:pt idx="0">
                  <c:v>45202907</c:v>
                </c:pt>
                <c:pt idx="1">
                  <c:v>48149634</c:v>
                </c:pt>
                <c:pt idx="2">
                  <c:v>54353730</c:v>
                </c:pt>
                <c:pt idx="3">
                  <c:v>63502726</c:v>
                </c:pt>
                <c:pt idx="4">
                  <c:v>65142017</c:v>
                </c:pt>
              </c:numCache>
            </c:numRef>
          </c:val>
          <c:extLst>
            <c:ext xmlns:c16="http://schemas.microsoft.com/office/drawing/2014/chart" uri="{C3380CC4-5D6E-409C-BE32-E72D297353CC}">
              <c16:uniqueId val="{00000000-C63F-4C5C-9304-2C1C2C15AA0F}"/>
            </c:ext>
          </c:extLst>
        </c:ser>
        <c:ser>
          <c:idx val="1"/>
          <c:order val="1"/>
          <c:tx>
            <c:v>Витрати</c:v>
          </c:tx>
          <c:invertIfNegative val="0"/>
          <c:val>
            <c:numRef>
              <c:f>Sheet1!$C$24:$G$24</c:f>
              <c:numCache>
                <c:formatCode>General</c:formatCode>
                <c:ptCount val="5"/>
                <c:pt idx="0">
                  <c:v>26485588</c:v>
                </c:pt>
                <c:pt idx="1">
                  <c:v>27108920</c:v>
                </c:pt>
                <c:pt idx="2">
                  <c:v>29579113</c:v>
                </c:pt>
                <c:pt idx="3">
                  <c:v>34812847</c:v>
                </c:pt>
                <c:pt idx="4">
                  <c:v>44757711</c:v>
                </c:pt>
              </c:numCache>
            </c:numRef>
          </c:val>
          <c:extLst>
            <c:ext xmlns:c16="http://schemas.microsoft.com/office/drawing/2014/chart" uri="{C3380CC4-5D6E-409C-BE32-E72D297353CC}">
              <c16:uniqueId val="{00000001-C63F-4C5C-9304-2C1C2C15AA0F}"/>
            </c:ext>
          </c:extLst>
        </c:ser>
        <c:dLbls>
          <c:showLegendKey val="0"/>
          <c:showVal val="0"/>
          <c:showCatName val="0"/>
          <c:showSerName val="0"/>
          <c:showPercent val="0"/>
          <c:showBubbleSize val="0"/>
        </c:dLbls>
        <c:gapWidth val="150"/>
        <c:axId val="283233664"/>
        <c:axId val="283387008"/>
      </c:barChart>
      <c:catAx>
        <c:axId val="283233664"/>
        <c:scaling>
          <c:orientation val="minMax"/>
        </c:scaling>
        <c:delete val="0"/>
        <c:axPos val="b"/>
        <c:numFmt formatCode="General" sourceLinked="0"/>
        <c:majorTickMark val="out"/>
        <c:minorTickMark val="none"/>
        <c:tickLblPos val="nextTo"/>
        <c:crossAx val="283387008"/>
        <c:crosses val="autoZero"/>
        <c:auto val="1"/>
        <c:lblAlgn val="ctr"/>
        <c:lblOffset val="100"/>
        <c:noMultiLvlLbl val="0"/>
      </c:catAx>
      <c:valAx>
        <c:axId val="283387008"/>
        <c:scaling>
          <c:orientation val="minMax"/>
        </c:scaling>
        <c:delete val="0"/>
        <c:axPos val="l"/>
        <c:majorGridlines/>
        <c:numFmt formatCode="General" sourceLinked="1"/>
        <c:majorTickMark val="out"/>
        <c:minorTickMark val="none"/>
        <c:tickLblPos val="nextTo"/>
        <c:crossAx val="283233664"/>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floor>
    <c:sideWall>
      <c:thickness val="0"/>
    </c:sideWall>
    <c:backWall>
      <c:thickness val="0"/>
    </c:backWall>
    <c:plotArea>
      <c:layout/>
      <c:pie3DChart>
        <c:varyColors val="1"/>
        <c:ser>
          <c:idx val="0"/>
          <c:order val="0"/>
          <c:tx>
            <c:strRef>
              <c:f>Sheet1!$B$1</c:f>
              <c:strCache>
                <c:ptCount val="1"/>
                <c:pt idx="0">
                  <c:v>Column1</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Sheet1!$A$2:$A$7</c:f>
              <c:strCache>
                <c:ptCount val="6"/>
                <c:pt idx="0">
                  <c:v>Реконструкція аеровокзалу</c:v>
                </c:pt>
                <c:pt idx="1">
                  <c:v>Безпека аеропорту </c:v>
                </c:pt>
                <c:pt idx="2">
                  <c:v>Інформаційні технології</c:v>
                </c:pt>
                <c:pt idx="3">
                  <c:v>Послуги для пасажиирів</c:v>
                </c:pt>
                <c:pt idx="4">
                  <c:v>Засоби механізації</c:v>
                </c:pt>
                <c:pt idx="5">
                  <c:v>Інші </c:v>
                </c:pt>
              </c:strCache>
            </c:strRef>
          </c:cat>
          <c:val>
            <c:numRef>
              <c:f>Sheet1!$B$2:$B$7</c:f>
              <c:numCache>
                <c:formatCode>0%</c:formatCode>
                <c:ptCount val="6"/>
                <c:pt idx="0">
                  <c:v>0.21000000000000021</c:v>
                </c:pt>
                <c:pt idx="1">
                  <c:v>0.19000000000000009</c:v>
                </c:pt>
                <c:pt idx="2">
                  <c:v>0.16000000000000009</c:v>
                </c:pt>
                <c:pt idx="3">
                  <c:v>0.25</c:v>
                </c:pt>
                <c:pt idx="4">
                  <c:v>0.1</c:v>
                </c:pt>
                <c:pt idx="5">
                  <c:v>9.0000000000000066E-2</c:v>
                </c:pt>
              </c:numCache>
            </c:numRef>
          </c:val>
          <c:extLst>
            <c:ext xmlns:c16="http://schemas.microsoft.com/office/drawing/2014/chart" uri="{C3380CC4-5D6E-409C-BE32-E72D297353CC}">
              <c16:uniqueId val="{00000000-5EBD-440B-ACC9-4F490C0DEE38}"/>
            </c:ext>
          </c:extLst>
        </c:ser>
        <c:dLbls>
          <c:showLegendKey val="0"/>
          <c:showVal val="0"/>
          <c:showCatName val="0"/>
          <c:showSerName val="0"/>
          <c:showPercent val="1"/>
          <c:showBubbleSize val="0"/>
          <c:showLeaderLines val="1"/>
        </c:dLbls>
      </c:pie3DChart>
    </c:plotArea>
    <c:legend>
      <c:legendPos val="b"/>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Sheet5!$W$27</c:f>
              <c:strCache>
                <c:ptCount val="1"/>
                <c:pt idx="0">
                  <c:v>Фактичний</c:v>
                </c:pt>
              </c:strCache>
            </c:strRef>
          </c:tx>
          <c:cat>
            <c:numRef>
              <c:f>(Sheet5!$P$26:$V$26,Sheet5!$X$26:$AB$26)</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(Sheet5!$P$27:$V$27,Sheet5!$X$27:$AB$27)</c:f>
              <c:numCache>
                <c:formatCode>General</c:formatCode>
                <c:ptCount val="12"/>
                <c:pt idx="0">
                  <c:v>700800</c:v>
                </c:pt>
                <c:pt idx="1">
                  <c:v>585200</c:v>
                </c:pt>
                <c:pt idx="2">
                  <c:v>570570</c:v>
                </c:pt>
                <c:pt idx="3">
                  <c:v>738000</c:v>
                </c:pt>
                <c:pt idx="4">
                  <c:v>1080000</c:v>
                </c:pt>
                <c:pt idx="5">
                  <c:v>1597700</c:v>
                </c:pt>
                <c:pt idx="6">
                  <c:v>2217400</c:v>
                </c:pt>
              </c:numCache>
            </c:numRef>
          </c:val>
          <c:smooth val="0"/>
          <c:extLst>
            <c:ext xmlns:c16="http://schemas.microsoft.com/office/drawing/2014/chart" uri="{C3380CC4-5D6E-409C-BE32-E72D297353CC}">
              <c16:uniqueId val="{00000000-EB51-44C6-BFAA-BF79FEB42EAD}"/>
            </c:ext>
          </c:extLst>
        </c:ser>
        <c:ser>
          <c:idx val="1"/>
          <c:order val="1"/>
          <c:tx>
            <c:strRef>
              <c:f>Sheet5!$W$28</c:f>
              <c:strCache>
                <c:ptCount val="1"/>
                <c:pt idx="0">
                  <c:v>Оптимістичний</c:v>
                </c:pt>
              </c:strCache>
            </c:strRef>
          </c:tx>
          <c:val>
            <c:numRef>
              <c:f>(Sheet5!$P$28:$V$28,Sheet5!$X$28:$AB$28)</c:f>
              <c:numCache>
                <c:formatCode>General</c:formatCode>
                <c:ptCount val="12"/>
                <c:pt idx="6">
                  <c:v>2217400</c:v>
                </c:pt>
                <c:pt idx="7">
                  <c:v>3965429.8943999987</c:v>
                </c:pt>
                <c:pt idx="8">
                  <c:v>4295347.0655999994</c:v>
                </c:pt>
                <c:pt idx="9">
                  <c:v>4730886.1735999994</c:v>
                </c:pt>
                <c:pt idx="10">
                  <c:v>5084077.8951999992</c:v>
                </c:pt>
                <c:pt idx="11">
                  <c:v>5753001.7984000044</c:v>
                </c:pt>
              </c:numCache>
            </c:numRef>
          </c:val>
          <c:smooth val="0"/>
          <c:extLst>
            <c:ext xmlns:c16="http://schemas.microsoft.com/office/drawing/2014/chart" uri="{C3380CC4-5D6E-409C-BE32-E72D297353CC}">
              <c16:uniqueId val="{00000001-EB51-44C6-BFAA-BF79FEB42EAD}"/>
            </c:ext>
          </c:extLst>
        </c:ser>
        <c:ser>
          <c:idx val="2"/>
          <c:order val="2"/>
          <c:tx>
            <c:strRef>
              <c:f>Sheet5!$W$29</c:f>
              <c:strCache>
                <c:ptCount val="1"/>
                <c:pt idx="0">
                  <c:v>Середній</c:v>
                </c:pt>
              </c:strCache>
            </c:strRef>
          </c:tx>
          <c:val>
            <c:numRef>
              <c:f>(Sheet5!$P$29:$V$29,Sheet5!$X$29:$AB$29)</c:f>
              <c:numCache>
                <c:formatCode>General</c:formatCode>
                <c:ptCount val="12"/>
                <c:pt idx="6">
                  <c:v>2217400</c:v>
                </c:pt>
                <c:pt idx="7">
                  <c:v>3647500.4655999998</c:v>
                </c:pt>
                <c:pt idx="8">
                  <c:v>3926750.5152000007</c:v>
                </c:pt>
                <c:pt idx="9">
                  <c:v>4451062.9600000009</c:v>
                </c:pt>
                <c:pt idx="10">
                  <c:v>4774880.4032000005</c:v>
                </c:pt>
                <c:pt idx="11">
                  <c:v>5057596.4800000004</c:v>
                </c:pt>
              </c:numCache>
            </c:numRef>
          </c:val>
          <c:smooth val="0"/>
          <c:extLst>
            <c:ext xmlns:c16="http://schemas.microsoft.com/office/drawing/2014/chart" uri="{C3380CC4-5D6E-409C-BE32-E72D297353CC}">
              <c16:uniqueId val="{00000002-EB51-44C6-BFAA-BF79FEB42EAD}"/>
            </c:ext>
          </c:extLst>
        </c:ser>
        <c:ser>
          <c:idx val="3"/>
          <c:order val="3"/>
          <c:tx>
            <c:strRef>
              <c:f>Sheet5!$W$30</c:f>
              <c:strCache>
                <c:ptCount val="1"/>
                <c:pt idx="0">
                  <c:v>Песимістичний </c:v>
                </c:pt>
              </c:strCache>
            </c:strRef>
          </c:tx>
          <c:val>
            <c:numRef>
              <c:f>(Sheet5!$P$30:$V$30,Sheet5!$X$30:$AB$30)</c:f>
              <c:numCache>
                <c:formatCode>General</c:formatCode>
                <c:ptCount val="12"/>
                <c:pt idx="6">
                  <c:v>2217400</c:v>
                </c:pt>
                <c:pt idx="7">
                  <c:v>3572798.0599999987</c:v>
                </c:pt>
                <c:pt idx="8">
                  <c:v>3649309.7583999997</c:v>
                </c:pt>
                <c:pt idx="9">
                  <c:v>3789249.2727999995</c:v>
                </c:pt>
                <c:pt idx="10">
                  <c:v>3858945.7600000012</c:v>
                </c:pt>
                <c:pt idx="11">
                  <c:v>4020268.6639999989</c:v>
                </c:pt>
              </c:numCache>
            </c:numRef>
          </c:val>
          <c:smooth val="0"/>
          <c:extLst>
            <c:ext xmlns:c16="http://schemas.microsoft.com/office/drawing/2014/chart" uri="{C3380CC4-5D6E-409C-BE32-E72D297353CC}">
              <c16:uniqueId val="{00000003-EB51-44C6-BFAA-BF79FEB42EAD}"/>
            </c:ext>
          </c:extLst>
        </c:ser>
        <c:dLbls>
          <c:showLegendKey val="0"/>
          <c:showVal val="0"/>
          <c:showCatName val="0"/>
          <c:showSerName val="0"/>
          <c:showPercent val="0"/>
          <c:showBubbleSize val="0"/>
        </c:dLbls>
        <c:marker val="1"/>
        <c:smooth val="0"/>
        <c:axId val="283906816"/>
        <c:axId val="283908352"/>
      </c:lineChart>
      <c:catAx>
        <c:axId val="283906816"/>
        <c:scaling>
          <c:orientation val="minMax"/>
        </c:scaling>
        <c:delete val="0"/>
        <c:axPos val="b"/>
        <c:numFmt formatCode="General" sourceLinked="1"/>
        <c:majorTickMark val="none"/>
        <c:minorTickMark val="none"/>
        <c:tickLblPos val="nextTo"/>
        <c:crossAx val="283908352"/>
        <c:crosses val="autoZero"/>
        <c:auto val="1"/>
        <c:lblAlgn val="ctr"/>
        <c:lblOffset val="100"/>
        <c:noMultiLvlLbl val="0"/>
      </c:catAx>
      <c:valAx>
        <c:axId val="283908352"/>
        <c:scaling>
          <c:orientation val="minMax"/>
        </c:scaling>
        <c:delete val="0"/>
        <c:axPos val="l"/>
        <c:majorGridlines/>
        <c:title>
          <c:tx>
            <c:rich>
              <a:bodyPr/>
              <a:lstStyle/>
              <a:p>
                <a:pPr>
                  <a:defRPr/>
                </a:pPr>
                <a:r>
                  <a:rPr lang="uk-UA"/>
                  <a:t>Перевезено пасажирів</a:t>
                </a:r>
                <a:endParaRPr lang="arn-CL"/>
              </a:p>
            </c:rich>
          </c:tx>
          <c:overlay val="0"/>
        </c:title>
        <c:numFmt formatCode="General" sourceLinked="1"/>
        <c:majorTickMark val="none"/>
        <c:minorTickMark val="none"/>
        <c:tickLblPos val="nextTo"/>
        <c:crossAx val="283906816"/>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Найбільші аеропорти Азії за пасажиропотоком в 2019 році</c:v>
                </c:pt>
              </c:strCache>
            </c:strRef>
          </c:tx>
          <c:explosion val="25"/>
          <c:dLbls>
            <c:dLbl>
              <c:idx val="7"/>
              <c:spPr/>
              <c:txPr>
                <a:bodyPr/>
                <a:lstStyle/>
                <a:p>
                  <a:pPr>
                    <a:defRPr b="1"/>
                  </a:pPr>
                  <a:endParaRPr lang="ru-UA"/>
                </a:p>
              </c:txPr>
              <c:dLblPos val="bestFit"/>
              <c:showLegendKey val="0"/>
              <c:showVal val="1"/>
              <c:showCatName val="0"/>
              <c:showSerName val="0"/>
              <c:showPercent val="0"/>
              <c:showBubbleSize val="0"/>
              <c:extLst>
                <c:ext xmlns:c16="http://schemas.microsoft.com/office/drawing/2014/chart" uri="{C3380CC4-5D6E-409C-BE32-E72D297353CC}">
                  <c16:uniqueId val="{00000000-6488-4465-816F-4E5778551872}"/>
                </c:ext>
              </c:extLst>
            </c:dLbl>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Sheet1!$A$2:$A$11</c:f>
              <c:strCache>
                <c:ptCount val="10"/>
                <c:pt idx="0">
                  <c:v>Аеропорт Пекін-Шоуду</c:v>
                </c:pt>
                <c:pt idx="1">
                  <c:v>Токіо Ханеда аеропорт</c:v>
                </c:pt>
                <c:pt idx="2">
                  <c:v>Дубаї аеропорт</c:v>
                </c:pt>
                <c:pt idx="3">
                  <c:v>Аеропорт Шанхай</c:v>
                </c:pt>
                <c:pt idx="4">
                  <c:v>Аеропорт Гуанжоу</c:v>
                </c:pt>
                <c:pt idx="5">
                  <c:v>Аеропорт Гонг Конга</c:v>
                </c:pt>
                <c:pt idx="6">
                  <c:v>Аеропорт Сеула </c:v>
                </c:pt>
                <c:pt idx="7">
                  <c:v>Аеропорт Чангі </c:v>
                </c:pt>
                <c:pt idx="8">
                  <c:v>Аеропорт Делі </c:v>
                </c:pt>
                <c:pt idx="9">
                  <c:v>Аеропорт Джакарта </c:v>
                </c:pt>
              </c:strCache>
            </c:strRef>
          </c:cat>
          <c:val>
            <c:numRef>
              <c:f>Sheet1!$B$2:$B$11</c:f>
              <c:numCache>
                <c:formatCode>General</c:formatCode>
                <c:ptCount val="10"/>
                <c:pt idx="0">
                  <c:v>100013642</c:v>
                </c:pt>
                <c:pt idx="1">
                  <c:v>87098683</c:v>
                </c:pt>
                <c:pt idx="2">
                  <c:v>86396757</c:v>
                </c:pt>
                <c:pt idx="3">
                  <c:v>76153455</c:v>
                </c:pt>
                <c:pt idx="4">
                  <c:v>73378475</c:v>
                </c:pt>
                <c:pt idx="5">
                  <c:v>71543000</c:v>
                </c:pt>
                <c:pt idx="6">
                  <c:v>71169516</c:v>
                </c:pt>
                <c:pt idx="7">
                  <c:v>68300000</c:v>
                </c:pt>
                <c:pt idx="8">
                  <c:v>67301016</c:v>
                </c:pt>
                <c:pt idx="9">
                  <c:v>66908159</c:v>
                </c:pt>
              </c:numCache>
            </c:numRef>
          </c:val>
          <c:extLst>
            <c:ext xmlns:c16="http://schemas.microsoft.com/office/drawing/2014/chart" uri="{C3380CC4-5D6E-409C-BE32-E72D297353CC}">
              <c16:uniqueId val="{00000001-6488-4465-816F-4E5778551872}"/>
            </c:ext>
          </c:extLst>
        </c:ser>
        <c:dLbls>
          <c:showLegendKey val="0"/>
          <c:showVal val="1"/>
          <c:showCatName val="0"/>
          <c:showSerName val="0"/>
          <c:showPercent val="0"/>
          <c:showBubbleSize val="0"/>
          <c:showLeaderLines val="1"/>
        </c:dLbls>
      </c:pie3DChart>
    </c:plotArea>
    <c:legend>
      <c:legendPos val="r"/>
      <c:legendEntry>
        <c:idx val="7"/>
        <c:txPr>
          <a:bodyPr/>
          <a:lstStyle/>
          <a:p>
            <a:pPr>
              <a:defRPr b="1"/>
            </a:pPr>
            <a:endParaRPr lang="ru-UA"/>
          </a:p>
        </c:txPr>
      </c:legendEntry>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ru-RU"/>
              <a:t>Пасажиропотік аеропорту «Львів» </a:t>
            </a:r>
          </a:p>
        </c:rich>
      </c:tx>
      <c:overlay val="0"/>
    </c:title>
    <c:autoTitleDeleted val="0"/>
    <c:plotArea>
      <c:layout/>
      <c:barChart>
        <c:barDir val="col"/>
        <c:grouping val="clustered"/>
        <c:varyColors val="0"/>
        <c:ser>
          <c:idx val="0"/>
          <c:order val="0"/>
          <c:tx>
            <c:strRef>
              <c:f>Sheet1!$B$1</c:f>
              <c:strCache>
                <c:ptCount val="1"/>
                <c:pt idx="0">
                  <c:v>Пасажиропотік аеропорту Львів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0">
                  <c:v>570570</c:v>
                </c:pt>
                <c:pt idx="1">
                  <c:v>738000</c:v>
                </c:pt>
                <c:pt idx="2">
                  <c:v>1080000</c:v>
                </c:pt>
                <c:pt idx="3">
                  <c:v>1597700</c:v>
                </c:pt>
                <c:pt idx="4">
                  <c:v>2217400</c:v>
                </c:pt>
              </c:numCache>
            </c:numRef>
          </c:val>
          <c:extLst>
            <c:ext xmlns:c16="http://schemas.microsoft.com/office/drawing/2014/chart" uri="{C3380CC4-5D6E-409C-BE32-E72D297353CC}">
              <c16:uniqueId val="{00000000-1278-43AA-90E0-0D9D8FAD8A29}"/>
            </c:ext>
          </c:extLst>
        </c:ser>
        <c:dLbls>
          <c:showLegendKey val="0"/>
          <c:showVal val="1"/>
          <c:showCatName val="0"/>
          <c:showSerName val="0"/>
          <c:showPercent val="0"/>
          <c:showBubbleSize val="0"/>
        </c:dLbls>
        <c:gapWidth val="150"/>
        <c:axId val="283867392"/>
        <c:axId val="286953472"/>
      </c:barChart>
      <c:catAx>
        <c:axId val="283867392"/>
        <c:scaling>
          <c:orientation val="minMax"/>
        </c:scaling>
        <c:delete val="0"/>
        <c:axPos val="b"/>
        <c:numFmt formatCode="General" sourceLinked="1"/>
        <c:majorTickMark val="out"/>
        <c:minorTickMark val="none"/>
        <c:tickLblPos val="nextTo"/>
        <c:crossAx val="286953472"/>
        <c:crosses val="autoZero"/>
        <c:auto val="1"/>
        <c:lblAlgn val="ctr"/>
        <c:lblOffset val="100"/>
        <c:noMultiLvlLbl val="0"/>
      </c:catAx>
      <c:valAx>
        <c:axId val="286953472"/>
        <c:scaling>
          <c:orientation val="minMax"/>
        </c:scaling>
        <c:delete val="0"/>
        <c:axPos val="l"/>
        <c:majorGridlines/>
        <c:numFmt formatCode="General" sourceLinked="1"/>
        <c:majorTickMark val="out"/>
        <c:minorTickMark val="none"/>
        <c:tickLblPos val="nextTo"/>
        <c:crossAx val="28386739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uk-UA"/>
              <a:t>Пасажиропотік аеропорту "Чангі" </a:t>
            </a:r>
            <a:endParaRPr lang="en-US"/>
          </a:p>
        </c:rich>
      </c:tx>
      <c:overlay val="0"/>
    </c:title>
    <c:autoTitleDeleted val="0"/>
    <c:plotArea>
      <c:layout/>
      <c:barChart>
        <c:barDir val="col"/>
        <c:grouping val="clustered"/>
        <c:varyColors val="0"/>
        <c:ser>
          <c:idx val="0"/>
          <c:order val="0"/>
          <c:tx>
            <c:strRef>
              <c:f>Sheet1!$B$1</c:f>
              <c:strCache>
                <c:ptCount val="1"/>
                <c:pt idx="0">
                  <c:v>Column1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0">
                  <c:v>55448964</c:v>
                </c:pt>
                <c:pt idx="1">
                  <c:v>58698039</c:v>
                </c:pt>
                <c:pt idx="2">
                  <c:v>62219573</c:v>
                </c:pt>
                <c:pt idx="3">
                  <c:v>65600000</c:v>
                </c:pt>
                <c:pt idx="4">
                  <c:v>68300000</c:v>
                </c:pt>
              </c:numCache>
            </c:numRef>
          </c:val>
          <c:extLst>
            <c:ext xmlns:c16="http://schemas.microsoft.com/office/drawing/2014/chart" uri="{C3380CC4-5D6E-409C-BE32-E72D297353CC}">
              <c16:uniqueId val="{00000000-D0B5-4E07-8EDF-E46A36228561}"/>
            </c:ext>
          </c:extLst>
        </c:ser>
        <c:dLbls>
          <c:showLegendKey val="0"/>
          <c:showVal val="1"/>
          <c:showCatName val="0"/>
          <c:showSerName val="0"/>
          <c:showPercent val="0"/>
          <c:showBubbleSize val="0"/>
        </c:dLbls>
        <c:gapWidth val="150"/>
        <c:axId val="282678016"/>
        <c:axId val="282679552"/>
      </c:barChart>
      <c:catAx>
        <c:axId val="282678016"/>
        <c:scaling>
          <c:orientation val="minMax"/>
        </c:scaling>
        <c:delete val="0"/>
        <c:axPos val="b"/>
        <c:numFmt formatCode="General" sourceLinked="1"/>
        <c:majorTickMark val="out"/>
        <c:minorTickMark val="none"/>
        <c:tickLblPos val="nextTo"/>
        <c:crossAx val="282679552"/>
        <c:crosses val="autoZero"/>
        <c:auto val="1"/>
        <c:lblAlgn val="ctr"/>
        <c:lblOffset val="100"/>
        <c:noMultiLvlLbl val="0"/>
      </c:catAx>
      <c:valAx>
        <c:axId val="282679552"/>
        <c:scaling>
          <c:orientation val="minMax"/>
        </c:scaling>
        <c:delete val="0"/>
        <c:axPos val="l"/>
        <c:majorGridlines/>
        <c:numFmt formatCode="General" sourceLinked="1"/>
        <c:majorTickMark val="out"/>
        <c:minorTickMark val="none"/>
        <c:tickLblPos val="nextTo"/>
        <c:crossAx val="28267801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Вантажопотік  МА </a:t>
            </a:r>
            <a:r>
              <a:rPr lang="ru-RU" baseline="0"/>
              <a:t> "</a:t>
            </a:r>
            <a:r>
              <a:rPr lang="ru-RU"/>
              <a:t>Львів", тонн</a:t>
            </a:r>
          </a:p>
        </c:rich>
      </c:tx>
      <c:overlay val="0"/>
    </c:title>
    <c:autoTitleDeleted val="0"/>
    <c:plotArea>
      <c:layout/>
      <c:barChart>
        <c:barDir val="col"/>
        <c:grouping val="clustered"/>
        <c:varyColors val="0"/>
        <c:ser>
          <c:idx val="0"/>
          <c:order val="0"/>
          <c:tx>
            <c:strRef>
              <c:f>Sheet1!$B$1</c:f>
              <c:strCache>
                <c:ptCount val="1"/>
                <c:pt idx="0">
                  <c:v>Вантажопотік  МА "Львів", тонн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0">
                  <c:v>197</c:v>
                </c:pt>
                <c:pt idx="1">
                  <c:v>285.8</c:v>
                </c:pt>
                <c:pt idx="2">
                  <c:v>239.2</c:v>
                </c:pt>
                <c:pt idx="3">
                  <c:v>281.3</c:v>
                </c:pt>
                <c:pt idx="4">
                  <c:v>300</c:v>
                </c:pt>
              </c:numCache>
            </c:numRef>
          </c:val>
          <c:extLst>
            <c:ext xmlns:c16="http://schemas.microsoft.com/office/drawing/2014/chart" uri="{C3380CC4-5D6E-409C-BE32-E72D297353CC}">
              <c16:uniqueId val="{00000000-840A-41DA-93FB-D9FE914FB914}"/>
            </c:ext>
          </c:extLst>
        </c:ser>
        <c:dLbls>
          <c:showLegendKey val="0"/>
          <c:showVal val="1"/>
          <c:showCatName val="0"/>
          <c:showSerName val="0"/>
          <c:showPercent val="0"/>
          <c:showBubbleSize val="0"/>
        </c:dLbls>
        <c:gapWidth val="150"/>
        <c:axId val="282851200"/>
        <c:axId val="282852736"/>
      </c:barChart>
      <c:catAx>
        <c:axId val="282851200"/>
        <c:scaling>
          <c:orientation val="minMax"/>
        </c:scaling>
        <c:delete val="0"/>
        <c:axPos val="b"/>
        <c:numFmt formatCode="General" sourceLinked="1"/>
        <c:majorTickMark val="out"/>
        <c:minorTickMark val="none"/>
        <c:tickLblPos val="nextTo"/>
        <c:crossAx val="282852736"/>
        <c:crosses val="autoZero"/>
        <c:auto val="1"/>
        <c:lblAlgn val="ctr"/>
        <c:lblOffset val="100"/>
        <c:noMultiLvlLbl val="0"/>
      </c:catAx>
      <c:valAx>
        <c:axId val="282852736"/>
        <c:scaling>
          <c:orientation val="minMax"/>
        </c:scaling>
        <c:delete val="0"/>
        <c:axPos val="l"/>
        <c:majorGridlines/>
        <c:numFmt formatCode="General" sourceLinked="1"/>
        <c:majorTickMark val="out"/>
        <c:minorTickMark val="none"/>
        <c:tickLblPos val="nextTo"/>
        <c:crossAx val="28285120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a:t>Вантажопотік аеропорту "Чангі", млн тонн</a:t>
            </a:r>
          </a:p>
        </c:rich>
      </c:tx>
      <c:overlay val="0"/>
    </c:title>
    <c:autoTitleDeleted val="0"/>
    <c:plotArea>
      <c:layout/>
      <c:barChart>
        <c:barDir val="col"/>
        <c:grouping val="clustered"/>
        <c:varyColors val="0"/>
        <c:ser>
          <c:idx val="0"/>
          <c:order val="0"/>
          <c:tx>
            <c:strRef>
              <c:f>Sheet1!$B$1</c:f>
              <c:strCache>
                <c:ptCount val="1"/>
                <c:pt idx="0">
                  <c:v>Вантажопотік аеропорту Чангі в Сінгапурі, млн тонн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0">
                  <c:v>1.87</c:v>
                </c:pt>
                <c:pt idx="1">
                  <c:v>2</c:v>
                </c:pt>
                <c:pt idx="2">
                  <c:v>2.14</c:v>
                </c:pt>
                <c:pt idx="3">
                  <c:v>2.14</c:v>
                </c:pt>
                <c:pt idx="4">
                  <c:v>1.9700000000000091</c:v>
                </c:pt>
              </c:numCache>
            </c:numRef>
          </c:val>
          <c:extLst>
            <c:ext xmlns:c16="http://schemas.microsoft.com/office/drawing/2014/chart" uri="{C3380CC4-5D6E-409C-BE32-E72D297353CC}">
              <c16:uniqueId val="{00000000-00FB-470A-BCA9-8758E0DB4980}"/>
            </c:ext>
          </c:extLst>
        </c:ser>
        <c:dLbls>
          <c:showLegendKey val="0"/>
          <c:showVal val="1"/>
          <c:showCatName val="0"/>
          <c:showSerName val="0"/>
          <c:showPercent val="0"/>
          <c:showBubbleSize val="0"/>
        </c:dLbls>
        <c:gapWidth val="150"/>
        <c:axId val="282889216"/>
        <c:axId val="282891008"/>
      </c:barChart>
      <c:catAx>
        <c:axId val="282889216"/>
        <c:scaling>
          <c:orientation val="minMax"/>
        </c:scaling>
        <c:delete val="0"/>
        <c:axPos val="b"/>
        <c:numFmt formatCode="General" sourceLinked="1"/>
        <c:majorTickMark val="out"/>
        <c:minorTickMark val="none"/>
        <c:tickLblPos val="nextTo"/>
        <c:crossAx val="282891008"/>
        <c:crosses val="autoZero"/>
        <c:auto val="1"/>
        <c:lblAlgn val="ctr"/>
        <c:lblOffset val="100"/>
        <c:noMultiLvlLbl val="0"/>
      </c:catAx>
      <c:valAx>
        <c:axId val="282891008"/>
        <c:scaling>
          <c:orientation val="minMax"/>
        </c:scaling>
        <c:delete val="0"/>
        <c:axPos val="l"/>
        <c:majorGridlines/>
        <c:numFmt formatCode="General" sourceLinked="1"/>
        <c:majorTickMark val="out"/>
        <c:minorTickMark val="none"/>
        <c:tickLblPos val="nextTo"/>
        <c:crossAx val="282889216"/>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Структура доходів МА "Львів" в 2019 році</a:t>
            </a:r>
          </a:p>
        </c:rich>
      </c:tx>
      <c:overlay val="0"/>
    </c:title>
    <c:autoTitleDeleted val="0"/>
    <c:plotArea>
      <c:layout/>
      <c:pieChart>
        <c:varyColors val="1"/>
        <c:ser>
          <c:idx val="0"/>
          <c:order val="0"/>
          <c:tx>
            <c:v>Структура доходів аеропорту Львів в 2019 році</c:v>
          </c:tx>
          <c:dLbls>
            <c:dLbl>
              <c:idx val="0"/>
              <c:layout>
                <c:manualLayout>
                  <c:x val="2.5393216887712212E-2"/>
                  <c:y val="-0.29538095149032995"/>
                </c:manualLayout>
              </c:layout>
              <c:tx>
                <c:rich>
                  <a:bodyPr/>
                  <a:lstStyle/>
                  <a:p>
                    <a:r>
                      <a:rPr lang="ru-RU"/>
                      <a:t>Чистий дохід від реалізації, 
66%</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CFF6-4400-89AC-7EAC3E0F221D}"/>
                </c:ext>
              </c:extLst>
            </c:dLbl>
            <c:dLbl>
              <c:idx val="1"/>
              <c:layout>
                <c:manualLayout>
                  <c:x val="-5.5346123769926994E-2"/>
                  <c:y val="-4.0616953759639914E-3"/>
                </c:manualLayout>
              </c:layout>
              <c:tx>
                <c:rich>
                  <a:bodyPr/>
                  <a:lstStyle/>
                  <a:p>
                    <a:r>
                      <a:rPr lang="ru-RU"/>
                      <a:t>Операційні доходи 
4%</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CFF6-4400-89AC-7EAC3E0F221D}"/>
                </c:ext>
              </c:extLst>
            </c:dLbl>
            <c:dLbl>
              <c:idx val="2"/>
              <c:layout>
                <c:manualLayout>
                  <c:x val="-3.4123541526335781E-2"/>
                  <c:y val="1.80659721572808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FF6-4400-89AC-7EAC3E0F221D}"/>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(Sheet1!$A$9,Sheet1!$A$11,Sheet1!$A$13)</c:f>
              <c:strCache>
                <c:ptCount val="3"/>
                <c:pt idx="0">
                  <c:v>Чистий дохід від реалізації, в т.ч.:</c:v>
                </c:pt>
                <c:pt idx="1">
                  <c:v>Інші операційні доходи </c:v>
                </c:pt>
                <c:pt idx="2">
                  <c:v>Інші доходи</c:v>
                </c:pt>
              </c:strCache>
            </c:strRef>
          </c:cat>
          <c:val>
            <c:numRef>
              <c:f>(Sheet1!$G$9,Sheet1!$G$11,Sheet1!$G$13)</c:f>
              <c:numCache>
                <c:formatCode>General</c:formatCode>
                <c:ptCount val="3"/>
                <c:pt idx="0">
                  <c:v>410588</c:v>
                </c:pt>
                <c:pt idx="1">
                  <c:v>28267</c:v>
                </c:pt>
                <c:pt idx="2">
                  <c:v>186392</c:v>
                </c:pt>
              </c:numCache>
            </c:numRef>
          </c:val>
          <c:extLst>
            <c:ext xmlns:c16="http://schemas.microsoft.com/office/drawing/2014/chart" uri="{C3380CC4-5D6E-409C-BE32-E72D297353CC}">
              <c16:uniqueId val="{00000003-CFF6-4400-89AC-7EAC3E0F221D}"/>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uk-UA"/>
              <a:t>Структура доходів аеропорту</a:t>
            </a:r>
            <a:r>
              <a:rPr lang="uk-UA" baseline="0"/>
              <a:t> "Чангі" в 2019 році </a:t>
            </a:r>
            <a:endParaRPr lang="arn-CL"/>
          </a:p>
        </c:rich>
      </c:tx>
      <c:overlay val="0"/>
    </c:title>
    <c:autoTitleDeleted val="0"/>
    <c:plotArea>
      <c:layout/>
      <c:pieChart>
        <c:varyColors val="1"/>
        <c:ser>
          <c:idx val="0"/>
          <c:order val="0"/>
          <c:dLbls>
            <c:dLbl>
              <c:idx val="0"/>
              <c:layout>
                <c:manualLayout>
                  <c:x val="2.2692098832473612E-2"/>
                  <c:y val="-6.9819052030260925E-2"/>
                </c:manualLayout>
              </c:layout>
              <c:tx>
                <c:rich>
                  <a:bodyPr/>
                  <a:lstStyle/>
                  <a:p>
                    <a:r>
                      <a:rPr lang="ru-RU"/>
                      <a:t>Чистий дохід від реалізації
52%</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5CC7-413D-9679-843C9F0EC955}"/>
                </c:ext>
              </c:extLst>
            </c:dLbl>
            <c:dLbl>
              <c:idx val="1"/>
              <c:layout>
                <c:manualLayout>
                  <c:x val="-3.282003542660656E-2"/>
                  <c:y val="-5.1791570171375638E-2"/>
                </c:manualLayout>
              </c:layout>
              <c:tx>
                <c:rich>
                  <a:bodyPr/>
                  <a:lstStyle/>
                  <a:p>
                    <a:r>
                      <a:rPr lang="ru-RU"/>
                      <a:t>Операційні доходи 
30%</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5CC7-413D-9679-843C9F0EC955}"/>
                </c:ext>
              </c:extLst>
            </c:dLbl>
            <c:dLbl>
              <c:idx val="2"/>
              <c:layout>
                <c:manualLayout>
                  <c:x val="-4.3157994259339041E-2"/>
                  <c:y val="3.767299675775825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CC7-413D-9679-843C9F0EC955}"/>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(Sheet1!$A$9,Sheet1!$A$11,Sheet1!$A$13)</c:f>
              <c:strCache>
                <c:ptCount val="3"/>
                <c:pt idx="0">
                  <c:v>Чистий дохід від реалізації, в т.ч.:</c:v>
                </c:pt>
                <c:pt idx="1">
                  <c:v>Інші операційні доходи </c:v>
                </c:pt>
                <c:pt idx="2">
                  <c:v>Інші доходи</c:v>
                </c:pt>
              </c:strCache>
            </c:strRef>
          </c:cat>
          <c:val>
            <c:numRef>
              <c:f>(Sheet1!$G$10,Sheet1!$G$12,Sheet1!$G$14)</c:f>
              <c:numCache>
                <c:formatCode>General</c:formatCode>
                <c:ptCount val="3"/>
                <c:pt idx="0">
                  <c:v>33943408</c:v>
                </c:pt>
                <c:pt idx="1">
                  <c:v>19215587</c:v>
                </c:pt>
                <c:pt idx="2">
                  <c:v>11983022</c:v>
                </c:pt>
              </c:numCache>
            </c:numRef>
          </c:val>
          <c:extLst>
            <c:ext xmlns:c16="http://schemas.microsoft.com/office/drawing/2014/chart" uri="{C3380CC4-5D6E-409C-BE32-E72D297353CC}">
              <c16:uniqueId val="{00000003-5CC7-413D-9679-843C9F0EC955}"/>
            </c:ext>
          </c:extLst>
        </c:ser>
        <c:ser>
          <c:idx val="1"/>
          <c:order val="1"/>
          <c:tx>
            <c:v>Структура доходів аеропорту Чангі в Сінгапурі в 2019 році</c:v>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(Sheet1!$A$9,Sheet1!$A$11,Sheet1!$A$13)</c:f>
              <c:strCache>
                <c:ptCount val="3"/>
                <c:pt idx="0">
                  <c:v>Чистий дохід від реалізації, в т.ч.:</c:v>
                </c:pt>
                <c:pt idx="1">
                  <c:v>Інші операційні доходи </c:v>
                </c:pt>
                <c:pt idx="2">
                  <c:v>Інші доходи</c:v>
                </c:pt>
              </c:strCache>
            </c:strRef>
          </c:cat>
          <c:val>
            <c:numRef>
              <c:f>(Sheet1!$G$10,Sheet1!$G$12,Sheet1!$G$14)</c:f>
              <c:numCache>
                <c:formatCode>General</c:formatCode>
                <c:ptCount val="3"/>
                <c:pt idx="0">
                  <c:v>33943408</c:v>
                </c:pt>
                <c:pt idx="1">
                  <c:v>19215587</c:v>
                </c:pt>
                <c:pt idx="2">
                  <c:v>11983022</c:v>
                </c:pt>
              </c:numCache>
            </c:numRef>
          </c:val>
          <c:extLst>
            <c:ext xmlns:c16="http://schemas.microsoft.com/office/drawing/2014/chart" uri="{C3380CC4-5D6E-409C-BE32-E72D297353CC}">
              <c16:uniqueId val="{00000004-5CC7-413D-9679-843C9F0EC955}"/>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Структура витрат аеропорту "Чангі" в 2019 році</a:t>
            </a:r>
          </a:p>
        </c:rich>
      </c:tx>
      <c:layout>
        <c:manualLayout>
          <c:xMode val="edge"/>
          <c:yMode val="edge"/>
          <c:x val="0.12964526630729598"/>
          <c:y val="2.6340995175242285E-2"/>
        </c:manualLayout>
      </c:layout>
      <c:overlay val="0"/>
    </c:title>
    <c:autoTitleDeleted val="0"/>
    <c:plotArea>
      <c:layout/>
      <c:pieChart>
        <c:varyColors val="1"/>
        <c:ser>
          <c:idx val="0"/>
          <c:order val="0"/>
          <c:tx>
            <c:v>Структура витрат МА "Львів" у 2019 році</c:v>
          </c:tx>
          <c:dLbls>
            <c:dLbl>
              <c:idx val="0"/>
              <c:layout>
                <c:manualLayout>
                  <c:x val="0.10539651857944528"/>
                  <c:y val="-0.4678917606897078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9C5-4258-A01E-50427225035F}"/>
                </c:ext>
              </c:extLst>
            </c:dLbl>
            <c:dLbl>
              <c:idx val="1"/>
              <c:layout>
                <c:manualLayout>
                  <c:x val="-8.1433415456493755E-2"/>
                  <c:y val="0.2702806762916489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9C5-4258-A01E-50427225035F}"/>
                </c:ext>
              </c:extLst>
            </c:dLbl>
            <c:dLbl>
              <c:idx val="2"/>
              <c:layout>
                <c:manualLayout>
                  <c:x val="-0.17283994813476194"/>
                  <c:y val="0.1301863190934043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9C5-4258-A01E-50427225035F}"/>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(Sheet1!$A$17,Sheet1!$A$19,Sheet1!$A$21)</c:f>
              <c:strCache>
                <c:ptCount val="3"/>
                <c:pt idx="0">
                  <c:v>Собівартість реалізованої продукції</c:v>
                </c:pt>
                <c:pt idx="1">
                  <c:v>Адміністративні витрати </c:v>
                </c:pt>
                <c:pt idx="2">
                  <c:v>Інші витрати</c:v>
                </c:pt>
              </c:strCache>
            </c:strRef>
          </c:cat>
          <c:val>
            <c:numRef>
              <c:f>(Sheet1!$G$18,Sheet1!$G$20,Sheet1!$G$22)</c:f>
              <c:numCache>
                <c:formatCode>General</c:formatCode>
                <c:ptCount val="3"/>
                <c:pt idx="0">
                  <c:v>32443361</c:v>
                </c:pt>
                <c:pt idx="1">
                  <c:v>8271460</c:v>
                </c:pt>
                <c:pt idx="2">
                  <c:v>4042890</c:v>
                </c:pt>
              </c:numCache>
            </c:numRef>
          </c:val>
          <c:extLst>
            <c:ext xmlns:c16="http://schemas.microsoft.com/office/drawing/2014/chart" uri="{C3380CC4-5D6E-409C-BE32-E72D297353CC}">
              <c16:uniqueId val="{00000003-59C5-4258-A01E-50427225035F}"/>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4F22F1-1FC0-4659-AE23-7AEF8C189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16890</Words>
  <Characters>96278</Characters>
  <Application>Microsoft Office Word</Application>
  <DocSecurity>0</DocSecurity>
  <Lines>802</Lines>
  <Paragraphs>225</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    КВАЛІФІКАЦІЙНА РОБОТА</vt:lpstr>
      <vt:lpstr>    РЕФЕРАТ</vt:lpstr>
      <vt:lpstr>    </vt:lpstr>
      <vt:lpstr>    ПЕРЕЛІК УМОВНИХ СКОРОЧЕНЬ</vt:lpstr>
      <vt:lpstr>    </vt:lpstr>
      <vt:lpstr>    ВСТУП</vt:lpstr>
      <vt:lpstr>    </vt:lpstr>
      <vt:lpstr>    1.1 Поняття, сутність та зміст новітніх технологій та інновацій </vt:lpstr>
      <vt:lpstr>    1.2 Аеропорт як підприємство сфери послуг. Організація обслуговування пасажирів </vt:lpstr>
      <vt:lpstr>    1.3 Впровадження новітніх технологій в сферу обслуговування пасажирів аеропорту</vt:lpstr>
      <vt:lpstr>    </vt:lpstr>
      <vt:lpstr>    2.1 Загальна характеристика ДП МА «Львів» імені Данила Галицького та Міжнародног</vt:lpstr>
      <vt:lpstr>    2.2 Аналіз виробничих та фінансових показників діяльності міжнародного аеропорту</vt:lpstr>
      <vt:lpstr>    </vt:lpstr>
      <vt:lpstr>    2.3 Система обслуговування пасажирів в аеропортах «Чангі» та «Львів» </vt:lpstr>
      <vt:lpstr>    3.1 Дослідження новітніх технологій в сфері обслуговування пасажирів в аеропорту</vt:lpstr>
      <vt:lpstr>    3.2 Шляхи удосконалення проходження реєстрації в аеропорту «Львів» імені Данила </vt:lpstr>
      <vt:lpstr>    3.3 Прогноз розвитку попиту на послуги Міжнародного аеропорту «Львів» імені Дани</vt:lpstr>
    </vt:vector>
  </TitlesOfParts>
  <Company/>
  <LinksUpToDate>false</LinksUpToDate>
  <CharactersWithSpaces>112943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Ніка</cp:lastModifiedBy>
  <cp:revision>2</cp:revision>
  <cp:lastPrinted>2020-12-08T22:59:00Z</cp:lastPrinted>
  <dcterms:created xsi:type="dcterms:W3CDTF">2020-12-09T14:57:00Z</dcterms:created>
  <dcterms:modified xsi:type="dcterms:W3CDTF">2020-12-09T14:57:00Z</dcterms:modified>
</cp:coreProperties>
</file>