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CD3E" w14:textId="77777777" w:rsidR="007A05BE" w:rsidRPr="006556CE" w:rsidRDefault="007A05BE" w:rsidP="007A05BE">
      <w:pPr>
        <w:spacing w:line="240" w:lineRule="auto"/>
        <w:jc w:val="center"/>
        <w:rPr>
          <w:rFonts w:ascii="Times New Roman" w:hAnsi="Times New Roman" w:cs="Times New Roman"/>
          <w:b/>
          <w:color w:val="000000" w:themeColor="text1"/>
          <w:sz w:val="28"/>
          <w:szCs w:val="28"/>
        </w:rPr>
      </w:pPr>
      <w:bookmarkStart w:id="0" w:name="_Hlk74130539"/>
      <w:r w:rsidRPr="006556CE">
        <w:rPr>
          <w:rFonts w:ascii="Times New Roman" w:hAnsi="Times New Roman" w:cs="Times New Roman"/>
          <w:b/>
          <w:color w:val="000000" w:themeColor="text1"/>
          <w:sz w:val="28"/>
          <w:szCs w:val="28"/>
        </w:rPr>
        <w:t>МІНІСТЕРСТВО ОСВІТИ І НАУКИ УКРАЇНИ</w:t>
      </w:r>
    </w:p>
    <w:p w14:paraId="34086A6A" w14:textId="77777777" w:rsidR="007A05BE" w:rsidRPr="006556CE" w:rsidRDefault="007A05BE" w:rsidP="007A05BE">
      <w:pPr>
        <w:spacing w:line="240" w:lineRule="auto"/>
        <w:jc w:val="center"/>
        <w:rPr>
          <w:rFonts w:ascii="Times New Roman" w:hAnsi="Times New Roman" w:cs="Times New Roman"/>
          <w:b/>
          <w:color w:val="000000" w:themeColor="text1"/>
          <w:sz w:val="28"/>
          <w:szCs w:val="28"/>
        </w:rPr>
      </w:pPr>
      <w:r w:rsidRPr="006556CE">
        <w:rPr>
          <w:rFonts w:ascii="Times New Roman" w:hAnsi="Times New Roman" w:cs="Times New Roman"/>
          <w:b/>
          <w:color w:val="000000" w:themeColor="text1"/>
          <w:sz w:val="28"/>
          <w:szCs w:val="28"/>
        </w:rPr>
        <w:t>НАЦІОНАЛЬНИЙ АВІАЦІЙНИЙ УНІВЕРСИТЕТ</w:t>
      </w:r>
    </w:p>
    <w:p w14:paraId="41E72266" w14:textId="77777777" w:rsidR="007A05BE" w:rsidRDefault="007A05BE" w:rsidP="007A05BE">
      <w:pPr>
        <w:spacing w:line="240" w:lineRule="auto"/>
        <w:jc w:val="center"/>
        <w:rPr>
          <w:rFonts w:ascii="Times New Roman" w:hAnsi="Times New Roman" w:cs="Times New Roman"/>
          <w:b/>
          <w:color w:val="000000" w:themeColor="text1"/>
          <w:sz w:val="28"/>
          <w:szCs w:val="28"/>
        </w:rPr>
      </w:pPr>
      <w:r w:rsidRPr="006556CE">
        <w:rPr>
          <w:rFonts w:ascii="Times New Roman" w:hAnsi="Times New Roman" w:cs="Times New Roman"/>
          <w:b/>
          <w:color w:val="000000" w:themeColor="text1"/>
          <w:sz w:val="28"/>
          <w:szCs w:val="28"/>
        </w:rPr>
        <w:t>Кафедра економічної кібернетики</w:t>
      </w:r>
    </w:p>
    <w:p w14:paraId="5B1F7E3E" w14:textId="77777777" w:rsidR="007A05BE" w:rsidRDefault="007A05BE" w:rsidP="007A05BE">
      <w:pPr>
        <w:spacing w:line="240" w:lineRule="auto"/>
        <w:jc w:val="center"/>
        <w:rPr>
          <w:rFonts w:ascii="Times New Roman" w:hAnsi="Times New Roman" w:cs="Times New Roman"/>
          <w:b/>
          <w:color w:val="000000" w:themeColor="text1"/>
          <w:sz w:val="28"/>
          <w:szCs w:val="28"/>
        </w:rPr>
      </w:pPr>
    </w:p>
    <w:p w14:paraId="623AEC89" w14:textId="77777777" w:rsidR="007A05BE" w:rsidRPr="006556CE" w:rsidRDefault="007A05BE" w:rsidP="007A05BE">
      <w:pPr>
        <w:spacing w:line="240" w:lineRule="auto"/>
        <w:ind w:firstLine="5670"/>
        <w:rPr>
          <w:rFonts w:ascii="Times New Roman" w:hAnsi="Times New Roman" w:cs="Times New Roman"/>
          <w:color w:val="000000" w:themeColor="text1"/>
          <w:sz w:val="28"/>
          <w:szCs w:val="28"/>
        </w:rPr>
      </w:pPr>
      <w:r w:rsidRPr="006556CE">
        <w:rPr>
          <w:rFonts w:ascii="Times New Roman" w:hAnsi="Times New Roman" w:cs="Times New Roman"/>
          <w:color w:val="000000" w:themeColor="text1"/>
          <w:sz w:val="28"/>
          <w:szCs w:val="28"/>
        </w:rPr>
        <w:t xml:space="preserve">ДОПУСТИТИ ДО ЗАХИСТУ </w:t>
      </w:r>
    </w:p>
    <w:p w14:paraId="09911FB6" w14:textId="77777777" w:rsidR="007A05BE" w:rsidRPr="006556CE" w:rsidRDefault="007A05BE" w:rsidP="007A05BE">
      <w:pPr>
        <w:spacing w:line="240" w:lineRule="auto"/>
        <w:ind w:firstLine="5670"/>
        <w:rPr>
          <w:rFonts w:ascii="Times New Roman" w:hAnsi="Times New Roman" w:cs="Times New Roman"/>
          <w:color w:val="000000" w:themeColor="text1"/>
          <w:sz w:val="28"/>
          <w:szCs w:val="28"/>
        </w:rPr>
      </w:pPr>
      <w:r w:rsidRPr="006556CE">
        <w:rPr>
          <w:rFonts w:ascii="Times New Roman" w:hAnsi="Times New Roman" w:cs="Times New Roman"/>
          <w:color w:val="000000" w:themeColor="text1"/>
          <w:sz w:val="28"/>
          <w:szCs w:val="28"/>
        </w:rPr>
        <w:t xml:space="preserve">Завідувач кафедри </w:t>
      </w:r>
    </w:p>
    <w:p w14:paraId="1F7A37BA" w14:textId="77777777" w:rsidR="007A05BE" w:rsidRPr="006556CE" w:rsidRDefault="007A05BE" w:rsidP="007A05BE">
      <w:pPr>
        <w:spacing w:line="240" w:lineRule="auto"/>
        <w:ind w:firstLine="5670"/>
        <w:rPr>
          <w:rFonts w:ascii="Times New Roman" w:hAnsi="Times New Roman" w:cs="Times New Roman"/>
          <w:color w:val="000000" w:themeColor="text1"/>
          <w:sz w:val="28"/>
          <w:szCs w:val="28"/>
        </w:rPr>
      </w:pPr>
      <w:r w:rsidRPr="006556CE">
        <w:rPr>
          <w:rFonts w:ascii="Times New Roman" w:hAnsi="Times New Roman" w:cs="Times New Roman"/>
          <w:color w:val="000000" w:themeColor="text1"/>
          <w:sz w:val="28"/>
          <w:szCs w:val="28"/>
        </w:rPr>
        <w:t xml:space="preserve">економічної кібернетики                         </w:t>
      </w:r>
    </w:p>
    <w:p w14:paraId="2EB88D4C" w14:textId="77777777" w:rsidR="007A05BE" w:rsidRPr="006556CE" w:rsidRDefault="007A05BE" w:rsidP="007A05BE">
      <w:pPr>
        <w:spacing w:line="240" w:lineRule="auto"/>
        <w:ind w:firstLine="5670"/>
        <w:rPr>
          <w:rFonts w:ascii="Times New Roman" w:hAnsi="Times New Roman" w:cs="Times New Roman"/>
          <w:color w:val="000000" w:themeColor="text1"/>
          <w:sz w:val="28"/>
          <w:szCs w:val="28"/>
        </w:rPr>
      </w:pPr>
      <w:r w:rsidRPr="006556CE">
        <w:rPr>
          <w:rFonts w:ascii="Times New Roman" w:hAnsi="Times New Roman" w:cs="Times New Roman"/>
          <w:color w:val="000000" w:themeColor="text1"/>
          <w:sz w:val="28"/>
          <w:szCs w:val="28"/>
        </w:rPr>
        <w:t>__________ Іванченко Н. О.</w:t>
      </w:r>
    </w:p>
    <w:p w14:paraId="79117552" w14:textId="77777777" w:rsidR="007A05BE" w:rsidRPr="006556CE" w:rsidRDefault="007A05BE" w:rsidP="007A05BE">
      <w:pPr>
        <w:spacing w:line="240" w:lineRule="auto"/>
        <w:ind w:firstLine="5670"/>
        <w:rPr>
          <w:rFonts w:ascii="Times New Roman" w:hAnsi="Times New Roman" w:cs="Times New Roman"/>
          <w:color w:val="000000" w:themeColor="text1"/>
          <w:sz w:val="28"/>
          <w:szCs w:val="28"/>
        </w:rPr>
      </w:pPr>
      <w:r w:rsidRPr="006556CE">
        <w:rPr>
          <w:rFonts w:ascii="Times New Roman" w:hAnsi="Times New Roman" w:cs="Times New Roman"/>
          <w:color w:val="000000" w:themeColor="text1"/>
          <w:sz w:val="28"/>
          <w:szCs w:val="28"/>
        </w:rPr>
        <w:t>«_</w:t>
      </w:r>
      <w:r w:rsidR="008E15D8">
        <w:rPr>
          <w:rFonts w:ascii="Times New Roman" w:hAnsi="Times New Roman" w:cs="Times New Roman"/>
          <w:color w:val="000000" w:themeColor="text1"/>
          <w:sz w:val="28"/>
          <w:szCs w:val="28"/>
          <w:lang w:val="uk-UA"/>
        </w:rPr>
        <w:t>_</w:t>
      </w:r>
      <w:r w:rsidRPr="006556CE">
        <w:rPr>
          <w:rFonts w:ascii="Times New Roman" w:hAnsi="Times New Roman" w:cs="Times New Roman"/>
          <w:color w:val="000000" w:themeColor="text1"/>
          <w:sz w:val="28"/>
          <w:szCs w:val="28"/>
        </w:rPr>
        <w:t>_»</w:t>
      </w:r>
      <w:r w:rsidR="008E15D8">
        <w:rPr>
          <w:rFonts w:ascii="Times New Roman" w:hAnsi="Times New Roman" w:cs="Times New Roman"/>
          <w:color w:val="000000" w:themeColor="text1"/>
          <w:sz w:val="28"/>
          <w:szCs w:val="28"/>
          <w:lang w:val="uk-UA"/>
        </w:rPr>
        <w:t xml:space="preserve"> </w:t>
      </w:r>
      <w:r w:rsidRPr="006556CE">
        <w:rPr>
          <w:rFonts w:ascii="Times New Roman" w:hAnsi="Times New Roman" w:cs="Times New Roman"/>
          <w:color w:val="000000" w:themeColor="text1"/>
          <w:sz w:val="28"/>
          <w:szCs w:val="28"/>
        </w:rPr>
        <w:t>_____________2021 р.</w:t>
      </w:r>
    </w:p>
    <w:p w14:paraId="2DCECD64" w14:textId="77777777" w:rsidR="007A05BE" w:rsidRDefault="007A05BE" w:rsidP="007A05BE">
      <w:pPr>
        <w:spacing w:line="240" w:lineRule="auto"/>
        <w:rPr>
          <w:rFonts w:ascii="Times New Roman" w:hAnsi="Times New Roman" w:cs="Times New Roman"/>
          <w:color w:val="000000" w:themeColor="text1"/>
          <w:sz w:val="28"/>
          <w:szCs w:val="28"/>
        </w:rPr>
      </w:pPr>
    </w:p>
    <w:p w14:paraId="71AA3FE1" w14:textId="77777777" w:rsidR="007A05BE" w:rsidRPr="006556CE" w:rsidRDefault="007A05BE" w:rsidP="007A05BE">
      <w:pPr>
        <w:spacing w:line="240" w:lineRule="auto"/>
        <w:rPr>
          <w:rFonts w:ascii="Times New Roman" w:hAnsi="Times New Roman" w:cs="Times New Roman"/>
          <w:color w:val="000000" w:themeColor="text1"/>
          <w:sz w:val="28"/>
          <w:szCs w:val="28"/>
        </w:rPr>
      </w:pPr>
    </w:p>
    <w:p w14:paraId="2B6190AD" w14:textId="77777777" w:rsidR="007A05BE" w:rsidRPr="006556CE" w:rsidRDefault="007A05BE" w:rsidP="007A05BE">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КВАЛІФІКАЦІЙНА</w:t>
      </w:r>
      <w:r w:rsidRPr="006556CE">
        <w:rPr>
          <w:rFonts w:ascii="Times New Roman" w:hAnsi="Times New Roman" w:cs="Times New Roman"/>
          <w:b/>
          <w:color w:val="000000" w:themeColor="text1"/>
          <w:sz w:val="28"/>
          <w:szCs w:val="28"/>
        </w:rPr>
        <w:t xml:space="preserve"> РОБОТА</w:t>
      </w:r>
    </w:p>
    <w:p w14:paraId="58F81317" w14:textId="77777777" w:rsidR="007A05BE" w:rsidRPr="006556CE" w:rsidRDefault="007A05BE" w:rsidP="007A05BE">
      <w:pPr>
        <w:spacing w:line="240" w:lineRule="auto"/>
        <w:jc w:val="center"/>
        <w:rPr>
          <w:rFonts w:ascii="Times New Roman" w:hAnsi="Times New Roman" w:cs="Times New Roman"/>
          <w:color w:val="000000" w:themeColor="text1"/>
          <w:sz w:val="28"/>
          <w:szCs w:val="28"/>
        </w:rPr>
      </w:pPr>
      <w:r w:rsidRPr="006556CE">
        <w:rPr>
          <w:rFonts w:ascii="Times New Roman" w:hAnsi="Times New Roman" w:cs="Times New Roman"/>
          <w:color w:val="000000" w:themeColor="text1"/>
          <w:sz w:val="28"/>
          <w:szCs w:val="28"/>
        </w:rPr>
        <w:t>(Пояснювальна записка)</w:t>
      </w:r>
    </w:p>
    <w:p w14:paraId="400135D1" w14:textId="77777777" w:rsidR="007A05BE" w:rsidRDefault="007A05BE" w:rsidP="007A05BE">
      <w:pPr>
        <w:spacing w:line="240" w:lineRule="auto"/>
        <w:jc w:val="center"/>
        <w:rPr>
          <w:rFonts w:ascii="Times New Roman" w:hAnsi="Times New Roman" w:cs="Times New Roman"/>
          <w:color w:val="000000" w:themeColor="text1"/>
          <w:sz w:val="28"/>
          <w:szCs w:val="28"/>
        </w:rPr>
      </w:pPr>
      <w:r w:rsidRPr="006556CE">
        <w:rPr>
          <w:rFonts w:ascii="Times New Roman" w:hAnsi="Times New Roman" w:cs="Times New Roman"/>
          <w:color w:val="000000" w:themeColor="text1"/>
          <w:sz w:val="28"/>
          <w:szCs w:val="28"/>
        </w:rPr>
        <w:t>Здобувача освітнього ступеня «Бакалавр»</w:t>
      </w:r>
    </w:p>
    <w:p w14:paraId="097A7250" w14:textId="77777777" w:rsidR="007A05BE" w:rsidRPr="006556CE" w:rsidRDefault="007A05BE" w:rsidP="007A05BE">
      <w:pPr>
        <w:spacing w:line="240" w:lineRule="auto"/>
        <w:jc w:val="center"/>
        <w:rPr>
          <w:rFonts w:ascii="Times New Roman" w:hAnsi="Times New Roman" w:cs="Times New Roman"/>
          <w:color w:val="000000" w:themeColor="text1"/>
          <w:sz w:val="28"/>
          <w:szCs w:val="28"/>
        </w:rPr>
      </w:pPr>
    </w:p>
    <w:p w14:paraId="3980234E" w14:textId="77777777" w:rsidR="007A05BE" w:rsidRPr="00CC3A80" w:rsidRDefault="007A05BE" w:rsidP="007A05BE">
      <w:pPr>
        <w:spacing w:line="240" w:lineRule="auto"/>
        <w:jc w:val="center"/>
        <w:rPr>
          <w:rFonts w:ascii="Times New Roman" w:hAnsi="Times New Roman" w:cs="Times New Roman"/>
          <w:color w:val="000000" w:themeColor="text1"/>
          <w:sz w:val="28"/>
          <w:szCs w:val="28"/>
          <w:lang w:val="uk-UA"/>
        </w:rPr>
      </w:pPr>
      <w:proofErr w:type="gramStart"/>
      <w:r w:rsidRPr="006556CE">
        <w:rPr>
          <w:rFonts w:ascii="Times New Roman" w:hAnsi="Times New Roman" w:cs="Times New Roman"/>
          <w:b/>
          <w:color w:val="000000" w:themeColor="text1"/>
          <w:sz w:val="28"/>
          <w:szCs w:val="28"/>
        </w:rPr>
        <w:t>Тема:</w:t>
      </w:r>
      <w:r w:rsidRPr="006556CE">
        <w:rPr>
          <w:rFonts w:ascii="Times New Roman" w:hAnsi="Times New Roman" w:cs="Times New Roman"/>
          <w:color w:val="000000" w:themeColor="text1"/>
          <w:sz w:val="28"/>
          <w:szCs w:val="28"/>
        </w:rPr>
        <w:t xml:space="preserve">  </w:t>
      </w:r>
      <w:r w:rsidR="00CC3A80">
        <w:rPr>
          <w:rFonts w:ascii="Times New Roman" w:hAnsi="Times New Roman" w:cs="Times New Roman"/>
          <w:color w:val="000000" w:themeColor="text1"/>
          <w:sz w:val="28"/>
          <w:szCs w:val="28"/>
          <w:lang w:val="uk-UA"/>
        </w:rPr>
        <w:t>Цифрові</w:t>
      </w:r>
      <w:proofErr w:type="gramEnd"/>
      <w:r w:rsidR="00CC3A80">
        <w:rPr>
          <w:rFonts w:ascii="Times New Roman" w:hAnsi="Times New Roman" w:cs="Times New Roman"/>
          <w:color w:val="000000" w:themeColor="text1"/>
          <w:sz w:val="28"/>
          <w:szCs w:val="28"/>
          <w:lang w:val="uk-UA"/>
        </w:rPr>
        <w:t xml:space="preserve"> </w:t>
      </w:r>
      <w:r w:rsidR="003D546B">
        <w:rPr>
          <w:rFonts w:ascii="Times New Roman" w:hAnsi="Times New Roman" w:cs="Times New Roman"/>
          <w:color w:val="000000" w:themeColor="text1"/>
          <w:sz w:val="28"/>
          <w:szCs w:val="28"/>
          <w:lang w:val="uk-UA"/>
        </w:rPr>
        <w:t>технології</w:t>
      </w:r>
      <w:r w:rsidR="00CC3A80">
        <w:rPr>
          <w:rFonts w:ascii="Times New Roman" w:hAnsi="Times New Roman" w:cs="Times New Roman"/>
          <w:color w:val="000000" w:themeColor="text1"/>
          <w:sz w:val="28"/>
          <w:szCs w:val="28"/>
          <w:lang w:val="uk-UA"/>
        </w:rPr>
        <w:t xml:space="preserve"> аналізу бізнес-портфеля підприємства</w:t>
      </w:r>
    </w:p>
    <w:p w14:paraId="03D742AD" w14:textId="77777777" w:rsidR="007A05BE" w:rsidRPr="00FA2414" w:rsidRDefault="007A05BE" w:rsidP="007A05BE">
      <w:pPr>
        <w:spacing w:line="240" w:lineRule="auto"/>
        <w:rPr>
          <w:rFonts w:ascii="Times New Roman" w:hAnsi="Times New Roman" w:cs="Times New Roman"/>
          <w:color w:val="000000" w:themeColor="text1"/>
          <w:sz w:val="28"/>
          <w:szCs w:val="28"/>
        </w:rPr>
      </w:pPr>
    </w:p>
    <w:p w14:paraId="7425AA6E" w14:textId="77777777" w:rsidR="007A05BE" w:rsidRPr="00CC3A80" w:rsidRDefault="007A05BE" w:rsidP="007A05BE">
      <w:pPr>
        <w:spacing w:line="240" w:lineRule="auto"/>
        <w:rPr>
          <w:rFonts w:ascii="Times New Roman" w:hAnsi="Times New Roman" w:cs="Times New Roman"/>
          <w:color w:val="000000" w:themeColor="text1"/>
          <w:sz w:val="28"/>
          <w:szCs w:val="28"/>
          <w:lang w:val="uk-UA"/>
        </w:rPr>
      </w:pPr>
      <w:proofErr w:type="gramStart"/>
      <w:r w:rsidRPr="006556CE">
        <w:rPr>
          <w:rFonts w:ascii="Times New Roman" w:hAnsi="Times New Roman" w:cs="Times New Roman"/>
          <w:b/>
          <w:color w:val="000000" w:themeColor="text1"/>
          <w:sz w:val="28"/>
          <w:szCs w:val="28"/>
        </w:rPr>
        <w:t>Виконала:</w:t>
      </w:r>
      <w:r w:rsidRPr="006556CE">
        <w:rPr>
          <w:rFonts w:ascii="Times New Roman" w:hAnsi="Times New Roman" w:cs="Times New Roman"/>
          <w:color w:val="000000" w:themeColor="text1"/>
          <w:sz w:val="28"/>
          <w:szCs w:val="28"/>
        </w:rPr>
        <w:t xml:space="preserve">  </w:t>
      </w:r>
      <w:r w:rsidR="00CC3A80">
        <w:rPr>
          <w:rFonts w:ascii="Times New Roman" w:hAnsi="Times New Roman" w:cs="Times New Roman"/>
          <w:color w:val="000000" w:themeColor="text1"/>
          <w:sz w:val="28"/>
          <w:szCs w:val="28"/>
          <w:lang w:val="uk-UA"/>
        </w:rPr>
        <w:t>Сомчинська</w:t>
      </w:r>
      <w:proofErr w:type="gramEnd"/>
      <w:r w:rsidR="00CC3A80">
        <w:rPr>
          <w:rFonts w:ascii="Times New Roman" w:hAnsi="Times New Roman" w:cs="Times New Roman"/>
          <w:color w:val="000000" w:themeColor="text1"/>
          <w:sz w:val="28"/>
          <w:szCs w:val="28"/>
          <w:lang w:val="uk-UA"/>
        </w:rPr>
        <w:t xml:space="preserve"> Крістіна Олександрівна</w:t>
      </w:r>
    </w:p>
    <w:p w14:paraId="64083804" w14:textId="77777777" w:rsidR="007A05BE" w:rsidRPr="006556CE" w:rsidRDefault="007A05BE" w:rsidP="007A05BE">
      <w:pPr>
        <w:spacing w:line="240" w:lineRule="auto"/>
        <w:rPr>
          <w:rFonts w:ascii="Times New Roman" w:hAnsi="Times New Roman" w:cs="Times New Roman"/>
          <w:color w:val="000000" w:themeColor="text1"/>
          <w:sz w:val="28"/>
          <w:szCs w:val="28"/>
        </w:rPr>
      </w:pPr>
    </w:p>
    <w:p w14:paraId="2A59ED9C" w14:textId="77777777" w:rsidR="007A05BE" w:rsidRDefault="007A05BE" w:rsidP="007A05BE">
      <w:pPr>
        <w:spacing w:line="240" w:lineRule="auto"/>
        <w:rPr>
          <w:rFonts w:ascii="Times New Roman" w:hAnsi="Times New Roman" w:cs="Times New Roman"/>
          <w:color w:val="000000" w:themeColor="text1"/>
          <w:sz w:val="28"/>
          <w:szCs w:val="28"/>
        </w:rPr>
      </w:pPr>
      <w:r w:rsidRPr="006556CE">
        <w:rPr>
          <w:rFonts w:ascii="Times New Roman" w:hAnsi="Times New Roman" w:cs="Times New Roman"/>
          <w:b/>
          <w:color w:val="000000" w:themeColor="text1"/>
          <w:sz w:val="28"/>
          <w:szCs w:val="28"/>
        </w:rPr>
        <w:t xml:space="preserve">Керівник: </w:t>
      </w:r>
      <w:r>
        <w:rPr>
          <w:rFonts w:ascii="Times New Roman" w:hAnsi="Times New Roman" w:cs="Times New Roman"/>
          <w:color w:val="000000" w:themeColor="text1"/>
          <w:sz w:val="28"/>
          <w:szCs w:val="28"/>
        </w:rPr>
        <w:t>д.т</w:t>
      </w:r>
      <w:r w:rsidRPr="006556CE">
        <w:rPr>
          <w:rFonts w:ascii="Times New Roman" w:hAnsi="Times New Roman" w:cs="Times New Roman"/>
          <w:color w:val="000000" w:themeColor="text1"/>
          <w:sz w:val="28"/>
          <w:szCs w:val="28"/>
        </w:rPr>
        <w:t xml:space="preserve"> н., професор Олешко Т. І.</w:t>
      </w:r>
    </w:p>
    <w:p w14:paraId="56FD52B0" w14:textId="77777777" w:rsidR="007A05BE" w:rsidRPr="006556CE" w:rsidRDefault="007A05BE" w:rsidP="007A05BE">
      <w:pPr>
        <w:spacing w:line="240" w:lineRule="auto"/>
        <w:rPr>
          <w:rFonts w:ascii="Times New Roman" w:hAnsi="Times New Roman" w:cs="Times New Roman"/>
          <w:color w:val="000000" w:themeColor="text1"/>
          <w:sz w:val="28"/>
          <w:szCs w:val="28"/>
        </w:rPr>
      </w:pPr>
    </w:p>
    <w:p w14:paraId="4F59FBAF" w14:textId="77777777" w:rsidR="007A05BE" w:rsidRPr="006556CE" w:rsidRDefault="007A05BE" w:rsidP="007A05BE">
      <w:pPr>
        <w:spacing w:line="240" w:lineRule="auto"/>
        <w:rPr>
          <w:rFonts w:ascii="Times New Roman" w:hAnsi="Times New Roman" w:cs="Times New Roman"/>
          <w:b/>
          <w:color w:val="000000" w:themeColor="text1"/>
          <w:sz w:val="28"/>
          <w:szCs w:val="28"/>
        </w:rPr>
      </w:pPr>
      <w:r w:rsidRPr="006556CE">
        <w:rPr>
          <w:rFonts w:ascii="Times New Roman" w:hAnsi="Times New Roman" w:cs="Times New Roman"/>
          <w:b/>
          <w:color w:val="000000" w:themeColor="text1"/>
          <w:sz w:val="28"/>
          <w:szCs w:val="28"/>
        </w:rPr>
        <w:t>Консультанти з розділів:</w:t>
      </w:r>
    </w:p>
    <w:p w14:paraId="4A1948EF" w14:textId="77777777" w:rsidR="007A05BE" w:rsidRPr="006556CE" w:rsidRDefault="007A05BE" w:rsidP="007A05BE">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Розділ 1: д.т.</w:t>
      </w:r>
      <w:r w:rsidRPr="006556CE">
        <w:rPr>
          <w:rFonts w:ascii="Times New Roman" w:hAnsi="Times New Roman" w:cs="Times New Roman"/>
          <w:color w:val="000000" w:themeColor="text1"/>
          <w:sz w:val="28"/>
          <w:szCs w:val="28"/>
        </w:rPr>
        <w:t>н., професор Олешко Т. І.</w:t>
      </w:r>
    </w:p>
    <w:p w14:paraId="470FC2EE" w14:textId="77777777" w:rsidR="007A05BE" w:rsidRDefault="007A05BE" w:rsidP="007A05BE">
      <w:pPr>
        <w:spacing w:line="240" w:lineRule="auto"/>
        <w:rPr>
          <w:rFonts w:ascii="Times New Roman" w:hAnsi="Times New Roman" w:cs="Times New Roman"/>
          <w:color w:val="000000" w:themeColor="text1"/>
          <w:sz w:val="28"/>
          <w:szCs w:val="28"/>
        </w:rPr>
      </w:pPr>
      <w:r w:rsidRPr="006556CE">
        <w:rPr>
          <w:rFonts w:ascii="Times New Roman" w:hAnsi="Times New Roman" w:cs="Times New Roman"/>
          <w:color w:val="000000" w:themeColor="text1"/>
          <w:sz w:val="28"/>
          <w:szCs w:val="28"/>
        </w:rPr>
        <w:t xml:space="preserve">Розділ 2: </w:t>
      </w:r>
      <w:r>
        <w:rPr>
          <w:rFonts w:ascii="Times New Roman" w:hAnsi="Times New Roman" w:cs="Times New Roman"/>
          <w:color w:val="000000" w:themeColor="text1"/>
          <w:sz w:val="28"/>
          <w:szCs w:val="28"/>
        </w:rPr>
        <w:t>д.т.н., професор Олешко Т. І.</w:t>
      </w:r>
    </w:p>
    <w:p w14:paraId="42B5F097" w14:textId="77777777" w:rsidR="007A05BE" w:rsidRDefault="007A05BE" w:rsidP="007A05BE">
      <w:pPr>
        <w:spacing w:line="240" w:lineRule="auto"/>
        <w:rPr>
          <w:rFonts w:ascii="Times New Roman" w:hAnsi="Times New Roman" w:cs="Times New Roman"/>
          <w:color w:val="000000" w:themeColor="text1"/>
          <w:sz w:val="28"/>
          <w:szCs w:val="28"/>
        </w:rPr>
      </w:pPr>
    </w:p>
    <w:p w14:paraId="58DB994F" w14:textId="77777777" w:rsidR="007A05BE" w:rsidRPr="00FA2414" w:rsidRDefault="007A05BE" w:rsidP="007A05BE">
      <w:pPr>
        <w:spacing w:line="240" w:lineRule="auto"/>
        <w:rPr>
          <w:rFonts w:ascii="Times New Roman" w:hAnsi="Times New Roman" w:cs="Times New Roman"/>
          <w:b/>
          <w:color w:val="000000" w:themeColor="text1"/>
          <w:sz w:val="28"/>
          <w:szCs w:val="28"/>
        </w:rPr>
      </w:pPr>
      <w:r w:rsidRPr="00FA2414">
        <w:rPr>
          <w:rFonts w:ascii="Times New Roman" w:hAnsi="Times New Roman" w:cs="Times New Roman"/>
          <w:b/>
          <w:color w:val="000000" w:themeColor="text1"/>
          <w:sz w:val="28"/>
          <w:szCs w:val="28"/>
        </w:rPr>
        <w:t>Нормоконтролер із ЄСКД (ЄСПД):</w:t>
      </w:r>
    </w:p>
    <w:p w14:paraId="7B955E56" w14:textId="77777777" w:rsidR="007A05BE" w:rsidRDefault="007A05BE" w:rsidP="007A05BE">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к.е.н., Густера О. М.</w:t>
      </w:r>
    </w:p>
    <w:p w14:paraId="2C510600" w14:textId="77777777" w:rsidR="00CC3A80" w:rsidRDefault="00CC3A80" w:rsidP="007A05BE">
      <w:pPr>
        <w:spacing w:line="240" w:lineRule="auto"/>
        <w:rPr>
          <w:rFonts w:ascii="Times New Roman" w:hAnsi="Times New Roman" w:cs="Times New Roman"/>
          <w:color w:val="000000" w:themeColor="text1"/>
          <w:sz w:val="28"/>
          <w:szCs w:val="28"/>
        </w:rPr>
      </w:pPr>
    </w:p>
    <w:p w14:paraId="3B5FF21C" w14:textId="77777777" w:rsidR="007A05BE" w:rsidRDefault="007A05BE" w:rsidP="007A05BE">
      <w:pPr>
        <w:spacing w:line="240" w:lineRule="auto"/>
        <w:rPr>
          <w:rFonts w:ascii="Times New Roman" w:hAnsi="Times New Roman" w:cs="Times New Roman"/>
          <w:color w:val="000000" w:themeColor="text1"/>
          <w:sz w:val="28"/>
          <w:szCs w:val="28"/>
        </w:rPr>
      </w:pPr>
    </w:p>
    <w:p w14:paraId="6AD7FA48" w14:textId="77777777" w:rsidR="007A05BE" w:rsidRDefault="007A05BE" w:rsidP="007A05BE">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Київ 2021</w:t>
      </w:r>
    </w:p>
    <w:p w14:paraId="7AA97B63" w14:textId="77777777" w:rsidR="0099098D" w:rsidRPr="00173E34" w:rsidRDefault="003D546B" w:rsidP="00A206CB">
      <w:pPr>
        <w:spacing w:line="360" w:lineRule="auto"/>
        <w:ind w:right="-35"/>
        <w:jc w:val="center"/>
        <w:rPr>
          <w:rFonts w:ascii="Times New Roman" w:hAnsi="Times New Roman" w:cs="Times New Roman"/>
          <w:sz w:val="28"/>
          <w:szCs w:val="28"/>
          <w:lang w:val="uk-UA"/>
        </w:rPr>
      </w:pPr>
      <w:r w:rsidRPr="00173E34">
        <w:rPr>
          <w:noProof/>
          <w:szCs w:val="28"/>
          <w:lang w:eastAsia="ru-RU"/>
        </w:rPr>
        <w:lastRenderedPageBreak/>
        <mc:AlternateContent>
          <mc:Choice Requires="wps">
            <w:drawing>
              <wp:anchor distT="0" distB="0" distL="114300" distR="114300" simplePos="0" relativeHeight="251666432" behindDoc="0" locked="0" layoutInCell="1" allowOverlap="1" wp14:anchorId="58C5701C" wp14:editId="296ADA0F">
                <wp:simplePos x="0" y="0"/>
                <wp:positionH relativeFrom="column">
                  <wp:posOffset>5761607</wp:posOffset>
                </wp:positionH>
                <wp:positionV relativeFrom="paragraph">
                  <wp:posOffset>-488272</wp:posOffset>
                </wp:positionV>
                <wp:extent cx="521335" cy="351155"/>
                <wp:effectExtent l="0" t="0" r="2540" b="1905"/>
                <wp:wrapNone/>
                <wp:docPr id="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511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0A5118" id="Rectangle 299" o:spid="_x0000_s1026" style="position:absolute;margin-left:453.65pt;margin-top:-38.45pt;width:41.05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" stroked="f" strokeweight="0"/>
            </w:pict>
          </mc:Fallback>
        </mc:AlternateContent>
      </w:r>
      <w:r w:rsidR="0099098D" w:rsidRPr="00173E34">
        <w:rPr>
          <w:rFonts w:ascii="Times New Roman" w:hAnsi="Times New Roman" w:cs="Times New Roman"/>
          <w:sz w:val="28"/>
          <w:szCs w:val="28"/>
          <w:lang w:val="uk-UA"/>
        </w:rPr>
        <w:t>Національний авіаційний університет</w:t>
      </w:r>
    </w:p>
    <w:p w14:paraId="52EF8012" w14:textId="77777777" w:rsidR="0099098D" w:rsidRPr="00173E34" w:rsidRDefault="0099098D" w:rsidP="00A206CB">
      <w:pPr>
        <w:spacing w:line="360" w:lineRule="auto"/>
        <w:ind w:right="-35"/>
        <w:jc w:val="center"/>
        <w:rPr>
          <w:rFonts w:ascii="Times New Roman" w:hAnsi="Times New Roman" w:cs="Times New Roman"/>
          <w:sz w:val="28"/>
          <w:szCs w:val="28"/>
          <w:lang w:val="uk-UA"/>
        </w:rPr>
      </w:pPr>
      <w:r w:rsidRPr="00173E34">
        <w:rPr>
          <w:rFonts w:ascii="Times New Roman" w:hAnsi="Times New Roman" w:cs="Times New Roman"/>
          <w:sz w:val="28"/>
          <w:szCs w:val="28"/>
          <w:lang w:val="uk-UA"/>
        </w:rPr>
        <w:t>Факультет економіки та бізнес-адміністрування</w:t>
      </w:r>
    </w:p>
    <w:p w14:paraId="49111D29" w14:textId="77777777" w:rsidR="0099098D" w:rsidRPr="00173E34" w:rsidRDefault="0099098D" w:rsidP="00A206CB">
      <w:pPr>
        <w:spacing w:line="360" w:lineRule="auto"/>
        <w:jc w:val="center"/>
        <w:rPr>
          <w:rFonts w:ascii="Times New Roman" w:hAnsi="Times New Roman" w:cs="Times New Roman"/>
          <w:spacing w:val="-4"/>
          <w:sz w:val="28"/>
          <w:szCs w:val="28"/>
          <w:lang w:val="uk-UA"/>
        </w:rPr>
      </w:pPr>
      <w:r w:rsidRPr="00173E34">
        <w:rPr>
          <w:rFonts w:ascii="Times New Roman" w:hAnsi="Times New Roman" w:cs="Times New Roman"/>
          <w:spacing w:val="-4"/>
          <w:sz w:val="28"/>
          <w:szCs w:val="28"/>
          <w:lang w:val="uk-UA"/>
        </w:rPr>
        <w:t>Кaфeдpa економічної кібернетики</w:t>
      </w:r>
    </w:p>
    <w:p w14:paraId="309899F1" w14:textId="77777777" w:rsidR="0099098D" w:rsidRPr="00173E34" w:rsidRDefault="0099098D" w:rsidP="00A206CB">
      <w:pPr>
        <w:spacing w:line="360" w:lineRule="auto"/>
        <w:jc w:val="center"/>
        <w:rPr>
          <w:rFonts w:ascii="Times New Roman" w:hAnsi="Times New Roman" w:cs="Times New Roman"/>
          <w:spacing w:val="-4"/>
          <w:sz w:val="28"/>
          <w:szCs w:val="28"/>
          <w:lang w:val="uk-UA"/>
        </w:rPr>
      </w:pPr>
      <w:r w:rsidRPr="00173E34">
        <w:rPr>
          <w:rFonts w:ascii="Times New Roman" w:hAnsi="Times New Roman" w:cs="Times New Roman"/>
          <w:spacing w:val="-4"/>
          <w:sz w:val="28"/>
          <w:szCs w:val="28"/>
          <w:lang w:val="uk-UA"/>
        </w:rPr>
        <w:t>Освітній ступінь «Бакалавр»</w:t>
      </w:r>
    </w:p>
    <w:p w14:paraId="6956898A" w14:textId="77777777" w:rsidR="0099098D" w:rsidRPr="00173E34" w:rsidRDefault="0099098D" w:rsidP="00A206CB">
      <w:pPr>
        <w:spacing w:line="360" w:lineRule="auto"/>
        <w:jc w:val="center"/>
        <w:rPr>
          <w:rFonts w:ascii="Times New Roman" w:hAnsi="Times New Roman" w:cs="Times New Roman"/>
          <w:spacing w:val="-4"/>
          <w:sz w:val="28"/>
          <w:szCs w:val="28"/>
          <w:lang w:val="uk-UA"/>
        </w:rPr>
      </w:pPr>
      <w:r w:rsidRPr="00173E34">
        <w:rPr>
          <w:rFonts w:ascii="Times New Roman" w:hAnsi="Times New Roman" w:cs="Times New Roman"/>
          <w:spacing w:val="-4"/>
          <w:sz w:val="28"/>
          <w:szCs w:val="28"/>
          <w:lang w:val="uk-UA"/>
        </w:rPr>
        <w:t>Напрям підготовки «Економічна кібернетика»</w:t>
      </w:r>
    </w:p>
    <w:tbl>
      <w:tblPr>
        <w:tblW w:w="0" w:type="auto"/>
        <w:jc w:val="right"/>
        <w:tblLayout w:type="fixed"/>
        <w:tblLook w:val="0000" w:firstRow="0" w:lastRow="0" w:firstColumn="0" w:lastColumn="0" w:noHBand="0" w:noVBand="0"/>
      </w:tblPr>
      <w:tblGrid>
        <w:gridCol w:w="3336"/>
      </w:tblGrid>
      <w:tr w:rsidR="0099098D" w:rsidRPr="00173E34" w14:paraId="4496E38B" w14:textId="77777777" w:rsidTr="0023305E">
        <w:trPr>
          <w:trHeight w:val="341"/>
          <w:jc w:val="right"/>
        </w:trPr>
        <w:tc>
          <w:tcPr>
            <w:tcW w:w="3336" w:type="dxa"/>
            <w:vAlign w:val="center"/>
          </w:tcPr>
          <w:p w14:paraId="37E76EEA" w14:textId="77777777" w:rsidR="0099098D" w:rsidRPr="00173E34" w:rsidRDefault="0099098D" w:rsidP="00A206CB">
            <w:pPr>
              <w:spacing w:line="360" w:lineRule="auto"/>
              <w:jc w:val="both"/>
              <w:rPr>
                <w:rFonts w:ascii="Times New Roman" w:hAnsi="Times New Roman" w:cs="Times New Roman"/>
                <w:sz w:val="28"/>
                <w:szCs w:val="28"/>
                <w:lang w:val="uk-UA"/>
              </w:rPr>
            </w:pPr>
            <w:r w:rsidRPr="00173E34">
              <w:rPr>
                <w:rFonts w:ascii="Times New Roman" w:hAnsi="Times New Roman" w:cs="Times New Roman"/>
                <w:sz w:val="28"/>
                <w:szCs w:val="28"/>
              </w:rPr>
              <w:t>ЗАТВЕРДЖУЮ</w:t>
            </w:r>
          </w:p>
        </w:tc>
      </w:tr>
      <w:tr w:rsidR="0099098D" w:rsidRPr="00173E34" w14:paraId="223A5804" w14:textId="77777777" w:rsidTr="0023305E">
        <w:trPr>
          <w:trHeight w:val="357"/>
          <w:jc w:val="right"/>
        </w:trPr>
        <w:tc>
          <w:tcPr>
            <w:tcW w:w="3336" w:type="dxa"/>
            <w:vAlign w:val="center"/>
          </w:tcPr>
          <w:p w14:paraId="6BA431D9" w14:textId="77777777" w:rsidR="0099098D" w:rsidRPr="00173E34" w:rsidRDefault="0099098D" w:rsidP="00A206CB">
            <w:pPr>
              <w:spacing w:line="360" w:lineRule="auto"/>
              <w:jc w:val="both"/>
              <w:rPr>
                <w:rFonts w:ascii="Times New Roman" w:hAnsi="Times New Roman" w:cs="Times New Roman"/>
                <w:sz w:val="28"/>
                <w:szCs w:val="28"/>
                <w:lang w:val="uk-UA"/>
              </w:rPr>
            </w:pPr>
            <w:r w:rsidRPr="00173E34">
              <w:rPr>
                <w:rFonts w:ascii="Times New Roman" w:hAnsi="Times New Roman" w:cs="Times New Roman"/>
                <w:sz w:val="28"/>
                <w:szCs w:val="28"/>
                <w:lang w:val="uk-UA"/>
              </w:rPr>
              <w:t>Завідувач кафедри</w:t>
            </w:r>
          </w:p>
          <w:p w14:paraId="15193052" w14:textId="77777777" w:rsidR="0099098D" w:rsidRPr="00173E34" w:rsidRDefault="0099098D" w:rsidP="00A206CB">
            <w:pPr>
              <w:widowControl w:val="0"/>
              <w:spacing w:line="360" w:lineRule="auto"/>
              <w:jc w:val="both"/>
              <w:rPr>
                <w:rFonts w:ascii="Times New Roman" w:hAnsi="Times New Roman" w:cs="Times New Roman"/>
                <w:snapToGrid w:val="0"/>
                <w:sz w:val="28"/>
                <w:szCs w:val="28"/>
                <w:lang w:val="uk-UA"/>
              </w:rPr>
            </w:pPr>
            <w:r w:rsidRPr="00173E34">
              <w:rPr>
                <w:rFonts w:ascii="Times New Roman" w:hAnsi="Times New Roman" w:cs="Times New Roman"/>
                <w:snapToGrid w:val="0"/>
                <w:sz w:val="28"/>
                <w:szCs w:val="28"/>
                <w:lang w:val="uk-UA"/>
              </w:rPr>
              <w:t>економічної кібернетики</w:t>
            </w:r>
          </w:p>
          <w:p w14:paraId="025F6F38" w14:textId="77777777" w:rsidR="0099098D" w:rsidRPr="00173E34" w:rsidRDefault="0099098D" w:rsidP="00A206CB">
            <w:pPr>
              <w:spacing w:line="360" w:lineRule="auto"/>
              <w:jc w:val="both"/>
              <w:rPr>
                <w:rFonts w:ascii="Times New Roman" w:hAnsi="Times New Roman" w:cs="Times New Roman"/>
                <w:sz w:val="28"/>
                <w:szCs w:val="28"/>
                <w:lang w:val="uk-UA"/>
              </w:rPr>
            </w:pPr>
            <w:r w:rsidRPr="00173E34">
              <w:rPr>
                <w:rFonts w:ascii="Times New Roman" w:hAnsi="Times New Roman" w:cs="Times New Roman"/>
                <w:snapToGrid w:val="0"/>
                <w:sz w:val="28"/>
                <w:szCs w:val="28"/>
                <w:lang w:val="uk-UA"/>
              </w:rPr>
              <w:t>_________Іванченко Н.О.</w:t>
            </w:r>
          </w:p>
        </w:tc>
      </w:tr>
      <w:tr w:rsidR="0099098D" w:rsidRPr="00173E34" w14:paraId="0433BA35" w14:textId="77777777" w:rsidTr="0023305E">
        <w:trPr>
          <w:trHeight w:val="326"/>
          <w:jc w:val="right"/>
        </w:trPr>
        <w:tc>
          <w:tcPr>
            <w:tcW w:w="3336" w:type="dxa"/>
            <w:vAlign w:val="center"/>
          </w:tcPr>
          <w:p w14:paraId="334F4C6D" w14:textId="77777777" w:rsidR="0099098D" w:rsidRPr="00173E34" w:rsidRDefault="0099098D" w:rsidP="00A206CB">
            <w:pPr>
              <w:widowControl w:val="0"/>
              <w:spacing w:line="360" w:lineRule="auto"/>
              <w:jc w:val="both"/>
              <w:rPr>
                <w:rFonts w:ascii="Times New Roman" w:hAnsi="Times New Roman" w:cs="Times New Roman"/>
                <w:snapToGrid w:val="0"/>
                <w:sz w:val="28"/>
                <w:szCs w:val="28"/>
                <w:lang w:val="uk-UA"/>
              </w:rPr>
            </w:pPr>
            <w:r w:rsidRPr="00173E34">
              <w:rPr>
                <w:rFonts w:ascii="Times New Roman" w:hAnsi="Times New Roman" w:cs="Times New Roman"/>
                <w:snapToGrid w:val="0"/>
                <w:sz w:val="28"/>
                <w:szCs w:val="28"/>
                <w:lang w:val="uk-UA"/>
              </w:rPr>
              <w:t>«___» __________ 2021 р.</w:t>
            </w:r>
          </w:p>
        </w:tc>
      </w:tr>
    </w:tbl>
    <w:p w14:paraId="4F7B371B" w14:textId="77777777" w:rsidR="0099098D" w:rsidRPr="00173E34" w:rsidRDefault="0099098D" w:rsidP="00A206CB">
      <w:pPr>
        <w:spacing w:line="360" w:lineRule="auto"/>
        <w:jc w:val="both"/>
        <w:rPr>
          <w:rFonts w:ascii="Times New Roman" w:hAnsi="Times New Roman" w:cs="Times New Roman"/>
          <w:sz w:val="28"/>
          <w:szCs w:val="28"/>
        </w:rPr>
      </w:pPr>
    </w:p>
    <w:p w14:paraId="44FDD4F5" w14:textId="77777777" w:rsidR="0099098D" w:rsidRPr="00173E34" w:rsidRDefault="0099098D" w:rsidP="00A206CB">
      <w:pPr>
        <w:spacing w:line="360" w:lineRule="auto"/>
        <w:jc w:val="center"/>
        <w:rPr>
          <w:rFonts w:ascii="Times New Roman" w:hAnsi="Times New Roman" w:cs="Times New Roman"/>
          <w:sz w:val="28"/>
          <w:szCs w:val="28"/>
        </w:rPr>
      </w:pPr>
      <w:r w:rsidRPr="00173E34">
        <w:rPr>
          <w:rFonts w:ascii="Times New Roman" w:hAnsi="Times New Roman" w:cs="Times New Roman"/>
          <w:sz w:val="28"/>
          <w:szCs w:val="28"/>
        </w:rPr>
        <w:t xml:space="preserve">ЗАВДАННЯ НА </w:t>
      </w:r>
      <w:r w:rsidR="006772F8" w:rsidRPr="00173E34">
        <w:rPr>
          <w:rFonts w:ascii="Times New Roman" w:hAnsi="Times New Roman" w:cs="Times New Roman"/>
          <w:sz w:val="28"/>
          <w:szCs w:val="28"/>
          <w:lang w:val="uk-UA"/>
        </w:rPr>
        <w:t xml:space="preserve">КВАЛІФІКАЦІЙНУ </w:t>
      </w:r>
      <w:r w:rsidRPr="00173E34">
        <w:rPr>
          <w:rFonts w:ascii="Times New Roman" w:hAnsi="Times New Roman" w:cs="Times New Roman"/>
          <w:sz w:val="28"/>
          <w:szCs w:val="28"/>
        </w:rPr>
        <w:t>РОБОТУ</w:t>
      </w:r>
    </w:p>
    <w:p w14:paraId="58DFA626" w14:textId="77777777" w:rsidR="0099098D" w:rsidRPr="00173E34" w:rsidRDefault="0099098D" w:rsidP="00A206CB">
      <w:pPr>
        <w:spacing w:line="360" w:lineRule="auto"/>
        <w:jc w:val="both"/>
        <w:rPr>
          <w:rFonts w:ascii="Times New Roman" w:hAnsi="Times New Roman" w:cs="Times New Roman"/>
          <w:sz w:val="28"/>
          <w:szCs w:val="28"/>
          <w:lang w:val="uk-UA"/>
        </w:rPr>
      </w:pPr>
      <w:r w:rsidRPr="00173E34">
        <w:rPr>
          <w:rFonts w:ascii="Times New Roman" w:hAnsi="Times New Roman" w:cs="Times New Roman"/>
          <w:sz w:val="28"/>
          <w:szCs w:val="28"/>
          <w:lang w:val="uk-UA"/>
        </w:rPr>
        <w:t>Студентки: Сомчинської Крістіни Олександрівни</w:t>
      </w:r>
    </w:p>
    <w:p w14:paraId="16F5F645" w14:textId="77777777" w:rsidR="0099098D" w:rsidRPr="00173E34" w:rsidRDefault="0099098D" w:rsidP="00A206CB">
      <w:pPr>
        <w:spacing w:line="360" w:lineRule="auto"/>
        <w:jc w:val="both"/>
        <w:rPr>
          <w:rFonts w:ascii="Times New Roman" w:hAnsi="Times New Roman" w:cs="Times New Roman"/>
          <w:sz w:val="28"/>
          <w:szCs w:val="28"/>
          <w:lang w:val="uk-UA"/>
        </w:rPr>
      </w:pPr>
      <w:r w:rsidRPr="00173E34">
        <w:rPr>
          <w:rFonts w:ascii="Times New Roman" w:hAnsi="Times New Roman" w:cs="Times New Roman"/>
          <w:sz w:val="28"/>
          <w:szCs w:val="28"/>
          <w:lang w:val="uk-UA"/>
        </w:rPr>
        <w:t>Тема роботи: «</w:t>
      </w:r>
      <w:r w:rsidRPr="00173E34">
        <w:rPr>
          <w:rFonts w:ascii="Times New Roman" w:eastAsia="Malgun Gothic" w:hAnsi="Times New Roman" w:cs="Times New Roman"/>
          <w:sz w:val="28"/>
          <w:szCs w:val="28"/>
          <w:lang w:val="uk-UA"/>
        </w:rPr>
        <w:t>Цифрові технології аналізу бізнес-портфеля підприємства</w:t>
      </w:r>
      <w:r w:rsidRPr="00173E34">
        <w:rPr>
          <w:rFonts w:ascii="Times New Roman" w:hAnsi="Times New Roman" w:cs="Times New Roman"/>
          <w:sz w:val="28"/>
          <w:szCs w:val="28"/>
          <w:lang w:val="uk-UA"/>
        </w:rPr>
        <w:t>»</w:t>
      </w:r>
    </w:p>
    <w:p w14:paraId="74F56F35" w14:textId="77777777" w:rsidR="0099098D" w:rsidRPr="00173E34" w:rsidRDefault="0099098D" w:rsidP="00A206CB">
      <w:pPr>
        <w:widowControl w:val="0"/>
        <w:autoSpaceDE w:val="0"/>
        <w:autoSpaceDN w:val="0"/>
        <w:adjustRightInd w:val="0"/>
        <w:spacing w:line="360" w:lineRule="auto"/>
        <w:jc w:val="both"/>
        <w:rPr>
          <w:rFonts w:ascii="Times New Roman" w:hAnsi="Times New Roman" w:cs="Times New Roman"/>
          <w:sz w:val="28"/>
          <w:szCs w:val="28"/>
          <w:lang w:val="uk-UA"/>
        </w:rPr>
      </w:pPr>
      <w:r w:rsidRPr="00173E34">
        <w:rPr>
          <w:rFonts w:ascii="Times New Roman" w:hAnsi="Times New Roman" w:cs="Times New Roman"/>
          <w:sz w:val="28"/>
          <w:szCs w:val="28"/>
          <w:lang w:val="uk-UA"/>
        </w:rPr>
        <w:t>затверджена наказом ректора №</w:t>
      </w:r>
      <w:r w:rsidR="00AE1C17" w:rsidRPr="00173E34">
        <w:rPr>
          <w:rFonts w:ascii="Times New Roman" w:hAnsi="Times New Roman" w:cs="Times New Roman"/>
          <w:sz w:val="28"/>
          <w:szCs w:val="28"/>
          <w:lang w:val="uk-UA"/>
        </w:rPr>
        <w:t xml:space="preserve"> </w:t>
      </w:r>
      <w:r w:rsidR="008E15D8">
        <w:rPr>
          <w:rFonts w:ascii="Times New Roman" w:hAnsi="Times New Roman" w:cs="Times New Roman"/>
          <w:sz w:val="28"/>
          <w:szCs w:val="28"/>
          <w:lang w:val="uk-UA"/>
        </w:rPr>
        <w:t>_____</w:t>
      </w:r>
      <w:r w:rsidR="00C512BB">
        <w:rPr>
          <w:rFonts w:ascii="Times New Roman" w:hAnsi="Times New Roman" w:cs="Times New Roman"/>
          <w:sz w:val="28"/>
          <w:szCs w:val="28"/>
          <w:lang w:val="uk-UA"/>
        </w:rPr>
        <w:t xml:space="preserve"> </w:t>
      </w:r>
      <w:r w:rsidRPr="00173E34">
        <w:rPr>
          <w:rFonts w:ascii="Times New Roman" w:hAnsi="Times New Roman" w:cs="Times New Roman"/>
          <w:sz w:val="28"/>
          <w:szCs w:val="28"/>
          <w:lang w:val="uk-UA"/>
        </w:rPr>
        <w:t xml:space="preserve"> від</w:t>
      </w:r>
      <w:r w:rsidR="008E15D8">
        <w:rPr>
          <w:rFonts w:ascii="Times New Roman" w:hAnsi="Times New Roman" w:cs="Times New Roman"/>
          <w:sz w:val="28"/>
          <w:szCs w:val="28"/>
          <w:lang w:val="uk-UA"/>
        </w:rPr>
        <w:t xml:space="preserve"> ____________  </w:t>
      </w:r>
      <w:r w:rsidRPr="00173E34">
        <w:rPr>
          <w:rFonts w:ascii="Times New Roman" w:hAnsi="Times New Roman" w:cs="Times New Roman"/>
          <w:sz w:val="28"/>
          <w:szCs w:val="28"/>
          <w:lang w:val="uk-UA"/>
        </w:rPr>
        <w:t xml:space="preserve">2021 p. </w:t>
      </w:r>
    </w:p>
    <w:p w14:paraId="06B842A9" w14:textId="77777777" w:rsidR="009A3A69" w:rsidRDefault="0099098D" w:rsidP="009A3A69">
      <w:pPr>
        <w:pStyle w:val="a4"/>
        <w:numPr>
          <w:ilvl w:val="0"/>
          <w:numId w:val="36"/>
        </w:numPr>
        <w:spacing w:line="360" w:lineRule="auto"/>
        <w:ind w:left="284" w:hanging="284"/>
        <w:jc w:val="left"/>
        <w:rPr>
          <w:color w:val="000000" w:themeColor="text1"/>
          <w:szCs w:val="28"/>
          <w:lang w:val="uk-UA"/>
        </w:rPr>
      </w:pPr>
      <w:r w:rsidRPr="00173E34">
        <w:rPr>
          <w:spacing w:val="-4"/>
          <w:szCs w:val="28"/>
          <w:lang w:val="uk-UA"/>
        </w:rPr>
        <w:t xml:space="preserve">Термін здачі студентом закінченої роботи на кафедру </w:t>
      </w:r>
      <w:r w:rsidR="00A307FD" w:rsidRPr="009A3A69">
        <w:rPr>
          <w:color w:val="000000" w:themeColor="text1"/>
          <w:szCs w:val="28"/>
          <w:lang w:val="uk-UA"/>
        </w:rPr>
        <w:t>14-15.06.2021</w:t>
      </w:r>
    </w:p>
    <w:p w14:paraId="65E2115A" w14:textId="77777777" w:rsidR="009A3A69" w:rsidRPr="009A3A69" w:rsidRDefault="0099098D" w:rsidP="009A3A69">
      <w:pPr>
        <w:pStyle w:val="a4"/>
        <w:numPr>
          <w:ilvl w:val="0"/>
          <w:numId w:val="36"/>
        </w:numPr>
        <w:spacing w:line="360" w:lineRule="auto"/>
        <w:ind w:left="284" w:hanging="284"/>
        <w:jc w:val="left"/>
        <w:rPr>
          <w:color w:val="000000" w:themeColor="text1"/>
          <w:szCs w:val="28"/>
          <w:lang w:val="uk-UA"/>
        </w:rPr>
      </w:pPr>
      <w:r w:rsidRPr="009A3A69">
        <w:rPr>
          <w:szCs w:val="28"/>
          <w:lang w:val="uk-UA"/>
        </w:rPr>
        <w:t>Вихідні дані до роботи: річна фінансова звітність Пр</w:t>
      </w:r>
      <w:r w:rsidRPr="009A3A69">
        <w:rPr>
          <w:szCs w:val="28"/>
          <w:shd w:val="clear" w:color="auto" w:fill="FFFFFF"/>
          <w:lang w:val="uk-UA"/>
        </w:rPr>
        <w:t xml:space="preserve">АТ </w:t>
      </w:r>
      <w:r w:rsidRPr="009A3A69">
        <w:rPr>
          <w:color w:val="222222"/>
          <w:szCs w:val="28"/>
          <w:shd w:val="clear" w:color="auto" w:fill="FFFFFF"/>
          <w:lang w:val="uk-UA"/>
        </w:rPr>
        <w:t>«Тернопільський молокозавод» ТМ «Молокія»</w:t>
      </w:r>
    </w:p>
    <w:p w14:paraId="2CC0A03C" w14:textId="77777777" w:rsidR="0099098D" w:rsidRPr="009A3A69" w:rsidRDefault="0099098D" w:rsidP="009A3A69">
      <w:pPr>
        <w:pStyle w:val="a4"/>
        <w:numPr>
          <w:ilvl w:val="0"/>
          <w:numId w:val="36"/>
        </w:numPr>
        <w:spacing w:line="360" w:lineRule="auto"/>
        <w:ind w:left="284" w:hanging="284"/>
        <w:jc w:val="left"/>
        <w:rPr>
          <w:color w:val="000000" w:themeColor="text1"/>
          <w:szCs w:val="28"/>
          <w:lang w:val="uk-UA"/>
        </w:rPr>
      </w:pPr>
      <w:r w:rsidRPr="009A3A69">
        <w:rPr>
          <w:szCs w:val="28"/>
          <w:lang w:val="uk-UA"/>
        </w:rPr>
        <w:t>Зміст дослідження:</w:t>
      </w:r>
    </w:p>
    <w:p w14:paraId="74CFDEE8" w14:textId="77777777" w:rsidR="0099098D" w:rsidRPr="00173E34" w:rsidRDefault="0099098D" w:rsidP="00A206CB">
      <w:pPr>
        <w:pStyle w:val="a4"/>
        <w:numPr>
          <w:ilvl w:val="0"/>
          <w:numId w:val="22"/>
        </w:numPr>
        <w:spacing w:line="360" w:lineRule="auto"/>
        <w:rPr>
          <w:szCs w:val="28"/>
        </w:rPr>
      </w:pPr>
      <w:r w:rsidRPr="00173E34">
        <w:rPr>
          <w:szCs w:val="28"/>
          <w:lang w:val="uk-UA"/>
        </w:rPr>
        <w:t>Охарактеризувано основні етапи аналізу бізнес-портфеля підприємства</w:t>
      </w:r>
      <w:r w:rsidRPr="00173E34">
        <w:rPr>
          <w:szCs w:val="28"/>
        </w:rPr>
        <w:t>;</w:t>
      </w:r>
    </w:p>
    <w:p w14:paraId="65A76490" w14:textId="77777777" w:rsidR="0099098D" w:rsidRPr="00173E34" w:rsidRDefault="0099098D" w:rsidP="00A206CB">
      <w:pPr>
        <w:pStyle w:val="a4"/>
        <w:numPr>
          <w:ilvl w:val="0"/>
          <w:numId w:val="22"/>
        </w:numPr>
        <w:spacing w:line="360" w:lineRule="auto"/>
        <w:rPr>
          <w:szCs w:val="28"/>
        </w:rPr>
      </w:pPr>
      <w:r w:rsidRPr="00173E34">
        <w:rPr>
          <w:szCs w:val="28"/>
          <w:lang w:val="uk-UA"/>
        </w:rPr>
        <w:t>Проаналізувано процес формування бізнес-портфелю підприємства</w:t>
      </w:r>
      <w:r w:rsidRPr="00173E34">
        <w:rPr>
          <w:szCs w:val="28"/>
        </w:rPr>
        <w:t>;</w:t>
      </w:r>
    </w:p>
    <w:p w14:paraId="61C9D2EF" w14:textId="77777777" w:rsidR="0099098D" w:rsidRPr="00173E34" w:rsidRDefault="0099098D" w:rsidP="00A206CB">
      <w:pPr>
        <w:pStyle w:val="a4"/>
        <w:numPr>
          <w:ilvl w:val="0"/>
          <w:numId w:val="22"/>
        </w:numPr>
        <w:spacing w:line="360" w:lineRule="auto"/>
        <w:rPr>
          <w:szCs w:val="28"/>
        </w:rPr>
      </w:pPr>
      <w:r w:rsidRPr="00173E34">
        <w:rPr>
          <w:szCs w:val="28"/>
          <w:lang w:val="uk-UA"/>
        </w:rPr>
        <w:t>Досліджено роль портфельного аналізу в стратегічному управлінні</w:t>
      </w:r>
      <w:r w:rsidRPr="00173E34">
        <w:rPr>
          <w:szCs w:val="28"/>
        </w:rPr>
        <w:t>;</w:t>
      </w:r>
    </w:p>
    <w:p w14:paraId="16AE06E0" w14:textId="77777777" w:rsidR="0099098D" w:rsidRPr="00173E34" w:rsidRDefault="0099098D" w:rsidP="00A206CB">
      <w:pPr>
        <w:pStyle w:val="a4"/>
        <w:numPr>
          <w:ilvl w:val="0"/>
          <w:numId w:val="22"/>
        </w:numPr>
        <w:spacing w:line="360" w:lineRule="auto"/>
        <w:rPr>
          <w:szCs w:val="28"/>
        </w:rPr>
      </w:pPr>
      <w:r w:rsidRPr="00173E34">
        <w:rPr>
          <w:szCs w:val="28"/>
          <w:lang w:val="uk-UA"/>
        </w:rPr>
        <w:t>Охарактеризовано матричні методи аналізу бізнес-портфеля</w:t>
      </w:r>
      <w:r w:rsidRPr="00173E34">
        <w:rPr>
          <w:szCs w:val="28"/>
        </w:rPr>
        <w:t>;</w:t>
      </w:r>
    </w:p>
    <w:p w14:paraId="2D4A7001" w14:textId="77777777" w:rsidR="009A3A69" w:rsidRPr="009A3A69" w:rsidRDefault="0099098D" w:rsidP="009A3A69">
      <w:pPr>
        <w:pStyle w:val="a4"/>
        <w:numPr>
          <w:ilvl w:val="0"/>
          <w:numId w:val="22"/>
        </w:numPr>
        <w:spacing w:line="360" w:lineRule="auto"/>
        <w:rPr>
          <w:szCs w:val="28"/>
        </w:rPr>
      </w:pPr>
      <w:r w:rsidRPr="00173E34">
        <w:rPr>
          <w:szCs w:val="28"/>
          <w:lang w:val="uk-UA"/>
        </w:rPr>
        <w:t>Досліджено цифрові технології аналізу бізнес-портфеля підприємства</w:t>
      </w:r>
    </w:p>
    <w:p w14:paraId="1BB7ABC9" w14:textId="77777777" w:rsidR="0099098D" w:rsidRPr="009A3A69" w:rsidRDefault="0099098D" w:rsidP="009A3A69">
      <w:pPr>
        <w:pStyle w:val="a4"/>
        <w:numPr>
          <w:ilvl w:val="0"/>
          <w:numId w:val="36"/>
        </w:numPr>
        <w:spacing w:line="360" w:lineRule="auto"/>
        <w:rPr>
          <w:szCs w:val="28"/>
        </w:rPr>
      </w:pPr>
      <w:r w:rsidRPr="009A3A69">
        <w:rPr>
          <w:szCs w:val="28"/>
          <w:lang w:val="uk-UA"/>
        </w:rPr>
        <w:t>Перелік обов’язкових демонстраційних матеріалів: 12 слайдів</w:t>
      </w:r>
      <w:r w:rsidRPr="009A3A69">
        <w:rPr>
          <w:rFonts w:eastAsia="Malgun Gothic"/>
          <w:szCs w:val="28"/>
          <w:lang w:val="uk-UA"/>
        </w:rPr>
        <w:t xml:space="preserve">                                         </w:t>
      </w:r>
    </w:p>
    <w:p w14:paraId="7045F431" w14:textId="77777777" w:rsidR="0099098D" w:rsidRDefault="0099098D" w:rsidP="00AE1C17">
      <w:pPr>
        <w:pStyle w:val="a4"/>
        <w:spacing w:line="360" w:lineRule="auto"/>
        <w:jc w:val="center"/>
        <w:rPr>
          <w:szCs w:val="28"/>
          <w:lang w:val="uk-UA"/>
        </w:rPr>
      </w:pPr>
      <w:r w:rsidRPr="00173E34">
        <w:rPr>
          <w:noProof/>
          <w:szCs w:val="28"/>
          <w:lang w:eastAsia="ru-RU"/>
        </w:rPr>
        <w:lastRenderedPageBreak/>
        <mc:AlternateContent>
          <mc:Choice Requires="wps">
            <w:drawing>
              <wp:anchor distT="0" distB="0" distL="114300" distR="114300" simplePos="0" relativeHeight="251660288" behindDoc="0" locked="0" layoutInCell="1" allowOverlap="1" wp14:anchorId="27D38E81" wp14:editId="7A0EA335">
                <wp:simplePos x="0" y="0"/>
                <wp:positionH relativeFrom="column">
                  <wp:posOffset>5787390</wp:posOffset>
                </wp:positionH>
                <wp:positionV relativeFrom="paragraph">
                  <wp:posOffset>-497840</wp:posOffset>
                </wp:positionV>
                <wp:extent cx="521335" cy="351155"/>
                <wp:effectExtent l="0" t="0" r="2540" b="1905"/>
                <wp:wrapNone/>
                <wp:docPr id="24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511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B0CE2F" id="Rectangle 299" o:spid="_x0000_s1026" style="position:absolute;margin-left:455.7pt;margin-top:-39.2pt;width:41.0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" stroked="f" strokeweight="0"/>
            </w:pict>
          </mc:Fallback>
        </mc:AlternateContent>
      </w:r>
      <w:r w:rsidRPr="00173E34">
        <w:rPr>
          <w:szCs w:val="28"/>
          <w:lang w:val="uk-UA"/>
        </w:rPr>
        <w:t>Календарний план</w:t>
      </w:r>
    </w:p>
    <w:tbl>
      <w:tblPr>
        <w:tblW w:w="9271" w:type="dxa"/>
        <w:tblInd w:w="-5" w:type="dxa"/>
        <w:tblLook w:val="04A0" w:firstRow="1" w:lastRow="0" w:firstColumn="1" w:lastColumn="0" w:noHBand="0" w:noVBand="1"/>
      </w:tblPr>
      <w:tblGrid>
        <w:gridCol w:w="667"/>
        <w:gridCol w:w="4720"/>
        <w:gridCol w:w="1984"/>
        <w:gridCol w:w="1900"/>
      </w:tblGrid>
      <w:tr w:rsidR="001543AA" w:rsidRPr="001543AA" w14:paraId="43C1D49E" w14:textId="77777777" w:rsidTr="001543AA">
        <w:trPr>
          <w:trHeight w:val="1111"/>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5E227"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п/п</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14:paraId="4AB1D0CD"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Назва етапів та питань, які повинні бути розроблені відповідно до завдання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2A43220"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Термін виконання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1023AD73"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Позначки керівника про виконання завдань</w:t>
            </w:r>
          </w:p>
        </w:tc>
      </w:tr>
      <w:tr w:rsidR="001543AA" w:rsidRPr="001543AA" w14:paraId="0A760887" w14:textId="77777777" w:rsidTr="001543AA">
        <w:trPr>
          <w:trHeight w:val="417"/>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7E0681F1"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1</w:t>
            </w:r>
          </w:p>
        </w:tc>
        <w:tc>
          <w:tcPr>
            <w:tcW w:w="4720" w:type="dxa"/>
            <w:tcBorders>
              <w:top w:val="nil"/>
              <w:left w:val="nil"/>
              <w:bottom w:val="single" w:sz="4" w:space="0" w:color="auto"/>
              <w:right w:val="single" w:sz="4" w:space="0" w:color="auto"/>
            </w:tcBorders>
            <w:shd w:val="clear" w:color="auto" w:fill="auto"/>
            <w:vAlign w:val="center"/>
            <w:hideMark/>
          </w:tcPr>
          <w:p w14:paraId="5AB404DE"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Отримання завдання на дипломну роботу</w:t>
            </w:r>
          </w:p>
        </w:tc>
        <w:tc>
          <w:tcPr>
            <w:tcW w:w="1984" w:type="dxa"/>
            <w:tcBorders>
              <w:top w:val="nil"/>
              <w:left w:val="nil"/>
              <w:bottom w:val="single" w:sz="4" w:space="0" w:color="auto"/>
              <w:right w:val="single" w:sz="4" w:space="0" w:color="auto"/>
            </w:tcBorders>
            <w:shd w:val="clear" w:color="auto" w:fill="auto"/>
            <w:vAlign w:val="center"/>
            <w:hideMark/>
          </w:tcPr>
          <w:p w14:paraId="472B9E7A" w14:textId="77777777" w:rsidR="001543AA" w:rsidRPr="001543AA" w:rsidRDefault="001543AA" w:rsidP="001543AA">
            <w:pPr>
              <w:jc w:val="center"/>
              <w:rPr>
                <w:rFonts w:ascii="Times New Roman" w:hAnsi="Times New Roman" w:cs="Times New Roman"/>
                <w:color w:val="000000"/>
                <w:sz w:val="24"/>
                <w:szCs w:val="24"/>
              </w:rPr>
            </w:pPr>
            <w:r w:rsidRPr="001543AA">
              <w:rPr>
                <w:rFonts w:ascii="Times New Roman" w:hAnsi="Times New Roman" w:cs="Times New Roman"/>
                <w:color w:val="000000"/>
                <w:sz w:val="24"/>
                <w:szCs w:val="24"/>
                <w:lang w:val="uk-UA"/>
              </w:rPr>
              <w:t>18.03.2021</w:t>
            </w:r>
          </w:p>
        </w:tc>
        <w:tc>
          <w:tcPr>
            <w:tcW w:w="1900" w:type="dxa"/>
            <w:tcBorders>
              <w:top w:val="nil"/>
              <w:left w:val="nil"/>
              <w:bottom w:val="single" w:sz="4" w:space="0" w:color="auto"/>
              <w:right w:val="single" w:sz="4" w:space="0" w:color="auto"/>
            </w:tcBorders>
            <w:shd w:val="clear" w:color="auto" w:fill="auto"/>
            <w:vAlign w:val="center"/>
            <w:hideMark/>
          </w:tcPr>
          <w:p w14:paraId="6F6B8263"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56A4AFB9" w14:textId="77777777" w:rsidTr="001543AA">
        <w:trPr>
          <w:trHeight w:val="417"/>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6D31E08F"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2</w:t>
            </w:r>
          </w:p>
        </w:tc>
        <w:tc>
          <w:tcPr>
            <w:tcW w:w="4720" w:type="dxa"/>
            <w:tcBorders>
              <w:top w:val="nil"/>
              <w:left w:val="nil"/>
              <w:bottom w:val="single" w:sz="4" w:space="0" w:color="auto"/>
              <w:right w:val="single" w:sz="4" w:space="0" w:color="auto"/>
            </w:tcBorders>
            <w:shd w:val="clear" w:color="auto" w:fill="auto"/>
            <w:vAlign w:val="center"/>
            <w:hideMark/>
          </w:tcPr>
          <w:p w14:paraId="2D80ACA9"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Огляд літератури за темою дослідження</w:t>
            </w:r>
          </w:p>
        </w:tc>
        <w:tc>
          <w:tcPr>
            <w:tcW w:w="1984" w:type="dxa"/>
            <w:tcBorders>
              <w:top w:val="nil"/>
              <w:left w:val="nil"/>
              <w:bottom w:val="single" w:sz="4" w:space="0" w:color="auto"/>
              <w:right w:val="single" w:sz="4" w:space="0" w:color="auto"/>
            </w:tcBorders>
            <w:shd w:val="clear" w:color="auto" w:fill="auto"/>
            <w:vAlign w:val="center"/>
            <w:hideMark/>
          </w:tcPr>
          <w:p w14:paraId="3C6C99A6" w14:textId="77777777" w:rsidR="001543AA" w:rsidRPr="001543AA" w:rsidRDefault="001543AA" w:rsidP="001543AA">
            <w:pPr>
              <w:jc w:val="center"/>
              <w:rPr>
                <w:rFonts w:ascii="Times New Roman" w:hAnsi="Times New Roman" w:cs="Times New Roman"/>
                <w:color w:val="000000"/>
                <w:sz w:val="24"/>
                <w:szCs w:val="24"/>
              </w:rPr>
            </w:pPr>
            <w:r w:rsidRPr="001543AA">
              <w:rPr>
                <w:rFonts w:ascii="Times New Roman" w:hAnsi="Times New Roman" w:cs="Times New Roman"/>
                <w:color w:val="000000"/>
                <w:sz w:val="24"/>
                <w:szCs w:val="24"/>
                <w:lang w:val="uk-UA"/>
              </w:rPr>
              <w:t>07.05.-27.05.21</w:t>
            </w:r>
          </w:p>
        </w:tc>
        <w:tc>
          <w:tcPr>
            <w:tcW w:w="1900" w:type="dxa"/>
            <w:tcBorders>
              <w:top w:val="nil"/>
              <w:left w:val="nil"/>
              <w:bottom w:val="single" w:sz="4" w:space="0" w:color="auto"/>
              <w:right w:val="single" w:sz="4" w:space="0" w:color="auto"/>
            </w:tcBorders>
            <w:shd w:val="clear" w:color="auto" w:fill="auto"/>
            <w:vAlign w:val="center"/>
            <w:hideMark/>
          </w:tcPr>
          <w:p w14:paraId="2D4F4F5F"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14571353" w14:textId="77777777" w:rsidTr="001543AA">
        <w:trPr>
          <w:trHeight w:val="677"/>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06F63F9A"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3</w:t>
            </w:r>
          </w:p>
        </w:tc>
        <w:tc>
          <w:tcPr>
            <w:tcW w:w="4720" w:type="dxa"/>
            <w:tcBorders>
              <w:top w:val="nil"/>
              <w:left w:val="nil"/>
              <w:bottom w:val="single" w:sz="4" w:space="0" w:color="auto"/>
              <w:right w:val="single" w:sz="4" w:space="0" w:color="auto"/>
            </w:tcBorders>
            <w:shd w:val="clear" w:color="auto" w:fill="auto"/>
            <w:vAlign w:val="center"/>
            <w:hideMark/>
          </w:tcPr>
          <w:p w14:paraId="2FF29FEF"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Характеристика поняття бізнес-портфеля підприємства</w:t>
            </w:r>
          </w:p>
        </w:tc>
        <w:tc>
          <w:tcPr>
            <w:tcW w:w="1984" w:type="dxa"/>
            <w:tcBorders>
              <w:top w:val="nil"/>
              <w:left w:val="nil"/>
              <w:bottom w:val="single" w:sz="4" w:space="0" w:color="auto"/>
              <w:right w:val="single" w:sz="4" w:space="0" w:color="auto"/>
            </w:tcBorders>
            <w:shd w:val="clear" w:color="auto" w:fill="auto"/>
            <w:vAlign w:val="center"/>
            <w:hideMark/>
          </w:tcPr>
          <w:p w14:paraId="09EE5504" w14:textId="77777777" w:rsidR="001543AA" w:rsidRPr="001543AA" w:rsidRDefault="001543AA" w:rsidP="001543AA">
            <w:pPr>
              <w:jc w:val="center"/>
              <w:rPr>
                <w:rFonts w:ascii="Times New Roman" w:hAnsi="Times New Roman" w:cs="Times New Roman"/>
                <w:color w:val="000000"/>
                <w:sz w:val="24"/>
                <w:szCs w:val="24"/>
              </w:rPr>
            </w:pPr>
            <w:r w:rsidRPr="001543AA">
              <w:rPr>
                <w:rFonts w:ascii="Times New Roman" w:hAnsi="Times New Roman" w:cs="Times New Roman"/>
                <w:color w:val="000000"/>
                <w:sz w:val="24"/>
                <w:szCs w:val="24"/>
                <w:lang w:val="uk-UA"/>
              </w:rPr>
              <w:t>08.05.-10.05.21</w:t>
            </w:r>
          </w:p>
        </w:tc>
        <w:tc>
          <w:tcPr>
            <w:tcW w:w="1900" w:type="dxa"/>
            <w:tcBorders>
              <w:top w:val="nil"/>
              <w:left w:val="nil"/>
              <w:bottom w:val="single" w:sz="4" w:space="0" w:color="auto"/>
              <w:right w:val="single" w:sz="4" w:space="0" w:color="auto"/>
            </w:tcBorders>
            <w:shd w:val="clear" w:color="auto" w:fill="auto"/>
            <w:vAlign w:val="center"/>
            <w:hideMark/>
          </w:tcPr>
          <w:p w14:paraId="17402EFB"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32BE3A6F" w14:textId="77777777" w:rsidTr="001543AA">
        <w:trPr>
          <w:trHeight w:val="833"/>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6B8D1D35"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4</w:t>
            </w:r>
          </w:p>
        </w:tc>
        <w:tc>
          <w:tcPr>
            <w:tcW w:w="4720" w:type="dxa"/>
            <w:tcBorders>
              <w:top w:val="nil"/>
              <w:left w:val="nil"/>
              <w:bottom w:val="single" w:sz="4" w:space="0" w:color="auto"/>
              <w:right w:val="single" w:sz="4" w:space="0" w:color="auto"/>
            </w:tcBorders>
            <w:shd w:val="clear" w:color="auto" w:fill="auto"/>
            <w:vAlign w:val="center"/>
            <w:hideMark/>
          </w:tcPr>
          <w:p w14:paraId="1FA67417"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Характеристика основних етапів бізнес-портфеля підприємства</w:t>
            </w:r>
          </w:p>
        </w:tc>
        <w:tc>
          <w:tcPr>
            <w:tcW w:w="1984" w:type="dxa"/>
            <w:tcBorders>
              <w:top w:val="nil"/>
              <w:left w:val="nil"/>
              <w:bottom w:val="single" w:sz="4" w:space="0" w:color="auto"/>
              <w:right w:val="single" w:sz="4" w:space="0" w:color="auto"/>
            </w:tcBorders>
            <w:shd w:val="clear" w:color="auto" w:fill="auto"/>
            <w:vAlign w:val="center"/>
            <w:hideMark/>
          </w:tcPr>
          <w:p w14:paraId="4FC05751" w14:textId="77777777" w:rsidR="001543AA" w:rsidRPr="001543AA" w:rsidRDefault="001543AA" w:rsidP="001543AA">
            <w:pPr>
              <w:jc w:val="center"/>
              <w:rPr>
                <w:rFonts w:ascii="Times New Roman" w:hAnsi="Times New Roman" w:cs="Times New Roman"/>
                <w:color w:val="000000"/>
                <w:sz w:val="24"/>
                <w:szCs w:val="24"/>
              </w:rPr>
            </w:pPr>
            <w:r w:rsidRPr="001543AA">
              <w:rPr>
                <w:rFonts w:ascii="Times New Roman" w:hAnsi="Times New Roman" w:cs="Times New Roman"/>
                <w:color w:val="000000"/>
                <w:sz w:val="24"/>
                <w:szCs w:val="24"/>
                <w:lang w:val="uk-UA"/>
              </w:rPr>
              <w:t>10.05.-11.05.21</w:t>
            </w:r>
          </w:p>
        </w:tc>
        <w:tc>
          <w:tcPr>
            <w:tcW w:w="1900" w:type="dxa"/>
            <w:tcBorders>
              <w:top w:val="nil"/>
              <w:left w:val="nil"/>
              <w:bottom w:val="single" w:sz="4" w:space="0" w:color="auto"/>
              <w:right w:val="single" w:sz="4" w:space="0" w:color="auto"/>
            </w:tcBorders>
            <w:shd w:val="clear" w:color="auto" w:fill="auto"/>
            <w:vAlign w:val="center"/>
            <w:hideMark/>
          </w:tcPr>
          <w:p w14:paraId="20E2AAC6"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0A048D0A" w14:textId="77777777" w:rsidTr="001543AA">
        <w:trPr>
          <w:trHeight w:val="833"/>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46D47942"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5</w:t>
            </w:r>
          </w:p>
        </w:tc>
        <w:tc>
          <w:tcPr>
            <w:tcW w:w="4720" w:type="dxa"/>
            <w:tcBorders>
              <w:top w:val="nil"/>
              <w:left w:val="nil"/>
              <w:bottom w:val="single" w:sz="4" w:space="0" w:color="auto"/>
              <w:right w:val="single" w:sz="4" w:space="0" w:color="auto"/>
            </w:tcBorders>
            <w:shd w:val="clear" w:color="auto" w:fill="auto"/>
            <w:vAlign w:val="center"/>
            <w:hideMark/>
          </w:tcPr>
          <w:p w14:paraId="603CB703"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Аналіз процесів формування бізнес-портфеля підприємства</w:t>
            </w:r>
          </w:p>
        </w:tc>
        <w:tc>
          <w:tcPr>
            <w:tcW w:w="1984" w:type="dxa"/>
            <w:tcBorders>
              <w:top w:val="nil"/>
              <w:left w:val="nil"/>
              <w:bottom w:val="single" w:sz="4" w:space="0" w:color="auto"/>
              <w:right w:val="single" w:sz="4" w:space="0" w:color="auto"/>
            </w:tcBorders>
            <w:shd w:val="clear" w:color="auto" w:fill="auto"/>
            <w:vAlign w:val="center"/>
            <w:hideMark/>
          </w:tcPr>
          <w:p w14:paraId="1445C65C" w14:textId="77777777" w:rsidR="001543AA" w:rsidRPr="001543AA" w:rsidRDefault="001543AA" w:rsidP="001543AA">
            <w:pPr>
              <w:jc w:val="center"/>
              <w:rPr>
                <w:rFonts w:ascii="Times New Roman" w:hAnsi="Times New Roman" w:cs="Times New Roman"/>
                <w:color w:val="000000"/>
                <w:sz w:val="24"/>
                <w:szCs w:val="24"/>
              </w:rPr>
            </w:pPr>
            <w:r w:rsidRPr="001543AA">
              <w:rPr>
                <w:rFonts w:ascii="Times New Roman" w:hAnsi="Times New Roman" w:cs="Times New Roman"/>
                <w:color w:val="000000"/>
                <w:sz w:val="24"/>
                <w:szCs w:val="24"/>
                <w:lang w:val="uk-UA"/>
              </w:rPr>
              <w:t>11.05.-13.05.21</w:t>
            </w:r>
          </w:p>
        </w:tc>
        <w:tc>
          <w:tcPr>
            <w:tcW w:w="1900" w:type="dxa"/>
            <w:tcBorders>
              <w:top w:val="nil"/>
              <w:left w:val="nil"/>
              <w:bottom w:val="single" w:sz="4" w:space="0" w:color="auto"/>
              <w:right w:val="single" w:sz="4" w:space="0" w:color="auto"/>
            </w:tcBorders>
            <w:shd w:val="clear" w:color="auto" w:fill="auto"/>
            <w:vAlign w:val="center"/>
            <w:hideMark/>
          </w:tcPr>
          <w:p w14:paraId="53D769D9"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55A28A32" w14:textId="77777777" w:rsidTr="001543AA">
        <w:trPr>
          <w:trHeight w:val="833"/>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6BA37EFD"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6</w:t>
            </w:r>
          </w:p>
        </w:tc>
        <w:tc>
          <w:tcPr>
            <w:tcW w:w="4720" w:type="dxa"/>
            <w:tcBorders>
              <w:top w:val="nil"/>
              <w:left w:val="nil"/>
              <w:bottom w:val="single" w:sz="4" w:space="0" w:color="auto"/>
              <w:right w:val="single" w:sz="4" w:space="0" w:color="auto"/>
            </w:tcBorders>
            <w:shd w:val="clear" w:color="auto" w:fill="auto"/>
            <w:vAlign w:val="center"/>
            <w:hideMark/>
          </w:tcPr>
          <w:p w14:paraId="7A4B9F40"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Дослідження ролі портфельного аналізу в стратегічному управлінні</w:t>
            </w:r>
          </w:p>
        </w:tc>
        <w:tc>
          <w:tcPr>
            <w:tcW w:w="1984" w:type="dxa"/>
            <w:tcBorders>
              <w:top w:val="nil"/>
              <w:left w:val="nil"/>
              <w:bottom w:val="single" w:sz="4" w:space="0" w:color="auto"/>
              <w:right w:val="single" w:sz="4" w:space="0" w:color="auto"/>
            </w:tcBorders>
            <w:shd w:val="clear" w:color="auto" w:fill="auto"/>
            <w:vAlign w:val="center"/>
            <w:hideMark/>
          </w:tcPr>
          <w:p w14:paraId="42295775" w14:textId="77777777" w:rsidR="001543AA" w:rsidRPr="001543AA" w:rsidRDefault="001543AA" w:rsidP="001543AA">
            <w:pPr>
              <w:jc w:val="center"/>
              <w:rPr>
                <w:rFonts w:ascii="Times New Roman" w:hAnsi="Times New Roman" w:cs="Times New Roman"/>
                <w:color w:val="000000"/>
                <w:sz w:val="24"/>
                <w:szCs w:val="24"/>
              </w:rPr>
            </w:pPr>
            <w:r w:rsidRPr="001543AA">
              <w:rPr>
                <w:rFonts w:ascii="Times New Roman" w:hAnsi="Times New Roman" w:cs="Times New Roman"/>
                <w:color w:val="000000"/>
                <w:sz w:val="24"/>
                <w:szCs w:val="24"/>
                <w:lang w:val="uk-UA"/>
              </w:rPr>
              <w:t>14.05.-16.05.21</w:t>
            </w:r>
          </w:p>
        </w:tc>
        <w:tc>
          <w:tcPr>
            <w:tcW w:w="1900" w:type="dxa"/>
            <w:tcBorders>
              <w:top w:val="nil"/>
              <w:left w:val="nil"/>
              <w:bottom w:val="single" w:sz="4" w:space="0" w:color="auto"/>
              <w:right w:val="single" w:sz="4" w:space="0" w:color="auto"/>
            </w:tcBorders>
            <w:shd w:val="clear" w:color="auto" w:fill="auto"/>
            <w:vAlign w:val="center"/>
            <w:hideMark/>
          </w:tcPr>
          <w:p w14:paraId="470CEB0F"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18E02028" w14:textId="77777777" w:rsidTr="001543AA">
        <w:trPr>
          <w:trHeight w:val="833"/>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579C81A5"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7</w:t>
            </w:r>
          </w:p>
        </w:tc>
        <w:tc>
          <w:tcPr>
            <w:tcW w:w="4720" w:type="dxa"/>
            <w:tcBorders>
              <w:top w:val="nil"/>
              <w:left w:val="nil"/>
              <w:bottom w:val="single" w:sz="4" w:space="0" w:color="auto"/>
              <w:right w:val="single" w:sz="4" w:space="0" w:color="auto"/>
            </w:tcBorders>
            <w:shd w:val="clear" w:color="auto" w:fill="auto"/>
            <w:vAlign w:val="center"/>
            <w:hideMark/>
          </w:tcPr>
          <w:p w14:paraId="2A267CD8"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Характеристика матричних методів аналізу бізнес-портфеля підприємства</w:t>
            </w:r>
          </w:p>
        </w:tc>
        <w:tc>
          <w:tcPr>
            <w:tcW w:w="1984" w:type="dxa"/>
            <w:tcBorders>
              <w:top w:val="nil"/>
              <w:left w:val="nil"/>
              <w:bottom w:val="single" w:sz="4" w:space="0" w:color="auto"/>
              <w:right w:val="single" w:sz="4" w:space="0" w:color="auto"/>
            </w:tcBorders>
            <w:shd w:val="clear" w:color="auto" w:fill="auto"/>
            <w:vAlign w:val="center"/>
            <w:hideMark/>
          </w:tcPr>
          <w:p w14:paraId="21904582" w14:textId="77777777" w:rsidR="001543AA" w:rsidRPr="001543AA" w:rsidRDefault="001543AA" w:rsidP="001543AA">
            <w:pPr>
              <w:jc w:val="center"/>
              <w:rPr>
                <w:rFonts w:ascii="Times New Roman" w:hAnsi="Times New Roman" w:cs="Times New Roman"/>
                <w:color w:val="000000"/>
                <w:sz w:val="24"/>
                <w:szCs w:val="24"/>
              </w:rPr>
            </w:pPr>
            <w:r w:rsidRPr="001543AA">
              <w:rPr>
                <w:rFonts w:ascii="Times New Roman" w:hAnsi="Times New Roman" w:cs="Times New Roman"/>
                <w:color w:val="000000"/>
                <w:sz w:val="24"/>
                <w:szCs w:val="24"/>
                <w:lang w:val="uk-UA"/>
              </w:rPr>
              <w:t>17.05.-19.05.21</w:t>
            </w:r>
          </w:p>
        </w:tc>
        <w:tc>
          <w:tcPr>
            <w:tcW w:w="1900" w:type="dxa"/>
            <w:tcBorders>
              <w:top w:val="nil"/>
              <w:left w:val="nil"/>
              <w:bottom w:val="single" w:sz="4" w:space="0" w:color="auto"/>
              <w:right w:val="single" w:sz="4" w:space="0" w:color="auto"/>
            </w:tcBorders>
            <w:shd w:val="clear" w:color="auto" w:fill="auto"/>
            <w:vAlign w:val="center"/>
            <w:hideMark/>
          </w:tcPr>
          <w:p w14:paraId="36C75A4D"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1F54F7A9" w14:textId="77777777" w:rsidTr="001543AA">
        <w:trPr>
          <w:trHeight w:val="833"/>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693E4C63"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8</w:t>
            </w:r>
          </w:p>
        </w:tc>
        <w:tc>
          <w:tcPr>
            <w:tcW w:w="4720" w:type="dxa"/>
            <w:tcBorders>
              <w:top w:val="nil"/>
              <w:left w:val="nil"/>
              <w:bottom w:val="single" w:sz="4" w:space="0" w:color="auto"/>
              <w:right w:val="single" w:sz="4" w:space="0" w:color="auto"/>
            </w:tcBorders>
            <w:shd w:val="clear" w:color="auto" w:fill="auto"/>
            <w:vAlign w:val="center"/>
            <w:hideMark/>
          </w:tcPr>
          <w:p w14:paraId="1605521A"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Дослідження цифрових технологій аналізу бізнес-портфеля підприємства</w:t>
            </w:r>
          </w:p>
        </w:tc>
        <w:tc>
          <w:tcPr>
            <w:tcW w:w="1984" w:type="dxa"/>
            <w:tcBorders>
              <w:top w:val="nil"/>
              <w:left w:val="nil"/>
              <w:bottom w:val="single" w:sz="4" w:space="0" w:color="auto"/>
              <w:right w:val="single" w:sz="4" w:space="0" w:color="auto"/>
            </w:tcBorders>
            <w:shd w:val="clear" w:color="auto" w:fill="auto"/>
            <w:vAlign w:val="center"/>
            <w:hideMark/>
          </w:tcPr>
          <w:p w14:paraId="652B64A4" w14:textId="77777777" w:rsidR="001543AA" w:rsidRPr="001543AA" w:rsidRDefault="001543AA" w:rsidP="001543AA">
            <w:pPr>
              <w:jc w:val="center"/>
              <w:rPr>
                <w:rFonts w:ascii="Times New Roman" w:hAnsi="Times New Roman" w:cs="Times New Roman"/>
                <w:color w:val="000000"/>
                <w:sz w:val="24"/>
                <w:szCs w:val="24"/>
              </w:rPr>
            </w:pPr>
            <w:r w:rsidRPr="001543AA">
              <w:rPr>
                <w:rFonts w:ascii="Times New Roman" w:hAnsi="Times New Roman" w:cs="Times New Roman"/>
                <w:color w:val="000000"/>
                <w:sz w:val="24"/>
                <w:szCs w:val="24"/>
                <w:lang w:val="uk-UA"/>
              </w:rPr>
              <w:t>20.05-25.05.21</w:t>
            </w:r>
          </w:p>
        </w:tc>
        <w:tc>
          <w:tcPr>
            <w:tcW w:w="1900" w:type="dxa"/>
            <w:tcBorders>
              <w:top w:val="nil"/>
              <w:left w:val="nil"/>
              <w:bottom w:val="single" w:sz="4" w:space="0" w:color="auto"/>
              <w:right w:val="single" w:sz="4" w:space="0" w:color="auto"/>
            </w:tcBorders>
            <w:shd w:val="clear" w:color="auto" w:fill="auto"/>
            <w:vAlign w:val="center"/>
            <w:hideMark/>
          </w:tcPr>
          <w:p w14:paraId="4CC0E66E"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0A6EA800" w14:textId="77777777" w:rsidTr="003D546B">
        <w:trPr>
          <w:trHeight w:val="365"/>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19ADBEE0"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9</w:t>
            </w:r>
          </w:p>
        </w:tc>
        <w:tc>
          <w:tcPr>
            <w:tcW w:w="4720" w:type="dxa"/>
            <w:tcBorders>
              <w:top w:val="nil"/>
              <w:left w:val="nil"/>
              <w:bottom w:val="single" w:sz="4" w:space="0" w:color="auto"/>
              <w:right w:val="single" w:sz="4" w:space="0" w:color="auto"/>
            </w:tcBorders>
            <w:shd w:val="clear" w:color="auto" w:fill="auto"/>
            <w:vAlign w:val="center"/>
            <w:hideMark/>
          </w:tcPr>
          <w:p w14:paraId="39805EDB"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Створення слайдів та написання доповіді</w:t>
            </w:r>
          </w:p>
        </w:tc>
        <w:tc>
          <w:tcPr>
            <w:tcW w:w="1984" w:type="dxa"/>
            <w:tcBorders>
              <w:top w:val="nil"/>
              <w:left w:val="nil"/>
              <w:bottom w:val="single" w:sz="4" w:space="0" w:color="auto"/>
              <w:right w:val="single" w:sz="4" w:space="0" w:color="auto"/>
            </w:tcBorders>
            <w:shd w:val="clear" w:color="auto" w:fill="auto"/>
            <w:vAlign w:val="center"/>
            <w:hideMark/>
          </w:tcPr>
          <w:p w14:paraId="0CC3DC57" w14:textId="77777777" w:rsidR="001543AA" w:rsidRPr="001543AA" w:rsidRDefault="001543AA" w:rsidP="001543AA">
            <w:pPr>
              <w:jc w:val="center"/>
              <w:rPr>
                <w:rFonts w:ascii="Times New Roman" w:hAnsi="Times New Roman" w:cs="Times New Roman"/>
                <w:color w:val="000000"/>
                <w:sz w:val="24"/>
                <w:szCs w:val="24"/>
              </w:rPr>
            </w:pPr>
            <w:r w:rsidRPr="001543AA">
              <w:rPr>
                <w:rFonts w:ascii="Times New Roman" w:hAnsi="Times New Roman" w:cs="Times New Roman"/>
                <w:color w:val="000000"/>
                <w:sz w:val="24"/>
                <w:szCs w:val="24"/>
                <w:lang w:val="uk-UA"/>
              </w:rPr>
              <w:t>26.05.-28.05.21</w:t>
            </w:r>
          </w:p>
        </w:tc>
        <w:tc>
          <w:tcPr>
            <w:tcW w:w="1900" w:type="dxa"/>
            <w:tcBorders>
              <w:top w:val="nil"/>
              <w:left w:val="nil"/>
              <w:bottom w:val="single" w:sz="4" w:space="0" w:color="auto"/>
              <w:right w:val="single" w:sz="4" w:space="0" w:color="auto"/>
            </w:tcBorders>
            <w:shd w:val="clear" w:color="auto" w:fill="auto"/>
            <w:vAlign w:val="center"/>
            <w:hideMark/>
          </w:tcPr>
          <w:p w14:paraId="50E8B4D8"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2B8F738D" w14:textId="77777777" w:rsidTr="001543AA">
        <w:trPr>
          <w:trHeight w:val="417"/>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522FC032"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10</w:t>
            </w:r>
          </w:p>
        </w:tc>
        <w:tc>
          <w:tcPr>
            <w:tcW w:w="4720" w:type="dxa"/>
            <w:tcBorders>
              <w:top w:val="nil"/>
              <w:left w:val="nil"/>
              <w:bottom w:val="single" w:sz="4" w:space="0" w:color="auto"/>
              <w:right w:val="single" w:sz="4" w:space="0" w:color="auto"/>
            </w:tcBorders>
            <w:shd w:val="clear" w:color="auto" w:fill="auto"/>
            <w:vAlign w:val="center"/>
            <w:hideMark/>
          </w:tcPr>
          <w:p w14:paraId="0CED20D9"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Попередній захист випускної роботи</w:t>
            </w:r>
          </w:p>
        </w:tc>
        <w:tc>
          <w:tcPr>
            <w:tcW w:w="1984" w:type="dxa"/>
            <w:tcBorders>
              <w:top w:val="nil"/>
              <w:left w:val="nil"/>
              <w:bottom w:val="single" w:sz="4" w:space="0" w:color="auto"/>
              <w:right w:val="single" w:sz="4" w:space="0" w:color="auto"/>
            </w:tcBorders>
            <w:shd w:val="clear" w:color="auto" w:fill="auto"/>
            <w:vAlign w:val="center"/>
            <w:hideMark/>
          </w:tcPr>
          <w:p w14:paraId="0011E0C7" w14:textId="77777777" w:rsidR="001543AA" w:rsidRPr="001543AA" w:rsidRDefault="001543AA" w:rsidP="001543AA">
            <w:pPr>
              <w:jc w:val="center"/>
              <w:rPr>
                <w:rFonts w:ascii="Times New Roman" w:hAnsi="Times New Roman" w:cs="Times New Roman"/>
                <w:color w:val="000000"/>
                <w:sz w:val="24"/>
                <w:szCs w:val="24"/>
              </w:rPr>
            </w:pPr>
            <w:r w:rsidRPr="001543AA">
              <w:rPr>
                <w:rFonts w:ascii="Times New Roman" w:hAnsi="Times New Roman" w:cs="Times New Roman"/>
                <w:color w:val="000000"/>
                <w:sz w:val="24"/>
                <w:szCs w:val="24"/>
                <w:lang w:val="uk-UA"/>
              </w:rPr>
              <w:t>28.05.2021</w:t>
            </w:r>
          </w:p>
        </w:tc>
        <w:tc>
          <w:tcPr>
            <w:tcW w:w="1900" w:type="dxa"/>
            <w:tcBorders>
              <w:top w:val="nil"/>
              <w:left w:val="nil"/>
              <w:bottom w:val="single" w:sz="4" w:space="0" w:color="auto"/>
              <w:right w:val="single" w:sz="4" w:space="0" w:color="auto"/>
            </w:tcBorders>
            <w:shd w:val="clear" w:color="auto" w:fill="auto"/>
            <w:vAlign w:val="center"/>
            <w:hideMark/>
          </w:tcPr>
          <w:p w14:paraId="48E8F1C2"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03EBBE5C" w14:textId="77777777" w:rsidTr="001543AA">
        <w:trPr>
          <w:trHeight w:val="833"/>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3950A1B2"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11</w:t>
            </w:r>
          </w:p>
        </w:tc>
        <w:tc>
          <w:tcPr>
            <w:tcW w:w="4720" w:type="dxa"/>
            <w:tcBorders>
              <w:top w:val="nil"/>
              <w:left w:val="nil"/>
              <w:bottom w:val="single" w:sz="4" w:space="0" w:color="auto"/>
              <w:right w:val="single" w:sz="4" w:space="0" w:color="auto"/>
            </w:tcBorders>
            <w:shd w:val="clear" w:color="auto" w:fill="auto"/>
            <w:vAlign w:val="center"/>
            <w:hideMark/>
          </w:tcPr>
          <w:p w14:paraId="6557E95A"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Корегування роботи за результатами попереднього захисту</w:t>
            </w:r>
          </w:p>
        </w:tc>
        <w:tc>
          <w:tcPr>
            <w:tcW w:w="1984" w:type="dxa"/>
            <w:tcBorders>
              <w:top w:val="nil"/>
              <w:left w:val="nil"/>
              <w:bottom w:val="single" w:sz="4" w:space="0" w:color="auto"/>
              <w:right w:val="single" w:sz="4" w:space="0" w:color="auto"/>
            </w:tcBorders>
            <w:shd w:val="clear" w:color="auto" w:fill="auto"/>
            <w:vAlign w:val="center"/>
            <w:hideMark/>
          </w:tcPr>
          <w:p w14:paraId="78A00AAB" w14:textId="77777777" w:rsidR="001543AA" w:rsidRPr="001543AA" w:rsidRDefault="001543AA" w:rsidP="001543AA">
            <w:pPr>
              <w:jc w:val="center"/>
              <w:rPr>
                <w:rFonts w:ascii="Times New Roman" w:hAnsi="Times New Roman" w:cs="Times New Roman"/>
                <w:color w:val="000000"/>
                <w:sz w:val="24"/>
                <w:szCs w:val="24"/>
              </w:rPr>
            </w:pPr>
            <w:r w:rsidRPr="001543AA">
              <w:rPr>
                <w:rFonts w:ascii="Times New Roman" w:hAnsi="Times New Roman" w:cs="Times New Roman"/>
                <w:color w:val="000000"/>
                <w:sz w:val="24"/>
                <w:szCs w:val="24"/>
                <w:lang w:val="uk-UA"/>
              </w:rPr>
              <w:t>29.05.2021</w:t>
            </w:r>
          </w:p>
        </w:tc>
        <w:tc>
          <w:tcPr>
            <w:tcW w:w="1900" w:type="dxa"/>
            <w:tcBorders>
              <w:top w:val="nil"/>
              <w:left w:val="nil"/>
              <w:bottom w:val="single" w:sz="4" w:space="0" w:color="auto"/>
              <w:right w:val="single" w:sz="4" w:space="0" w:color="auto"/>
            </w:tcBorders>
            <w:shd w:val="clear" w:color="auto" w:fill="auto"/>
            <w:vAlign w:val="center"/>
            <w:hideMark/>
          </w:tcPr>
          <w:p w14:paraId="2EC62E52"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0D8D891D" w14:textId="77777777" w:rsidTr="001543AA">
        <w:trPr>
          <w:trHeight w:val="833"/>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05F2763D"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12</w:t>
            </w:r>
          </w:p>
        </w:tc>
        <w:tc>
          <w:tcPr>
            <w:tcW w:w="4720" w:type="dxa"/>
            <w:tcBorders>
              <w:top w:val="nil"/>
              <w:left w:val="nil"/>
              <w:bottom w:val="single" w:sz="4" w:space="0" w:color="auto"/>
              <w:right w:val="single" w:sz="4" w:space="0" w:color="auto"/>
            </w:tcBorders>
            <w:shd w:val="clear" w:color="auto" w:fill="auto"/>
            <w:vAlign w:val="center"/>
            <w:hideMark/>
          </w:tcPr>
          <w:p w14:paraId="41AEB915"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Остаточне оформлення випускної роботи та слайдів</w:t>
            </w:r>
          </w:p>
        </w:tc>
        <w:tc>
          <w:tcPr>
            <w:tcW w:w="1984" w:type="dxa"/>
            <w:tcBorders>
              <w:top w:val="nil"/>
              <w:left w:val="nil"/>
              <w:bottom w:val="single" w:sz="4" w:space="0" w:color="auto"/>
              <w:right w:val="single" w:sz="4" w:space="0" w:color="auto"/>
            </w:tcBorders>
            <w:shd w:val="clear" w:color="auto" w:fill="auto"/>
            <w:vAlign w:val="center"/>
            <w:hideMark/>
          </w:tcPr>
          <w:p w14:paraId="66FF39F0"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01.06.2021</w:t>
            </w:r>
          </w:p>
        </w:tc>
        <w:tc>
          <w:tcPr>
            <w:tcW w:w="1900" w:type="dxa"/>
            <w:tcBorders>
              <w:top w:val="nil"/>
              <w:left w:val="nil"/>
              <w:bottom w:val="single" w:sz="4" w:space="0" w:color="auto"/>
              <w:right w:val="single" w:sz="4" w:space="0" w:color="auto"/>
            </w:tcBorders>
            <w:shd w:val="clear" w:color="auto" w:fill="auto"/>
            <w:vAlign w:val="center"/>
            <w:hideMark/>
          </w:tcPr>
          <w:p w14:paraId="685E87D3"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6988D2A2" w14:textId="77777777" w:rsidTr="001543AA">
        <w:trPr>
          <w:trHeight w:val="417"/>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09D1E0C0"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13</w:t>
            </w:r>
          </w:p>
        </w:tc>
        <w:tc>
          <w:tcPr>
            <w:tcW w:w="4720" w:type="dxa"/>
            <w:tcBorders>
              <w:top w:val="nil"/>
              <w:left w:val="nil"/>
              <w:bottom w:val="single" w:sz="4" w:space="0" w:color="auto"/>
              <w:right w:val="single" w:sz="4" w:space="0" w:color="auto"/>
            </w:tcBorders>
            <w:shd w:val="clear" w:color="auto" w:fill="auto"/>
            <w:vAlign w:val="center"/>
            <w:hideMark/>
          </w:tcPr>
          <w:p w14:paraId="53A7D69A"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Подача роботи на плагіат</w:t>
            </w:r>
          </w:p>
        </w:tc>
        <w:tc>
          <w:tcPr>
            <w:tcW w:w="1984" w:type="dxa"/>
            <w:tcBorders>
              <w:top w:val="nil"/>
              <w:left w:val="nil"/>
              <w:bottom w:val="single" w:sz="4" w:space="0" w:color="auto"/>
              <w:right w:val="single" w:sz="4" w:space="0" w:color="auto"/>
            </w:tcBorders>
            <w:shd w:val="clear" w:color="auto" w:fill="auto"/>
            <w:vAlign w:val="center"/>
            <w:hideMark/>
          </w:tcPr>
          <w:p w14:paraId="68E0BC44"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02.06.-03.06.21</w:t>
            </w:r>
          </w:p>
        </w:tc>
        <w:tc>
          <w:tcPr>
            <w:tcW w:w="1900" w:type="dxa"/>
            <w:tcBorders>
              <w:top w:val="nil"/>
              <w:left w:val="nil"/>
              <w:bottom w:val="single" w:sz="4" w:space="0" w:color="auto"/>
              <w:right w:val="single" w:sz="4" w:space="0" w:color="auto"/>
            </w:tcBorders>
            <w:shd w:val="clear" w:color="auto" w:fill="auto"/>
            <w:vAlign w:val="center"/>
            <w:hideMark/>
          </w:tcPr>
          <w:p w14:paraId="10A3733E"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val="uk-UA" w:eastAsia="ru-RU"/>
              </w:rPr>
              <w:t> </w:t>
            </w:r>
          </w:p>
        </w:tc>
      </w:tr>
      <w:tr w:rsidR="001543AA" w:rsidRPr="001543AA" w14:paraId="6059E70D" w14:textId="77777777" w:rsidTr="001543AA">
        <w:trPr>
          <w:trHeight w:val="417"/>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41058B23"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14</w:t>
            </w:r>
          </w:p>
        </w:tc>
        <w:tc>
          <w:tcPr>
            <w:tcW w:w="4720" w:type="dxa"/>
            <w:tcBorders>
              <w:top w:val="nil"/>
              <w:left w:val="nil"/>
              <w:bottom w:val="single" w:sz="4" w:space="0" w:color="auto"/>
              <w:right w:val="single" w:sz="4" w:space="0" w:color="auto"/>
            </w:tcBorders>
            <w:shd w:val="clear" w:color="auto" w:fill="auto"/>
            <w:vAlign w:val="center"/>
            <w:hideMark/>
          </w:tcPr>
          <w:p w14:paraId="0CB781FA"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Підписання відгуку і рецензії</w:t>
            </w:r>
          </w:p>
        </w:tc>
        <w:tc>
          <w:tcPr>
            <w:tcW w:w="1984" w:type="dxa"/>
            <w:tcBorders>
              <w:top w:val="nil"/>
              <w:left w:val="nil"/>
              <w:bottom w:val="single" w:sz="4" w:space="0" w:color="auto"/>
              <w:right w:val="single" w:sz="4" w:space="0" w:color="auto"/>
            </w:tcBorders>
            <w:shd w:val="clear" w:color="auto" w:fill="auto"/>
            <w:noWrap/>
            <w:vAlign w:val="bottom"/>
            <w:hideMark/>
          </w:tcPr>
          <w:p w14:paraId="77021980"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04.06.-08.06.21</w:t>
            </w:r>
          </w:p>
        </w:tc>
        <w:tc>
          <w:tcPr>
            <w:tcW w:w="1900" w:type="dxa"/>
            <w:tcBorders>
              <w:top w:val="nil"/>
              <w:left w:val="nil"/>
              <w:bottom w:val="single" w:sz="4" w:space="0" w:color="auto"/>
              <w:right w:val="single" w:sz="4" w:space="0" w:color="auto"/>
            </w:tcBorders>
            <w:shd w:val="clear" w:color="auto" w:fill="auto"/>
            <w:noWrap/>
            <w:vAlign w:val="bottom"/>
            <w:hideMark/>
          </w:tcPr>
          <w:p w14:paraId="269940DB"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 </w:t>
            </w:r>
          </w:p>
        </w:tc>
      </w:tr>
      <w:tr w:rsidR="001543AA" w:rsidRPr="001543AA" w14:paraId="05E922C0" w14:textId="77777777" w:rsidTr="001543AA">
        <w:trPr>
          <w:trHeight w:val="417"/>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7401C139"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15</w:t>
            </w:r>
          </w:p>
        </w:tc>
        <w:tc>
          <w:tcPr>
            <w:tcW w:w="4720" w:type="dxa"/>
            <w:tcBorders>
              <w:top w:val="nil"/>
              <w:left w:val="nil"/>
              <w:bottom w:val="single" w:sz="4" w:space="0" w:color="auto"/>
              <w:right w:val="single" w:sz="4" w:space="0" w:color="auto"/>
            </w:tcBorders>
            <w:shd w:val="clear" w:color="auto" w:fill="auto"/>
            <w:vAlign w:val="center"/>
            <w:hideMark/>
          </w:tcPr>
          <w:p w14:paraId="025EB04E"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Подача готової роботи на кафедру</w:t>
            </w:r>
          </w:p>
        </w:tc>
        <w:tc>
          <w:tcPr>
            <w:tcW w:w="1984" w:type="dxa"/>
            <w:tcBorders>
              <w:top w:val="nil"/>
              <w:left w:val="nil"/>
              <w:bottom w:val="single" w:sz="4" w:space="0" w:color="auto"/>
              <w:right w:val="single" w:sz="4" w:space="0" w:color="auto"/>
            </w:tcBorders>
            <w:shd w:val="clear" w:color="auto" w:fill="auto"/>
            <w:noWrap/>
            <w:vAlign w:val="bottom"/>
            <w:hideMark/>
          </w:tcPr>
          <w:p w14:paraId="059E58E9"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14.06.-15.06.21</w:t>
            </w:r>
          </w:p>
        </w:tc>
        <w:tc>
          <w:tcPr>
            <w:tcW w:w="1900" w:type="dxa"/>
            <w:tcBorders>
              <w:top w:val="nil"/>
              <w:left w:val="nil"/>
              <w:bottom w:val="single" w:sz="4" w:space="0" w:color="auto"/>
              <w:right w:val="single" w:sz="4" w:space="0" w:color="auto"/>
            </w:tcBorders>
            <w:shd w:val="clear" w:color="auto" w:fill="auto"/>
            <w:noWrap/>
            <w:vAlign w:val="bottom"/>
            <w:hideMark/>
          </w:tcPr>
          <w:p w14:paraId="26C59B72"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 </w:t>
            </w:r>
          </w:p>
        </w:tc>
      </w:tr>
      <w:tr w:rsidR="001543AA" w:rsidRPr="001543AA" w14:paraId="1580F006" w14:textId="77777777" w:rsidTr="001543AA">
        <w:trPr>
          <w:trHeight w:val="417"/>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5BE6C8C6"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16</w:t>
            </w:r>
          </w:p>
        </w:tc>
        <w:tc>
          <w:tcPr>
            <w:tcW w:w="4720" w:type="dxa"/>
            <w:tcBorders>
              <w:top w:val="nil"/>
              <w:left w:val="nil"/>
              <w:bottom w:val="single" w:sz="4" w:space="0" w:color="auto"/>
              <w:right w:val="single" w:sz="4" w:space="0" w:color="auto"/>
            </w:tcBorders>
            <w:shd w:val="clear" w:color="auto" w:fill="auto"/>
            <w:vAlign w:val="center"/>
            <w:hideMark/>
          </w:tcPr>
          <w:p w14:paraId="3FB12BC9"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Захист випускної роботи у ДЕК</w:t>
            </w:r>
          </w:p>
        </w:tc>
        <w:tc>
          <w:tcPr>
            <w:tcW w:w="1984" w:type="dxa"/>
            <w:tcBorders>
              <w:top w:val="nil"/>
              <w:left w:val="nil"/>
              <w:bottom w:val="single" w:sz="4" w:space="0" w:color="auto"/>
              <w:right w:val="single" w:sz="4" w:space="0" w:color="auto"/>
            </w:tcBorders>
            <w:shd w:val="clear" w:color="auto" w:fill="auto"/>
            <w:noWrap/>
            <w:vAlign w:val="bottom"/>
            <w:hideMark/>
          </w:tcPr>
          <w:p w14:paraId="0AE983B5" w14:textId="77777777" w:rsidR="001543AA" w:rsidRPr="001543AA" w:rsidRDefault="001543AA" w:rsidP="001543AA">
            <w:pPr>
              <w:spacing w:after="0" w:line="240" w:lineRule="auto"/>
              <w:jc w:val="center"/>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17.06.-18.06.21</w:t>
            </w:r>
          </w:p>
        </w:tc>
        <w:tc>
          <w:tcPr>
            <w:tcW w:w="1900" w:type="dxa"/>
            <w:tcBorders>
              <w:top w:val="nil"/>
              <w:left w:val="nil"/>
              <w:bottom w:val="single" w:sz="4" w:space="0" w:color="auto"/>
              <w:right w:val="single" w:sz="4" w:space="0" w:color="auto"/>
            </w:tcBorders>
            <w:shd w:val="clear" w:color="auto" w:fill="auto"/>
            <w:noWrap/>
            <w:vAlign w:val="bottom"/>
            <w:hideMark/>
          </w:tcPr>
          <w:p w14:paraId="3B6E6762" w14:textId="77777777" w:rsidR="001543AA" w:rsidRPr="001543AA" w:rsidRDefault="001543AA" w:rsidP="001543AA">
            <w:pPr>
              <w:spacing w:after="0" w:line="240" w:lineRule="auto"/>
              <w:rPr>
                <w:rFonts w:ascii="Times New Roman" w:eastAsia="Times New Roman" w:hAnsi="Times New Roman" w:cs="Times New Roman"/>
                <w:color w:val="000000"/>
                <w:sz w:val="24"/>
                <w:szCs w:val="24"/>
                <w:lang w:eastAsia="ru-RU"/>
              </w:rPr>
            </w:pPr>
            <w:r w:rsidRPr="001543AA">
              <w:rPr>
                <w:rFonts w:ascii="Times New Roman" w:eastAsia="Times New Roman" w:hAnsi="Times New Roman" w:cs="Times New Roman"/>
                <w:color w:val="000000"/>
                <w:sz w:val="24"/>
                <w:szCs w:val="24"/>
                <w:lang w:eastAsia="ru-RU"/>
              </w:rPr>
              <w:t> </w:t>
            </w:r>
          </w:p>
        </w:tc>
      </w:tr>
    </w:tbl>
    <w:p w14:paraId="0E84CC5B" w14:textId="77777777" w:rsidR="001543AA" w:rsidRPr="00173E34" w:rsidRDefault="001543AA" w:rsidP="00AE1C17">
      <w:pPr>
        <w:pStyle w:val="a4"/>
        <w:spacing w:line="360" w:lineRule="auto"/>
        <w:jc w:val="center"/>
        <w:rPr>
          <w:szCs w:val="28"/>
          <w:lang w:val="uk-UA"/>
        </w:rPr>
      </w:pPr>
    </w:p>
    <w:p w14:paraId="17A07F0D" w14:textId="77777777" w:rsidR="0099098D" w:rsidRPr="00173E34" w:rsidRDefault="0099098D" w:rsidP="00AE1C17">
      <w:pPr>
        <w:spacing w:line="360" w:lineRule="auto"/>
        <w:rPr>
          <w:rFonts w:ascii="Times New Roman" w:hAnsi="Times New Roman" w:cs="Times New Roman"/>
          <w:b/>
          <w:sz w:val="28"/>
          <w:szCs w:val="28"/>
          <w:lang w:val="uk-UA"/>
        </w:rPr>
      </w:pPr>
      <w:r w:rsidRPr="00173E34">
        <w:rPr>
          <w:rFonts w:ascii="Times New Roman" w:hAnsi="Times New Roman" w:cs="Times New Roman"/>
          <w:sz w:val="28"/>
          <w:szCs w:val="28"/>
        </w:rPr>
        <w:t xml:space="preserve">Дата видачі </w:t>
      </w:r>
      <w:proofErr w:type="gramStart"/>
      <w:r w:rsidRPr="00173E34">
        <w:rPr>
          <w:rFonts w:ascii="Times New Roman" w:hAnsi="Times New Roman" w:cs="Times New Roman"/>
          <w:sz w:val="28"/>
          <w:szCs w:val="28"/>
        </w:rPr>
        <w:t>завдання :</w:t>
      </w:r>
      <w:proofErr w:type="gramEnd"/>
      <w:r w:rsidRPr="00173E34">
        <w:rPr>
          <w:rFonts w:ascii="Times New Roman" w:hAnsi="Times New Roman" w:cs="Times New Roman"/>
          <w:sz w:val="28"/>
          <w:szCs w:val="28"/>
          <w:lang w:val="uk-UA"/>
        </w:rPr>
        <w:t xml:space="preserve">  </w:t>
      </w:r>
      <w:r w:rsidR="001543AA">
        <w:rPr>
          <w:rFonts w:ascii="Times New Roman" w:hAnsi="Times New Roman" w:cs="Times New Roman"/>
          <w:sz w:val="28"/>
          <w:szCs w:val="28"/>
          <w:lang w:val="uk-UA"/>
        </w:rPr>
        <w:t>18.03.2021</w:t>
      </w:r>
    </w:p>
    <w:p w14:paraId="0336CDD9" w14:textId="77777777" w:rsidR="0099098D" w:rsidRPr="00173E34" w:rsidRDefault="0099098D" w:rsidP="00BC2CAD">
      <w:pPr>
        <w:spacing w:line="360" w:lineRule="auto"/>
        <w:jc w:val="both"/>
        <w:rPr>
          <w:rFonts w:ascii="Times New Roman" w:hAnsi="Times New Roman" w:cs="Times New Roman"/>
          <w:sz w:val="28"/>
          <w:szCs w:val="28"/>
        </w:rPr>
      </w:pPr>
      <w:proofErr w:type="gramStart"/>
      <w:r w:rsidRPr="00173E34">
        <w:rPr>
          <w:rFonts w:ascii="Times New Roman" w:hAnsi="Times New Roman" w:cs="Times New Roman"/>
          <w:sz w:val="28"/>
          <w:szCs w:val="28"/>
        </w:rPr>
        <w:t>Керівник</w:t>
      </w:r>
      <w:r w:rsidRPr="00173E34">
        <w:rPr>
          <w:rFonts w:ascii="Times New Roman" w:hAnsi="Times New Roman" w:cs="Times New Roman"/>
          <w:sz w:val="28"/>
          <w:szCs w:val="28"/>
          <w:lang w:val="uk-UA"/>
        </w:rPr>
        <w:t>:</w:t>
      </w:r>
      <w:r w:rsidRPr="00173E34">
        <w:rPr>
          <w:rFonts w:ascii="Times New Roman" w:hAnsi="Times New Roman" w:cs="Times New Roman"/>
          <w:sz w:val="28"/>
          <w:szCs w:val="28"/>
        </w:rPr>
        <w:t xml:space="preserve"> </w:t>
      </w:r>
      <w:r w:rsidRPr="00173E34">
        <w:rPr>
          <w:rFonts w:ascii="Times New Roman" w:hAnsi="Times New Roman" w:cs="Times New Roman"/>
          <w:sz w:val="28"/>
          <w:szCs w:val="28"/>
          <w:lang w:val="uk-UA"/>
        </w:rPr>
        <w:t xml:space="preserve">  </w:t>
      </w:r>
      <w:proofErr w:type="gramEnd"/>
      <w:r w:rsidRPr="00173E34">
        <w:rPr>
          <w:rFonts w:ascii="Times New Roman" w:hAnsi="Times New Roman" w:cs="Times New Roman"/>
          <w:sz w:val="28"/>
          <w:szCs w:val="28"/>
          <w:lang w:val="uk-UA"/>
        </w:rPr>
        <w:t xml:space="preserve">                                          </w:t>
      </w:r>
      <w:r w:rsidRPr="00173E34">
        <w:rPr>
          <w:rFonts w:ascii="Times New Roman" w:hAnsi="Times New Roman" w:cs="Times New Roman"/>
          <w:sz w:val="28"/>
          <w:szCs w:val="28"/>
        </w:rPr>
        <w:t xml:space="preserve">____________  </w:t>
      </w:r>
      <w:r w:rsidRPr="00173E34">
        <w:rPr>
          <w:rFonts w:ascii="Times New Roman" w:hAnsi="Times New Roman" w:cs="Times New Roman"/>
          <w:sz w:val="28"/>
          <w:szCs w:val="28"/>
          <w:lang w:val="uk-UA"/>
        </w:rPr>
        <w:t xml:space="preserve"> </w:t>
      </w:r>
      <w:r w:rsidRPr="00173E34">
        <w:rPr>
          <w:rFonts w:ascii="Times New Roman" w:hAnsi="Times New Roman" w:cs="Times New Roman"/>
          <w:sz w:val="28"/>
          <w:szCs w:val="28"/>
        </w:rPr>
        <w:t xml:space="preserve">Т.І. Олешко       </w:t>
      </w:r>
    </w:p>
    <w:p w14:paraId="6883B32E" w14:textId="77777777" w:rsidR="0099098D" w:rsidRPr="00173E34" w:rsidRDefault="0099098D" w:rsidP="00BC2CAD">
      <w:pPr>
        <w:spacing w:line="360" w:lineRule="auto"/>
        <w:jc w:val="both"/>
        <w:rPr>
          <w:rFonts w:ascii="Times New Roman" w:hAnsi="Times New Roman" w:cs="Times New Roman"/>
          <w:sz w:val="28"/>
          <w:szCs w:val="28"/>
          <w:lang w:val="uk-UA"/>
        </w:rPr>
      </w:pPr>
      <w:r w:rsidRPr="00173E34">
        <w:rPr>
          <w:rFonts w:ascii="Times New Roman" w:hAnsi="Times New Roman" w:cs="Times New Roman"/>
          <w:sz w:val="28"/>
          <w:szCs w:val="28"/>
        </w:rPr>
        <w:t>Завдання прийня</w:t>
      </w:r>
      <w:r w:rsidRPr="00173E34">
        <w:rPr>
          <w:rFonts w:ascii="Times New Roman" w:hAnsi="Times New Roman" w:cs="Times New Roman"/>
          <w:sz w:val="28"/>
          <w:szCs w:val="28"/>
          <w:lang w:val="uk-UA"/>
        </w:rPr>
        <w:t>ла</w:t>
      </w:r>
      <w:r w:rsidRPr="00173E34">
        <w:rPr>
          <w:rFonts w:ascii="Times New Roman" w:hAnsi="Times New Roman" w:cs="Times New Roman"/>
          <w:sz w:val="28"/>
          <w:szCs w:val="28"/>
        </w:rPr>
        <w:t xml:space="preserve"> для </w:t>
      </w:r>
      <w:proofErr w:type="gramStart"/>
      <w:r w:rsidRPr="00173E34">
        <w:rPr>
          <w:rFonts w:ascii="Times New Roman" w:hAnsi="Times New Roman" w:cs="Times New Roman"/>
          <w:sz w:val="28"/>
          <w:szCs w:val="28"/>
        </w:rPr>
        <w:t>виконання</w:t>
      </w:r>
      <w:r w:rsidRPr="00173E34">
        <w:rPr>
          <w:rFonts w:ascii="Times New Roman" w:hAnsi="Times New Roman" w:cs="Times New Roman"/>
          <w:sz w:val="28"/>
          <w:szCs w:val="28"/>
          <w:lang w:val="uk-UA"/>
        </w:rPr>
        <w:t>:</w:t>
      </w:r>
      <w:r w:rsidRPr="00173E34">
        <w:rPr>
          <w:rFonts w:ascii="Times New Roman" w:hAnsi="Times New Roman" w:cs="Times New Roman"/>
          <w:sz w:val="28"/>
          <w:szCs w:val="28"/>
        </w:rPr>
        <w:t xml:space="preserve">  _</w:t>
      </w:r>
      <w:proofErr w:type="gramEnd"/>
      <w:r w:rsidRPr="00173E34">
        <w:rPr>
          <w:rFonts w:ascii="Times New Roman" w:hAnsi="Times New Roman" w:cs="Times New Roman"/>
          <w:sz w:val="28"/>
          <w:szCs w:val="28"/>
        </w:rPr>
        <w:t xml:space="preserve">___________   </w:t>
      </w:r>
      <w:r w:rsidRPr="00173E34">
        <w:rPr>
          <w:rFonts w:ascii="Times New Roman" w:hAnsi="Times New Roman" w:cs="Times New Roman"/>
          <w:sz w:val="28"/>
          <w:szCs w:val="28"/>
          <w:lang w:val="uk-UA"/>
        </w:rPr>
        <w:t>К.О. Сомчинська</w:t>
      </w:r>
    </w:p>
    <w:bookmarkStart w:id="1" w:name="_Hlk74558701"/>
    <w:bookmarkEnd w:id="0"/>
    <w:p w14:paraId="1F7DD224" w14:textId="77777777" w:rsidR="0099098D" w:rsidRPr="005D6BD1" w:rsidRDefault="00FC1480" w:rsidP="005D6BD1">
      <w:pPr>
        <w:widowControl w:val="0"/>
        <w:autoSpaceDE w:val="0"/>
        <w:autoSpaceDN w:val="0"/>
        <w:adjustRightInd w:val="0"/>
        <w:spacing w:after="0" w:line="360" w:lineRule="auto"/>
        <w:jc w:val="center"/>
        <w:rPr>
          <w:rFonts w:ascii="Times New Roman" w:eastAsia="Malgun Gothic" w:hAnsi="Times New Roman" w:cs="Times New Roman"/>
          <w:b/>
          <w:sz w:val="28"/>
          <w:szCs w:val="28"/>
          <w:lang w:val="uk-UA"/>
        </w:rPr>
      </w:pPr>
      <w:r w:rsidRPr="005D6BD1">
        <w:rPr>
          <w:b/>
          <w:noProof/>
          <w:szCs w:val="28"/>
          <w:lang w:eastAsia="ru-RU"/>
        </w:rPr>
        <w:lastRenderedPageBreak/>
        <mc:AlternateContent>
          <mc:Choice Requires="wps">
            <w:drawing>
              <wp:anchor distT="0" distB="0" distL="114300" distR="114300" simplePos="0" relativeHeight="251668480" behindDoc="0" locked="0" layoutInCell="1" allowOverlap="1" wp14:anchorId="28973A4F" wp14:editId="4CA4B666">
                <wp:simplePos x="0" y="0"/>
                <wp:positionH relativeFrom="column">
                  <wp:posOffset>5717220</wp:posOffset>
                </wp:positionH>
                <wp:positionV relativeFrom="paragraph">
                  <wp:posOffset>-426128</wp:posOffset>
                </wp:positionV>
                <wp:extent cx="521335" cy="351155"/>
                <wp:effectExtent l="0" t="0" r="2540" b="1905"/>
                <wp:wrapNone/>
                <wp:docPr id="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511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E23A92" id="Rectangle 299" o:spid="_x0000_s1026" style="position:absolute;margin-left:450.15pt;margin-top:-33.55pt;width:41.05pt;height:2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" stroked="f" strokeweight="0"/>
            </w:pict>
          </mc:Fallback>
        </mc:AlternateContent>
      </w:r>
      <w:r w:rsidR="00BC2CAD" w:rsidRPr="005D6BD1">
        <w:rPr>
          <w:rFonts w:ascii="Times New Roman" w:eastAsia="Malgun Gothic" w:hAnsi="Times New Roman" w:cs="Times New Roman"/>
          <w:b/>
          <w:sz w:val="28"/>
          <w:szCs w:val="28"/>
          <w:lang w:val="uk-UA"/>
        </w:rPr>
        <w:t>РЕФ</w:t>
      </w:r>
      <w:r w:rsidR="0099098D" w:rsidRPr="005D6BD1">
        <w:rPr>
          <w:rFonts w:ascii="Times New Roman" w:eastAsia="Malgun Gothic" w:hAnsi="Times New Roman" w:cs="Times New Roman"/>
          <w:b/>
          <w:sz w:val="28"/>
          <w:szCs w:val="28"/>
          <w:lang w:val="uk-UA"/>
        </w:rPr>
        <w:t>ЕРАТ</w:t>
      </w:r>
    </w:p>
    <w:p w14:paraId="38F3852C" w14:textId="77777777" w:rsidR="005D6BD1" w:rsidRDefault="005D6BD1" w:rsidP="005D6BD1">
      <w:pPr>
        <w:widowControl w:val="0"/>
        <w:autoSpaceDE w:val="0"/>
        <w:autoSpaceDN w:val="0"/>
        <w:adjustRightInd w:val="0"/>
        <w:spacing w:after="0" w:line="360" w:lineRule="auto"/>
        <w:jc w:val="center"/>
        <w:rPr>
          <w:rFonts w:ascii="Times New Roman" w:eastAsia="Malgun Gothic" w:hAnsi="Times New Roman" w:cs="Times New Roman"/>
          <w:sz w:val="28"/>
          <w:szCs w:val="28"/>
          <w:lang w:val="uk-UA"/>
        </w:rPr>
      </w:pPr>
    </w:p>
    <w:p w14:paraId="7148B782" w14:textId="77777777" w:rsidR="008B04C8" w:rsidRDefault="008B04C8" w:rsidP="008B04C8">
      <w:pPr>
        <w:widowControl w:val="0"/>
        <w:autoSpaceDE w:val="0"/>
        <w:autoSpaceDN w:val="0"/>
        <w:adjustRightInd w:val="0"/>
        <w:spacing w:after="0" w:line="360" w:lineRule="auto"/>
        <w:ind w:firstLine="708"/>
        <w:jc w:val="both"/>
        <w:rPr>
          <w:rFonts w:ascii="Times New Roman" w:eastAsia="Malgun Gothic" w:hAnsi="Times New Roman" w:cs="Times New Roman"/>
          <w:sz w:val="28"/>
          <w:szCs w:val="28"/>
          <w:lang w:val="uk-UA"/>
        </w:rPr>
      </w:pPr>
      <w:r>
        <w:rPr>
          <w:rFonts w:ascii="Times New Roman" w:eastAsia="Malgun Gothic" w:hAnsi="Times New Roman" w:cs="Times New Roman"/>
          <w:sz w:val="28"/>
          <w:szCs w:val="28"/>
          <w:lang w:val="uk-UA"/>
        </w:rPr>
        <w:t>Сомчинська Крістіна Олександрівна. Цифрові технології аналізу бізнес-портфеля підприємства. – Кваліфікаційна робота бакалавра зі спеціальності 051 «Економіка», ОПП «Економічна кібернетика». Національний авіаційний університет, м. Київ, 2021.</w:t>
      </w:r>
    </w:p>
    <w:p w14:paraId="0DB4DDDB" w14:textId="77777777" w:rsidR="008B04C8" w:rsidRDefault="008B04C8" w:rsidP="008B04C8">
      <w:pPr>
        <w:widowControl w:val="0"/>
        <w:autoSpaceDE w:val="0"/>
        <w:autoSpaceDN w:val="0"/>
        <w:adjustRightInd w:val="0"/>
        <w:spacing w:after="0" w:line="360" w:lineRule="auto"/>
        <w:ind w:firstLine="708"/>
        <w:jc w:val="both"/>
        <w:rPr>
          <w:rFonts w:ascii="Times New Roman" w:eastAsia="Malgun Gothic" w:hAnsi="Times New Roman" w:cs="Times New Roman"/>
          <w:sz w:val="28"/>
          <w:szCs w:val="28"/>
          <w:lang w:val="uk-UA"/>
        </w:rPr>
      </w:pPr>
      <w:r>
        <w:rPr>
          <w:rFonts w:ascii="Times New Roman" w:eastAsia="Malgun Gothic" w:hAnsi="Times New Roman" w:cs="Times New Roman"/>
          <w:sz w:val="28"/>
          <w:szCs w:val="28"/>
          <w:lang w:val="uk-UA"/>
        </w:rPr>
        <w:t>Кваліфікаційна робота містить 6</w:t>
      </w:r>
      <w:r w:rsidR="005D6BD1">
        <w:rPr>
          <w:rFonts w:ascii="Times New Roman" w:eastAsia="Malgun Gothic" w:hAnsi="Times New Roman" w:cs="Times New Roman"/>
          <w:sz w:val="28"/>
          <w:szCs w:val="28"/>
          <w:lang w:val="uk-UA"/>
        </w:rPr>
        <w:t>4</w:t>
      </w:r>
      <w:r>
        <w:rPr>
          <w:rFonts w:ascii="Times New Roman" w:eastAsia="Malgun Gothic" w:hAnsi="Times New Roman" w:cs="Times New Roman"/>
          <w:sz w:val="28"/>
          <w:szCs w:val="28"/>
          <w:lang w:val="uk-UA"/>
        </w:rPr>
        <w:t xml:space="preserve"> сторінок,</w:t>
      </w:r>
      <w:r w:rsidR="005D6BD1">
        <w:rPr>
          <w:rFonts w:ascii="Times New Roman" w:eastAsia="Malgun Gothic" w:hAnsi="Times New Roman" w:cs="Times New Roman"/>
          <w:sz w:val="28"/>
          <w:szCs w:val="28"/>
          <w:lang w:val="uk-UA"/>
        </w:rPr>
        <w:t xml:space="preserve"> </w:t>
      </w:r>
      <w:r>
        <w:rPr>
          <w:rFonts w:ascii="Times New Roman" w:eastAsia="Malgun Gothic" w:hAnsi="Times New Roman" w:cs="Times New Roman"/>
          <w:sz w:val="28"/>
          <w:szCs w:val="28"/>
          <w:lang w:val="uk-UA"/>
        </w:rPr>
        <w:t>7 таблиць, 9 рисунків,5 формул,список використаних джерел з 4</w:t>
      </w:r>
      <w:r w:rsidR="008E15D8">
        <w:rPr>
          <w:rFonts w:ascii="Times New Roman" w:eastAsia="Malgun Gothic" w:hAnsi="Times New Roman" w:cs="Times New Roman"/>
          <w:sz w:val="28"/>
          <w:szCs w:val="28"/>
          <w:lang w:val="uk-UA"/>
        </w:rPr>
        <w:t>7</w:t>
      </w:r>
      <w:r>
        <w:rPr>
          <w:rFonts w:ascii="Times New Roman" w:eastAsia="Malgun Gothic" w:hAnsi="Times New Roman" w:cs="Times New Roman"/>
          <w:sz w:val="28"/>
          <w:szCs w:val="28"/>
          <w:lang w:val="uk-UA"/>
        </w:rPr>
        <w:t xml:space="preserve"> найменувань.</w:t>
      </w:r>
    </w:p>
    <w:p w14:paraId="6EAFD620" w14:textId="77777777" w:rsidR="008B04C8" w:rsidRDefault="008B04C8" w:rsidP="008B04C8">
      <w:pPr>
        <w:widowControl w:val="0"/>
        <w:autoSpaceDE w:val="0"/>
        <w:autoSpaceDN w:val="0"/>
        <w:adjustRightInd w:val="0"/>
        <w:spacing w:after="0" w:line="360" w:lineRule="auto"/>
        <w:ind w:firstLine="708"/>
        <w:jc w:val="both"/>
        <w:rPr>
          <w:rFonts w:ascii="Times New Roman" w:eastAsia="Malgun Gothic" w:hAnsi="Times New Roman" w:cs="Times New Roman"/>
          <w:sz w:val="28"/>
          <w:szCs w:val="28"/>
          <w:lang w:val="uk-UA"/>
        </w:rPr>
      </w:pPr>
      <w:r>
        <w:rPr>
          <w:rFonts w:ascii="Times New Roman" w:eastAsia="Malgun Gothic" w:hAnsi="Times New Roman" w:cs="Times New Roman"/>
          <w:sz w:val="28"/>
          <w:szCs w:val="28"/>
          <w:lang w:val="uk-UA"/>
        </w:rPr>
        <w:t>Об’єктом дослідження є процеси аналізу бізнес-портфеля підприємства.</w:t>
      </w:r>
    </w:p>
    <w:p w14:paraId="6AB672F9" w14:textId="77777777" w:rsidR="008B04C8" w:rsidRDefault="008B04C8" w:rsidP="008B04C8">
      <w:pPr>
        <w:widowControl w:val="0"/>
        <w:autoSpaceDE w:val="0"/>
        <w:autoSpaceDN w:val="0"/>
        <w:adjustRightInd w:val="0"/>
        <w:spacing w:after="0" w:line="360" w:lineRule="auto"/>
        <w:ind w:firstLine="708"/>
        <w:jc w:val="both"/>
        <w:rPr>
          <w:rFonts w:ascii="Times New Roman" w:eastAsia="Malgun Gothic" w:hAnsi="Times New Roman" w:cs="Times New Roman"/>
          <w:sz w:val="28"/>
          <w:szCs w:val="28"/>
          <w:lang w:val="uk-UA"/>
        </w:rPr>
      </w:pPr>
      <w:r>
        <w:rPr>
          <w:rFonts w:ascii="Times New Roman" w:eastAsia="Malgun Gothic" w:hAnsi="Times New Roman" w:cs="Times New Roman"/>
          <w:sz w:val="28"/>
          <w:szCs w:val="28"/>
          <w:lang w:val="uk-UA"/>
        </w:rPr>
        <w:t>Предметом дослідження є технології аналізу бізнес-портфеля підприємства.</w:t>
      </w:r>
    </w:p>
    <w:p w14:paraId="7465A347" w14:textId="77777777" w:rsidR="008B04C8" w:rsidRPr="008B04C8" w:rsidRDefault="008B04C8" w:rsidP="008B04C8">
      <w:pPr>
        <w:widowControl w:val="0"/>
        <w:autoSpaceDE w:val="0"/>
        <w:autoSpaceDN w:val="0"/>
        <w:adjustRightInd w:val="0"/>
        <w:spacing w:after="0" w:line="360" w:lineRule="auto"/>
        <w:ind w:firstLine="708"/>
        <w:jc w:val="both"/>
        <w:rPr>
          <w:rFonts w:ascii="Times New Roman" w:eastAsia="Malgun Gothic" w:hAnsi="Times New Roman" w:cs="Times New Roman"/>
          <w:sz w:val="28"/>
          <w:szCs w:val="28"/>
          <w:lang w:val="uk-UA"/>
        </w:rPr>
      </w:pPr>
      <w:r w:rsidRPr="00173E34">
        <w:rPr>
          <w:rFonts w:ascii="Times New Roman" w:hAnsi="Times New Roman" w:cs="Times New Roman"/>
          <w:sz w:val="28"/>
          <w:szCs w:val="28"/>
          <w:lang w:val="uk-UA"/>
        </w:rPr>
        <w:t>Мет</w:t>
      </w:r>
      <w:r>
        <w:rPr>
          <w:rFonts w:ascii="Times New Roman" w:hAnsi="Times New Roman" w:cs="Times New Roman"/>
          <w:sz w:val="28"/>
          <w:szCs w:val="28"/>
          <w:lang w:val="uk-UA"/>
        </w:rPr>
        <w:t>а</w:t>
      </w:r>
      <w:r w:rsidRPr="00173E34">
        <w:rPr>
          <w:rFonts w:ascii="Times New Roman" w:hAnsi="Times New Roman" w:cs="Times New Roman"/>
          <w:sz w:val="28"/>
          <w:szCs w:val="28"/>
          <w:lang w:val="uk-UA"/>
        </w:rPr>
        <w:t xml:space="preserve"> даної</w:t>
      </w:r>
      <w:r w:rsidRPr="00173E34">
        <w:rPr>
          <w:rFonts w:ascii="Times New Roman" w:hAnsi="Times New Roman" w:cs="Times New Roman"/>
          <w:b/>
          <w:sz w:val="28"/>
          <w:szCs w:val="28"/>
          <w:lang w:val="uk-UA"/>
        </w:rPr>
        <w:t xml:space="preserve"> </w:t>
      </w:r>
      <w:r w:rsidRPr="00173E34">
        <w:rPr>
          <w:rFonts w:ascii="Times New Roman" w:hAnsi="Times New Roman" w:cs="Times New Roman"/>
          <w:sz w:val="28"/>
          <w:szCs w:val="28"/>
          <w:lang w:val="uk-UA"/>
        </w:rPr>
        <w:t>роботи заключається в дослідженні цифрових технологій аналізу бізнес-портфеля підприємства</w:t>
      </w:r>
    </w:p>
    <w:p w14:paraId="7A35DF6A" w14:textId="77777777" w:rsidR="008B04C8" w:rsidRPr="00173E34" w:rsidRDefault="008B04C8" w:rsidP="008B04C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написанні роботи використовувались методи дослідження: </w:t>
      </w:r>
      <w:r w:rsidR="00130DC7">
        <w:rPr>
          <w:rFonts w:ascii="Times New Roman" w:hAnsi="Times New Roman" w:cs="Times New Roman"/>
          <w:sz w:val="28"/>
          <w:szCs w:val="28"/>
          <w:lang w:val="uk-UA"/>
        </w:rPr>
        <w:t>аналіз та синтез, порівняльні та статистичні методи.</w:t>
      </w:r>
    </w:p>
    <w:p w14:paraId="7FC8D2D3" w14:textId="77777777" w:rsidR="0099098D" w:rsidRPr="00173E34" w:rsidRDefault="00A301BE" w:rsidP="008B04C8">
      <w:pPr>
        <w:spacing w:after="0" w:line="360" w:lineRule="auto"/>
        <w:ind w:firstLine="708"/>
        <w:jc w:val="both"/>
        <w:rPr>
          <w:rFonts w:ascii="Times New Roman" w:hAnsi="Times New Roman" w:cs="Times New Roman"/>
          <w:sz w:val="28"/>
          <w:szCs w:val="28"/>
          <w:lang w:val="uk-UA"/>
        </w:rPr>
      </w:pPr>
      <w:r w:rsidRPr="00173E34">
        <w:rPr>
          <w:rFonts w:ascii="Times New Roman" w:hAnsi="Times New Roman" w:cs="Times New Roman"/>
          <w:sz w:val="28"/>
          <w:szCs w:val="28"/>
          <w:lang w:val="uk-UA"/>
        </w:rPr>
        <w:t xml:space="preserve">Ключові слова: </w:t>
      </w:r>
      <w:r w:rsidRPr="00595443">
        <w:rPr>
          <w:rFonts w:ascii="Times New Roman" w:hAnsi="Times New Roman" w:cs="Times New Roman"/>
          <w:i/>
          <w:sz w:val="28"/>
          <w:szCs w:val="28"/>
          <w:lang w:val="uk-UA"/>
        </w:rPr>
        <w:t>бізнес-портфель, портфельний аналіз, стратегічне управління,формування бізнес-портфеля.</w:t>
      </w:r>
    </w:p>
    <w:p w14:paraId="564CE974" w14:textId="77777777" w:rsidR="00A301BE" w:rsidRDefault="00A301BE" w:rsidP="00BC2CAD">
      <w:pPr>
        <w:spacing w:line="276" w:lineRule="auto"/>
        <w:ind w:firstLine="708"/>
        <w:jc w:val="both"/>
        <w:rPr>
          <w:rFonts w:ascii="Times New Roman" w:hAnsi="Times New Roman" w:cs="Times New Roman"/>
          <w:sz w:val="28"/>
          <w:szCs w:val="28"/>
          <w:lang w:val="uk-UA"/>
        </w:rPr>
      </w:pPr>
    </w:p>
    <w:p w14:paraId="5FA4EA45" w14:textId="77777777" w:rsidR="00130DC7" w:rsidRDefault="00130DC7" w:rsidP="00BC2CAD">
      <w:pPr>
        <w:spacing w:line="276" w:lineRule="auto"/>
        <w:ind w:firstLine="708"/>
        <w:jc w:val="both"/>
        <w:rPr>
          <w:rFonts w:ascii="Times New Roman" w:hAnsi="Times New Roman" w:cs="Times New Roman"/>
          <w:sz w:val="28"/>
          <w:szCs w:val="28"/>
          <w:lang w:val="uk-UA"/>
        </w:rPr>
      </w:pPr>
    </w:p>
    <w:p w14:paraId="54BC3ED1" w14:textId="77777777" w:rsidR="00130DC7" w:rsidRDefault="00130DC7" w:rsidP="00BC2CAD">
      <w:pPr>
        <w:spacing w:line="276" w:lineRule="auto"/>
        <w:ind w:firstLine="708"/>
        <w:jc w:val="both"/>
        <w:rPr>
          <w:rFonts w:ascii="Times New Roman" w:hAnsi="Times New Roman" w:cs="Times New Roman"/>
          <w:sz w:val="28"/>
          <w:szCs w:val="28"/>
          <w:lang w:val="uk-UA"/>
        </w:rPr>
      </w:pPr>
    </w:p>
    <w:p w14:paraId="54C2CB64" w14:textId="77777777" w:rsidR="00130DC7" w:rsidRDefault="00130DC7" w:rsidP="00BC2CAD">
      <w:pPr>
        <w:spacing w:line="276" w:lineRule="auto"/>
        <w:ind w:firstLine="708"/>
        <w:jc w:val="both"/>
        <w:rPr>
          <w:rFonts w:ascii="Times New Roman" w:hAnsi="Times New Roman" w:cs="Times New Roman"/>
          <w:sz w:val="28"/>
          <w:szCs w:val="28"/>
          <w:lang w:val="uk-UA"/>
        </w:rPr>
      </w:pPr>
    </w:p>
    <w:p w14:paraId="500191A5" w14:textId="77777777" w:rsidR="00130DC7" w:rsidRDefault="00130DC7" w:rsidP="00BC2CAD">
      <w:pPr>
        <w:spacing w:line="276" w:lineRule="auto"/>
        <w:ind w:firstLine="708"/>
        <w:jc w:val="both"/>
        <w:rPr>
          <w:rFonts w:ascii="Times New Roman" w:hAnsi="Times New Roman" w:cs="Times New Roman"/>
          <w:sz w:val="28"/>
          <w:szCs w:val="28"/>
          <w:lang w:val="uk-UA"/>
        </w:rPr>
      </w:pPr>
    </w:p>
    <w:p w14:paraId="673D4A5F" w14:textId="77777777" w:rsidR="00130DC7" w:rsidRDefault="00130DC7" w:rsidP="00BC2CAD">
      <w:pPr>
        <w:spacing w:line="276" w:lineRule="auto"/>
        <w:ind w:firstLine="708"/>
        <w:jc w:val="both"/>
        <w:rPr>
          <w:rFonts w:ascii="Times New Roman" w:hAnsi="Times New Roman" w:cs="Times New Roman"/>
          <w:sz w:val="28"/>
          <w:szCs w:val="28"/>
          <w:lang w:val="uk-UA"/>
        </w:rPr>
      </w:pPr>
    </w:p>
    <w:p w14:paraId="355AF9C6" w14:textId="77777777" w:rsidR="00130DC7" w:rsidRDefault="00130DC7" w:rsidP="00BC2CAD">
      <w:pPr>
        <w:spacing w:line="276" w:lineRule="auto"/>
        <w:ind w:firstLine="708"/>
        <w:jc w:val="both"/>
        <w:rPr>
          <w:rFonts w:ascii="Times New Roman" w:hAnsi="Times New Roman" w:cs="Times New Roman"/>
          <w:sz w:val="28"/>
          <w:szCs w:val="28"/>
          <w:lang w:val="uk-UA"/>
        </w:rPr>
      </w:pPr>
    </w:p>
    <w:p w14:paraId="7E2D03E8" w14:textId="77777777" w:rsidR="00130DC7" w:rsidRDefault="00130DC7" w:rsidP="00BC2CAD">
      <w:pPr>
        <w:spacing w:line="276" w:lineRule="auto"/>
        <w:ind w:firstLine="708"/>
        <w:jc w:val="both"/>
        <w:rPr>
          <w:rFonts w:ascii="Times New Roman" w:hAnsi="Times New Roman" w:cs="Times New Roman"/>
          <w:sz w:val="28"/>
          <w:szCs w:val="28"/>
          <w:lang w:val="uk-UA"/>
        </w:rPr>
      </w:pPr>
    </w:p>
    <w:p w14:paraId="1FFBD976" w14:textId="77777777" w:rsidR="00130DC7" w:rsidRDefault="00130DC7" w:rsidP="00BC2CAD">
      <w:pPr>
        <w:spacing w:line="276" w:lineRule="auto"/>
        <w:ind w:firstLine="708"/>
        <w:jc w:val="both"/>
        <w:rPr>
          <w:rFonts w:ascii="Times New Roman" w:hAnsi="Times New Roman" w:cs="Times New Roman"/>
          <w:sz w:val="28"/>
          <w:szCs w:val="28"/>
          <w:lang w:val="uk-UA"/>
        </w:rPr>
      </w:pPr>
    </w:p>
    <w:p w14:paraId="1BD25937" w14:textId="77777777" w:rsidR="00130DC7" w:rsidRDefault="00130DC7" w:rsidP="00BC2CAD">
      <w:pPr>
        <w:spacing w:line="276" w:lineRule="auto"/>
        <w:ind w:firstLine="708"/>
        <w:jc w:val="both"/>
        <w:rPr>
          <w:rFonts w:ascii="Times New Roman" w:hAnsi="Times New Roman" w:cs="Times New Roman"/>
          <w:sz w:val="28"/>
          <w:szCs w:val="28"/>
          <w:lang w:val="uk-UA"/>
        </w:rPr>
      </w:pPr>
    </w:p>
    <w:p w14:paraId="6FB5422F" w14:textId="77777777" w:rsidR="00130DC7" w:rsidRPr="00173E34" w:rsidRDefault="00130DC7" w:rsidP="00BC2CAD">
      <w:pPr>
        <w:spacing w:line="276" w:lineRule="auto"/>
        <w:ind w:firstLine="708"/>
        <w:jc w:val="both"/>
        <w:rPr>
          <w:rFonts w:ascii="Times New Roman" w:hAnsi="Times New Roman" w:cs="Times New Roman"/>
          <w:sz w:val="28"/>
          <w:szCs w:val="28"/>
          <w:lang w:val="uk-UA"/>
        </w:rPr>
      </w:pPr>
    </w:p>
    <w:p w14:paraId="17B8EF8D" w14:textId="77777777" w:rsidR="00130DC7" w:rsidRDefault="008E15D8" w:rsidP="00130DC7">
      <w:pPr>
        <w:spacing w:line="276" w:lineRule="auto"/>
        <w:ind w:firstLine="708"/>
        <w:jc w:val="center"/>
        <w:rPr>
          <w:rFonts w:ascii="Times New Roman" w:hAnsi="Times New Roman" w:cs="Times New Roman"/>
          <w:b/>
          <w:sz w:val="28"/>
          <w:szCs w:val="28"/>
          <w:lang w:val="en-US"/>
        </w:rPr>
      </w:pPr>
      <w:r w:rsidRPr="005D6BD1">
        <w:rPr>
          <w:b/>
          <w:noProof/>
          <w:szCs w:val="28"/>
          <w:lang w:eastAsia="ru-RU"/>
        </w:rPr>
        <w:lastRenderedPageBreak/>
        <mc:AlternateContent>
          <mc:Choice Requires="wps">
            <w:drawing>
              <wp:anchor distT="0" distB="0" distL="114300" distR="114300" simplePos="0" relativeHeight="251672576" behindDoc="0" locked="0" layoutInCell="1" allowOverlap="1" wp14:anchorId="65F64EC1" wp14:editId="35382AF0">
                <wp:simplePos x="0" y="0"/>
                <wp:positionH relativeFrom="column">
                  <wp:posOffset>5698837</wp:posOffset>
                </wp:positionH>
                <wp:positionV relativeFrom="paragraph">
                  <wp:posOffset>-424872</wp:posOffset>
                </wp:positionV>
                <wp:extent cx="521335" cy="351155"/>
                <wp:effectExtent l="0" t="0" r="2540" b="1905"/>
                <wp:wrapNone/>
                <wp:docPr id="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511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0D66BB" id="Rectangle 299" o:spid="_x0000_s1026" style="position:absolute;margin-left:448.75pt;margin-top:-33.45pt;width:41.05pt;height:2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" stroked="f" strokeweight="0"/>
            </w:pict>
          </mc:Fallback>
        </mc:AlternateContent>
      </w:r>
      <w:r w:rsidR="00130DC7" w:rsidRPr="005D6BD1">
        <w:rPr>
          <w:rFonts w:ascii="Times New Roman" w:hAnsi="Times New Roman" w:cs="Times New Roman"/>
          <w:b/>
          <w:sz w:val="28"/>
          <w:szCs w:val="28"/>
          <w:lang w:val="en-US"/>
        </w:rPr>
        <w:t>ESSAY</w:t>
      </w:r>
    </w:p>
    <w:p w14:paraId="2CCAAC0C" w14:textId="77777777" w:rsidR="005D6BD1" w:rsidRPr="005D6BD1" w:rsidRDefault="005D6BD1" w:rsidP="00130DC7">
      <w:pPr>
        <w:spacing w:line="276" w:lineRule="auto"/>
        <w:ind w:firstLine="708"/>
        <w:jc w:val="center"/>
        <w:rPr>
          <w:b/>
          <w:lang w:val="en-US"/>
        </w:rPr>
      </w:pPr>
    </w:p>
    <w:p w14:paraId="76370832" w14:textId="77777777" w:rsidR="00130DC7" w:rsidRPr="00130DC7" w:rsidRDefault="00130DC7" w:rsidP="00130DC7">
      <w:pPr>
        <w:spacing w:after="0" w:line="360" w:lineRule="auto"/>
        <w:ind w:firstLine="709"/>
        <w:jc w:val="both"/>
        <w:rPr>
          <w:rFonts w:ascii="Times New Roman" w:hAnsi="Times New Roman" w:cs="Times New Roman"/>
          <w:sz w:val="28"/>
          <w:szCs w:val="28"/>
          <w:lang w:val="uk-UA"/>
        </w:rPr>
      </w:pPr>
      <w:r w:rsidRPr="00130DC7">
        <w:rPr>
          <w:rFonts w:ascii="Times New Roman" w:hAnsi="Times New Roman" w:cs="Times New Roman"/>
          <w:sz w:val="28"/>
          <w:szCs w:val="28"/>
          <w:lang w:val="uk-UA"/>
        </w:rPr>
        <w:t>Somchynska Kristina Oleksandrivna. Digital technologies of enterprise business portfolio analysis. - Qualification work of a bachelor in specialty 051 "Economics", OPP "Economic Cybernetics". National Aviation University, Kyiv, 2021.</w:t>
      </w:r>
    </w:p>
    <w:p w14:paraId="38425D13" w14:textId="77777777" w:rsidR="00130DC7" w:rsidRPr="00130DC7" w:rsidRDefault="00130DC7" w:rsidP="00130DC7">
      <w:pPr>
        <w:spacing w:after="0" w:line="360" w:lineRule="auto"/>
        <w:ind w:firstLine="709"/>
        <w:jc w:val="both"/>
        <w:rPr>
          <w:rFonts w:ascii="Times New Roman" w:hAnsi="Times New Roman" w:cs="Times New Roman"/>
          <w:sz w:val="28"/>
          <w:szCs w:val="28"/>
          <w:lang w:val="uk-UA"/>
        </w:rPr>
      </w:pPr>
      <w:r w:rsidRPr="00130DC7">
        <w:rPr>
          <w:rFonts w:ascii="Times New Roman" w:hAnsi="Times New Roman" w:cs="Times New Roman"/>
          <w:sz w:val="28"/>
          <w:szCs w:val="28"/>
          <w:lang w:val="uk-UA"/>
        </w:rPr>
        <w:t>Qualification work contains 66 pages, 7 tables, 9 figures, 5 formulas, a list of used sources of 49 items.</w:t>
      </w:r>
    </w:p>
    <w:p w14:paraId="64F985EE" w14:textId="77777777" w:rsidR="00130DC7" w:rsidRPr="00130DC7" w:rsidRDefault="00130DC7" w:rsidP="00130DC7">
      <w:pPr>
        <w:spacing w:after="0" w:line="360" w:lineRule="auto"/>
        <w:ind w:firstLine="709"/>
        <w:jc w:val="both"/>
        <w:rPr>
          <w:rFonts w:ascii="Times New Roman" w:hAnsi="Times New Roman" w:cs="Times New Roman"/>
          <w:sz w:val="28"/>
          <w:szCs w:val="28"/>
          <w:lang w:val="uk-UA"/>
        </w:rPr>
      </w:pPr>
      <w:r w:rsidRPr="00130DC7">
        <w:rPr>
          <w:rFonts w:ascii="Times New Roman" w:hAnsi="Times New Roman" w:cs="Times New Roman"/>
          <w:sz w:val="28"/>
          <w:szCs w:val="28"/>
          <w:lang w:val="uk-UA"/>
        </w:rPr>
        <w:t>The object of research is the processes of analysis of the business portfolio of the enterprise.</w:t>
      </w:r>
    </w:p>
    <w:p w14:paraId="5393E81B" w14:textId="77777777" w:rsidR="00130DC7" w:rsidRPr="00130DC7" w:rsidRDefault="00130DC7" w:rsidP="00130DC7">
      <w:pPr>
        <w:spacing w:after="0" w:line="360" w:lineRule="auto"/>
        <w:ind w:firstLine="709"/>
        <w:jc w:val="both"/>
        <w:rPr>
          <w:rFonts w:ascii="Times New Roman" w:hAnsi="Times New Roman" w:cs="Times New Roman"/>
          <w:sz w:val="28"/>
          <w:szCs w:val="28"/>
          <w:lang w:val="uk-UA"/>
        </w:rPr>
      </w:pPr>
      <w:r w:rsidRPr="00130DC7">
        <w:rPr>
          <w:rFonts w:ascii="Times New Roman" w:hAnsi="Times New Roman" w:cs="Times New Roman"/>
          <w:sz w:val="28"/>
          <w:szCs w:val="28"/>
          <w:lang w:val="uk-UA"/>
        </w:rPr>
        <w:t>The subject of research is the technology of analysis of the business portfolio of the enterprise.</w:t>
      </w:r>
    </w:p>
    <w:p w14:paraId="6C3C3C2E" w14:textId="77777777" w:rsidR="00130DC7" w:rsidRPr="00130DC7" w:rsidRDefault="00130DC7" w:rsidP="00130DC7">
      <w:pPr>
        <w:spacing w:after="0" w:line="360" w:lineRule="auto"/>
        <w:ind w:firstLine="709"/>
        <w:jc w:val="both"/>
        <w:rPr>
          <w:rFonts w:ascii="Times New Roman" w:hAnsi="Times New Roman" w:cs="Times New Roman"/>
          <w:sz w:val="28"/>
          <w:szCs w:val="28"/>
          <w:lang w:val="uk-UA"/>
        </w:rPr>
      </w:pPr>
      <w:r w:rsidRPr="00130DC7">
        <w:rPr>
          <w:rFonts w:ascii="Times New Roman" w:hAnsi="Times New Roman" w:cs="Times New Roman"/>
          <w:sz w:val="28"/>
          <w:szCs w:val="28"/>
          <w:lang w:val="uk-UA"/>
        </w:rPr>
        <w:t>The purpose of this work is to study the digital technology analysis of the business portfolio of the enterprise</w:t>
      </w:r>
    </w:p>
    <w:p w14:paraId="5DDDB1E3" w14:textId="77777777" w:rsidR="00130DC7" w:rsidRPr="00130DC7" w:rsidRDefault="00130DC7" w:rsidP="00130DC7">
      <w:pPr>
        <w:spacing w:after="0" w:line="360" w:lineRule="auto"/>
        <w:ind w:firstLine="709"/>
        <w:jc w:val="both"/>
        <w:rPr>
          <w:rFonts w:ascii="Times New Roman" w:hAnsi="Times New Roman" w:cs="Times New Roman"/>
          <w:sz w:val="28"/>
          <w:szCs w:val="28"/>
          <w:lang w:val="uk-UA"/>
        </w:rPr>
      </w:pPr>
      <w:r w:rsidRPr="00130DC7">
        <w:rPr>
          <w:rFonts w:ascii="Times New Roman" w:hAnsi="Times New Roman" w:cs="Times New Roman"/>
          <w:sz w:val="28"/>
          <w:szCs w:val="28"/>
          <w:lang w:val="uk-UA"/>
        </w:rPr>
        <w:t>Research methods were used in writing the work: analysis and synthesis, comparative and statistical methods.</w:t>
      </w:r>
    </w:p>
    <w:p w14:paraId="1CFE3100" w14:textId="77777777" w:rsidR="004A0CB6" w:rsidRDefault="00130DC7" w:rsidP="00130DC7">
      <w:pPr>
        <w:spacing w:after="0" w:line="360" w:lineRule="auto"/>
        <w:ind w:firstLine="709"/>
        <w:jc w:val="both"/>
        <w:rPr>
          <w:rFonts w:ascii="Times New Roman" w:hAnsi="Times New Roman" w:cs="Times New Roman"/>
          <w:sz w:val="28"/>
          <w:szCs w:val="28"/>
          <w:lang w:val="uk-UA"/>
        </w:rPr>
      </w:pPr>
      <w:r w:rsidRPr="00130DC7">
        <w:rPr>
          <w:rFonts w:ascii="Times New Roman" w:hAnsi="Times New Roman" w:cs="Times New Roman"/>
          <w:b/>
          <w:sz w:val="28"/>
          <w:szCs w:val="28"/>
          <w:lang w:val="uk-UA"/>
        </w:rPr>
        <w:t>Key words:</w:t>
      </w:r>
      <w:r w:rsidRPr="00130DC7">
        <w:rPr>
          <w:rFonts w:ascii="Times New Roman" w:hAnsi="Times New Roman" w:cs="Times New Roman"/>
          <w:sz w:val="28"/>
          <w:szCs w:val="28"/>
          <w:lang w:val="uk-UA"/>
        </w:rPr>
        <w:t xml:space="preserve"> business portfolio, portfolio analysis, strategic management, business portfolio formation.</w:t>
      </w:r>
    </w:p>
    <w:p w14:paraId="5EAA972D" w14:textId="77777777" w:rsidR="00130DC7" w:rsidRDefault="00130DC7" w:rsidP="00130DC7">
      <w:pPr>
        <w:spacing w:after="0" w:line="360" w:lineRule="auto"/>
        <w:ind w:firstLine="709"/>
        <w:jc w:val="both"/>
        <w:rPr>
          <w:rFonts w:ascii="Times New Roman" w:hAnsi="Times New Roman" w:cs="Times New Roman"/>
          <w:sz w:val="28"/>
          <w:szCs w:val="28"/>
          <w:lang w:val="uk-UA"/>
        </w:rPr>
      </w:pPr>
    </w:p>
    <w:p w14:paraId="517692CE" w14:textId="77777777" w:rsidR="00130DC7" w:rsidRDefault="00130DC7" w:rsidP="00130DC7">
      <w:pPr>
        <w:spacing w:after="0" w:line="360" w:lineRule="auto"/>
        <w:ind w:firstLine="709"/>
        <w:jc w:val="both"/>
        <w:rPr>
          <w:rFonts w:ascii="Times New Roman" w:hAnsi="Times New Roman" w:cs="Times New Roman"/>
          <w:sz w:val="28"/>
          <w:szCs w:val="28"/>
          <w:lang w:val="uk-UA"/>
        </w:rPr>
      </w:pPr>
    </w:p>
    <w:p w14:paraId="4CEAD389" w14:textId="77777777" w:rsidR="00130DC7" w:rsidRDefault="00130DC7" w:rsidP="00130DC7">
      <w:pPr>
        <w:spacing w:after="0" w:line="360" w:lineRule="auto"/>
        <w:ind w:firstLine="709"/>
        <w:jc w:val="both"/>
        <w:rPr>
          <w:rFonts w:ascii="Times New Roman" w:hAnsi="Times New Roman" w:cs="Times New Roman"/>
          <w:sz w:val="28"/>
          <w:szCs w:val="28"/>
          <w:lang w:val="uk-UA"/>
        </w:rPr>
      </w:pPr>
    </w:p>
    <w:p w14:paraId="67C1FB6B" w14:textId="77777777" w:rsidR="00130DC7" w:rsidRDefault="00130DC7" w:rsidP="00130DC7">
      <w:pPr>
        <w:spacing w:after="0" w:line="360" w:lineRule="auto"/>
        <w:ind w:firstLine="709"/>
        <w:jc w:val="both"/>
        <w:rPr>
          <w:rFonts w:ascii="Times New Roman" w:hAnsi="Times New Roman" w:cs="Times New Roman"/>
          <w:sz w:val="28"/>
          <w:szCs w:val="28"/>
          <w:lang w:val="uk-UA"/>
        </w:rPr>
      </w:pPr>
    </w:p>
    <w:p w14:paraId="17D7311C" w14:textId="77777777" w:rsidR="00130DC7" w:rsidRDefault="00130DC7" w:rsidP="00130DC7">
      <w:pPr>
        <w:spacing w:after="0" w:line="360" w:lineRule="auto"/>
        <w:ind w:firstLine="709"/>
        <w:jc w:val="both"/>
        <w:rPr>
          <w:rFonts w:ascii="Times New Roman" w:hAnsi="Times New Roman" w:cs="Times New Roman"/>
          <w:sz w:val="28"/>
          <w:szCs w:val="28"/>
          <w:lang w:val="uk-UA"/>
        </w:rPr>
      </w:pPr>
    </w:p>
    <w:p w14:paraId="3583AE9A" w14:textId="77777777" w:rsidR="00130DC7" w:rsidRDefault="00130DC7" w:rsidP="00130DC7">
      <w:pPr>
        <w:spacing w:after="0" w:line="360" w:lineRule="auto"/>
        <w:ind w:firstLine="709"/>
        <w:jc w:val="both"/>
        <w:rPr>
          <w:rFonts w:ascii="Times New Roman" w:hAnsi="Times New Roman" w:cs="Times New Roman"/>
          <w:sz w:val="28"/>
          <w:szCs w:val="28"/>
          <w:lang w:val="uk-UA"/>
        </w:rPr>
      </w:pPr>
    </w:p>
    <w:p w14:paraId="17CE22F7" w14:textId="77777777" w:rsidR="00130DC7" w:rsidRDefault="00130DC7" w:rsidP="00130DC7">
      <w:pPr>
        <w:spacing w:after="0" w:line="360" w:lineRule="auto"/>
        <w:ind w:firstLine="709"/>
        <w:jc w:val="both"/>
        <w:rPr>
          <w:rFonts w:ascii="Times New Roman" w:hAnsi="Times New Roman" w:cs="Times New Roman"/>
          <w:sz w:val="28"/>
          <w:szCs w:val="28"/>
          <w:lang w:val="uk-UA"/>
        </w:rPr>
      </w:pPr>
    </w:p>
    <w:p w14:paraId="5A20091D" w14:textId="77777777" w:rsidR="00130DC7" w:rsidRDefault="00130DC7" w:rsidP="00130DC7">
      <w:pPr>
        <w:spacing w:after="0" w:line="360" w:lineRule="auto"/>
        <w:ind w:firstLine="709"/>
        <w:jc w:val="both"/>
        <w:rPr>
          <w:rFonts w:ascii="Times New Roman" w:hAnsi="Times New Roman" w:cs="Times New Roman"/>
          <w:sz w:val="28"/>
          <w:szCs w:val="28"/>
          <w:lang w:val="uk-UA"/>
        </w:rPr>
      </w:pPr>
    </w:p>
    <w:p w14:paraId="1A0A7DE5" w14:textId="77777777" w:rsidR="00130DC7" w:rsidRDefault="00130DC7" w:rsidP="00130DC7">
      <w:pPr>
        <w:spacing w:after="0" w:line="360" w:lineRule="auto"/>
        <w:ind w:firstLine="709"/>
        <w:jc w:val="both"/>
        <w:rPr>
          <w:rFonts w:ascii="Times New Roman" w:hAnsi="Times New Roman" w:cs="Times New Roman"/>
          <w:sz w:val="28"/>
          <w:szCs w:val="28"/>
          <w:lang w:val="uk-UA"/>
        </w:rPr>
      </w:pPr>
    </w:p>
    <w:p w14:paraId="1F8C844C" w14:textId="77777777" w:rsidR="00130DC7" w:rsidRPr="00173E34" w:rsidRDefault="00130DC7" w:rsidP="00130DC7">
      <w:pPr>
        <w:spacing w:after="0" w:line="360" w:lineRule="auto"/>
        <w:ind w:firstLine="709"/>
        <w:jc w:val="both"/>
        <w:rPr>
          <w:rFonts w:ascii="Times New Roman" w:hAnsi="Times New Roman" w:cs="Times New Roman"/>
          <w:sz w:val="28"/>
          <w:szCs w:val="28"/>
          <w:lang w:val="uk-UA"/>
        </w:rPr>
      </w:pPr>
    </w:p>
    <w:p w14:paraId="6CBC23BC" w14:textId="77777777" w:rsidR="0099098D" w:rsidRPr="00173E34" w:rsidRDefault="0099098D" w:rsidP="00BC2CAD">
      <w:pPr>
        <w:spacing w:line="276" w:lineRule="auto"/>
        <w:rPr>
          <w:rFonts w:ascii="Times New Roman" w:hAnsi="Times New Roman" w:cs="Times New Roman"/>
          <w:sz w:val="28"/>
          <w:szCs w:val="28"/>
          <w:lang w:val="uk-UA"/>
        </w:rPr>
      </w:pPr>
    </w:p>
    <w:p w14:paraId="08B3D21F" w14:textId="77777777" w:rsidR="0099098D" w:rsidRPr="00173E34" w:rsidRDefault="0099098D" w:rsidP="00A206CB">
      <w:pPr>
        <w:spacing w:line="360" w:lineRule="auto"/>
        <w:rPr>
          <w:rFonts w:ascii="Times New Roman" w:hAnsi="Times New Roman" w:cs="Times New Roman"/>
          <w:sz w:val="28"/>
          <w:szCs w:val="28"/>
          <w:lang w:val="uk-UA"/>
        </w:rPr>
      </w:pPr>
    </w:p>
    <w:sdt>
      <w:sdtPr>
        <w:rPr>
          <w:rFonts w:ascii="Times New Roman" w:eastAsia="Times New Roman" w:hAnsi="Times New Roman" w:cs="Times New Roman"/>
          <w:color w:val="auto"/>
          <w:sz w:val="28"/>
          <w:szCs w:val="28"/>
          <w:lang w:eastAsia="uk-UA"/>
        </w:rPr>
        <w:id w:val="-1292907422"/>
        <w:docPartObj>
          <w:docPartGallery w:val="Table of Contents"/>
          <w:docPartUnique/>
        </w:docPartObj>
      </w:sdtPr>
      <w:sdtEndPr>
        <w:rPr>
          <w:rFonts w:eastAsiaTheme="minorHAnsi"/>
          <w:bCs/>
          <w:lang w:eastAsia="en-US"/>
        </w:rPr>
      </w:sdtEndPr>
      <w:sdtContent>
        <w:p w14:paraId="7590953F" w14:textId="77777777" w:rsidR="0099098D" w:rsidRDefault="00FC1480" w:rsidP="00A206CB">
          <w:pPr>
            <w:pStyle w:val="a7"/>
            <w:spacing w:before="0" w:line="360" w:lineRule="auto"/>
            <w:jc w:val="center"/>
            <w:rPr>
              <w:rFonts w:ascii="Times New Roman" w:hAnsi="Times New Roman" w:cs="Times New Roman"/>
              <w:b/>
              <w:color w:val="000000" w:themeColor="text1"/>
              <w:sz w:val="28"/>
              <w:szCs w:val="28"/>
              <w:lang w:val="uk-UA"/>
            </w:rPr>
          </w:pPr>
          <w:r w:rsidRPr="003F7AE0">
            <w:rPr>
              <w:b/>
              <w:noProof/>
              <w:szCs w:val="28"/>
            </w:rPr>
            <mc:AlternateContent>
              <mc:Choice Requires="wps">
                <w:drawing>
                  <wp:anchor distT="0" distB="0" distL="114300" distR="114300" simplePos="0" relativeHeight="251670528" behindDoc="0" locked="0" layoutInCell="1" allowOverlap="1" wp14:anchorId="52E0AEB1" wp14:editId="109AAF8B">
                    <wp:simplePos x="0" y="0"/>
                    <wp:positionH relativeFrom="column">
                      <wp:posOffset>5788241</wp:posOffset>
                    </wp:positionH>
                    <wp:positionV relativeFrom="paragraph">
                      <wp:posOffset>-435006</wp:posOffset>
                    </wp:positionV>
                    <wp:extent cx="521335" cy="351155"/>
                    <wp:effectExtent l="0" t="0" r="2540" b="1905"/>
                    <wp:wrapNone/>
                    <wp:docPr id="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511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5AF3A3" id="Rectangle 299" o:spid="_x0000_s1026" style="position:absolute;margin-left:455.75pt;margin-top:-34.25pt;width:41.05pt;height: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64ewIAAPk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" stroked="f" strokeweight="0"/>
                </w:pict>
              </mc:Fallback>
            </mc:AlternateContent>
          </w:r>
          <w:r w:rsidR="0099098D" w:rsidRPr="003F7AE0">
            <w:rPr>
              <w:rFonts w:ascii="Times New Roman" w:hAnsi="Times New Roman" w:cs="Times New Roman"/>
              <w:b/>
              <w:color w:val="000000" w:themeColor="text1"/>
              <w:sz w:val="28"/>
              <w:szCs w:val="28"/>
              <w:lang w:val="uk-UA"/>
            </w:rPr>
            <w:t>ЗМІСТ</w:t>
          </w:r>
        </w:p>
        <w:p w14:paraId="46BA959C" w14:textId="0AEF47C3" w:rsidR="003F7AE0" w:rsidRPr="003F7AE0" w:rsidRDefault="0099098D">
          <w:pPr>
            <w:pStyle w:val="11"/>
            <w:tabs>
              <w:tab w:val="right" w:leader="dot" w:pos="9628"/>
            </w:tabs>
            <w:rPr>
              <w:rFonts w:asciiTheme="minorHAnsi" w:eastAsiaTheme="minorEastAsia" w:hAnsiTheme="minorHAnsi" w:cstheme="minorBidi"/>
              <w:noProof/>
              <w:sz w:val="22"/>
              <w:szCs w:val="22"/>
              <w:lang w:eastAsia="ru-RU"/>
            </w:rPr>
          </w:pPr>
          <w:r w:rsidRPr="003F7AE0">
            <w:rPr>
              <w:bCs/>
              <w:szCs w:val="28"/>
            </w:rPr>
            <w:fldChar w:fldCharType="begin"/>
          </w:r>
          <w:r w:rsidRPr="003F7AE0">
            <w:rPr>
              <w:bCs/>
              <w:szCs w:val="28"/>
            </w:rPr>
            <w:instrText xml:space="preserve"> TOC \o "1-3" \h \z \u </w:instrText>
          </w:r>
          <w:r w:rsidRPr="003F7AE0">
            <w:rPr>
              <w:bCs/>
              <w:szCs w:val="28"/>
            </w:rPr>
            <w:fldChar w:fldCharType="separate"/>
          </w:r>
          <w:hyperlink w:anchor="_Toc74735050" w:history="1">
            <w:r w:rsidR="003F7AE0" w:rsidRPr="003F7AE0">
              <w:rPr>
                <w:rStyle w:val="a8"/>
                <w:noProof/>
                <w:lang w:val="uk-UA"/>
              </w:rPr>
              <w:t>ВСТУП</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_Toc74735050 \h </w:instrText>
            </w:r>
            <w:r w:rsidR="003F7AE0" w:rsidRPr="003F7AE0">
              <w:rPr>
                <w:noProof/>
                <w:webHidden/>
              </w:rPr>
            </w:r>
            <w:r w:rsidR="003F7AE0" w:rsidRPr="003F7AE0">
              <w:rPr>
                <w:noProof/>
                <w:webHidden/>
              </w:rPr>
              <w:fldChar w:fldCharType="separate"/>
            </w:r>
            <w:r w:rsidR="007429D0">
              <w:rPr>
                <w:noProof/>
                <w:webHidden/>
              </w:rPr>
              <w:t>7</w:t>
            </w:r>
            <w:r w:rsidR="003F7AE0" w:rsidRPr="003F7AE0">
              <w:rPr>
                <w:noProof/>
                <w:webHidden/>
              </w:rPr>
              <w:fldChar w:fldCharType="end"/>
            </w:r>
          </w:hyperlink>
        </w:p>
        <w:p w14:paraId="7F0A6818" w14:textId="57B73EB6" w:rsidR="003F7AE0" w:rsidRPr="003F7AE0" w:rsidRDefault="007429D0">
          <w:pPr>
            <w:pStyle w:val="11"/>
            <w:tabs>
              <w:tab w:val="right" w:leader="dot" w:pos="9628"/>
            </w:tabs>
            <w:rPr>
              <w:rFonts w:asciiTheme="minorHAnsi" w:eastAsiaTheme="minorEastAsia" w:hAnsiTheme="minorHAnsi" w:cstheme="minorBidi"/>
              <w:noProof/>
              <w:sz w:val="22"/>
              <w:szCs w:val="22"/>
              <w:lang w:eastAsia="ru-RU"/>
            </w:rPr>
          </w:pPr>
          <w:hyperlink w:anchor="_Toc74735051" w:history="1">
            <w:r w:rsidR="003F7AE0" w:rsidRPr="003F7AE0">
              <w:rPr>
                <w:rStyle w:val="a8"/>
                <w:noProof/>
                <w:lang w:val="uk-UA"/>
              </w:rPr>
              <w:t>РОЗДІЛ 1. АНАЛІЗ БІЗНЕС-ПОРТФЕЛЯ ПІДПРИЄМСТВА</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_Toc74735051 \h </w:instrText>
            </w:r>
            <w:r w:rsidR="003F7AE0" w:rsidRPr="003F7AE0">
              <w:rPr>
                <w:noProof/>
                <w:webHidden/>
              </w:rPr>
            </w:r>
            <w:r w:rsidR="003F7AE0" w:rsidRPr="003F7AE0">
              <w:rPr>
                <w:noProof/>
                <w:webHidden/>
              </w:rPr>
              <w:fldChar w:fldCharType="separate"/>
            </w:r>
            <w:r>
              <w:rPr>
                <w:noProof/>
                <w:webHidden/>
              </w:rPr>
              <w:t>9</w:t>
            </w:r>
            <w:r w:rsidR="003F7AE0" w:rsidRPr="003F7AE0">
              <w:rPr>
                <w:noProof/>
                <w:webHidden/>
              </w:rPr>
              <w:fldChar w:fldCharType="end"/>
            </w:r>
          </w:hyperlink>
        </w:p>
        <w:p w14:paraId="4D486C89" w14:textId="56E7BAF8" w:rsidR="003F7AE0" w:rsidRPr="003F7AE0" w:rsidRDefault="007429D0">
          <w:pPr>
            <w:pStyle w:val="11"/>
            <w:tabs>
              <w:tab w:val="left" w:pos="660"/>
              <w:tab w:val="right" w:leader="dot" w:pos="9628"/>
            </w:tabs>
            <w:rPr>
              <w:rFonts w:asciiTheme="minorHAnsi" w:eastAsiaTheme="minorEastAsia" w:hAnsiTheme="minorHAnsi" w:cstheme="minorBidi"/>
              <w:noProof/>
              <w:sz w:val="22"/>
              <w:szCs w:val="22"/>
              <w:lang w:eastAsia="ru-RU"/>
            </w:rPr>
          </w:pPr>
          <w:hyperlink w:anchor="_Toc74735052" w:history="1">
            <w:r w:rsidR="003F7AE0" w:rsidRPr="003F7AE0">
              <w:rPr>
                <w:rStyle w:val="a8"/>
                <w:noProof/>
                <w:lang w:val="uk-UA"/>
              </w:rPr>
              <w:t>1.1. Характеристика та елементи бізнес-портфеля підприємства</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_Toc74735052 \h </w:instrText>
            </w:r>
            <w:r w:rsidR="003F7AE0" w:rsidRPr="003F7AE0">
              <w:rPr>
                <w:noProof/>
                <w:webHidden/>
              </w:rPr>
            </w:r>
            <w:r w:rsidR="003F7AE0" w:rsidRPr="003F7AE0">
              <w:rPr>
                <w:noProof/>
                <w:webHidden/>
              </w:rPr>
              <w:fldChar w:fldCharType="separate"/>
            </w:r>
            <w:r>
              <w:rPr>
                <w:noProof/>
                <w:webHidden/>
              </w:rPr>
              <w:t>9</w:t>
            </w:r>
            <w:r w:rsidR="003F7AE0" w:rsidRPr="003F7AE0">
              <w:rPr>
                <w:noProof/>
                <w:webHidden/>
              </w:rPr>
              <w:fldChar w:fldCharType="end"/>
            </w:r>
          </w:hyperlink>
        </w:p>
        <w:p w14:paraId="6E789B82" w14:textId="7F6CBF5B" w:rsidR="003F7AE0" w:rsidRPr="003F7AE0" w:rsidRDefault="007429D0">
          <w:pPr>
            <w:pStyle w:val="11"/>
            <w:tabs>
              <w:tab w:val="left" w:pos="660"/>
              <w:tab w:val="right" w:leader="dot" w:pos="9628"/>
            </w:tabs>
            <w:rPr>
              <w:rFonts w:asciiTheme="minorHAnsi" w:eastAsiaTheme="minorEastAsia" w:hAnsiTheme="minorHAnsi" w:cstheme="minorBidi"/>
              <w:noProof/>
              <w:sz w:val="22"/>
              <w:szCs w:val="22"/>
              <w:lang w:eastAsia="ru-RU"/>
            </w:rPr>
          </w:pPr>
          <w:hyperlink w:anchor="_Toc74735053" w:history="1">
            <w:r w:rsidR="003F7AE0" w:rsidRPr="003F7AE0">
              <w:rPr>
                <w:rStyle w:val="a8"/>
                <w:noProof/>
                <w:lang w:val="uk-UA"/>
              </w:rPr>
              <w:t>1.2.Основні етапи аналізу бізнес-портфеля підпримства</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_Toc74735053 \h </w:instrText>
            </w:r>
            <w:r w:rsidR="003F7AE0" w:rsidRPr="003F7AE0">
              <w:rPr>
                <w:noProof/>
                <w:webHidden/>
              </w:rPr>
            </w:r>
            <w:r w:rsidR="003F7AE0" w:rsidRPr="003F7AE0">
              <w:rPr>
                <w:noProof/>
                <w:webHidden/>
              </w:rPr>
              <w:fldChar w:fldCharType="separate"/>
            </w:r>
            <w:r>
              <w:rPr>
                <w:noProof/>
                <w:webHidden/>
              </w:rPr>
              <w:t>12</w:t>
            </w:r>
            <w:r w:rsidR="003F7AE0" w:rsidRPr="003F7AE0">
              <w:rPr>
                <w:noProof/>
                <w:webHidden/>
              </w:rPr>
              <w:fldChar w:fldCharType="end"/>
            </w:r>
          </w:hyperlink>
        </w:p>
        <w:p w14:paraId="23F2BEF8" w14:textId="3BC5E7D5" w:rsidR="003F7AE0" w:rsidRPr="003F7AE0" w:rsidRDefault="007429D0">
          <w:pPr>
            <w:pStyle w:val="11"/>
            <w:tabs>
              <w:tab w:val="left" w:pos="660"/>
              <w:tab w:val="right" w:leader="dot" w:pos="9628"/>
            </w:tabs>
            <w:rPr>
              <w:rFonts w:asciiTheme="minorHAnsi" w:eastAsiaTheme="minorEastAsia" w:hAnsiTheme="minorHAnsi" w:cstheme="minorBidi"/>
              <w:noProof/>
              <w:sz w:val="22"/>
              <w:szCs w:val="22"/>
              <w:lang w:eastAsia="ru-RU"/>
            </w:rPr>
          </w:pPr>
          <w:hyperlink w:anchor="_Toc74735054" w:history="1">
            <w:r w:rsidR="003F7AE0" w:rsidRPr="003F7AE0">
              <w:rPr>
                <w:rStyle w:val="a8"/>
                <w:noProof/>
                <w:lang w:val="uk-UA"/>
              </w:rPr>
              <w:t>1.3.Формування бізнес-портфеля підприємства.</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_Toc74735054 \h </w:instrText>
            </w:r>
            <w:r w:rsidR="003F7AE0" w:rsidRPr="003F7AE0">
              <w:rPr>
                <w:noProof/>
                <w:webHidden/>
              </w:rPr>
            </w:r>
            <w:r w:rsidR="003F7AE0" w:rsidRPr="003F7AE0">
              <w:rPr>
                <w:noProof/>
                <w:webHidden/>
              </w:rPr>
              <w:fldChar w:fldCharType="separate"/>
            </w:r>
            <w:r>
              <w:rPr>
                <w:noProof/>
                <w:webHidden/>
              </w:rPr>
              <w:t>17</w:t>
            </w:r>
            <w:r w:rsidR="003F7AE0" w:rsidRPr="003F7AE0">
              <w:rPr>
                <w:noProof/>
                <w:webHidden/>
              </w:rPr>
              <w:fldChar w:fldCharType="end"/>
            </w:r>
          </w:hyperlink>
        </w:p>
        <w:p w14:paraId="3294E392" w14:textId="01CF0E2B" w:rsidR="003F7AE0" w:rsidRPr="003F7AE0" w:rsidRDefault="007429D0">
          <w:pPr>
            <w:pStyle w:val="11"/>
            <w:tabs>
              <w:tab w:val="right" w:leader="dot" w:pos="9628"/>
            </w:tabs>
            <w:rPr>
              <w:rFonts w:asciiTheme="minorHAnsi" w:eastAsiaTheme="minorEastAsia" w:hAnsiTheme="minorHAnsi" w:cstheme="minorBidi"/>
              <w:noProof/>
              <w:sz w:val="22"/>
              <w:szCs w:val="22"/>
              <w:lang w:eastAsia="ru-RU"/>
            </w:rPr>
          </w:pPr>
          <w:hyperlink w:anchor="_Toc74735055" w:history="1">
            <w:r w:rsidR="003F7AE0" w:rsidRPr="003F7AE0">
              <w:rPr>
                <w:rStyle w:val="a8"/>
                <w:noProof/>
                <w:lang w:val="uk-UA"/>
              </w:rPr>
              <w:t>Висновки до розділу 1</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_Toc74735055 \h </w:instrText>
            </w:r>
            <w:r w:rsidR="003F7AE0" w:rsidRPr="003F7AE0">
              <w:rPr>
                <w:noProof/>
                <w:webHidden/>
              </w:rPr>
            </w:r>
            <w:r w:rsidR="003F7AE0" w:rsidRPr="003F7AE0">
              <w:rPr>
                <w:noProof/>
                <w:webHidden/>
              </w:rPr>
              <w:fldChar w:fldCharType="separate"/>
            </w:r>
            <w:r>
              <w:rPr>
                <w:noProof/>
                <w:webHidden/>
              </w:rPr>
              <w:t>22</w:t>
            </w:r>
            <w:r w:rsidR="003F7AE0" w:rsidRPr="003F7AE0">
              <w:rPr>
                <w:noProof/>
                <w:webHidden/>
              </w:rPr>
              <w:fldChar w:fldCharType="end"/>
            </w:r>
          </w:hyperlink>
        </w:p>
        <w:p w14:paraId="14EB29B7" w14:textId="0203AFED" w:rsidR="003F7AE0" w:rsidRPr="003F7AE0" w:rsidRDefault="007429D0">
          <w:pPr>
            <w:pStyle w:val="11"/>
            <w:tabs>
              <w:tab w:val="right" w:leader="dot" w:pos="9628"/>
            </w:tabs>
            <w:rPr>
              <w:rFonts w:asciiTheme="minorHAnsi" w:eastAsiaTheme="minorEastAsia" w:hAnsiTheme="minorHAnsi" w:cstheme="minorBidi"/>
              <w:noProof/>
              <w:sz w:val="22"/>
              <w:szCs w:val="22"/>
              <w:lang w:eastAsia="ru-RU"/>
            </w:rPr>
          </w:pPr>
          <w:hyperlink w:anchor="_Toc74735056" w:history="1">
            <w:r w:rsidR="003F7AE0" w:rsidRPr="003F7AE0">
              <w:rPr>
                <w:rStyle w:val="a8"/>
                <w:noProof/>
                <w:lang w:val="uk-UA"/>
              </w:rPr>
              <w:t>РОЗДІЛ 2. ТЕХНОЛОГІЯ АНАЛІЗУ БІЗНЕС-ПОРТФЕЛЯ ПІДПРИЄМСТВА</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_Toc74735056 \h </w:instrText>
            </w:r>
            <w:r w:rsidR="003F7AE0" w:rsidRPr="003F7AE0">
              <w:rPr>
                <w:noProof/>
                <w:webHidden/>
              </w:rPr>
            </w:r>
            <w:r w:rsidR="003F7AE0" w:rsidRPr="003F7AE0">
              <w:rPr>
                <w:noProof/>
                <w:webHidden/>
              </w:rPr>
              <w:fldChar w:fldCharType="separate"/>
            </w:r>
            <w:r>
              <w:rPr>
                <w:noProof/>
                <w:webHidden/>
              </w:rPr>
              <w:t>23</w:t>
            </w:r>
            <w:r w:rsidR="003F7AE0" w:rsidRPr="003F7AE0">
              <w:rPr>
                <w:noProof/>
                <w:webHidden/>
              </w:rPr>
              <w:fldChar w:fldCharType="end"/>
            </w:r>
          </w:hyperlink>
        </w:p>
        <w:p w14:paraId="1CAC0482" w14:textId="01FF3A0C" w:rsidR="003F7AE0" w:rsidRPr="003F7AE0" w:rsidRDefault="007429D0">
          <w:pPr>
            <w:pStyle w:val="11"/>
            <w:tabs>
              <w:tab w:val="right" w:leader="dot" w:pos="9628"/>
            </w:tabs>
            <w:rPr>
              <w:rFonts w:asciiTheme="minorHAnsi" w:eastAsiaTheme="minorEastAsia" w:hAnsiTheme="minorHAnsi" w:cstheme="minorBidi"/>
              <w:noProof/>
              <w:sz w:val="22"/>
              <w:szCs w:val="22"/>
              <w:lang w:eastAsia="ru-RU"/>
            </w:rPr>
          </w:pPr>
          <w:hyperlink w:anchor="_Toc74735057" w:history="1">
            <w:r w:rsidR="003F7AE0" w:rsidRPr="003F7AE0">
              <w:rPr>
                <w:rStyle w:val="a8"/>
                <w:noProof/>
                <w:lang w:val="uk-UA"/>
              </w:rPr>
              <w:t>2.1.Роль портфельного аналізу в стратегічному управлінні</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_Toc74735057 \h </w:instrText>
            </w:r>
            <w:r w:rsidR="003F7AE0" w:rsidRPr="003F7AE0">
              <w:rPr>
                <w:noProof/>
                <w:webHidden/>
              </w:rPr>
            </w:r>
            <w:r w:rsidR="003F7AE0" w:rsidRPr="003F7AE0">
              <w:rPr>
                <w:noProof/>
                <w:webHidden/>
              </w:rPr>
              <w:fldChar w:fldCharType="separate"/>
            </w:r>
            <w:r>
              <w:rPr>
                <w:noProof/>
                <w:webHidden/>
              </w:rPr>
              <w:t>23</w:t>
            </w:r>
            <w:r w:rsidR="003F7AE0" w:rsidRPr="003F7AE0">
              <w:rPr>
                <w:noProof/>
                <w:webHidden/>
              </w:rPr>
              <w:fldChar w:fldCharType="end"/>
            </w:r>
          </w:hyperlink>
        </w:p>
        <w:p w14:paraId="0E35BD74" w14:textId="59F20264" w:rsidR="003F7AE0" w:rsidRPr="003F7AE0" w:rsidRDefault="007429D0">
          <w:pPr>
            <w:pStyle w:val="11"/>
            <w:tabs>
              <w:tab w:val="right" w:leader="dot" w:pos="9628"/>
            </w:tabs>
            <w:rPr>
              <w:rFonts w:asciiTheme="minorHAnsi" w:eastAsiaTheme="minorEastAsia" w:hAnsiTheme="minorHAnsi" w:cstheme="minorBidi"/>
              <w:noProof/>
              <w:sz w:val="22"/>
              <w:szCs w:val="22"/>
              <w:lang w:eastAsia="ru-RU"/>
            </w:rPr>
          </w:pPr>
          <w:hyperlink w:anchor="_Toc74735058" w:history="1">
            <w:r w:rsidR="003F7AE0" w:rsidRPr="003F7AE0">
              <w:rPr>
                <w:rStyle w:val="a8"/>
                <w:noProof/>
                <w:lang w:val="uk-UA"/>
              </w:rPr>
              <w:t>2.2.Матричні моделі аналізу</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_Toc74735058 \h </w:instrText>
            </w:r>
            <w:r w:rsidR="003F7AE0" w:rsidRPr="003F7AE0">
              <w:rPr>
                <w:noProof/>
                <w:webHidden/>
              </w:rPr>
            </w:r>
            <w:r w:rsidR="003F7AE0" w:rsidRPr="003F7AE0">
              <w:rPr>
                <w:noProof/>
                <w:webHidden/>
              </w:rPr>
              <w:fldChar w:fldCharType="separate"/>
            </w:r>
            <w:r>
              <w:rPr>
                <w:noProof/>
                <w:webHidden/>
              </w:rPr>
              <w:t>28</w:t>
            </w:r>
            <w:r w:rsidR="003F7AE0" w:rsidRPr="003F7AE0">
              <w:rPr>
                <w:noProof/>
                <w:webHidden/>
              </w:rPr>
              <w:fldChar w:fldCharType="end"/>
            </w:r>
          </w:hyperlink>
        </w:p>
        <w:p w14:paraId="3EB1D6E5" w14:textId="616E30E4" w:rsidR="003F7AE0" w:rsidRPr="003F7AE0" w:rsidRDefault="007429D0">
          <w:pPr>
            <w:pStyle w:val="11"/>
            <w:tabs>
              <w:tab w:val="right" w:leader="dot" w:pos="9628"/>
            </w:tabs>
            <w:rPr>
              <w:rFonts w:asciiTheme="minorHAnsi" w:eastAsiaTheme="minorEastAsia" w:hAnsiTheme="minorHAnsi" w:cstheme="minorBidi"/>
              <w:noProof/>
              <w:sz w:val="22"/>
              <w:szCs w:val="22"/>
              <w:lang w:eastAsia="ru-RU"/>
            </w:rPr>
          </w:pPr>
          <w:hyperlink w:anchor="_Toc74735059" w:history="1">
            <w:r w:rsidR="003F7AE0" w:rsidRPr="003F7AE0">
              <w:rPr>
                <w:rStyle w:val="a8"/>
                <w:noProof/>
                <w:lang w:val="uk-UA"/>
              </w:rPr>
              <w:t>2.3.Застосування цифрових технологій аналізу бізнес-портфеля підприємства</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_Toc74735059 \h </w:instrText>
            </w:r>
            <w:r w:rsidR="003F7AE0" w:rsidRPr="003F7AE0">
              <w:rPr>
                <w:noProof/>
                <w:webHidden/>
              </w:rPr>
            </w:r>
            <w:r w:rsidR="003F7AE0" w:rsidRPr="003F7AE0">
              <w:rPr>
                <w:noProof/>
                <w:webHidden/>
              </w:rPr>
              <w:fldChar w:fldCharType="separate"/>
            </w:r>
            <w:r>
              <w:rPr>
                <w:noProof/>
                <w:webHidden/>
              </w:rPr>
              <w:t>54</w:t>
            </w:r>
            <w:r w:rsidR="003F7AE0" w:rsidRPr="003F7AE0">
              <w:rPr>
                <w:noProof/>
                <w:webHidden/>
              </w:rPr>
              <w:fldChar w:fldCharType="end"/>
            </w:r>
          </w:hyperlink>
        </w:p>
        <w:p w14:paraId="478DDB2B" w14:textId="2127FA61" w:rsidR="003F7AE0" w:rsidRPr="003F7AE0" w:rsidRDefault="007429D0">
          <w:pPr>
            <w:pStyle w:val="11"/>
            <w:tabs>
              <w:tab w:val="right" w:leader="dot" w:pos="9628"/>
            </w:tabs>
            <w:rPr>
              <w:rFonts w:asciiTheme="minorHAnsi" w:eastAsiaTheme="minorEastAsia" w:hAnsiTheme="minorHAnsi" w:cstheme="minorBidi"/>
              <w:noProof/>
              <w:sz w:val="22"/>
              <w:szCs w:val="22"/>
              <w:lang w:eastAsia="ru-RU"/>
            </w:rPr>
          </w:pPr>
          <w:hyperlink w:anchor="_Toc74735060" w:history="1">
            <w:r w:rsidR="003F7AE0" w:rsidRPr="003F7AE0">
              <w:rPr>
                <w:rStyle w:val="a8"/>
                <w:noProof/>
                <w:lang w:val="uk-UA"/>
              </w:rPr>
              <w:t>Висновки до 2 розділу</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_Toc74735060 \h </w:instrText>
            </w:r>
            <w:r w:rsidR="003F7AE0" w:rsidRPr="003F7AE0">
              <w:rPr>
                <w:noProof/>
                <w:webHidden/>
              </w:rPr>
            </w:r>
            <w:r w:rsidR="003F7AE0" w:rsidRPr="003F7AE0">
              <w:rPr>
                <w:noProof/>
                <w:webHidden/>
              </w:rPr>
              <w:fldChar w:fldCharType="separate"/>
            </w:r>
            <w:r>
              <w:rPr>
                <w:noProof/>
                <w:webHidden/>
              </w:rPr>
              <w:t>58</w:t>
            </w:r>
            <w:r w:rsidR="003F7AE0" w:rsidRPr="003F7AE0">
              <w:rPr>
                <w:noProof/>
                <w:webHidden/>
              </w:rPr>
              <w:fldChar w:fldCharType="end"/>
            </w:r>
          </w:hyperlink>
        </w:p>
        <w:p w14:paraId="281DE181" w14:textId="122685EE" w:rsidR="003F7AE0" w:rsidRPr="003F7AE0" w:rsidRDefault="007429D0">
          <w:pPr>
            <w:pStyle w:val="11"/>
            <w:tabs>
              <w:tab w:val="right" w:leader="dot" w:pos="9628"/>
            </w:tabs>
            <w:rPr>
              <w:rFonts w:asciiTheme="minorHAnsi" w:eastAsiaTheme="minorEastAsia" w:hAnsiTheme="minorHAnsi" w:cstheme="minorBidi"/>
              <w:noProof/>
              <w:sz w:val="22"/>
              <w:szCs w:val="22"/>
              <w:lang w:eastAsia="ru-RU"/>
            </w:rPr>
          </w:pPr>
          <w:hyperlink w:anchor="_Toc74735061" w:history="1">
            <w:r w:rsidR="003F7AE0" w:rsidRPr="003F7AE0">
              <w:rPr>
                <w:rStyle w:val="a8"/>
                <w:noProof/>
                <w:lang w:val="uk-UA"/>
              </w:rPr>
              <w:t>ВИСНОВКИ</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_Toc74735061 \h </w:instrText>
            </w:r>
            <w:r w:rsidR="003F7AE0" w:rsidRPr="003F7AE0">
              <w:rPr>
                <w:noProof/>
                <w:webHidden/>
              </w:rPr>
            </w:r>
            <w:r w:rsidR="003F7AE0" w:rsidRPr="003F7AE0">
              <w:rPr>
                <w:noProof/>
                <w:webHidden/>
              </w:rPr>
              <w:fldChar w:fldCharType="separate"/>
            </w:r>
            <w:r>
              <w:rPr>
                <w:noProof/>
                <w:webHidden/>
              </w:rPr>
              <w:t>59</w:t>
            </w:r>
            <w:r w:rsidR="003F7AE0" w:rsidRPr="003F7AE0">
              <w:rPr>
                <w:noProof/>
                <w:webHidden/>
              </w:rPr>
              <w:fldChar w:fldCharType="end"/>
            </w:r>
          </w:hyperlink>
        </w:p>
        <w:p w14:paraId="1D60E663" w14:textId="15FCF37B" w:rsidR="003F7AE0" w:rsidRPr="003F7AE0" w:rsidRDefault="007429D0">
          <w:pPr>
            <w:pStyle w:val="11"/>
            <w:tabs>
              <w:tab w:val="right" w:leader="dot" w:pos="9628"/>
            </w:tabs>
            <w:rPr>
              <w:rFonts w:asciiTheme="minorHAnsi" w:eastAsiaTheme="minorEastAsia" w:hAnsiTheme="minorHAnsi" w:cstheme="minorBidi"/>
              <w:noProof/>
              <w:sz w:val="22"/>
              <w:szCs w:val="22"/>
              <w:lang w:eastAsia="ru-RU"/>
            </w:rPr>
          </w:pPr>
          <w:hyperlink w:anchor="_Toc74735062" w:history="1">
            <w:r w:rsidR="003F7AE0" w:rsidRPr="003F7AE0">
              <w:rPr>
                <w:rStyle w:val="a8"/>
                <w:noProof/>
                <w:lang w:val="uk-UA"/>
              </w:rPr>
              <w:t>СПИСКИ ВИКОРИСТАНИХ ДЖЕРЕЛ</w:t>
            </w:r>
            <w:r w:rsidR="003F7AE0" w:rsidRPr="003F7AE0">
              <w:rPr>
                <w:noProof/>
                <w:webHidden/>
              </w:rPr>
              <w:tab/>
            </w:r>
            <w:r w:rsidR="003F7AE0" w:rsidRPr="003F7AE0">
              <w:rPr>
                <w:noProof/>
                <w:webHidden/>
              </w:rPr>
              <w:fldChar w:fldCharType="begin"/>
            </w:r>
            <w:r w:rsidR="003F7AE0" w:rsidRPr="003F7AE0">
              <w:rPr>
                <w:noProof/>
                <w:webHidden/>
              </w:rPr>
              <w:instrText xml:space="preserve"> PAGEREF _Toc74735062 \h </w:instrText>
            </w:r>
            <w:r w:rsidR="003F7AE0" w:rsidRPr="003F7AE0">
              <w:rPr>
                <w:noProof/>
                <w:webHidden/>
              </w:rPr>
            </w:r>
            <w:r w:rsidR="003F7AE0" w:rsidRPr="003F7AE0">
              <w:rPr>
                <w:noProof/>
                <w:webHidden/>
              </w:rPr>
              <w:fldChar w:fldCharType="separate"/>
            </w:r>
            <w:r>
              <w:rPr>
                <w:noProof/>
                <w:webHidden/>
              </w:rPr>
              <w:t>61</w:t>
            </w:r>
            <w:r w:rsidR="003F7AE0" w:rsidRPr="003F7AE0">
              <w:rPr>
                <w:noProof/>
                <w:webHidden/>
              </w:rPr>
              <w:fldChar w:fldCharType="end"/>
            </w:r>
          </w:hyperlink>
        </w:p>
        <w:p w14:paraId="2973133F" w14:textId="77777777" w:rsidR="0099098D" w:rsidRPr="003F7AE0" w:rsidRDefault="0099098D" w:rsidP="00A206CB">
          <w:pPr>
            <w:spacing w:line="360" w:lineRule="auto"/>
            <w:jc w:val="both"/>
            <w:rPr>
              <w:rFonts w:ascii="Times New Roman" w:hAnsi="Times New Roman" w:cs="Times New Roman"/>
              <w:bCs/>
              <w:sz w:val="28"/>
              <w:szCs w:val="28"/>
            </w:rPr>
          </w:pPr>
          <w:r w:rsidRPr="003F7AE0">
            <w:rPr>
              <w:rFonts w:ascii="Times New Roman" w:hAnsi="Times New Roman" w:cs="Times New Roman"/>
              <w:bCs/>
              <w:sz w:val="28"/>
              <w:szCs w:val="28"/>
            </w:rPr>
            <w:fldChar w:fldCharType="end"/>
          </w:r>
        </w:p>
      </w:sdtContent>
    </w:sdt>
    <w:p w14:paraId="3EB622F7" w14:textId="77777777" w:rsidR="0099098D" w:rsidRPr="003F7AE0" w:rsidRDefault="0099098D" w:rsidP="00A206CB">
      <w:pPr>
        <w:spacing w:line="360" w:lineRule="auto"/>
        <w:rPr>
          <w:rFonts w:ascii="Times New Roman" w:hAnsi="Times New Roman" w:cs="Times New Roman"/>
          <w:sz w:val="28"/>
          <w:szCs w:val="28"/>
          <w:lang w:val="uk-UA"/>
        </w:rPr>
      </w:pPr>
    </w:p>
    <w:p w14:paraId="6C6837B8" w14:textId="77777777" w:rsidR="0099098D" w:rsidRPr="00130DC7" w:rsidRDefault="0099098D" w:rsidP="00A206CB">
      <w:pPr>
        <w:spacing w:line="360" w:lineRule="auto"/>
        <w:rPr>
          <w:rFonts w:ascii="Times New Roman" w:hAnsi="Times New Roman" w:cs="Times New Roman"/>
          <w:sz w:val="28"/>
          <w:szCs w:val="28"/>
          <w:lang w:val="uk-UA"/>
        </w:rPr>
      </w:pPr>
    </w:p>
    <w:p w14:paraId="752E6D73" w14:textId="77777777" w:rsidR="0099098D" w:rsidRPr="00130DC7" w:rsidRDefault="0099098D" w:rsidP="00A206CB">
      <w:pPr>
        <w:spacing w:line="360" w:lineRule="auto"/>
        <w:rPr>
          <w:rFonts w:ascii="Times New Roman" w:hAnsi="Times New Roman" w:cs="Times New Roman"/>
          <w:sz w:val="28"/>
          <w:szCs w:val="28"/>
          <w:lang w:val="uk-UA"/>
        </w:rPr>
      </w:pPr>
    </w:p>
    <w:p w14:paraId="1129CC4B" w14:textId="77777777" w:rsidR="0099098D" w:rsidRPr="00173E34" w:rsidRDefault="0099098D" w:rsidP="00A206CB">
      <w:pPr>
        <w:tabs>
          <w:tab w:val="left" w:pos="2736"/>
        </w:tabs>
        <w:spacing w:line="360" w:lineRule="auto"/>
        <w:rPr>
          <w:rFonts w:ascii="Times New Roman" w:hAnsi="Times New Roman" w:cs="Times New Roman"/>
          <w:sz w:val="28"/>
          <w:szCs w:val="28"/>
          <w:lang w:val="uk-UA"/>
        </w:rPr>
      </w:pPr>
    </w:p>
    <w:p w14:paraId="0B8F01F0" w14:textId="77777777" w:rsidR="0099098D" w:rsidRPr="00173E34" w:rsidRDefault="0099098D" w:rsidP="00A206CB">
      <w:pPr>
        <w:tabs>
          <w:tab w:val="left" w:pos="2736"/>
        </w:tabs>
        <w:spacing w:line="360" w:lineRule="auto"/>
        <w:rPr>
          <w:rFonts w:ascii="Times New Roman" w:hAnsi="Times New Roman" w:cs="Times New Roman"/>
          <w:sz w:val="28"/>
          <w:szCs w:val="28"/>
          <w:lang w:val="uk-UA"/>
        </w:rPr>
      </w:pPr>
    </w:p>
    <w:p w14:paraId="0849F981" w14:textId="77777777" w:rsidR="005660F5" w:rsidRPr="00173E34" w:rsidRDefault="005660F5" w:rsidP="00A206CB">
      <w:pPr>
        <w:tabs>
          <w:tab w:val="left" w:pos="2736"/>
        </w:tabs>
        <w:spacing w:line="360" w:lineRule="auto"/>
        <w:rPr>
          <w:rFonts w:ascii="Times New Roman" w:hAnsi="Times New Roman" w:cs="Times New Roman"/>
          <w:sz w:val="28"/>
          <w:szCs w:val="28"/>
          <w:lang w:val="uk-UA"/>
        </w:rPr>
      </w:pPr>
    </w:p>
    <w:p w14:paraId="18F58EE0" w14:textId="77777777" w:rsidR="005660F5" w:rsidRPr="00173E34" w:rsidRDefault="005660F5" w:rsidP="00A206CB">
      <w:pPr>
        <w:tabs>
          <w:tab w:val="left" w:pos="2736"/>
        </w:tabs>
        <w:spacing w:line="360" w:lineRule="auto"/>
        <w:rPr>
          <w:rFonts w:ascii="Times New Roman" w:hAnsi="Times New Roman" w:cs="Times New Roman"/>
          <w:sz w:val="28"/>
          <w:szCs w:val="28"/>
          <w:lang w:val="uk-UA"/>
        </w:rPr>
      </w:pPr>
    </w:p>
    <w:p w14:paraId="1F76E604" w14:textId="77777777" w:rsidR="005660F5" w:rsidRPr="00173E34" w:rsidRDefault="005660F5" w:rsidP="00A206CB">
      <w:pPr>
        <w:tabs>
          <w:tab w:val="left" w:pos="2736"/>
        </w:tabs>
        <w:spacing w:line="360" w:lineRule="auto"/>
        <w:rPr>
          <w:rFonts w:ascii="Times New Roman" w:hAnsi="Times New Roman" w:cs="Times New Roman"/>
          <w:sz w:val="28"/>
          <w:szCs w:val="28"/>
          <w:lang w:val="uk-UA"/>
        </w:rPr>
      </w:pPr>
    </w:p>
    <w:p w14:paraId="2F62FB99" w14:textId="77777777" w:rsidR="0099098D" w:rsidRPr="00173E34" w:rsidRDefault="0099098D" w:rsidP="00A206CB">
      <w:pPr>
        <w:tabs>
          <w:tab w:val="left" w:pos="2736"/>
        </w:tabs>
        <w:spacing w:line="360" w:lineRule="auto"/>
        <w:rPr>
          <w:rFonts w:ascii="Times New Roman" w:hAnsi="Times New Roman" w:cs="Times New Roman"/>
          <w:sz w:val="28"/>
          <w:szCs w:val="28"/>
          <w:lang w:val="uk-UA"/>
        </w:rPr>
      </w:pPr>
    </w:p>
    <w:p w14:paraId="035AF5C0" w14:textId="77777777" w:rsidR="0099098D" w:rsidRPr="00173E34" w:rsidRDefault="0099098D" w:rsidP="00A206CB">
      <w:pPr>
        <w:tabs>
          <w:tab w:val="left" w:pos="2736"/>
        </w:tabs>
        <w:spacing w:line="360" w:lineRule="auto"/>
        <w:rPr>
          <w:rFonts w:ascii="Times New Roman" w:hAnsi="Times New Roman" w:cs="Times New Roman"/>
          <w:sz w:val="28"/>
          <w:szCs w:val="28"/>
          <w:lang w:val="uk-UA"/>
        </w:rPr>
      </w:pPr>
    </w:p>
    <w:bookmarkEnd w:id="1"/>
    <w:p w14:paraId="53928012" w14:textId="77777777" w:rsidR="0099098D" w:rsidRPr="00173E34" w:rsidRDefault="0099098D" w:rsidP="00A206CB">
      <w:pPr>
        <w:spacing w:line="360" w:lineRule="auto"/>
        <w:rPr>
          <w:rFonts w:ascii="Times New Roman" w:hAnsi="Times New Roman" w:cs="Times New Roman"/>
          <w:sz w:val="28"/>
          <w:szCs w:val="28"/>
          <w:lang w:val="uk-UA"/>
        </w:rPr>
      </w:pPr>
    </w:p>
    <w:p w14:paraId="36480AA8" w14:textId="77777777" w:rsidR="0099098D" w:rsidRDefault="00C70682" w:rsidP="00A206CB">
      <w:pPr>
        <w:pStyle w:val="1"/>
        <w:spacing w:before="0" w:line="360" w:lineRule="auto"/>
        <w:jc w:val="center"/>
        <w:rPr>
          <w:rFonts w:ascii="Times New Roman" w:hAnsi="Times New Roman" w:cs="Times New Roman"/>
          <w:b/>
          <w:color w:val="000000" w:themeColor="text1"/>
          <w:sz w:val="28"/>
          <w:szCs w:val="28"/>
          <w:lang w:val="uk-UA"/>
        </w:rPr>
      </w:pPr>
      <w:bookmarkStart w:id="2" w:name="_Toc74735050"/>
      <w:bookmarkStart w:id="3" w:name="_Hlk74558715"/>
      <w:r w:rsidRPr="00173E34">
        <w:rPr>
          <w:rFonts w:ascii="Times New Roman" w:hAnsi="Times New Roman" w:cs="Times New Roman"/>
          <w:b/>
          <w:color w:val="000000" w:themeColor="text1"/>
          <w:sz w:val="28"/>
          <w:szCs w:val="28"/>
          <w:lang w:val="uk-UA"/>
        </w:rPr>
        <w:lastRenderedPageBreak/>
        <w:t>В</w:t>
      </w:r>
      <w:r w:rsidR="0099098D" w:rsidRPr="00173E34">
        <w:rPr>
          <w:rFonts w:ascii="Times New Roman" w:hAnsi="Times New Roman" w:cs="Times New Roman"/>
          <w:b/>
          <w:color w:val="000000" w:themeColor="text1"/>
          <w:sz w:val="28"/>
          <w:szCs w:val="28"/>
          <w:lang w:val="uk-UA"/>
        </w:rPr>
        <w:t>СТУП</w:t>
      </w:r>
      <w:bookmarkEnd w:id="2"/>
    </w:p>
    <w:p w14:paraId="04CD99E3" w14:textId="77777777" w:rsidR="00F94E1C" w:rsidRPr="00F94E1C" w:rsidRDefault="00F94E1C" w:rsidP="00F94E1C">
      <w:pPr>
        <w:rPr>
          <w:lang w:val="uk-UA" w:eastAsia="uk-UA"/>
        </w:rPr>
      </w:pPr>
      <w:bookmarkStart w:id="4" w:name="_Hlk74736652"/>
    </w:p>
    <w:p w14:paraId="5E955E8C" w14:textId="77777777" w:rsidR="00170F4B" w:rsidRPr="00173E34" w:rsidRDefault="00170F4B" w:rsidP="00815F88">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Важливість портфельного аналізу для забезпечення бізнесу конкурентоспроможності в довгостроковій перспективі значно зросла за останні десятиліття. Будь-який бізнес в умовах високої конкуренції та швидко мінливих умов повинен не тільки зосередитись на внутрішньому стані справ, але й розробити довгострокову стратегію виживання, яка дозволила б йому йти в ногу зі змінами, що відбуваються в його середовищі.</w:t>
      </w:r>
    </w:p>
    <w:p w14:paraId="23590CD5" w14:textId="77777777" w:rsidR="00170F4B" w:rsidRPr="00173E34" w:rsidRDefault="00170F4B" w:rsidP="00A206CB">
      <w:pPr>
        <w:spacing w:after="0" w:line="360" w:lineRule="auto"/>
        <w:ind w:firstLine="708"/>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 xml:space="preserve">Однією </w:t>
      </w:r>
      <w:r w:rsidRPr="00173E34">
        <w:rPr>
          <w:rFonts w:ascii="Times New Roman" w:eastAsia="Times New Roman" w:hAnsi="Times New Roman" w:cs="Times New Roman"/>
          <w:color w:val="000000"/>
          <w:sz w:val="28"/>
          <w:szCs w:val="28"/>
          <w:lang w:val="uk-UA" w:eastAsia="ru-RU"/>
        </w:rPr>
        <w:t>з</w:t>
      </w:r>
      <w:r w:rsidRPr="00173E34">
        <w:rPr>
          <w:rFonts w:ascii="Times New Roman" w:eastAsia="Times New Roman" w:hAnsi="Times New Roman" w:cs="Times New Roman"/>
          <w:color w:val="000000"/>
          <w:sz w:val="28"/>
          <w:szCs w:val="28"/>
          <w:lang w:eastAsia="ru-RU"/>
        </w:rPr>
        <w:t xml:space="preserve"> основ формування стратегії є портфельний аналіз, який дає змогу розділити сфери діяльності за пріоритетами, дає уявлення про майбутню структуру </w:t>
      </w:r>
      <w:r w:rsidRPr="00173E34">
        <w:rPr>
          <w:rFonts w:ascii="Times New Roman" w:eastAsia="Times New Roman" w:hAnsi="Times New Roman" w:cs="Times New Roman"/>
          <w:color w:val="000000"/>
          <w:sz w:val="28"/>
          <w:szCs w:val="28"/>
          <w:lang w:val="uk-UA" w:eastAsia="ru-RU"/>
        </w:rPr>
        <w:t>підприємств</w:t>
      </w:r>
      <w:r w:rsidRPr="00173E34">
        <w:rPr>
          <w:rFonts w:ascii="Times New Roman" w:eastAsia="Times New Roman" w:hAnsi="Times New Roman" w:cs="Times New Roman"/>
          <w:color w:val="000000"/>
          <w:sz w:val="28"/>
          <w:szCs w:val="28"/>
          <w:lang w:eastAsia="ru-RU"/>
        </w:rPr>
        <w:t xml:space="preserve"> в міру її розвитку, переваги, які фінансуються деякі проекти</w:t>
      </w:r>
      <w:r w:rsidRPr="00173E34">
        <w:rPr>
          <w:rFonts w:ascii="Times New Roman" w:eastAsia="Times New Roman" w:hAnsi="Times New Roman" w:cs="Times New Roman"/>
          <w:color w:val="000000"/>
          <w:sz w:val="28"/>
          <w:szCs w:val="28"/>
          <w:lang w:val="uk-UA" w:eastAsia="ru-RU"/>
        </w:rPr>
        <w:t>.</w:t>
      </w:r>
    </w:p>
    <w:p w14:paraId="2A4E1767" w14:textId="77777777" w:rsidR="00F94E1C" w:rsidRDefault="00170F4B" w:rsidP="00A206CB">
      <w:pPr>
        <w:spacing w:after="0" w:line="360" w:lineRule="auto"/>
        <w:ind w:firstLine="708"/>
        <w:jc w:val="both"/>
        <w:rPr>
          <w:rFonts w:ascii="Times New Roman" w:eastAsia="Times New Roman" w:hAnsi="Times New Roman" w:cs="Times New Roman"/>
          <w:color w:val="000000"/>
          <w:sz w:val="28"/>
          <w:szCs w:val="28"/>
          <w:lang w:eastAsia="ru-RU"/>
        </w:rPr>
      </w:pPr>
      <w:bookmarkStart w:id="5" w:name="_Hlk74117260"/>
      <w:bookmarkEnd w:id="4"/>
      <w:r w:rsidRPr="00173E34">
        <w:rPr>
          <w:rFonts w:ascii="Times New Roman" w:eastAsia="Times New Roman" w:hAnsi="Times New Roman" w:cs="Times New Roman"/>
          <w:color w:val="000000"/>
          <w:sz w:val="28"/>
          <w:szCs w:val="28"/>
          <w:lang w:val="uk-UA" w:eastAsia="ru-RU"/>
        </w:rPr>
        <w:t xml:space="preserve">Портфельний аналіз займає провідне місце в модифікованій технології формування економічної моделі компанії. </w:t>
      </w:r>
      <w:r w:rsidRPr="00173E34">
        <w:rPr>
          <w:rFonts w:ascii="Times New Roman" w:eastAsia="Times New Roman" w:hAnsi="Times New Roman" w:cs="Times New Roman"/>
          <w:color w:val="000000"/>
          <w:sz w:val="28"/>
          <w:szCs w:val="28"/>
          <w:lang w:eastAsia="ru-RU"/>
        </w:rPr>
        <w:t>Його головна мета: оцінити товарний продукт та ринкові можливості, визначити взаємозв'язок між окремими видами та сферами його діяльності.</w:t>
      </w:r>
    </w:p>
    <w:p w14:paraId="10E4A3F6" w14:textId="77777777" w:rsidR="00F9117E" w:rsidRPr="00F9117E" w:rsidRDefault="00F9117E" w:rsidP="00F9117E">
      <w:pPr>
        <w:pStyle w:val="p116"/>
        <w:spacing w:before="0" w:beforeAutospacing="0" w:after="0" w:afterAutospacing="0" w:line="360" w:lineRule="auto"/>
        <w:ind w:firstLine="345"/>
        <w:jc w:val="both"/>
        <w:rPr>
          <w:color w:val="000000"/>
          <w:sz w:val="28"/>
          <w:szCs w:val="28"/>
        </w:rPr>
      </w:pPr>
      <w:r w:rsidRPr="00F9117E">
        <w:rPr>
          <w:color w:val="000000"/>
          <w:sz w:val="28"/>
          <w:szCs w:val="28"/>
        </w:rPr>
        <w:t>Аналіз портфеля бізнесів є одним із найважливіших інструментів стратегічного управління. Він розкриває взаємозалежність окремих частин бізнесу та дає уявлення про те, що портфель як ціле істотно відрізняється від простої суми його частин і набагато важливіший для фірми, ніж стан її окремих частин. За допомогою аналізу портфеля бізнесів можуть бути збалансовані такі найважливіші фактори бізнесу, як ризик, надходження грошей, відновлення та відмирання окремих видів діяльності організації.</w:t>
      </w:r>
    </w:p>
    <w:p w14:paraId="2E72CA2B" w14:textId="77777777" w:rsidR="00F9117E" w:rsidRPr="00F9117E" w:rsidRDefault="00F9117E" w:rsidP="00F9117E">
      <w:pPr>
        <w:pStyle w:val="p11"/>
        <w:spacing w:before="0" w:beforeAutospacing="0" w:after="0" w:afterAutospacing="0" w:line="360" w:lineRule="auto"/>
        <w:ind w:firstLine="345"/>
        <w:jc w:val="both"/>
        <w:rPr>
          <w:color w:val="000000"/>
          <w:sz w:val="28"/>
          <w:szCs w:val="28"/>
        </w:rPr>
      </w:pPr>
      <w:r w:rsidRPr="00F9117E">
        <w:rPr>
          <w:color w:val="000000"/>
          <w:sz w:val="28"/>
          <w:szCs w:val="28"/>
        </w:rPr>
        <w:t>Можна з повною впевненістю заявити, що аналіз портфеля бізнесів є основою стратегічного планування. У той же час необхідно пам’ятати, що аналіз портфеля бізнесів — це тільки один з інструментів стратегічного управління та не заміняє ні стратегічного планування як складової стратегічного управління, ні, звичайно ж, стратегічного управління в цілому.</w:t>
      </w:r>
    </w:p>
    <w:p w14:paraId="04C29723" w14:textId="77777777" w:rsidR="00170F4B" w:rsidRPr="00173E34" w:rsidRDefault="00170F4B" w:rsidP="00F9117E">
      <w:pPr>
        <w:spacing w:after="0" w:line="360" w:lineRule="auto"/>
        <w:ind w:firstLine="708"/>
        <w:jc w:val="both"/>
        <w:rPr>
          <w:rFonts w:ascii="Times New Roman" w:eastAsia="Times New Roman" w:hAnsi="Times New Roman" w:cs="Times New Roman"/>
          <w:color w:val="000000"/>
          <w:sz w:val="28"/>
          <w:szCs w:val="28"/>
          <w:lang w:eastAsia="ru-RU"/>
        </w:rPr>
      </w:pPr>
      <w:r w:rsidRPr="00F9117E">
        <w:rPr>
          <w:rFonts w:ascii="Times New Roman" w:eastAsia="Times New Roman" w:hAnsi="Times New Roman" w:cs="Times New Roman"/>
          <w:color w:val="000000"/>
          <w:sz w:val="28"/>
          <w:szCs w:val="28"/>
          <w:lang w:eastAsia="ru-RU"/>
        </w:rPr>
        <w:t xml:space="preserve"> </w:t>
      </w:r>
      <w:bookmarkStart w:id="6" w:name="_Hlk74117314"/>
      <w:bookmarkEnd w:id="5"/>
      <w:r w:rsidRPr="00F9117E">
        <w:rPr>
          <w:rFonts w:ascii="Times New Roman" w:eastAsia="Times New Roman" w:hAnsi="Times New Roman" w:cs="Times New Roman"/>
          <w:color w:val="000000"/>
          <w:sz w:val="28"/>
          <w:szCs w:val="28"/>
          <w:lang w:eastAsia="ru-RU"/>
        </w:rPr>
        <w:t>Результат портфельного аналізу дає відповідь на питання, якими</w:t>
      </w:r>
      <w:r w:rsidRPr="00173E34">
        <w:rPr>
          <w:rFonts w:ascii="Times New Roman" w:eastAsia="Times New Roman" w:hAnsi="Times New Roman" w:cs="Times New Roman"/>
          <w:color w:val="000000"/>
          <w:sz w:val="28"/>
          <w:szCs w:val="28"/>
          <w:lang w:eastAsia="ru-RU"/>
        </w:rPr>
        <w:t xml:space="preserve"> видами діяльності рекомендується займатися компанія та якою має бути їх структура</w:t>
      </w:r>
      <w:bookmarkEnd w:id="6"/>
      <w:r w:rsidRPr="00173E34">
        <w:rPr>
          <w:rFonts w:ascii="Times New Roman" w:eastAsia="Times New Roman" w:hAnsi="Times New Roman" w:cs="Times New Roman"/>
          <w:color w:val="000000"/>
          <w:sz w:val="28"/>
          <w:szCs w:val="28"/>
          <w:lang w:eastAsia="ru-RU"/>
        </w:rPr>
        <w:t xml:space="preserve">. За </w:t>
      </w:r>
      <w:r w:rsidRPr="00173E34">
        <w:rPr>
          <w:rFonts w:ascii="Times New Roman" w:eastAsia="Times New Roman" w:hAnsi="Times New Roman" w:cs="Times New Roman"/>
          <w:color w:val="000000"/>
          <w:sz w:val="28"/>
          <w:szCs w:val="28"/>
          <w:lang w:eastAsia="ru-RU"/>
        </w:rPr>
        <w:lastRenderedPageBreak/>
        <w:t>допомогою портфельного аналізу врівноважуються такі важливі фактори підприємницької діяльності, як ризик, грошовий потік, поновлення та занепад певних видів підприємницької діяльності тощо.</w:t>
      </w:r>
    </w:p>
    <w:p w14:paraId="382CC014" w14:textId="77777777" w:rsidR="00170F4B" w:rsidRPr="00173E34" w:rsidRDefault="00170F4B" w:rsidP="00A206CB">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Аналіз </w:t>
      </w:r>
      <w:r w:rsidRPr="00173E34">
        <w:rPr>
          <w:rFonts w:ascii="Times New Roman" w:eastAsia="Times New Roman" w:hAnsi="Times New Roman" w:cs="Times New Roman"/>
          <w:color w:val="000000"/>
          <w:sz w:val="28"/>
          <w:szCs w:val="28"/>
          <w:lang w:val="uk-UA" w:eastAsia="ru-RU"/>
        </w:rPr>
        <w:t>бізнес-</w:t>
      </w:r>
      <w:r w:rsidRPr="00173E34">
        <w:rPr>
          <w:rFonts w:ascii="Times New Roman" w:eastAsia="Times New Roman" w:hAnsi="Times New Roman" w:cs="Times New Roman"/>
          <w:color w:val="000000"/>
          <w:sz w:val="28"/>
          <w:szCs w:val="28"/>
          <w:lang w:eastAsia="ru-RU"/>
        </w:rPr>
        <w:t xml:space="preserve">портфеля </w:t>
      </w:r>
      <w:r w:rsidRPr="00173E34">
        <w:rPr>
          <w:rFonts w:ascii="Times New Roman" w:eastAsia="Times New Roman" w:hAnsi="Times New Roman" w:cs="Times New Roman"/>
          <w:color w:val="000000"/>
          <w:sz w:val="28"/>
          <w:szCs w:val="28"/>
          <w:lang w:val="uk-UA" w:eastAsia="ru-RU"/>
        </w:rPr>
        <w:t>підприємства</w:t>
      </w:r>
      <w:r w:rsidRPr="00173E34">
        <w:rPr>
          <w:rFonts w:ascii="Times New Roman" w:eastAsia="Times New Roman" w:hAnsi="Times New Roman" w:cs="Times New Roman"/>
          <w:color w:val="000000"/>
          <w:sz w:val="28"/>
          <w:szCs w:val="28"/>
          <w:lang w:eastAsia="ru-RU"/>
        </w:rPr>
        <w:t xml:space="preserve"> (портфельний бізнес-аналіз) - це процес виявлення, оцінки та оптимізації </w:t>
      </w:r>
      <w:r w:rsidRPr="00173E34">
        <w:rPr>
          <w:rFonts w:ascii="Times New Roman" w:eastAsia="Times New Roman" w:hAnsi="Times New Roman" w:cs="Times New Roman"/>
          <w:color w:val="000000"/>
          <w:sz w:val="28"/>
          <w:szCs w:val="28"/>
          <w:lang w:val="uk-UA" w:eastAsia="ru-RU"/>
        </w:rPr>
        <w:t>його</w:t>
      </w:r>
      <w:r w:rsidRPr="00173E34">
        <w:rPr>
          <w:rFonts w:ascii="Times New Roman" w:eastAsia="Times New Roman" w:hAnsi="Times New Roman" w:cs="Times New Roman"/>
          <w:color w:val="000000"/>
          <w:sz w:val="28"/>
          <w:szCs w:val="28"/>
          <w:lang w:eastAsia="ru-RU"/>
        </w:rPr>
        <w:t xml:space="preserve"> структури з метою забезпечення формування ефективної бізнес-моделі.</w:t>
      </w:r>
    </w:p>
    <w:p w14:paraId="27D1991B" w14:textId="77777777" w:rsidR="00170F4B" w:rsidRPr="00173E34" w:rsidRDefault="00170F4B" w:rsidP="00A206CB">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b/>
          <w:bCs/>
          <w:color w:val="000000"/>
          <w:sz w:val="28"/>
          <w:szCs w:val="28"/>
          <w:lang w:eastAsia="ru-RU"/>
        </w:rPr>
        <w:t>Об'єкт дослідженн</w:t>
      </w:r>
      <w:bookmarkEnd w:id="3"/>
      <w:r w:rsidRPr="00173E34">
        <w:rPr>
          <w:rFonts w:ascii="Times New Roman" w:eastAsia="Times New Roman" w:hAnsi="Times New Roman" w:cs="Times New Roman"/>
          <w:b/>
          <w:bCs/>
          <w:color w:val="000000"/>
          <w:sz w:val="28"/>
          <w:szCs w:val="28"/>
          <w:lang w:eastAsia="ru-RU"/>
        </w:rPr>
        <w:t>я</w:t>
      </w:r>
      <w:r w:rsidRPr="00173E34">
        <w:rPr>
          <w:rFonts w:ascii="Times New Roman" w:eastAsia="Times New Roman" w:hAnsi="Times New Roman" w:cs="Times New Roman"/>
          <w:color w:val="000000"/>
          <w:sz w:val="28"/>
          <w:szCs w:val="28"/>
          <w:lang w:eastAsia="ru-RU"/>
        </w:rPr>
        <w:t xml:space="preserve">- процес аналізу </w:t>
      </w:r>
      <w:r w:rsidRPr="00173E34">
        <w:rPr>
          <w:rFonts w:ascii="Times New Roman" w:eastAsia="Times New Roman" w:hAnsi="Times New Roman" w:cs="Times New Roman"/>
          <w:color w:val="000000"/>
          <w:sz w:val="28"/>
          <w:szCs w:val="28"/>
          <w:lang w:val="uk-UA" w:eastAsia="ru-RU"/>
        </w:rPr>
        <w:t>бізнес-</w:t>
      </w:r>
      <w:r w:rsidRPr="00173E34">
        <w:rPr>
          <w:rFonts w:ascii="Times New Roman" w:eastAsia="Times New Roman" w:hAnsi="Times New Roman" w:cs="Times New Roman"/>
          <w:color w:val="000000"/>
          <w:sz w:val="28"/>
          <w:szCs w:val="28"/>
          <w:lang w:eastAsia="ru-RU"/>
        </w:rPr>
        <w:t xml:space="preserve">портфеля </w:t>
      </w:r>
      <w:r w:rsidRPr="00173E34">
        <w:rPr>
          <w:rFonts w:ascii="Times New Roman" w:eastAsia="Times New Roman" w:hAnsi="Times New Roman" w:cs="Times New Roman"/>
          <w:color w:val="000000"/>
          <w:sz w:val="28"/>
          <w:szCs w:val="28"/>
          <w:lang w:val="uk-UA" w:eastAsia="ru-RU"/>
        </w:rPr>
        <w:t>підприємства</w:t>
      </w:r>
      <w:r w:rsidRPr="00173E34">
        <w:rPr>
          <w:rFonts w:ascii="Times New Roman" w:eastAsia="Times New Roman" w:hAnsi="Times New Roman" w:cs="Times New Roman"/>
          <w:color w:val="000000"/>
          <w:sz w:val="28"/>
          <w:szCs w:val="28"/>
          <w:lang w:eastAsia="ru-RU"/>
        </w:rPr>
        <w:t>.</w:t>
      </w:r>
    </w:p>
    <w:p w14:paraId="2EEB727B" w14:textId="77777777" w:rsidR="00170F4B" w:rsidRPr="00173E34" w:rsidRDefault="00170F4B" w:rsidP="00A206C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b/>
          <w:bCs/>
          <w:color w:val="000000"/>
          <w:sz w:val="28"/>
          <w:szCs w:val="28"/>
          <w:lang w:eastAsia="ru-RU"/>
        </w:rPr>
        <w:t>Предмет дослідження</w:t>
      </w:r>
      <w:r w:rsidRPr="00173E34">
        <w:rPr>
          <w:rFonts w:ascii="Times New Roman" w:eastAsia="Times New Roman" w:hAnsi="Times New Roman" w:cs="Times New Roman"/>
          <w:color w:val="000000"/>
          <w:sz w:val="28"/>
          <w:szCs w:val="28"/>
          <w:lang w:eastAsia="ru-RU"/>
        </w:rPr>
        <w:t xml:space="preserve">- технології аналізу </w:t>
      </w:r>
      <w:r w:rsidRPr="00173E34">
        <w:rPr>
          <w:rFonts w:ascii="Times New Roman" w:eastAsia="Times New Roman" w:hAnsi="Times New Roman" w:cs="Times New Roman"/>
          <w:color w:val="000000"/>
          <w:sz w:val="28"/>
          <w:szCs w:val="28"/>
          <w:lang w:val="uk-UA" w:eastAsia="ru-RU"/>
        </w:rPr>
        <w:t>бізнес-</w:t>
      </w:r>
      <w:r w:rsidRPr="00173E34">
        <w:rPr>
          <w:rFonts w:ascii="Times New Roman" w:eastAsia="Times New Roman" w:hAnsi="Times New Roman" w:cs="Times New Roman"/>
          <w:color w:val="000000"/>
          <w:sz w:val="28"/>
          <w:szCs w:val="28"/>
          <w:lang w:eastAsia="ru-RU"/>
        </w:rPr>
        <w:t xml:space="preserve">портфеля </w:t>
      </w:r>
      <w:r w:rsidRPr="00173E34">
        <w:rPr>
          <w:rFonts w:ascii="Times New Roman" w:eastAsia="Times New Roman" w:hAnsi="Times New Roman" w:cs="Times New Roman"/>
          <w:color w:val="000000"/>
          <w:sz w:val="28"/>
          <w:szCs w:val="28"/>
          <w:lang w:val="uk-UA" w:eastAsia="ru-RU"/>
        </w:rPr>
        <w:t>підприємства</w:t>
      </w:r>
      <w:r w:rsidRPr="00173E34">
        <w:rPr>
          <w:rFonts w:ascii="Times New Roman" w:eastAsia="Times New Roman" w:hAnsi="Times New Roman" w:cs="Times New Roman"/>
          <w:color w:val="000000"/>
          <w:sz w:val="28"/>
          <w:szCs w:val="28"/>
          <w:lang w:eastAsia="ru-RU"/>
        </w:rPr>
        <w:t>.</w:t>
      </w:r>
    </w:p>
    <w:p w14:paraId="1993B213" w14:textId="77777777" w:rsidR="00170F4B" w:rsidRPr="00173E34" w:rsidRDefault="00170F4B" w:rsidP="004E45FD">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b/>
          <w:bCs/>
          <w:color w:val="000000"/>
          <w:sz w:val="28"/>
          <w:szCs w:val="28"/>
          <w:lang w:eastAsia="ru-RU"/>
        </w:rPr>
        <w:t>Мета та завдання дослідження.</w:t>
      </w:r>
      <w:r w:rsidRPr="00173E34">
        <w:rPr>
          <w:rFonts w:ascii="Times New Roman" w:eastAsia="Times New Roman" w:hAnsi="Times New Roman" w:cs="Times New Roman"/>
          <w:b/>
          <w:bCs/>
          <w:color w:val="000000"/>
          <w:sz w:val="28"/>
          <w:szCs w:val="28"/>
          <w:lang w:val="uk-UA" w:eastAsia="ru-RU"/>
        </w:rPr>
        <w:t xml:space="preserve"> </w:t>
      </w:r>
      <w:bookmarkStart w:id="7" w:name="_Hlk74558478"/>
      <w:r w:rsidRPr="00173E34">
        <w:rPr>
          <w:rFonts w:ascii="Times New Roman" w:hAnsi="Times New Roman" w:cs="Times New Roman"/>
          <w:sz w:val="28"/>
          <w:szCs w:val="28"/>
          <w:lang w:val="uk-UA"/>
        </w:rPr>
        <w:t>Метою даної</w:t>
      </w:r>
      <w:r w:rsidRPr="00173E34">
        <w:rPr>
          <w:rFonts w:ascii="Times New Roman" w:hAnsi="Times New Roman" w:cs="Times New Roman"/>
          <w:b/>
          <w:sz w:val="28"/>
          <w:szCs w:val="28"/>
          <w:lang w:val="uk-UA"/>
        </w:rPr>
        <w:t xml:space="preserve"> </w:t>
      </w:r>
      <w:r w:rsidRPr="00173E34">
        <w:rPr>
          <w:rFonts w:ascii="Times New Roman" w:hAnsi="Times New Roman" w:cs="Times New Roman"/>
          <w:sz w:val="28"/>
          <w:szCs w:val="28"/>
          <w:lang w:val="uk-UA"/>
        </w:rPr>
        <w:t>роботи заключається в дослідженні цифрових технологій аналізу бізнес-портфеля підприємства.</w:t>
      </w:r>
    </w:p>
    <w:bookmarkEnd w:id="7"/>
    <w:p w14:paraId="52235120" w14:textId="77777777" w:rsidR="00170F4B" w:rsidRPr="00173E34" w:rsidRDefault="00170F4B" w:rsidP="004E45FD">
      <w:pPr>
        <w:spacing w:after="0" w:line="360" w:lineRule="auto"/>
        <w:ind w:firstLine="708"/>
        <w:jc w:val="both"/>
        <w:rPr>
          <w:rFonts w:ascii="Times New Roman" w:hAnsi="Times New Roman" w:cs="Times New Roman"/>
          <w:sz w:val="28"/>
          <w:szCs w:val="28"/>
          <w:lang w:val="uk-UA"/>
        </w:rPr>
      </w:pPr>
      <w:r w:rsidRPr="00173E34">
        <w:rPr>
          <w:rFonts w:ascii="Times New Roman" w:eastAsia="Times New Roman" w:hAnsi="Times New Roman" w:cs="Times New Roman"/>
          <w:color w:val="000000"/>
          <w:sz w:val="28"/>
          <w:szCs w:val="28"/>
          <w:lang w:val="en-US" w:eastAsia="ru-RU"/>
        </w:rPr>
        <w:t xml:space="preserve">Завданнями </w:t>
      </w:r>
      <w:r w:rsidRPr="00173E34">
        <w:rPr>
          <w:rFonts w:ascii="Times New Roman" w:eastAsia="Times New Roman" w:hAnsi="Times New Roman" w:cs="Times New Roman"/>
          <w:color w:val="000000"/>
          <w:sz w:val="28"/>
          <w:szCs w:val="28"/>
          <w:lang w:val="uk-UA" w:eastAsia="ru-RU"/>
        </w:rPr>
        <w:t>даної</w:t>
      </w:r>
      <w:r w:rsidRPr="00173E34">
        <w:rPr>
          <w:rFonts w:ascii="Times New Roman" w:eastAsia="Times New Roman" w:hAnsi="Times New Roman" w:cs="Times New Roman"/>
          <w:color w:val="000000"/>
          <w:sz w:val="28"/>
          <w:szCs w:val="28"/>
          <w:lang w:val="en-US" w:eastAsia="ru-RU"/>
        </w:rPr>
        <w:t xml:space="preserve"> роботи є:</w:t>
      </w:r>
      <w:r w:rsidRPr="00173E34">
        <w:rPr>
          <w:rFonts w:ascii="Times New Roman" w:hAnsi="Times New Roman" w:cs="Times New Roman"/>
          <w:sz w:val="28"/>
          <w:szCs w:val="28"/>
          <w:lang w:val="uk-UA"/>
        </w:rPr>
        <w:t xml:space="preserve"> </w:t>
      </w:r>
    </w:p>
    <w:p w14:paraId="2FEC2ABE" w14:textId="77777777" w:rsidR="00170F4B" w:rsidRPr="00173E34" w:rsidRDefault="00170F4B" w:rsidP="004E45FD">
      <w:pPr>
        <w:pStyle w:val="a4"/>
        <w:numPr>
          <w:ilvl w:val="0"/>
          <w:numId w:val="14"/>
        </w:numPr>
        <w:tabs>
          <w:tab w:val="num" w:pos="993"/>
        </w:tabs>
        <w:spacing w:line="360" w:lineRule="auto"/>
        <w:ind w:left="0" w:firstLine="709"/>
        <w:rPr>
          <w:szCs w:val="28"/>
        </w:rPr>
      </w:pPr>
      <w:r w:rsidRPr="00173E34">
        <w:rPr>
          <w:szCs w:val="28"/>
          <w:lang w:val="uk-UA"/>
        </w:rPr>
        <w:t>Охарактеризувати основні етапи аналізу бізнес-портфеля підприємства</w:t>
      </w:r>
      <w:r w:rsidRPr="00173E34">
        <w:rPr>
          <w:szCs w:val="28"/>
        </w:rPr>
        <w:t>;</w:t>
      </w:r>
    </w:p>
    <w:p w14:paraId="12308701" w14:textId="77777777" w:rsidR="00170F4B" w:rsidRPr="00173E34" w:rsidRDefault="00170F4B" w:rsidP="00A206CB">
      <w:pPr>
        <w:pStyle w:val="a4"/>
        <w:numPr>
          <w:ilvl w:val="0"/>
          <w:numId w:val="14"/>
        </w:numPr>
        <w:tabs>
          <w:tab w:val="num" w:pos="993"/>
        </w:tabs>
        <w:spacing w:line="360" w:lineRule="auto"/>
        <w:ind w:left="0" w:firstLine="709"/>
        <w:rPr>
          <w:szCs w:val="28"/>
        </w:rPr>
      </w:pPr>
      <w:r w:rsidRPr="00173E34">
        <w:rPr>
          <w:szCs w:val="28"/>
          <w:lang w:val="uk-UA"/>
        </w:rPr>
        <w:t>Проаналізувати процес формування бізнес-портфелю підприємства</w:t>
      </w:r>
      <w:r w:rsidRPr="00173E34">
        <w:rPr>
          <w:szCs w:val="28"/>
        </w:rPr>
        <w:t>;</w:t>
      </w:r>
    </w:p>
    <w:p w14:paraId="6AB7EBE1" w14:textId="77777777" w:rsidR="00170F4B" w:rsidRPr="00173E34" w:rsidRDefault="00170F4B" w:rsidP="00A206CB">
      <w:pPr>
        <w:pStyle w:val="a4"/>
        <w:numPr>
          <w:ilvl w:val="0"/>
          <w:numId w:val="14"/>
        </w:numPr>
        <w:tabs>
          <w:tab w:val="num" w:pos="993"/>
        </w:tabs>
        <w:spacing w:line="360" w:lineRule="auto"/>
        <w:ind w:left="0" w:firstLine="709"/>
        <w:rPr>
          <w:szCs w:val="28"/>
        </w:rPr>
      </w:pPr>
      <w:r w:rsidRPr="00173E34">
        <w:rPr>
          <w:szCs w:val="28"/>
          <w:lang w:val="uk-UA"/>
        </w:rPr>
        <w:t>Дослідити роль портфельного аналізу в стратегічному управлінні</w:t>
      </w:r>
      <w:r w:rsidRPr="00173E34">
        <w:rPr>
          <w:szCs w:val="28"/>
        </w:rPr>
        <w:t>;</w:t>
      </w:r>
    </w:p>
    <w:p w14:paraId="2CE1119F" w14:textId="77777777" w:rsidR="00170F4B" w:rsidRPr="00173E34" w:rsidRDefault="00170F4B" w:rsidP="00A206CB">
      <w:pPr>
        <w:pStyle w:val="a4"/>
        <w:numPr>
          <w:ilvl w:val="0"/>
          <w:numId w:val="14"/>
        </w:numPr>
        <w:tabs>
          <w:tab w:val="num" w:pos="993"/>
        </w:tabs>
        <w:spacing w:line="360" w:lineRule="auto"/>
        <w:ind w:left="0" w:firstLine="709"/>
        <w:rPr>
          <w:szCs w:val="28"/>
        </w:rPr>
      </w:pPr>
      <w:r w:rsidRPr="00173E34">
        <w:rPr>
          <w:szCs w:val="28"/>
          <w:lang w:val="uk-UA"/>
        </w:rPr>
        <w:t>Охарактеризувати матричні методи аналізу бізнес-портфеля</w:t>
      </w:r>
      <w:r w:rsidRPr="00173E34">
        <w:rPr>
          <w:szCs w:val="28"/>
        </w:rPr>
        <w:t>;</w:t>
      </w:r>
    </w:p>
    <w:p w14:paraId="516DD667" w14:textId="77777777" w:rsidR="00170F4B" w:rsidRPr="00173E34" w:rsidRDefault="00170F4B" w:rsidP="00A206CB">
      <w:pPr>
        <w:pStyle w:val="a4"/>
        <w:numPr>
          <w:ilvl w:val="0"/>
          <w:numId w:val="14"/>
        </w:numPr>
        <w:tabs>
          <w:tab w:val="num" w:pos="993"/>
        </w:tabs>
        <w:spacing w:line="360" w:lineRule="auto"/>
        <w:ind w:left="0" w:firstLine="709"/>
        <w:rPr>
          <w:szCs w:val="28"/>
        </w:rPr>
      </w:pPr>
      <w:r w:rsidRPr="00173E34">
        <w:rPr>
          <w:szCs w:val="28"/>
          <w:lang w:val="uk-UA"/>
        </w:rPr>
        <w:t>Дослідити цифрові технології аналізу бізнес-портфеля підприємства</w:t>
      </w:r>
      <w:r w:rsidR="00F9117E">
        <w:rPr>
          <w:szCs w:val="28"/>
          <w:lang w:val="uk-UA"/>
        </w:rPr>
        <w:t>.</w:t>
      </w:r>
    </w:p>
    <w:p w14:paraId="7DC71EDB" w14:textId="77777777" w:rsidR="00170F4B" w:rsidRPr="00173E34" w:rsidRDefault="00170F4B" w:rsidP="00A206CB">
      <w:pPr>
        <w:spacing w:after="0" w:line="360" w:lineRule="auto"/>
        <w:jc w:val="both"/>
        <w:rPr>
          <w:rFonts w:ascii="Times New Roman" w:eastAsia="Times New Roman" w:hAnsi="Times New Roman" w:cs="Times New Roman"/>
          <w:color w:val="000000"/>
          <w:sz w:val="28"/>
          <w:szCs w:val="28"/>
          <w:lang w:eastAsia="ru-RU"/>
        </w:rPr>
      </w:pPr>
    </w:p>
    <w:p w14:paraId="5AF7B7E9" w14:textId="77777777" w:rsidR="00170F4B" w:rsidRPr="00173E34" w:rsidRDefault="00170F4B" w:rsidP="00A206CB">
      <w:pPr>
        <w:spacing w:after="0" w:line="360" w:lineRule="auto"/>
        <w:jc w:val="both"/>
        <w:rPr>
          <w:rFonts w:ascii="Times New Roman" w:eastAsia="Times New Roman" w:hAnsi="Times New Roman" w:cs="Times New Roman"/>
          <w:color w:val="000000"/>
          <w:sz w:val="28"/>
          <w:szCs w:val="28"/>
          <w:lang w:eastAsia="ru-RU"/>
        </w:rPr>
      </w:pPr>
    </w:p>
    <w:p w14:paraId="6C574553" w14:textId="77777777" w:rsidR="0099098D" w:rsidRPr="00173E34" w:rsidRDefault="0099098D" w:rsidP="00A206CB">
      <w:pPr>
        <w:spacing w:line="360" w:lineRule="auto"/>
        <w:jc w:val="both"/>
        <w:rPr>
          <w:rFonts w:ascii="Times New Roman" w:eastAsia="Times New Roman" w:hAnsi="Times New Roman" w:cs="Times New Roman"/>
          <w:color w:val="000000"/>
          <w:sz w:val="28"/>
          <w:szCs w:val="28"/>
          <w:lang w:eastAsia="ru-RU"/>
        </w:rPr>
      </w:pPr>
    </w:p>
    <w:p w14:paraId="6B0B7FA1" w14:textId="77777777" w:rsidR="0099098D" w:rsidRPr="00173E34" w:rsidRDefault="0099098D" w:rsidP="00A206CB">
      <w:pPr>
        <w:spacing w:after="0" w:line="360" w:lineRule="auto"/>
        <w:jc w:val="both"/>
        <w:rPr>
          <w:rFonts w:ascii="Times New Roman" w:eastAsia="Times New Roman" w:hAnsi="Times New Roman" w:cs="Times New Roman"/>
          <w:color w:val="000000"/>
          <w:sz w:val="28"/>
          <w:szCs w:val="28"/>
          <w:lang w:eastAsia="ru-RU"/>
        </w:rPr>
      </w:pPr>
    </w:p>
    <w:p w14:paraId="332C34B5" w14:textId="77777777" w:rsidR="0099098D" w:rsidRPr="00173E34" w:rsidRDefault="0099098D" w:rsidP="00A206CB">
      <w:pPr>
        <w:spacing w:after="0" w:line="360" w:lineRule="auto"/>
        <w:jc w:val="both"/>
        <w:rPr>
          <w:rFonts w:ascii="Times New Roman" w:eastAsia="Times New Roman" w:hAnsi="Times New Roman" w:cs="Times New Roman"/>
          <w:color w:val="000000"/>
          <w:sz w:val="28"/>
          <w:szCs w:val="28"/>
          <w:lang w:eastAsia="ru-RU"/>
        </w:rPr>
      </w:pPr>
    </w:p>
    <w:p w14:paraId="41EEC8EA" w14:textId="77777777" w:rsidR="0099098D" w:rsidRPr="00173E34" w:rsidRDefault="0099098D" w:rsidP="00A206CB">
      <w:pPr>
        <w:spacing w:after="0" w:line="360" w:lineRule="auto"/>
        <w:jc w:val="both"/>
        <w:rPr>
          <w:rFonts w:ascii="Times New Roman" w:eastAsia="Times New Roman" w:hAnsi="Times New Roman" w:cs="Times New Roman"/>
          <w:color w:val="000000"/>
          <w:sz w:val="28"/>
          <w:szCs w:val="28"/>
          <w:lang w:eastAsia="ru-RU"/>
        </w:rPr>
      </w:pPr>
    </w:p>
    <w:p w14:paraId="009E8597" w14:textId="77777777" w:rsidR="0099098D" w:rsidRPr="00173E34" w:rsidRDefault="0099098D" w:rsidP="00A206CB">
      <w:pPr>
        <w:spacing w:after="0" w:line="360" w:lineRule="auto"/>
        <w:jc w:val="both"/>
        <w:rPr>
          <w:rFonts w:ascii="Times New Roman" w:eastAsia="Times New Roman" w:hAnsi="Times New Roman" w:cs="Times New Roman"/>
          <w:color w:val="000000"/>
          <w:sz w:val="28"/>
          <w:szCs w:val="28"/>
          <w:lang w:eastAsia="ru-RU"/>
        </w:rPr>
      </w:pPr>
    </w:p>
    <w:p w14:paraId="5C779765" w14:textId="77777777" w:rsidR="0099098D" w:rsidRPr="00173E34" w:rsidRDefault="0099098D" w:rsidP="00A206CB">
      <w:pPr>
        <w:spacing w:after="0" w:line="360" w:lineRule="auto"/>
        <w:jc w:val="both"/>
        <w:rPr>
          <w:rFonts w:ascii="Times New Roman" w:eastAsia="Times New Roman" w:hAnsi="Times New Roman" w:cs="Times New Roman"/>
          <w:color w:val="000000"/>
          <w:sz w:val="28"/>
          <w:szCs w:val="28"/>
          <w:lang w:eastAsia="ru-RU"/>
        </w:rPr>
      </w:pPr>
    </w:p>
    <w:p w14:paraId="72F7D79B" w14:textId="77777777" w:rsidR="0099098D" w:rsidRPr="00173E34" w:rsidRDefault="0099098D" w:rsidP="00A206CB">
      <w:pPr>
        <w:spacing w:after="0" w:line="360" w:lineRule="auto"/>
        <w:jc w:val="both"/>
        <w:rPr>
          <w:rFonts w:ascii="Times New Roman" w:eastAsia="Times New Roman" w:hAnsi="Times New Roman" w:cs="Times New Roman"/>
          <w:color w:val="000000"/>
          <w:sz w:val="28"/>
          <w:szCs w:val="28"/>
          <w:lang w:eastAsia="ru-RU"/>
        </w:rPr>
      </w:pPr>
    </w:p>
    <w:p w14:paraId="2917396A" w14:textId="77777777" w:rsidR="0099098D" w:rsidRPr="00173E34" w:rsidRDefault="0099098D" w:rsidP="00A206CB">
      <w:pPr>
        <w:spacing w:after="0" w:line="360" w:lineRule="auto"/>
        <w:jc w:val="both"/>
        <w:rPr>
          <w:rFonts w:ascii="Times New Roman" w:eastAsia="Times New Roman" w:hAnsi="Times New Roman" w:cs="Times New Roman"/>
          <w:color w:val="000000"/>
          <w:sz w:val="28"/>
          <w:szCs w:val="28"/>
          <w:lang w:eastAsia="ru-RU"/>
        </w:rPr>
      </w:pPr>
    </w:p>
    <w:p w14:paraId="7B0264C1" w14:textId="77777777" w:rsidR="0099098D" w:rsidRPr="00173E34" w:rsidRDefault="0099098D" w:rsidP="00A206CB">
      <w:pPr>
        <w:spacing w:after="0" w:line="360" w:lineRule="auto"/>
        <w:jc w:val="both"/>
        <w:rPr>
          <w:rFonts w:ascii="Times New Roman" w:eastAsia="Times New Roman" w:hAnsi="Times New Roman" w:cs="Times New Roman"/>
          <w:color w:val="000000"/>
          <w:sz w:val="28"/>
          <w:szCs w:val="28"/>
          <w:lang w:eastAsia="ru-RU"/>
        </w:rPr>
      </w:pPr>
    </w:p>
    <w:p w14:paraId="25E04ABC" w14:textId="77777777" w:rsidR="0099098D" w:rsidRPr="00173E34" w:rsidRDefault="0099098D" w:rsidP="00A206CB">
      <w:pPr>
        <w:spacing w:after="0" w:line="360" w:lineRule="auto"/>
        <w:jc w:val="both"/>
        <w:rPr>
          <w:rFonts w:ascii="Times New Roman" w:eastAsia="Times New Roman" w:hAnsi="Times New Roman" w:cs="Times New Roman"/>
          <w:color w:val="000000"/>
          <w:sz w:val="28"/>
          <w:szCs w:val="28"/>
          <w:lang w:eastAsia="ru-RU"/>
        </w:rPr>
      </w:pPr>
    </w:p>
    <w:p w14:paraId="289FC346" w14:textId="77777777" w:rsidR="0099098D" w:rsidRPr="00173E34" w:rsidRDefault="0099098D" w:rsidP="00A206CB">
      <w:pPr>
        <w:spacing w:after="0" w:line="360" w:lineRule="auto"/>
        <w:jc w:val="both"/>
        <w:rPr>
          <w:rFonts w:ascii="Times New Roman" w:eastAsia="Times New Roman" w:hAnsi="Times New Roman" w:cs="Times New Roman"/>
          <w:color w:val="000000"/>
          <w:sz w:val="28"/>
          <w:szCs w:val="28"/>
          <w:lang w:eastAsia="ru-RU"/>
        </w:rPr>
      </w:pPr>
    </w:p>
    <w:p w14:paraId="14131805" w14:textId="77777777" w:rsidR="00170F4B" w:rsidRDefault="00170F4B" w:rsidP="00595443">
      <w:pPr>
        <w:pStyle w:val="1"/>
        <w:spacing w:before="0" w:line="360" w:lineRule="auto"/>
        <w:ind w:firstLine="709"/>
        <w:jc w:val="center"/>
        <w:rPr>
          <w:rFonts w:ascii="Times New Roman" w:hAnsi="Times New Roman" w:cs="Times New Roman"/>
          <w:b/>
          <w:color w:val="000000" w:themeColor="text1"/>
          <w:sz w:val="28"/>
          <w:szCs w:val="28"/>
          <w:lang w:val="uk-UA"/>
        </w:rPr>
      </w:pPr>
      <w:bookmarkStart w:id="8" w:name="_Toc74735051"/>
      <w:r w:rsidRPr="00173E34">
        <w:rPr>
          <w:rFonts w:ascii="Times New Roman" w:hAnsi="Times New Roman" w:cs="Times New Roman"/>
          <w:b/>
          <w:color w:val="000000" w:themeColor="text1"/>
          <w:sz w:val="28"/>
          <w:szCs w:val="28"/>
          <w:lang w:val="uk-UA"/>
        </w:rPr>
        <w:lastRenderedPageBreak/>
        <w:t>РОЗДІЛ 1. АНАЛІЗ БІЗНЕС-ПОРТФЕЛЯ ПІДПРИЄМСТВА</w:t>
      </w:r>
      <w:bookmarkEnd w:id="8"/>
    </w:p>
    <w:p w14:paraId="3B8D2526" w14:textId="77777777" w:rsidR="00595443" w:rsidRPr="00595443" w:rsidRDefault="00595443" w:rsidP="005D6BD1">
      <w:pPr>
        <w:rPr>
          <w:lang w:val="uk-UA" w:eastAsia="uk-UA"/>
        </w:rPr>
      </w:pPr>
    </w:p>
    <w:p w14:paraId="30D6F886" w14:textId="77777777" w:rsidR="00170F4B" w:rsidRPr="006156E9" w:rsidRDefault="00595443" w:rsidP="005D6BD1">
      <w:pPr>
        <w:pStyle w:val="1"/>
        <w:numPr>
          <w:ilvl w:val="1"/>
          <w:numId w:val="37"/>
        </w:numPr>
        <w:spacing w:before="0" w:line="360" w:lineRule="auto"/>
        <w:jc w:val="left"/>
        <w:rPr>
          <w:rFonts w:ascii="Times New Roman" w:hAnsi="Times New Roman" w:cs="Times New Roman"/>
          <w:b/>
          <w:color w:val="000000" w:themeColor="text1"/>
          <w:sz w:val="28"/>
          <w:szCs w:val="28"/>
          <w:lang w:val="uk-UA"/>
        </w:rPr>
      </w:pPr>
      <w:bookmarkStart w:id="9" w:name="_Toc74735052"/>
      <w:r>
        <w:rPr>
          <w:rFonts w:ascii="Times New Roman" w:hAnsi="Times New Roman" w:cs="Times New Roman"/>
          <w:b/>
          <w:color w:val="000000" w:themeColor="text1"/>
          <w:sz w:val="28"/>
          <w:szCs w:val="28"/>
          <w:lang w:val="uk-UA"/>
        </w:rPr>
        <w:t xml:space="preserve">. </w:t>
      </w:r>
      <w:r w:rsidR="00170F4B" w:rsidRPr="006156E9">
        <w:rPr>
          <w:rFonts w:ascii="Times New Roman" w:hAnsi="Times New Roman" w:cs="Times New Roman"/>
          <w:b/>
          <w:color w:val="000000" w:themeColor="text1"/>
          <w:sz w:val="28"/>
          <w:szCs w:val="28"/>
          <w:lang w:val="uk-UA"/>
        </w:rPr>
        <w:t>Характеристика та елементи бізнес-портфеля підприємства</w:t>
      </w:r>
      <w:bookmarkEnd w:id="9"/>
    </w:p>
    <w:p w14:paraId="4208FEBA" w14:textId="77777777" w:rsidR="00170F4B" w:rsidRPr="00173E34" w:rsidRDefault="00170F4B" w:rsidP="00A206CB">
      <w:pPr>
        <w:spacing w:after="0" w:line="360" w:lineRule="auto"/>
        <w:jc w:val="both"/>
        <w:rPr>
          <w:rFonts w:ascii="Times New Roman" w:eastAsia="Times New Roman" w:hAnsi="Times New Roman" w:cs="Times New Roman"/>
          <w:color w:val="000000"/>
          <w:sz w:val="28"/>
          <w:szCs w:val="28"/>
          <w:lang w:val="uk-UA" w:eastAsia="ru-RU"/>
        </w:rPr>
      </w:pPr>
    </w:p>
    <w:p w14:paraId="6E20FB70"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Світова практика показує тенденцію до використання двох видів стратегій для ведення підприємницької діяльності: портфельної та конкурентної. Перш</w:t>
      </w:r>
      <w:r w:rsidR="00700EAD" w:rsidRPr="00173E34">
        <w:rPr>
          <w:rFonts w:ascii="Times New Roman" w:eastAsia="Times New Roman" w:hAnsi="Times New Roman" w:cs="Times New Roman"/>
          <w:color w:val="000000"/>
          <w:sz w:val="28"/>
          <w:szCs w:val="28"/>
          <w:lang w:val="uk-UA" w:eastAsia="ru-RU"/>
        </w:rPr>
        <w:t>а</w:t>
      </w:r>
      <w:r w:rsidRPr="00173E34">
        <w:rPr>
          <w:rFonts w:ascii="Times New Roman" w:eastAsia="Times New Roman" w:hAnsi="Times New Roman" w:cs="Times New Roman"/>
          <w:color w:val="000000"/>
          <w:sz w:val="28"/>
          <w:szCs w:val="28"/>
          <w:lang w:eastAsia="ru-RU"/>
        </w:rPr>
        <w:t xml:space="preserve"> - це сучасна версія концепції</w:t>
      </w:r>
      <w:r w:rsidR="00700EAD" w:rsidRPr="00173E34">
        <w:rPr>
          <w:rFonts w:ascii="Times New Roman" w:eastAsia="Times New Roman" w:hAnsi="Times New Roman" w:cs="Times New Roman"/>
          <w:color w:val="000000"/>
          <w:sz w:val="28"/>
          <w:szCs w:val="28"/>
          <w:lang w:val="uk-UA" w:eastAsia="ru-RU"/>
        </w:rPr>
        <w:t>, що</w:t>
      </w:r>
      <w:r w:rsidRPr="00173E34">
        <w:rPr>
          <w:rFonts w:ascii="Times New Roman" w:eastAsia="Times New Roman" w:hAnsi="Times New Roman" w:cs="Times New Roman"/>
          <w:color w:val="000000"/>
          <w:sz w:val="28"/>
          <w:szCs w:val="28"/>
          <w:lang w:eastAsia="ru-RU"/>
        </w:rPr>
        <w:t xml:space="preserve"> носить назву "</w:t>
      </w:r>
      <w:proofErr w:type="gramStart"/>
      <w:r w:rsidR="00700EAD" w:rsidRPr="00173E34">
        <w:rPr>
          <w:rFonts w:ascii="Times New Roman" w:eastAsia="Times New Roman" w:hAnsi="Times New Roman" w:cs="Times New Roman"/>
          <w:color w:val="000000"/>
          <w:sz w:val="28"/>
          <w:szCs w:val="28"/>
          <w:lang w:val="uk-UA" w:eastAsia="ru-RU"/>
        </w:rPr>
        <w:t>бізнес</w:t>
      </w:r>
      <w:r w:rsidRPr="00173E34">
        <w:rPr>
          <w:rFonts w:ascii="Times New Roman" w:eastAsia="Times New Roman" w:hAnsi="Times New Roman" w:cs="Times New Roman"/>
          <w:color w:val="000000"/>
          <w:sz w:val="28"/>
          <w:szCs w:val="28"/>
          <w:lang w:eastAsia="ru-RU"/>
        </w:rPr>
        <w:t>,  як</w:t>
      </w:r>
      <w:r w:rsidR="00700EAD" w:rsidRPr="00173E34">
        <w:rPr>
          <w:rFonts w:ascii="Times New Roman" w:eastAsia="Times New Roman" w:hAnsi="Times New Roman" w:cs="Times New Roman"/>
          <w:color w:val="000000"/>
          <w:sz w:val="28"/>
          <w:szCs w:val="28"/>
          <w:lang w:val="uk-UA" w:eastAsia="ru-RU"/>
        </w:rPr>
        <w:t>им</w:t>
      </w:r>
      <w:proofErr w:type="gramEnd"/>
      <w:r w:rsidR="00700EAD" w:rsidRPr="00173E34">
        <w:rPr>
          <w:rFonts w:ascii="Times New Roman" w:eastAsia="Times New Roman" w:hAnsi="Times New Roman" w:cs="Times New Roman"/>
          <w:color w:val="000000"/>
          <w:sz w:val="28"/>
          <w:szCs w:val="28"/>
          <w:lang w:val="uk-UA" w:eastAsia="ru-RU"/>
        </w:rPr>
        <w:t xml:space="preserve"> займається фірма</w:t>
      </w:r>
      <w:r w:rsidRPr="00173E34">
        <w:rPr>
          <w:rFonts w:ascii="Times New Roman" w:eastAsia="Times New Roman" w:hAnsi="Times New Roman" w:cs="Times New Roman"/>
          <w:color w:val="000000"/>
          <w:sz w:val="28"/>
          <w:szCs w:val="28"/>
          <w:lang w:eastAsia="ru-RU"/>
        </w:rPr>
        <w:t xml:space="preserve">". Портфельна стратегія поєднує різні підходи, які </w:t>
      </w:r>
      <w:r w:rsidR="00700EAD" w:rsidRPr="00173E34">
        <w:rPr>
          <w:rFonts w:ascii="Times New Roman" w:eastAsia="Times New Roman" w:hAnsi="Times New Roman" w:cs="Times New Roman"/>
          <w:color w:val="000000"/>
          <w:sz w:val="28"/>
          <w:szCs w:val="28"/>
          <w:lang w:val="uk-UA" w:eastAsia="ru-RU"/>
        </w:rPr>
        <w:t>підприємство</w:t>
      </w:r>
      <w:r w:rsidRPr="00173E34">
        <w:rPr>
          <w:rFonts w:ascii="Times New Roman" w:eastAsia="Times New Roman" w:hAnsi="Times New Roman" w:cs="Times New Roman"/>
          <w:color w:val="000000"/>
          <w:sz w:val="28"/>
          <w:szCs w:val="28"/>
          <w:lang w:eastAsia="ru-RU"/>
        </w:rPr>
        <w:t xml:space="preserve"> повинен використовувати у кожній стратегічній галузі бізнесу. Однією з основних складових стратегічного планування є визначення </w:t>
      </w:r>
      <w:r w:rsidR="00700EAD" w:rsidRPr="00173E34">
        <w:rPr>
          <w:rFonts w:ascii="Times New Roman" w:eastAsia="Times New Roman" w:hAnsi="Times New Roman" w:cs="Times New Roman"/>
          <w:color w:val="000000"/>
          <w:sz w:val="28"/>
          <w:szCs w:val="28"/>
          <w:lang w:val="uk-UA" w:eastAsia="ru-RU"/>
        </w:rPr>
        <w:t>бізнес-</w:t>
      </w:r>
      <w:proofErr w:type="gramStart"/>
      <w:r w:rsidRPr="00173E34">
        <w:rPr>
          <w:rFonts w:ascii="Times New Roman" w:eastAsia="Times New Roman" w:hAnsi="Times New Roman" w:cs="Times New Roman"/>
          <w:color w:val="000000"/>
          <w:sz w:val="28"/>
          <w:szCs w:val="28"/>
          <w:lang w:eastAsia="ru-RU"/>
        </w:rPr>
        <w:t xml:space="preserve">портфеля </w:t>
      </w:r>
      <w:r w:rsidR="00700EAD" w:rsidRPr="00173E34">
        <w:rPr>
          <w:rFonts w:ascii="Times New Roman" w:eastAsia="Times New Roman" w:hAnsi="Times New Roman" w:cs="Times New Roman"/>
          <w:color w:val="000000"/>
          <w:sz w:val="28"/>
          <w:szCs w:val="28"/>
          <w:lang w:val="uk-UA" w:eastAsia="ru-RU"/>
        </w:rPr>
        <w:t xml:space="preserve"> підприємства</w:t>
      </w:r>
      <w:proofErr w:type="gramEnd"/>
      <w:r w:rsidRPr="00173E34">
        <w:rPr>
          <w:rFonts w:ascii="Times New Roman" w:eastAsia="Times New Roman" w:hAnsi="Times New Roman" w:cs="Times New Roman"/>
          <w:color w:val="000000"/>
          <w:sz w:val="28"/>
          <w:szCs w:val="28"/>
          <w:lang w:eastAsia="ru-RU"/>
        </w:rPr>
        <w:t xml:space="preserve">. </w:t>
      </w:r>
      <w:r w:rsidR="00700EAD" w:rsidRPr="00173E34">
        <w:rPr>
          <w:rFonts w:ascii="Times New Roman" w:eastAsia="Times New Roman" w:hAnsi="Times New Roman" w:cs="Times New Roman"/>
          <w:color w:val="000000"/>
          <w:sz w:val="28"/>
          <w:szCs w:val="28"/>
          <w:lang w:val="uk-UA" w:eastAsia="ru-RU"/>
        </w:rPr>
        <w:t>Загалом</w:t>
      </w:r>
      <w:r w:rsidRPr="00173E34">
        <w:rPr>
          <w:rFonts w:ascii="Times New Roman" w:eastAsia="Times New Roman" w:hAnsi="Times New Roman" w:cs="Times New Roman"/>
          <w:color w:val="000000"/>
          <w:sz w:val="28"/>
          <w:szCs w:val="28"/>
          <w:lang w:eastAsia="ru-RU"/>
        </w:rPr>
        <w:t xml:space="preserve">, процес визначення портфеля </w:t>
      </w:r>
      <w:r w:rsidR="00700EAD" w:rsidRPr="00173E34">
        <w:rPr>
          <w:rFonts w:ascii="Times New Roman" w:eastAsia="Times New Roman" w:hAnsi="Times New Roman" w:cs="Times New Roman"/>
          <w:color w:val="000000"/>
          <w:sz w:val="28"/>
          <w:szCs w:val="28"/>
          <w:lang w:val="uk-UA" w:eastAsia="ru-RU"/>
        </w:rPr>
        <w:t>напрямів діяльності</w:t>
      </w:r>
      <w:r w:rsidRPr="00173E34">
        <w:rPr>
          <w:rFonts w:ascii="Times New Roman" w:eastAsia="Times New Roman" w:hAnsi="Times New Roman" w:cs="Times New Roman"/>
          <w:color w:val="000000"/>
          <w:sz w:val="28"/>
          <w:szCs w:val="28"/>
          <w:lang w:eastAsia="ru-RU"/>
        </w:rPr>
        <w:t xml:space="preserve"> займає третє місце після визначення місії та стратегічних цілей.</w:t>
      </w:r>
    </w:p>
    <w:p w14:paraId="025AD7AD" w14:textId="77777777" w:rsidR="006251D6" w:rsidRDefault="006251D6" w:rsidP="00A206CB">
      <w:pPr>
        <w:spacing w:after="0" w:line="360" w:lineRule="auto"/>
        <w:ind w:firstLine="708"/>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 xml:space="preserve">У наукових літературних джерелах визначення поняття </w:t>
      </w:r>
      <w:proofErr w:type="gramStart"/>
      <w:r w:rsidRPr="00173E34">
        <w:rPr>
          <w:rFonts w:ascii="Times New Roman" w:eastAsia="Times New Roman" w:hAnsi="Times New Roman" w:cs="Times New Roman"/>
          <w:color w:val="000000"/>
          <w:sz w:val="28"/>
          <w:szCs w:val="28"/>
          <w:lang w:eastAsia="ru-RU"/>
        </w:rPr>
        <w:t>портфеля  бізнесу</w:t>
      </w:r>
      <w:proofErr w:type="gramEnd"/>
      <w:r w:rsidRPr="00173E34">
        <w:rPr>
          <w:rFonts w:ascii="Times New Roman" w:eastAsia="Times New Roman" w:hAnsi="Times New Roman" w:cs="Times New Roman"/>
          <w:color w:val="000000"/>
          <w:sz w:val="28"/>
          <w:szCs w:val="28"/>
          <w:lang w:eastAsia="ru-RU"/>
        </w:rPr>
        <w:t xml:space="preserve">, або, як його ще називають, </w:t>
      </w:r>
      <w:r w:rsidR="00700EAD" w:rsidRPr="00173E34">
        <w:rPr>
          <w:rFonts w:ascii="Times New Roman" w:eastAsia="Times New Roman" w:hAnsi="Times New Roman" w:cs="Times New Roman"/>
          <w:color w:val="000000"/>
          <w:sz w:val="28"/>
          <w:szCs w:val="28"/>
          <w:lang w:val="uk-UA" w:eastAsia="ru-RU"/>
        </w:rPr>
        <w:t>портфель напрямів діяльності</w:t>
      </w:r>
      <w:r w:rsidRPr="00173E34">
        <w:rPr>
          <w:rFonts w:ascii="Times New Roman" w:eastAsia="Times New Roman" w:hAnsi="Times New Roman" w:cs="Times New Roman"/>
          <w:color w:val="000000"/>
          <w:sz w:val="28"/>
          <w:szCs w:val="28"/>
          <w:lang w:eastAsia="ru-RU"/>
        </w:rPr>
        <w:t xml:space="preserve">, недостатньо висвітлене. </w:t>
      </w:r>
      <w:r w:rsidR="003641CD" w:rsidRPr="00173E34">
        <w:rPr>
          <w:rFonts w:ascii="Times New Roman" w:hAnsi="Times New Roman" w:cs="Times New Roman"/>
          <w:sz w:val="28"/>
          <w:szCs w:val="28"/>
        </w:rPr>
        <w:t xml:space="preserve">Це спричинено відсутністю узгодженості </w:t>
      </w:r>
      <w:r w:rsidR="003641CD" w:rsidRPr="00173E34">
        <w:rPr>
          <w:rFonts w:ascii="Times New Roman" w:hAnsi="Times New Roman" w:cs="Times New Roman"/>
          <w:sz w:val="28"/>
          <w:szCs w:val="28"/>
          <w:lang w:val="uk-UA"/>
        </w:rPr>
        <w:t xml:space="preserve">у тлумаченнях, </w:t>
      </w:r>
      <w:r w:rsidRPr="00173E34">
        <w:rPr>
          <w:rFonts w:ascii="Times New Roman" w:eastAsia="Times New Roman" w:hAnsi="Times New Roman" w:cs="Times New Roman"/>
          <w:color w:val="000000"/>
          <w:sz w:val="28"/>
          <w:szCs w:val="28"/>
          <w:lang w:eastAsia="ru-RU"/>
        </w:rPr>
        <w:t>що пов’язан</w:t>
      </w:r>
      <w:r w:rsidR="003641CD" w:rsidRPr="00173E34">
        <w:rPr>
          <w:rFonts w:ascii="Times New Roman" w:eastAsia="Times New Roman" w:hAnsi="Times New Roman" w:cs="Times New Roman"/>
          <w:color w:val="000000"/>
          <w:sz w:val="28"/>
          <w:szCs w:val="28"/>
          <w:lang w:val="uk-UA" w:eastAsia="ru-RU"/>
        </w:rPr>
        <w:t>і</w:t>
      </w:r>
      <w:r w:rsidRPr="00173E34">
        <w:rPr>
          <w:rFonts w:ascii="Times New Roman" w:eastAsia="Times New Roman" w:hAnsi="Times New Roman" w:cs="Times New Roman"/>
          <w:color w:val="000000"/>
          <w:sz w:val="28"/>
          <w:szCs w:val="28"/>
          <w:lang w:eastAsia="ru-RU"/>
        </w:rPr>
        <w:t xml:space="preserve"> з різними поглядами на сутність бізнесу в цілому. Автори навіть називають це портфоліо по-різному. Окрім поняття «портфель</w:t>
      </w:r>
      <w:r w:rsidR="003641CD" w:rsidRPr="00173E34">
        <w:rPr>
          <w:rFonts w:ascii="Times New Roman" w:eastAsia="Times New Roman" w:hAnsi="Times New Roman" w:cs="Times New Roman"/>
          <w:color w:val="000000"/>
          <w:sz w:val="28"/>
          <w:szCs w:val="28"/>
          <w:lang w:val="uk-UA" w:eastAsia="ru-RU"/>
        </w:rPr>
        <w:t xml:space="preserve"> </w:t>
      </w:r>
      <w:proofErr w:type="gramStart"/>
      <w:r w:rsidR="003641CD" w:rsidRPr="00173E34">
        <w:rPr>
          <w:rFonts w:ascii="Times New Roman" w:eastAsia="Times New Roman" w:hAnsi="Times New Roman" w:cs="Times New Roman"/>
          <w:color w:val="000000"/>
          <w:sz w:val="28"/>
          <w:szCs w:val="28"/>
          <w:lang w:val="uk-UA" w:eastAsia="ru-RU"/>
        </w:rPr>
        <w:t xml:space="preserve">напрямів </w:t>
      </w:r>
      <w:r w:rsidRPr="00173E34">
        <w:rPr>
          <w:rFonts w:ascii="Times New Roman" w:eastAsia="Times New Roman" w:hAnsi="Times New Roman" w:cs="Times New Roman"/>
          <w:color w:val="000000"/>
          <w:sz w:val="28"/>
          <w:szCs w:val="28"/>
          <w:lang w:eastAsia="ru-RU"/>
        </w:rPr>
        <w:t xml:space="preserve"> діяльності</w:t>
      </w:r>
      <w:proofErr w:type="gramEnd"/>
      <w:r w:rsidRPr="00173E34">
        <w:rPr>
          <w:rFonts w:ascii="Times New Roman" w:eastAsia="Times New Roman" w:hAnsi="Times New Roman" w:cs="Times New Roman"/>
          <w:color w:val="000000"/>
          <w:sz w:val="28"/>
          <w:szCs w:val="28"/>
          <w:lang w:eastAsia="ru-RU"/>
        </w:rPr>
        <w:t>», мож</w:t>
      </w:r>
      <w:r w:rsidR="003641CD" w:rsidRPr="00173E34">
        <w:rPr>
          <w:rFonts w:ascii="Times New Roman" w:eastAsia="Times New Roman" w:hAnsi="Times New Roman" w:cs="Times New Roman"/>
          <w:color w:val="000000"/>
          <w:sz w:val="28"/>
          <w:szCs w:val="28"/>
          <w:lang w:val="uk-UA" w:eastAsia="ru-RU"/>
        </w:rPr>
        <w:t>на</w:t>
      </w:r>
      <w:r w:rsidRPr="00173E34">
        <w:rPr>
          <w:rFonts w:ascii="Times New Roman" w:eastAsia="Times New Roman" w:hAnsi="Times New Roman" w:cs="Times New Roman"/>
          <w:color w:val="000000"/>
          <w:sz w:val="28"/>
          <w:szCs w:val="28"/>
          <w:lang w:eastAsia="ru-RU"/>
        </w:rPr>
        <w:t xml:space="preserve"> зустріти: «портфель</w:t>
      </w:r>
      <w:r w:rsidR="003641CD" w:rsidRPr="00173E34">
        <w:rPr>
          <w:rFonts w:ascii="Times New Roman" w:eastAsia="Times New Roman" w:hAnsi="Times New Roman" w:cs="Times New Roman"/>
          <w:color w:val="000000"/>
          <w:sz w:val="28"/>
          <w:szCs w:val="28"/>
          <w:lang w:val="uk-UA" w:eastAsia="ru-RU"/>
        </w:rPr>
        <w:t>ний бізнес</w:t>
      </w:r>
      <w:r w:rsidRPr="00173E34">
        <w:rPr>
          <w:rFonts w:ascii="Times New Roman" w:eastAsia="Times New Roman" w:hAnsi="Times New Roman" w:cs="Times New Roman"/>
          <w:color w:val="000000"/>
          <w:sz w:val="28"/>
          <w:szCs w:val="28"/>
          <w:lang w:eastAsia="ru-RU"/>
        </w:rPr>
        <w:t>», «</w:t>
      </w:r>
      <w:r w:rsidR="003641CD" w:rsidRPr="00173E34">
        <w:rPr>
          <w:rFonts w:ascii="Times New Roman" w:eastAsia="Times New Roman" w:hAnsi="Times New Roman" w:cs="Times New Roman"/>
          <w:color w:val="000000"/>
          <w:sz w:val="28"/>
          <w:szCs w:val="28"/>
          <w:lang w:val="uk-UA" w:eastAsia="ru-RU"/>
        </w:rPr>
        <w:t>бізнес-портфель</w:t>
      </w:r>
      <w:r w:rsidRPr="00173E34">
        <w:rPr>
          <w:rFonts w:ascii="Times New Roman" w:eastAsia="Times New Roman" w:hAnsi="Times New Roman" w:cs="Times New Roman"/>
          <w:color w:val="000000"/>
          <w:sz w:val="28"/>
          <w:szCs w:val="28"/>
          <w:lang w:eastAsia="ru-RU"/>
        </w:rPr>
        <w:t>», «портфель інтересів компанії». Сут</w:t>
      </w:r>
      <w:r w:rsidR="003641CD" w:rsidRPr="00173E34">
        <w:rPr>
          <w:rFonts w:ascii="Times New Roman" w:eastAsia="Times New Roman" w:hAnsi="Times New Roman" w:cs="Times New Roman"/>
          <w:color w:val="000000"/>
          <w:sz w:val="28"/>
          <w:szCs w:val="28"/>
          <w:lang w:val="uk-UA" w:eastAsia="ru-RU"/>
        </w:rPr>
        <w:t>ність</w:t>
      </w:r>
      <w:r w:rsidRPr="00173E34">
        <w:rPr>
          <w:rFonts w:ascii="Times New Roman" w:eastAsia="Times New Roman" w:hAnsi="Times New Roman" w:cs="Times New Roman"/>
          <w:color w:val="000000"/>
          <w:sz w:val="28"/>
          <w:szCs w:val="28"/>
          <w:lang w:eastAsia="ru-RU"/>
        </w:rPr>
        <w:t xml:space="preserve"> поняття "бізнес-портфель",</w:t>
      </w:r>
      <w:r w:rsidR="00595443">
        <w:rPr>
          <w:rFonts w:ascii="Times New Roman" w:eastAsia="Times New Roman" w:hAnsi="Times New Roman" w:cs="Times New Roman"/>
          <w:color w:val="000000"/>
          <w:sz w:val="28"/>
          <w:szCs w:val="28"/>
          <w:lang w:val="uk-UA" w:eastAsia="ru-RU"/>
        </w:rPr>
        <w:t> </w:t>
      </w:r>
      <w:proofErr w:type="gramStart"/>
      <w:r w:rsidR="003641CD" w:rsidRPr="00173E34">
        <w:rPr>
          <w:rFonts w:ascii="Times New Roman" w:eastAsia="Times New Roman" w:hAnsi="Times New Roman" w:cs="Times New Roman"/>
          <w:color w:val="000000"/>
          <w:sz w:val="28"/>
          <w:szCs w:val="28"/>
          <w:lang w:val="uk-UA" w:eastAsia="ru-RU"/>
        </w:rPr>
        <w:t xml:space="preserve">за </w:t>
      </w:r>
      <w:r w:rsidRPr="00173E34">
        <w:rPr>
          <w:rFonts w:ascii="Times New Roman" w:eastAsia="Times New Roman" w:hAnsi="Times New Roman" w:cs="Times New Roman"/>
          <w:color w:val="000000"/>
          <w:sz w:val="28"/>
          <w:szCs w:val="28"/>
          <w:lang w:eastAsia="ru-RU"/>
        </w:rPr>
        <w:t xml:space="preserve"> визначен</w:t>
      </w:r>
      <w:r w:rsidR="003641CD" w:rsidRPr="00173E34">
        <w:rPr>
          <w:rFonts w:ascii="Times New Roman" w:eastAsia="Times New Roman" w:hAnsi="Times New Roman" w:cs="Times New Roman"/>
          <w:color w:val="000000"/>
          <w:sz w:val="28"/>
          <w:szCs w:val="28"/>
          <w:lang w:val="uk-UA" w:eastAsia="ru-RU"/>
        </w:rPr>
        <w:t>ням</w:t>
      </w:r>
      <w:proofErr w:type="gramEnd"/>
      <w:r w:rsidRPr="00173E34">
        <w:rPr>
          <w:rFonts w:ascii="Times New Roman" w:eastAsia="Times New Roman" w:hAnsi="Times New Roman" w:cs="Times New Roman"/>
          <w:color w:val="000000"/>
          <w:sz w:val="28"/>
          <w:szCs w:val="28"/>
          <w:lang w:eastAsia="ru-RU"/>
        </w:rPr>
        <w:t xml:space="preserve"> різни</w:t>
      </w:r>
      <w:r w:rsidR="003641CD" w:rsidRPr="00173E34">
        <w:rPr>
          <w:rFonts w:ascii="Times New Roman" w:eastAsia="Times New Roman" w:hAnsi="Times New Roman" w:cs="Times New Roman"/>
          <w:color w:val="000000"/>
          <w:sz w:val="28"/>
          <w:szCs w:val="28"/>
          <w:lang w:val="uk-UA" w:eastAsia="ru-RU"/>
        </w:rPr>
        <w:t>х</w:t>
      </w:r>
      <w:r w:rsidRPr="00173E34">
        <w:rPr>
          <w:rFonts w:ascii="Times New Roman" w:eastAsia="Times New Roman" w:hAnsi="Times New Roman" w:cs="Times New Roman"/>
          <w:color w:val="000000"/>
          <w:sz w:val="28"/>
          <w:szCs w:val="28"/>
          <w:lang w:eastAsia="ru-RU"/>
        </w:rPr>
        <w:t xml:space="preserve"> автор</w:t>
      </w:r>
      <w:r w:rsidR="003641CD" w:rsidRPr="00173E34">
        <w:rPr>
          <w:rFonts w:ascii="Times New Roman" w:eastAsia="Times New Roman" w:hAnsi="Times New Roman" w:cs="Times New Roman"/>
          <w:color w:val="000000"/>
          <w:sz w:val="28"/>
          <w:szCs w:val="28"/>
          <w:lang w:val="uk-UA" w:eastAsia="ru-RU"/>
        </w:rPr>
        <w:t>ів</w:t>
      </w:r>
      <w:r w:rsidRPr="00173E34">
        <w:rPr>
          <w:rFonts w:ascii="Times New Roman" w:eastAsia="Times New Roman" w:hAnsi="Times New Roman" w:cs="Times New Roman"/>
          <w:color w:val="000000"/>
          <w:sz w:val="28"/>
          <w:szCs w:val="28"/>
          <w:lang w:eastAsia="ru-RU"/>
        </w:rPr>
        <w:t xml:space="preserve"> наведено в таблиці.</w:t>
      </w:r>
      <w:r w:rsidR="003641CD" w:rsidRPr="00173E34">
        <w:rPr>
          <w:rFonts w:ascii="Times New Roman" w:eastAsia="Times New Roman" w:hAnsi="Times New Roman" w:cs="Times New Roman"/>
          <w:color w:val="000000"/>
          <w:sz w:val="28"/>
          <w:szCs w:val="28"/>
          <w:lang w:val="uk-UA" w:eastAsia="ru-RU"/>
        </w:rPr>
        <w:t xml:space="preserve"> 1.1.</w:t>
      </w:r>
    </w:p>
    <w:p w14:paraId="7210AF2F" w14:textId="77777777" w:rsidR="00F94E1C" w:rsidRDefault="00F94E1C" w:rsidP="00A206CB">
      <w:pPr>
        <w:spacing w:after="0" w:line="360" w:lineRule="auto"/>
        <w:ind w:firstLine="708"/>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Аналіз бізнес-портфеля є одним з найважливіших інструментів стратегічного управління. Це пояснюється тим, що дослідження бізнес-портфеля дає розуміння взаємозалежності різних сфер ділової діяльності та врівноважує важливі фактори для ефективного функціонування бізнесу, включаючи ризик руху грошових потоків, зростання або ліквідацію певної діяльності</w:t>
      </w:r>
    </w:p>
    <w:p w14:paraId="051D85C8" w14:textId="77777777" w:rsidR="00F94E1C" w:rsidRPr="00173E34" w:rsidRDefault="00F94E1C" w:rsidP="00F94E1C">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Профіль компанії визначається основними видами діяльності в поєднанні з регіоном та галуззю. Ризик є невід’ємною частиною реалізації кожного бізнес-портфеля. Це пов’язано зі складністю ефективного прогнозування змін у зовнішньому середовищі.</w:t>
      </w:r>
    </w:p>
    <w:p w14:paraId="58A1FCD5" w14:textId="77777777" w:rsidR="00F94E1C" w:rsidRPr="00F94E1C" w:rsidRDefault="00F94E1C" w:rsidP="00A206CB">
      <w:pPr>
        <w:spacing w:after="0" w:line="360" w:lineRule="auto"/>
        <w:ind w:firstLine="708"/>
        <w:jc w:val="both"/>
        <w:rPr>
          <w:rFonts w:ascii="Times New Roman" w:eastAsia="Times New Roman" w:hAnsi="Times New Roman" w:cs="Times New Roman"/>
          <w:color w:val="000000"/>
          <w:sz w:val="28"/>
          <w:szCs w:val="28"/>
          <w:lang w:eastAsia="ru-RU"/>
        </w:rPr>
      </w:pPr>
    </w:p>
    <w:p w14:paraId="596D538A" w14:textId="77777777" w:rsidR="00170F4B" w:rsidRDefault="00170F4B" w:rsidP="00C70682">
      <w:pPr>
        <w:spacing w:after="0" w:line="360" w:lineRule="auto"/>
        <w:ind w:firstLine="709"/>
        <w:jc w:val="right"/>
        <w:rPr>
          <w:rFonts w:ascii="Times New Roman" w:hAnsi="Times New Roman" w:cs="Times New Roman"/>
          <w:sz w:val="28"/>
          <w:szCs w:val="28"/>
        </w:rPr>
      </w:pPr>
      <w:r w:rsidRPr="00173E34">
        <w:rPr>
          <w:rFonts w:ascii="Times New Roman" w:hAnsi="Times New Roman" w:cs="Times New Roman"/>
          <w:sz w:val="28"/>
          <w:szCs w:val="28"/>
          <w:lang w:val="uk-UA"/>
        </w:rPr>
        <w:lastRenderedPageBreak/>
        <w:t>Таблиця 1.1</w:t>
      </w:r>
      <w:r w:rsidR="00FE392A" w:rsidRPr="00595443">
        <w:rPr>
          <w:rFonts w:ascii="Times New Roman" w:hAnsi="Times New Roman" w:cs="Times New Roman"/>
          <w:sz w:val="28"/>
          <w:szCs w:val="28"/>
        </w:rPr>
        <w:t>.</w:t>
      </w:r>
    </w:p>
    <w:p w14:paraId="522ABF01" w14:textId="77777777" w:rsidR="00173E34" w:rsidRPr="00595443" w:rsidRDefault="00170F4B" w:rsidP="00173E34">
      <w:pPr>
        <w:spacing w:after="0" w:line="360" w:lineRule="auto"/>
        <w:ind w:firstLine="709"/>
        <w:jc w:val="center"/>
        <w:rPr>
          <w:rFonts w:ascii="Times New Roman" w:hAnsi="Times New Roman" w:cs="Times New Roman"/>
          <w:sz w:val="28"/>
          <w:szCs w:val="28"/>
        </w:rPr>
      </w:pPr>
      <w:bookmarkStart w:id="10" w:name="_Hlk74736236"/>
      <w:r w:rsidRPr="00173E34">
        <w:rPr>
          <w:rFonts w:ascii="Times New Roman" w:hAnsi="Times New Roman" w:cs="Times New Roman"/>
          <w:sz w:val="28"/>
          <w:szCs w:val="28"/>
          <w:lang w:val="uk-UA"/>
        </w:rPr>
        <w:t>Тлумачення сутності поняття «портфелю напрямів діяльності»</w:t>
      </w:r>
      <w:r w:rsidR="00173E34" w:rsidRPr="00595443">
        <w:rPr>
          <w:rFonts w:ascii="Times New Roman" w:hAnsi="Times New Roman" w:cs="Times New Roman"/>
          <w:sz w:val="28"/>
          <w:szCs w:val="28"/>
        </w:rPr>
        <w:t xml:space="preserve"> </w:t>
      </w:r>
    </w:p>
    <w:tbl>
      <w:tblPr>
        <w:tblW w:w="9601" w:type="dxa"/>
        <w:tblInd w:w="-5" w:type="dxa"/>
        <w:tblLook w:val="04A0" w:firstRow="1" w:lastRow="0" w:firstColumn="1" w:lastColumn="0" w:noHBand="0" w:noVBand="1"/>
      </w:tblPr>
      <w:tblGrid>
        <w:gridCol w:w="2439"/>
        <w:gridCol w:w="7162"/>
      </w:tblGrid>
      <w:tr w:rsidR="00170F4B" w:rsidRPr="00173E34" w14:paraId="6EBB39DA" w14:textId="77777777" w:rsidTr="00F9117E">
        <w:trPr>
          <w:trHeight w:val="333"/>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0"/>
          <w:p w14:paraId="4CEE7C74" w14:textId="77777777" w:rsidR="00170F4B" w:rsidRPr="00173E34" w:rsidRDefault="00170F4B" w:rsidP="00A206CB">
            <w:pPr>
              <w:spacing w:after="0" w:line="360" w:lineRule="auto"/>
              <w:jc w:val="both"/>
              <w:rPr>
                <w:rFonts w:ascii="Times New Roman" w:hAnsi="Times New Roman" w:cs="Times New Roman"/>
                <w:color w:val="000000"/>
                <w:sz w:val="24"/>
                <w:szCs w:val="28"/>
                <w:lang w:eastAsia="ru-RU"/>
              </w:rPr>
            </w:pPr>
            <w:proofErr w:type="gramStart"/>
            <w:r w:rsidRPr="00173E34">
              <w:rPr>
                <w:rFonts w:ascii="Times New Roman" w:hAnsi="Times New Roman" w:cs="Times New Roman"/>
                <w:color w:val="000000"/>
                <w:sz w:val="24"/>
                <w:szCs w:val="28"/>
                <w:lang w:eastAsia="ru-RU"/>
              </w:rPr>
              <w:t>Автор,№</w:t>
            </w:r>
            <w:proofErr w:type="gramEnd"/>
            <w:r w:rsidRPr="00173E34">
              <w:rPr>
                <w:rFonts w:ascii="Times New Roman" w:hAnsi="Times New Roman" w:cs="Times New Roman"/>
                <w:color w:val="000000"/>
                <w:sz w:val="24"/>
                <w:szCs w:val="28"/>
                <w:lang w:eastAsia="ru-RU"/>
              </w:rPr>
              <w:t xml:space="preserve"> джерела</w:t>
            </w:r>
          </w:p>
        </w:tc>
        <w:tc>
          <w:tcPr>
            <w:tcW w:w="7162" w:type="dxa"/>
            <w:tcBorders>
              <w:top w:val="single" w:sz="4" w:space="0" w:color="auto"/>
              <w:left w:val="nil"/>
              <w:bottom w:val="single" w:sz="4" w:space="0" w:color="auto"/>
              <w:right w:val="single" w:sz="4" w:space="0" w:color="auto"/>
            </w:tcBorders>
            <w:shd w:val="clear" w:color="auto" w:fill="auto"/>
            <w:noWrap/>
            <w:vAlign w:val="center"/>
            <w:hideMark/>
          </w:tcPr>
          <w:p w14:paraId="742947FA" w14:textId="77777777" w:rsidR="00170F4B" w:rsidRPr="00173E34" w:rsidRDefault="00170F4B" w:rsidP="00A206CB">
            <w:pPr>
              <w:spacing w:after="0" w:line="360" w:lineRule="auto"/>
              <w:ind w:firstLine="709"/>
              <w:jc w:val="both"/>
              <w:rPr>
                <w:rFonts w:ascii="Times New Roman" w:hAnsi="Times New Roman" w:cs="Times New Roman"/>
                <w:color w:val="000000"/>
                <w:sz w:val="24"/>
                <w:szCs w:val="28"/>
                <w:lang w:eastAsia="ru-RU"/>
              </w:rPr>
            </w:pPr>
            <w:r w:rsidRPr="00173E34">
              <w:rPr>
                <w:rFonts w:ascii="Times New Roman" w:hAnsi="Times New Roman" w:cs="Times New Roman"/>
                <w:color w:val="000000"/>
                <w:sz w:val="24"/>
                <w:szCs w:val="28"/>
                <w:lang w:eastAsia="ru-RU"/>
              </w:rPr>
              <w:t>Визначення</w:t>
            </w:r>
          </w:p>
        </w:tc>
      </w:tr>
      <w:tr w:rsidR="00170F4B" w:rsidRPr="00173E34" w14:paraId="736DC344" w14:textId="77777777" w:rsidTr="00F9117E">
        <w:trPr>
          <w:trHeight w:val="333"/>
        </w:trPr>
        <w:tc>
          <w:tcPr>
            <w:tcW w:w="2439" w:type="dxa"/>
            <w:tcBorders>
              <w:top w:val="nil"/>
              <w:left w:val="single" w:sz="4" w:space="0" w:color="auto"/>
              <w:bottom w:val="single" w:sz="4" w:space="0" w:color="auto"/>
              <w:right w:val="single" w:sz="4" w:space="0" w:color="auto"/>
            </w:tcBorders>
            <w:shd w:val="clear" w:color="auto" w:fill="auto"/>
            <w:noWrap/>
            <w:vAlign w:val="center"/>
            <w:hideMark/>
          </w:tcPr>
          <w:p w14:paraId="1FA7601A" w14:textId="77777777" w:rsidR="00170F4B" w:rsidRPr="00173E34" w:rsidRDefault="00170F4B" w:rsidP="00A206CB">
            <w:pPr>
              <w:spacing w:after="0" w:line="360" w:lineRule="auto"/>
              <w:ind w:firstLine="709"/>
              <w:jc w:val="both"/>
              <w:rPr>
                <w:rFonts w:ascii="Times New Roman" w:hAnsi="Times New Roman" w:cs="Times New Roman"/>
                <w:color w:val="000000"/>
                <w:sz w:val="24"/>
                <w:szCs w:val="28"/>
                <w:lang w:eastAsia="ru-RU"/>
              </w:rPr>
            </w:pPr>
            <w:r w:rsidRPr="00173E34">
              <w:rPr>
                <w:rFonts w:ascii="Times New Roman" w:hAnsi="Times New Roman" w:cs="Times New Roman"/>
                <w:color w:val="000000"/>
                <w:sz w:val="24"/>
                <w:szCs w:val="28"/>
                <w:lang w:eastAsia="ru-RU"/>
              </w:rPr>
              <w:t>1</w:t>
            </w:r>
          </w:p>
        </w:tc>
        <w:tc>
          <w:tcPr>
            <w:tcW w:w="7162" w:type="dxa"/>
            <w:tcBorders>
              <w:top w:val="nil"/>
              <w:left w:val="nil"/>
              <w:bottom w:val="single" w:sz="4" w:space="0" w:color="auto"/>
              <w:right w:val="single" w:sz="4" w:space="0" w:color="auto"/>
            </w:tcBorders>
            <w:shd w:val="clear" w:color="auto" w:fill="auto"/>
            <w:vAlign w:val="center"/>
            <w:hideMark/>
          </w:tcPr>
          <w:p w14:paraId="731E7B51" w14:textId="77777777" w:rsidR="00170F4B" w:rsidRPr="00173E34" w:rsidRDefault="00170F4B" w:rsidP="00A206CB">
            <w:pPr>
              <w:spacing w:after="0" w:line="360" w:lineRule="auto"/>
              <w:ind w:firstLine="709"/>
              <w:jc w:val="both"/>
              <w:rPr>
                <w:rFonts w:ascii="Times New Roman" w:hAnsi="Times New Roman" w:cs="Times New Roman"/>
                <w:color w:val="000000"/>
                <w:sz w:val="24"/>
                <w:szCs w:val="28"/>
                <w:lang w:eastAsia="ru-RU"/>
              </w:rPr>
            </w:pPr>
            <w:r w:rsidRPr="00173E34">
              <w:rPr>
                <w:rFonts w:ascii="Times New Roman" w:hAnsi="Times New Roman" w:cs="Times New Roman"/>
                <w:color w:val="000000"/>
                <w:sz w:val="24"/>
                <w:szCs w:val="28"/>
                <w:lang w:eastAsia="ru-RU"/>
              </w:rPr>
              <w:t>2</w:t>
            </w:r>
          </w:p>
        </w:tc>
      </w:tr>
      <w:tr w:rsidR="00170F4B" w:rsidRPr="00173E34" w14:paraId="43069AD4" w14:textId="77777777" w:rsidTr="00F9117E">
        <w:trPr>
          <w:trHeight w:val="1036"/>
        </w:trPr>
        <w:tc>
          <w:tcPr>
            <w:tcW w:w="2439" w:type="dxa"/>
            <w:tcBorders>
              <w:top w:val="nil"/>
              <w:left w:val="single" w:sz="4" w:space="0" w:color="auto"/>
              <w:bottom w:val="single" w:sz="4" w:space="0" w:color="auto"/>
              <w:right w:val="single" w:sz="4" w:space="0" w:color="auto"/>
            </w:tcBorders>
            <w:shd w:val="clear" w:color="auto" w:fill="auto"/>
            <w:noWrap/>
            <w:vAlign w:val="center"/>
            <w:hideMark/>
          </w:tcPr>
          <w:p w14:paraId="54E8F6D2" w14:textId="77777777" w:rsidR="00170F4B" w:rsidRPr="00AF1997" w:rsidRDefault="00170F4B" w:rsidP="00A206CB">
            <w:pPr>
              <w:spacing w:after="0" w:line="360" w:lineRule="auto"/>
              <w:jc w:val="both"/>
              <w:rPr>
                <w:rFonts w:ascii="Times New Roman" w:hAnsi="Times New Roman" w:cs="Times New Roman"/>
                <w:color w:val="000000"/>
                <w:sz w:val="24"/>
                <w:szCs w:val="28"/>
                <w:lang w:val="en-US" w:eastAsia="ru-RU"/>
              </w:rPr>
            </w:pPr>
            <w:r w:rsidRPr="00173E34">
              <w:rPr>
                <w:rFonts w:ascii="Times New Roman" w:hAnsi="Times New Roman" w:cs="Times New Roman"/>
                <w:color w:val="000000"/>
                <w:sz w:val="24"/>
                <w:szCs w:val="28"/>
                <w:lang w:eastAsia="ru-RU"/>
              </w:rPr>
              <w:t>Самусева Н. А.</w:t>
            </w:r>
            <w:r w:rsidR="00AF1997">
              <w:rPr>
                <w:rFonts w:ascii="Times New Roman" w:hAnsi="Times New Roman" w:cs="Times New Roman"/>
                <w:color w:val="000000"/>
                <w:sz w:val="24"/>
                <w:szCs w:val="28"/>
                <w:lang w:val="uk-UA" w:eastAsia="ru-RU"/>
              </w:rPr>
              <w:t xml:space="preserve"> [</w:t>
            </w:r>
            <w:r w:rsidR="00AF1997">
              <w:rPr>
                <w:rFonts w:ascii="Times New Roman" w:hAnsi="Times New Roman" w:cs="Times New Roman"/>
                <w:color w:val="000000"/>
                <w:sz w:val="24"/>
                <w:szCs w:val="28"/>
                <w:lang w:val="en-US" w:eastAsia="ru-RU"/>
              </w:rPr>
              <w:t>1</w:t>
            </w:r>
            <w:r w:rsidR="00AF1997">
              <w:rPr>
                <w:rFonts w:ascii="Times New Roman" w:hAnsi="Times New Roman" w:cs="Times New Roman"/>
                <w:color w:val="000000"/>
                <w:sz w:val="24"/>
                <w:szCs w:val="28"/>
                <w:lang w:val="uk-UA" w:eastAsia="ru-RU"/>
              </w:rPr>
              <w:t>]</w:t>
            </w:r>
          </w:p>
        </w:tc>
        <w:tc>
          <w:tcPr>
            <w:tcW w:w="7162" w:type="dxa"/>
            <w:tcBorders>
              <w:top w:val="nil"/>
              <w:left w:val="nil"/>
              <w:bottom w:val="single" w:sz="4" w:space="0" w:color="auto"/>
              <w:right w:val="single" w:sz="4" w:space="0" w:color="auto"/>
            </w:tcBorders>
            <w:shd w:val="clear" w:color="auto" w:fill="auto"/>
            <w:vAlign w:val="center"/>
            <w:hideMark/>
          </w:tcPr>
          <w:p w14:paraId="0851BE85" w14:textId="77777777" w:rsidR="00170F4B" w:rsidRPr="00173E34" w:rsidRDefault="00170F4B" w:rsidP="00A206CB">
            <w:pPr>
              <w:spacing w:after="0" w:line="360" w:lineRule="auto"/>
              <w:jc w:val="both"/>
              <w:rPr>
                <w:rFonts w:ascii="Times New Roman" w:hAnsi="Times New Roman" w:cs="Times New Roman"/>
                <w:color w:val="000000"/>
                <w:sz w:val="24"/>
                <w:szCs w:val="28"/>
                <w:lang w:eastAsia="ru-RU"/>
              </w:rPr>
            </w:pPr>
            <w:r w:rsidRPr="00173E34">
              <w:rPr>
                <w:rFonts w:ascii="Times New Roman" w:hAnsi="Times New Roman" w:cs="Times New Roman"/>
                <w:color w:val="000000"/>
                <w:sz w:val="24"/>
                <w:szCs w:val="28"/>
                <w:lang w:eastAsia="ru-RU"/>
              </w:rPr>
              <w:t>Портфель-сукупність господарських підрозділів, стратегічних одиниць однієї компанії.</w:t>
            </w:r>
          </w:p>
        </w:tc>
      </w:tr>
      <w:tr w:rsidR="00170F4B" w:rsidRPr="00173E34" w14:paraId="6E23E77C" w14:textId="77777777" w:rsidTr="00F9117E">
        <w:trPr>
          <w:trHeight w:val="995"/>
        </w:trPr>
        <w:tc>
          <w:tcPr>
            <w:tcW w:w="2439" w:type="dxa"/>
            <w:tcBorders>
              <w:top w:val="nil"/>
              <w:left w:val="single" w:sz="4" w:space="0" w:color="auto"/>
              <w:bottom w:val="single" w:sz="4" w:space="0" w:color="auto"/>
              <w:right w:val="single" w:sz="4" w:space="0" w:color="auto"/>
            </w:tcBorders>
            <w:shd w:val="clear" w:color="auto" w:fill="auto"/>
            <w:noWrap/>
            <w:vAlign w:val="center"/>
            <w:hideMark/>
          </w:tcPr>
          <w:p w14:paraId="6F6E9ECA" w14:textId="77777777" w:rsidR="00170F4B" w:rsidRPr="00173E34" w:rsidRDefault="00170F4B" w:rsidP="00A206CB">
            <w:pPr>
              <w:spacing w:after="0" w:line="360" w:lineRule="auto"/>
              <w:jc w:val="both"/>
              <w:rPr>
                <w:rFonts w:ascii="Times New Roman" w:hAnsi="Times New Roman" w:cs="Times New Roman"/>
                <w:color w:val="000000"/>
                <w:sz w:val="24"/>
                <w:szCs w:val="28"/>
                <w:lang w:eastAsia="ru-RU"/>
              </w:rPr>
            </w:pPr>
            <w:r w:rsidRPr="00173E34">
              <w:rPr>
                <w:rFonts w:ascii="Times New Roman" w:hAnsi="Times New Roman" w:cs="Times New Roman"/>
                <w:color w:val="000000"/>
                <w:sz w:val="24"/>
                <w:szCs w:val="28"/>
                <w:lang w:eastAsia="ru-RU"/>
              </w:rPr>
              <w:t>Беспалюк Х. М.</w:t>
            </w:r>
            <w:r w:rsidR="00AF1997">
              <w:rPr>
                <w:rFonts w:ascii="Times New Roman" w:hAnsi="Times New Roman" w:cs="Times New Roman"/>
                <w:color w:val="000000"/>
                <w:sz w:val="24"/>
                <w:szCs w:val="28"/>
                <w:lang w:val="en-US" w:eastAsia="ru-RU"/>
              </w:rPr>
              <w:t xml:space="preserve"> </w:t>
            </w:r>
            <w:r w:rsidR="00AF1997">
              <w:rPr>
                <w:rFonts w:ascii="Times New Roman" w:hAnsi="Times New Roman" w:cs="Times New Roman"/>
                <w:color w:val="000000"/>
                <w:sz w:val="24"/>
                <w:szCs w:val="28"/>
                <w:lang w:val="uk-UA" w:eastAsia="ru-RU"/>
              </w:rPr>
              <w:t>[</w:t>
            </w:r>
            <w:r w:rsidR="00AF1997">
              <w:rPr>
                <w:rFonts w:ascii="Times New Roman" w:hAnsi="Times New Roman" w:cs="Times New Roman"/>
                <w:color w:val="000000"/>
                <w:sz w:val="24"/>
                <w:szCs w:val="28"/>
                <w:lang w:val="en-US" w:eastAsia="ru-RU"/>
              </w:rPr>
              <w:t>2</w:t>
            </w:r>
            <w:r w:rsidR="00AF1997">
              <w:rPr>
                <w:rFonts w:ascii="Times New Roman" w:hAnsi="Times New Roman" w:cs="Times New Roman"/>
                <w:color w:val="000000"/>
                <w:sz w:val="24"/>
                <w:szCs w:val="28"/>
                <w:lang w:val="uk-UA" w:eastAsia="ru-RU"/>
              </w:rPr>
              <w:t>]</w:t>
            </w:r>
            <w:r w:rsidRPr="00173E34">
              <w:rPr>
                <w:rFonts w:ascii="Times New Roman" w:hAnsi="Times New Roman" w:cs="Times New Roman"/>
                <w:color w:val="000000"/>
                <w:sz w:val="24"/>
                <w:szCs w:val="28"/>
                <w:lang w:eastAsia="ru-RU"/>
              </w:rPr>
              <w:t xml:space="preserve"> </w:t>
            </w:r>
          </w:p>
        </w:tc>
        <w:tc>
          <w:tcPr>
            <w:tcW w:w="7162" w:type="dxa"/>
            <w:tcBorders>
              <w:top w:val="nil"/>
              <w:left w:val="nil"/>
              <w:bottom w:val="single" w:sz="4" w:space="0" w:color="auto"/>
              <w:right w:val="single" w:sz="4" w:space="0" w:color="auto"/>
            </w:tcBorders>
            <w:shd w:val="clear" w:color="auto" w:fill="auto"/>
            <w:vAlign w:val="center"/>
            <w:hideMark/>
          </w:tcPr>
          <w:p w14:paraId="01CE9B2E" w14:textId="77777777" w:rsidR="00170F4B" w:rsidRPr="00173E34" w:rsidRDefault="00170F4B" w:rsidP="00A206CB">
            <w:pPr>
              <w:spacing w:after="0" w:line="360" w:lineRule="auto"/>
              <w:jc w:val="both"/>
              <w:rPr>
                <w:rFonts w:ascii="Times New Roman" w:hAnsi="Times New Roman" w:cs="Times New Roman"/>
                <w:color w:val="000000"/>
                <w:sz w:val="24"/>
                <w:szCs w:val="28"/>
                <w:lang w:eastAsia="ru-RU"/>
              </w:rPr>
            </w:pPr>
            <w:r w:rsidRPr="00173E34">
              <w:rPr>
                <w:rFonts w:ascii="Times New Roman" w:hAnsi="Times New Roman" w:cs="Times New Roman"/>
                <w:color w:val="000000"/>
                <w:sz w:val="24"/>
                <w:szCs w:val="28"/>
                <w:lang w:eastAsia="ru-RU"/>
              </w:rPr>
              <w:t>Бізнес-портфель - це сукупність видів діяльності, що властиві диверсифікованому підприємству.</w:t>
            </w:r>
          </w:p>
        </w:tc>
      </w:tr>
      <w:tr w:rsidR="00170F4B" w:rsidRPr="00B50922" w14:paraId="66B4D897" w14:textId="77777777" w:rsidTr="00F9117E">
        <w:trPr>
          <w:trHeight w:val="1817"/>
        </w:trPr>
        <w:tc>
          <w:tcPr>
            <w:tcW w:w="2439" w:type="dxa"/>
            <w:tcBorders>
              <w:top w:val="nil"/>
              <w:left w:val="single" w:sz="4" w:space="0" w:color="auto"/>
              <w:bottom w:val="single" w:sz="4" w:space="0" w:color="auto"/>
              <w:right w:val="single" w:sz="4" w:space="0" w:color="auto"/>
            </w:tcBorders>
            <w:shd w:val="clear" w:color="auto" w:fill="auto"/>
            <w:noWrap/>
            <w:vAlign w:val="center"/>
            <w:hideMark/>
          </w:tcPr>
          <w:p w14:paraId="72746D97" w14:textId="77777777" w:rsidR="00170F4B" w:rsidRPr="00AF1997" w:rsidRDefault="00170F4B" w:rsidP="00A206CB">
            <w:pPr>
              <w:spacing w:after="0" w:line="360" w:lineRule="auto"/>
              <w:jc w:val="both"/>
              <w:rPr>
                <w:rFonts w:ascii="Times New Roman" w:hAnsi="Times New Roman" w:cs="Times New Roman"/>
                <w:color w:val="000000"/>
                <w:sz w:val="24"/>
                <w:szCs w:val="28"/>
                <w:lang w:val="en-US" w:eastAsia="ru-RU"/>
              </w:rPr>
            </w:pPr>
            <w:r w:rsidRPr="00173E34">
              <w:rPr>
                <w:rFonts w:ascii="Times New Roman" w:hAnsi="Times New Roman" w:cs="Times New Roman"/>
                <w:color w:val="000000"/>
                <w:sz w:val="24"/>
                <w:szCs w:val="28"/>
                <w:lang w:eastAsia="ru-RU"/>
              </w:rPr>
              <w:t>Яворська К. Ю</w:t>
            </w:r>
            <w:r w:rsidR="00AF1997">
              <w:rPr>
                <w:rFonts w:ascii="Times New Roman" w:hAnsi="Times New Roman" w:cs="Times New Roman"/>
                <w:color w:val="000000"/>
                <w:sz w:val="24"/>
                <w:szCs w:val="28"/>
                <w:lang w:eastAsia="ru-RU"/>
              </w:rPr>
              <w:t>.</w:t>
            </w:r>
            <w:r w:rsidR="00AF1997">
              <w:rPr>
                <w:rFonts w:ascii="Times New Roman" w:hAnsi="Times New Roman" w:cs="Times New Roman"/>
                <w:color w:val="000000"/>
                <w:sz w:val="24"/>
                <w:szCs w:val="28"/>
                <w:lang w:val="en-US" w:eastAsia="ru-RU"/>
              </w:rPr>
              <w:t xml:space="preserve"> </w:t>
            </w:r>
            <w:r w:rsidR="00AF1997">
              <w:rPr>
                <w:rFonts w:ascii="Times New Roman" w:hAnsi="Times New Roman" w:cs="Times New Roman"/>
                <w:color w:val="000000"/>
                <w:sz w:val="24"/>
                <w:szCs w:val="28"/>
                <w:lang w:val="uk-UA" w:eastAsia="ru-RU"/>
              </w:rPr>
              <w:t>[</w:t>
            </w:r>
            <w:r w:rsidR="00AF1997">
              <w:rPr>
                <w:rFonts w:ascii="Times New Roman" w:hAnsi="Times New Roman" w:cs="Times New Roman"/>
                <w:color w:val="000000"/>
                <w:sz w:val="24"/>
                <w:szCs w:val="28"/>
                <w:lang w:val="en-US" w:eastAsia="ru-RU"/>
              </w:rPr>
              <w:t>3</w:t>
            </w:r>
            <w:r w:rsidR="00AF1997">
              <w:rPr>
                <w:rFonts w:ascii="Times New Roman" w:hAnsi="Times New Roman" w:cs="Times New Roman"/>
                <w:color w:val="000000"/>
                <w:sz w:val="24"/>
                <w:szCs w:val="28"/>
                <w:lang w:val="uk-UA" w:eastAsia="ru-RU"/>
              </w:rPr>
              <w:t>]</w:t>
            </w:r>
          </w:p>
        </w:tc>
        <w:tc>
          <w:tcPr>
            <w:tcW w:w="7162" w:type="dxa"/>
            <w:tcBorders>
              <w:top w:val="nil"/>
              <w:left w:val="nil"/>
              <w:bottom w:val="single" w:sz="4" w:space="0" w:color="auto"/>
              <w:right w:val="single" w:sz="4" w:space="0" w:color="auto"/>
            </w:tcBorders>
            <w:shd w:val="clear" w:color="auto" w:fill="auto"/>
            <w:vAlign w:val="center"/>
            <w:hideMark/>
          </w:tcPr>
          <w:p w14:paraId="779D4033" w14:textId="77777777" w:rsidR="0023305E" w:rsidRPr="00B50922" w:rsidRDefault="00170F4B" w:rsidP="00A206CB">
            <w:pPr>
              <w:spacing w:after="0" w:line="360" w:lineRule="auto"/>
              <w:jc w:val="both"/>
              <w:rPr>
                <w:rFonts w:ascii="Times New Roman" w:hAnsi="Times New Roman" w:cs="Times New Roman"/>
                <w:color w:val="000000"/>
                <w:sz w:val="24"/>
                <w:szCs w:val="28"/>
                <w:lang w:val="en-US" w:eastAsia="ru-RU"/>
              </w:rPr>
            </w:pPr>
            <w:r w:rsidRPr="00173E34">
              <w:rPr>
                <w:rFonts w:ascii="Times New Roman" w:hAnsi="Times New Roman" w:cs="Times New Roman"/>
                <w:color w:val="000000"/>
                <w:sz w:val="24"/>
                <w:szCs w:val="28"/>
                <w:lang w:eastAsia="ru-RU"/>
              </w:rPr>
              <w:t>Портфелем</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бізнесів</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є</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сукупність</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всіх</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видів</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ринкової</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діяльності</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підприємства</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яку</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можуть</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утворювати</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складові</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з</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різним</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ступенем</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самостійності</w:t>
            </w:r>
            <w:r w:rsidRPr="00B50922">
              <w:rPr>
                <w:rFonts w:ascii="Times New Roman" w:hAnsi="Times New Roman" w:cs="Times New Roman"/>
                <w:color w:val="000000"/>
                <w:sz w:val="24"/>
                <w:szCs w:val="28"/>
                <w:lang w:val="en-US" w:eastAsia="ru-RU"/>
              </w:rPr>
              <w:t xml:space="preserve"> - </w:t>
            </w:r>
            <w:r w:rsidRPr="00173E34">
              <w:rPr>
                <w:rFonts w:ascii="Times New Roman" w:hAnsi="Times New Roman" w:cs="Times New Roman"/>
                <w:color w:val="000000"/>
                <w:sz w:val="24"/>
                <w:szCs w:val="28"/>
                <w:lang w:eastAsia="ru-RU"/>
              </w:rPr>
              <w:t>не</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тільки</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стратегічні</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одиниці</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бізнесу</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СОБ</w:t>
            </w:r>
            <w:proofErr w:type="gramStart"/>
            <w:r w:rsidRPr="00B50922">
              <w:rPr>
                <w:rFonts w:ascii="Times New Roman" w:hAnsi="Times New Roman" w:cs="Times New Roman"/>
                <w:color w:val="000000"/>
                <w:sz w:val="24"/>
                <w:szCs w:val="28"/>
                <w:lang w:val="en-US" w:eastAsia="ru-RU"/>
              </w:rPr>
              <w:t>),</w:t>
            </w:r>
            <w:r w:rsidRPr="00173E34">
              <w:rPr>
                <w:rFonts w:ascii="Times New Roman" w:hAnsi="Times New Roman" w:cs="Times New Roman"/>
                <w:color w:val="000000"/>
                <w:sz w:val="24"/>
                <w:szCs w:val="28"/>
                <w:lang w:eastAsia="ru-RU"/>
              </w:rPr>
              <w:t>але</w:t>
            </w:r>
            <w:proofErr w:type="gramEnd"/>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й</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підтримуючі</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їх</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види</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ринкової</w:t>
            </w:r>
            <w:r w:rsidRPr="00B50922">
              <w:rPr>
                <w:rFonts w:ascii="Times New Roman" w:hAnsi="Times New Roman" w:cs="Times New Roman"/>
                <w:color w:val="000000"/>
                <w:sz w:val="24"/>
                <w:szCs w:val="28"/>
                <w:lang w:val="en-US" w:eastAsia="ru-RU"/>
              </w:rPr>
              <w:t xml:space="preserve"> </w:t>
            </w:r>
            <w:r w:rsidRPr="00173E34">
              <w:rPr>
                <w:rFonts w:ascii="Times New Roman" w:hAnsi="Times New Roman" w:cs="Times New Roman"/>
                <w:color w:val="000000"/>
                <w:sz w:val="24"/>
                <w:szCs w:val="28"/>
                <w:lang w:eastAsia="ru-RU"/>
              </w:rPr>
              <w:t>діяльності</w:t>
            </w:r>
            <w:r w:rsidRPr="00B50922">
              <w:rPr>
                <w:rFonts w:ascii="Times New Roman" w:hAnsi="Times New Roman" w:cs="Times New Roman"/>
                <w:color w:val="000000"/>
                <w:sz w:val="24"/>
                <w:szCs w:val="28"/>
                <w:lang w:val="en-US" w:eastAsia="ru-RU"/>
              </w:rPr>
              <w:t>.</w:t>
            </w:r>
          </w:p>
        </w:tc>
      </w:tr>
      <w:tr w:rsidR="00170F4B" w:rsidRPr="00173E34" w14:paraId="4C84744B" w14:textId="77777777" w:rsidTr="00F9117E">
        <w:trPr>
          <w:trHeight w:val="228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00A2" w14:textId="77777777" w:rsidR="00170F4B" w:rsidRPr="00173E34" w:rsidRDefault="00170F4B" w:rsidP="00A206CB">
            <w:pPr>
              <w:spacing w:after="0" w:line="360" w:lineRule="auto"/>
              <w:jc w:val="both"/>
              <w:rPr>
                <w:rFonts w:ascii="Times New Roman" w:hAnsi="Times New Roman" w:cs="Times New Roman"/>
                <w:color w:val="000000"/>
                <w:sz w:val="24"/>
                <w:szCs w:val="28"/>
                <w:lang w:eastAsia="ru-RU"/>
              </w:rPr>
            </w:pPr>
            <w:r w:rsidRPr="00173E34">
              <w:rPr>
                <w:rFonts w:ascii="Times New Roman" w:hAnsi="Times New Roman" w:cs="Times New Roman"/>
                <w:color w:val="000000"/>
                <w:sz w:val="24"/>
                <w:szCs w:val="28"/>
                <w:lang w:eastAsia="ru-RU"/>
              </w:rPr>
              <w:t>Солнцев С. О.</w:t>
            </w:r>
            <w:r w:rsidR="00AF1997">
              <w:rPr>
                <w:rFonts w:ascii="Times New Roman" w:hAnsi="Times New Roman" w:cs="Times New Roman"/>
                <w:color w:val="000000"/>
                <w:sz w:val="24"/>
                <w:szCs w:val="28"/>
                <w:lang w:val="uk-UA" w:eastAsia="ru-RU"/>
              </w:rPr>
              <w:t xml:space="preserve"> [</w:t>
            </w:r>
            <w:r w:rsidR="00AF1997">
              <w:rPr>
                <w:rFonts w:ascii="Times New Roman" w:hAnsi="Times New Roman" w:cs="Times New Roman"/>
                <w:color w:val="000000"/>
                <w:sz w:val="24"/>
                <w:szCs w:val="28"/>
                <w:lang w:val="en-US" w:eastAsia="ru-RU"/>
              </w:rPr>
              <w:t>4</w:t>
            </w:r>
            <w:r w:rsidR="00AF1997">
              <w:rPr>
                <w:rFonts w:ascii="Times New Roman" w:hAnsi="Times New Roman" w:cs="Times New Roman"/>
                <w:color w:val="000000"/>
                <w:sz w:val="24"/>
                <w:szCs w:val="28"/>
                <w:lang w:val="uk-UA" w:eastAsia="ru-RU"/>
              </w:rPr>
              <w:t>]</w:t>
            </w:r>
          </w:p>
        </w:tc>
        <w:tc>
          <w:tcPr>
            <w:tcW w:w="7162" w:type="dxa"/>
            <w:tcBorders>
              <w:top w:val="single" w:sz="4" w:space="0" w:color="auto"/>
              <w:left w:val="nil"/>
              <w:bottom w:val="single" w:sz="4" w:space="0" w:color="auto"/>
              <w:right w:val="single" w:sz="4" w:space="0" w:color="auto"/>
            </w:tcBorders>
            <w:shd w:val="clear" w:color="auto" w:fill="auto"/>
            <w:vAlign w:val="center"/>
            <w:hideMark/>
          </w:tcPr>
          <w:p w14:paraId="0CB31049" w14:textId="77777777" w:rsidR="00170F4B" w:rsidRPr="00173E34" w:rsidRDefault="00170F4B" w:rsidP="00A206CB">
            <w:pPr>
              <w:spacing w:after="0" w:line="360" w:lineRule="auto"/>
              <w:jc w:val="both"/>
              <w:rPr>
                <w:rFonts w:ascii="Times New Roman" w:hAnsi="Times New Roman" w:cs="Times New Roman"/>
                <w:color w:val="000000"/>
                <w:sz w:val="24"/>
                <w:szCs w:val="28"/>
                <w:lang w:eastAsia="ru-RU"/>
              </w:rPr>
            </w:pPr>
            <w:r w:rsidRPr="00173E34">
              <w:rPr>
                <w:rFonts w:ascii="Times New Roman" w:hAnsi="Times New Roman" w:cs="Times New Roman"/>
                <w:color w:val="000000"/>
                <w:sz w:val="24"/>
                <w:szCs w:val="28"/>
                <w:lang w:eastAsia="ru-RU"/>
              </w:rPr>
              <w:t xml:space="preserve">Бізнес-портфель - це сукупність різних видів його економічної </w:t>
            </w:r>
            <w:proofErr w:type="gramStart"/>
            <w:r w:rsidRPr="00173E34">
              <w:rPr>
                <w:rFonts w:ascii="Times New Roman" w:hAnsi="Times New Roman" w:cs="Times New Roman"/>
                <w:color w:val="000000"/>
                <w:sz w:val="24"/>
                <w:szCs w:val="28"/>
                <w:lang w:eastAsia="ru-RU"/>
              </w:rPr>
              <w:t>діяльності(</w:t>
            </w:r>
            <w:proofErr w:type="gramEnd"/>
            <w:r w:rsidRPr="00173E34">
              <w:rPr>
                <w:rFonts w:ascii="Times New Roman" w:hAnsi="Times New Roman" w:cs="Times New Roman"/>
                <w:color w:val="000000"/>
                <w:sz w:val="24"/>
                <w:szCs w:val="28"/>
                <w:lang w:eastAsia="ru-RU"/>
              </w:rPr>
              <w:t>бізнес-напрямків, стратегічних бізнес-одиниць), кожний з яких знаходиться на окремому етапі життєвого циклу,потребує різну структуру ресурсного забезпечення та приносить різний обсяг прибутку для компанії.</w:t>
            </w:r>
          </w:p>
        </w:tc>
      </w:tr>
      <w:tr w:rsidR="00170F4B" w:rsidRPr="00173E34" w14:paraId="6BC0F864" w14:textId="77777777" w:rsidTr="00F9117E">
        <w:trPr>
          <w:trHeight w:val="2114"/>
        </w:trPr>
        <w:tc>
          <w:tcPr>
            <w:tcW w:w="2439" w:type="dxa"/>
            <w:tcBorders>
              <w:top w:val="nil"/>
              <w:left w:val="single" w:sz="4" w:space="0" w:color="auto"/>
              <w:bottom w:val="single" w:sz="4" w:space="0" w:color="auto"/>
              <w:right w:val="single" w:sz="4" w:space="0" w:color="auto"/>
            </w:tcBorders>
            <w:shd w:val="clear" w:color="auto" w:fill="auto"/>
            <w:noWrap/>
            <w:vAlign w:val="center"/>
            <w:hideMark/>
          </w:tcPr>
          <w:p w14:paraId="106E4ECB" w14:textId="77777777" w:rsidR="00170F4B" w:rsidRPr="00173E34" w:rsidRDefault="00170F4B" w:rsidP="00A206CB">
            <w:pPr>
              <w:spacing w:after="0" w:line="360" w:lineRule="auto"/>
              <w:jc w:val="both"/>
              <w:rPr>
                <w:rFonts w:ascii="Times New Roman" w:hAnsi="Times New Roman" w:cs="Times New Roman"/>
                <w:color w:val="000000"/>
                <w:sz w:val="24"/>
                <w:szCs w:val="28"/>
                <w:lang w:eastAsia="ru-RU"/>
              </w:rPr>
            </w:pPr>
            <w:r w:rsidRPr="00173E34">
              <w:rPr>
                <w:rFonts w:ascii="Times New Roman" w:hAnsi="Times New Roman" w:cs="Times New Roman"/>
                <w:color w:val="000000"/>
                <w:sz w:val="24"/>
                <w:szCs w:val="28"/>
                <w:lang w:eastAsia="ru-RU"/>
              </w:rPr>
              <w:t>Передало Х.С.</w:t>
            </w:r>
            <w:r w:rsidR="00AF1997">
              <w:rPr>
                <w:rFonts w:ascii="Times New Roman" w:hAnsi="Times New Roman" w:cs="Times New Roman"/>
                <w:color w:val="000000"/>
                <w:sz w:val="24"/>
                <w:szCs w:val="28"/>
                <w:lang w:val="uk-UA" w:eastAsia="ru-RU"/>
              </w:rPr>
              <w:t xml:space="preserve"> [</w:t>
            </w:r>
            <w:r w:rsidR="00AF1997">
              <w:rPr>
                <w:rFonts w:ascii="Times New Roman" w:hAnsi="Times New Roman" w:cs="Times New Roman"/>
                <w:color w:val="000000"/>
                <w:sz w:val="24"/>
                <w:szCs w:val="28"/>
                <w:lang w:val="en-US" w:eastAsia="ru-RU"/>
              </w:rPr>
              <w:t>5</w:t>
            </w:r>
            <w:r w:rsidR="00AF1997">
              <w:rPr>
                <w:rFonts w:ascii="Times New Roman" w:hAnsi="Times New Roman" w:cs="Times New Roman"/>
                <w:color w:val="000000"/>
                <w:sz w:val="24"/>
                <w:szCs w:val="28"/>
                <w:lang w:val="uk-UA" w:eastAsia="ru-RU"/>
              </w:rPr>
              <w:t>]</w:t>
            </w:r>
          </w:p>
        </w:tc>
        <w:tc>
          <w:tcPr>
            <w:tcW w:w="7162" w:type="dxa"/>
            <w:tcBorders>
              <w:top w:val="nil"/>
              <w:left w:val="nil"/>
              <w:bottom w:val="single" w:sz="4" w:space="0" w:color="auto"/>
              <w:right w:val="single" w:sz="4" w:space="0" w:color="auto"/>
            </w:tcBorders>
            <w:shd w:val="clear" w:color="auto" w:fill="auto"/>
            <w:vAlign w:val="center"/>
            <w:hideMark/>
          </w:tcPr>
          <w:p w14:paraId="72D18AA6" w14:textId="77777777" w:rsidR="00170F4B" w:rsidRPr="00173E34" w:rsidRDefault="00170F4B" w:rsidP="00A206CB">
            <w:pPr>
              <w:spacing w:after="0" w:line="360" w:lineRule="auto"/>
              <w:jc w:val="both"/>
              <w:rPr>
                <w:rFonts w:ascii="Times New Roman" w:hAnsi="Times New Roman" w:cs="Times New Roman"/>
                <w:color w:val="000000"/>
                <w:sz w:val="24"/>
                <w:szCs w:val="28"/>
                <w:lang w:eastAsia="ru-RU"/>
              </w:rPr>
            </w:pPr>
            <w:r w:rsidRPr="00173E34">
              <w:rPr>
                <w:rFonts w:ascii="Times New Roman" w:hAnsi="Times New Roman" w:cs="Times New Roman"/>
                <w:color w:val="000000"/>
                <w:sz w:val="24"/>
                <w:szCs w:val="28"/>
                <w:lang w:eastAsia="ru-RU"/>
              </w:rPr>
              <w:t>Бізнес-портфелем можна вважати сукупність різноманітних управлінських проектів та операцій на різних етапах життєвого циклу,</w:t>
            </w:r>
            <w:r w:rsidR="00173E34" w:rsidRPr="00173E34">
              <w:rPr>
                <w:rFonts w:ascii="Times New Roman" w:hAnsi="Times New Roman" w:cs="Times New Roman"/>
                <w:color w:val="000000"/>
                <w:sz w:val="24"/>
                <w:szCs w:val="28"/>
                <w:lang w:eastAsia="ru-RU"/>
              </w:rPr>
              <w:t xml:space="preserve"> </w:t>
            </w:r>
            <w:r w:rsidRPr="00173E34">
              <w:rPr>
                <w:rFonts w:ascii="Times New Roman" w:hAnsi="Times New Roman" w:cs="Times New Roman"/>
                <w:color w:val="000000"/>
                <w:sz w:val="24"/>
                <w:szCs w:val="28"/>
                <w:lang w:eastAsia="ru-RU"/>
              </w:rPr>
              <w:t>спрямованих на підвищення рівня ефективності управління в різних сферах бізнесу та досягнення комплексних та вузькопрофільних цілей організації.</w:t>
            </w:r>
          </w:p>
        </w:tc>
      </w:tr>
    </w:tbl>
    <w:p w14:paraId="6505F85B" w14:textId="77777777" w:rsidR="00AF1997" w:rsidRDefault="00AF1997" w:rsidP="00A206CB">
      <w:pPr>
        <w:spacing w:after="0" w:line="360" w:lineRule="auto"/>
        <w:ind w:firstLine="709"/>
        <w:jc w:val="both"/>
        <w:rPr>
          <w:rFonts w:ascii="Times New Roman" w:eastAsia="Times New Roman" w:hAnsi="Times New Roman" w:cs="Times New Roman"/>
          <w:color w:val="000000"/>
          <w:sz w:val="28"/>
          <w:szCs w:val="28"/>
          <w:lang w:eastAsia="ru-RU"/>
        </w:rPr>
      </w:pPr>
    </w:p>
    <w:p w14:paraId="3115A7C8"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Економічний словник дає таке визначення: «портфель </w:t>
      </w:r>
      <w:r w:rsidR="003641CD" w:rsidRPr="00173E34">
        <w:rPr>
          <w:rFonts w:ascii="Times New Roman" w:eastAsia="Times New Roman" w:hAnsi="Times New Roman" w:cs="Times New Roman"/>
          <w:color w:val="000000"/>
          <w:sz w:val="28"/>
          <w:szCs w:val="28"/>
          <w:lang w:val="uk-UA" w:eastAsia="ru-RU"/>
        </w:rPr>
        <w:t>бізнесів</w:t>
      </w:r>
      <w:r w:rsidRPr="00173E34">
        <w:rPr>
          <w:rFonts w:ascii="Times New Roman" w:eastAsia="Times New Roman" w:hAnsi="Times New Roman" w:cs="Times New Roman"/>
          <w:color w:val="000000"/>
          <w:sz w:val="28"/>
          <w:szCs w:val="28"/>
          <w:lang w:eastAsia="ru-RU"/>
        </w:rPr>
        <w:t xml:space="preserve"> - це сукупність окремих  </w:t>
      </w:r>
      <w:r w:rsidR="003641CD" w:rsidRPr="00173E34">
        <w:rPr>
          <w:rFonts w:ascii="Times New Roman" w:eastAsia="Times New Roman" w:hAnsi="Times New Roman" w:cs="Times New Roman"/>
          <w:color w:val="000000"/>
          <w:sz w:val="28"/>
          <w:szCs w:val="28"/>
          <w:lang w:val="uk-UA" w:eastAsia="ru-RU"/>
        </w:rPr>
        <w:t xml:space="preserve"> напрямів </w:t>
      </w:r>
      <w:r w:rsidRPr="00173E34">
        <w:rPr>
          <w:rFonts w:ascii="Times New Roman" w:eastAsia="Times New Roman" w:hAnsi="Times New Roman" w:cs="Times New Roman"/>
          <w:color w:val="000000"/>
          <w:sz w:val="28"/>
          <w:szCs w:val="28"/>
          <w:lang w:eastAsia="ru-RU"/>
        </w:rPr>
        <w:t xml:space="preserve">діяльності </w:t>
      </w:r>
      <w:r w:rsidRPr="00173E34">
        <w:rPr>
          <w:rFonts w:ascii="Times New Roman" w:eastAsia="Times New Roman" w:hAnsi="Times New Roman" w:cs="Times New Roman"/>
          <w:color w:val="000000" w:themeColor="text1"/>
          <w:sz w:val="28"/>
          <w:szCs w:val="28"/>
          <w:lang w:eastAsia="ru-RU"/>
        </w:rPr>
        <w:t>компанії [</w:t>
      </w:r>
      <w:r w:rsidR="00AF1997">
        <w:rPr>
          <w:rFonts w:ascii="Times New Roman" w:eastAsia="Times New Roman" w:hAnsi="Times New Roman" w:cs="Times New Roman"/>
          <w:color w:val="000000" w:themeColor="text1"/>
          <w:sz w:val="28"/>
          <w:szCs w:val="28"/>
          <w:lang w:val="uk-UA" w:eastAsia="ru-RU"/>
        </w:rPr>
        <w:t>6</w:t>
      </w:r>
      <w:r w:rsidRPr="00173E34">
        <w:rPr>
          <w:rFonts w:ascii="Times New Roman" w:eastAsia="Times New Roman" w:hAnsi="Times New Roman" w:cs="Times New Roman"/>
          <w:color w:val="000000" w:themeColor="text1"/>
          <w:sz w:val="28"/>
          <w:szCs w:val="28"/>
          <w:lang w:eastAsia="ru-RU"/>
        </w:rPr>
        <w:t>].</w:t>
      </w:r>
    </w:p>
    <w:p w14:paraId="26D26CA3" w14:textId="77777777" w:rsidR="006251D6" w:rsidRPr="00173E34" w:rsidRDefault="003641CD"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val="uk-UA" w:eastAsia="ru-RU"/>
        </w:rPr>
        <w:t>Отже</w:t>
      </w:r>
      <w:r w:rsidR="006251D6" w:rsidRPr="00173E34">
        <w:rPr>
          <w:rFonts w:ascii="Times New Roman" w:eastAsia="Times New Roman" w:hAnsi="Times New Roman" w:cs="Times New Roman"/>
          <w:color w:val="000000"/>
          <w:sz w:val="28"/>
          <w:szCs w:val="28"/>
          <w:lang w:eastAsia="ru-RU"/>
        </w:rPr>
        <w:t xml:space="preserve">, </w:t>
      </w:r>
      <w:r w:rsidRPr="00173E34">
        <w:rPr>
          <w:rFonts w:ascii="Times New Roman" w:eastAsia="Times New Roman" w:hAnsi="Times New Roman" w:cs="Times New Roman"/>
          <w:color w:val="000000"/>
          <w:sz w:val="28"/>
          <w:szCs w:val="28"/>
          <w:lang w:val="uk-UA" w:eastAsia="ru-RU"/>
        </w:rPr>
        <w:t>бізнес-портфель</w:t>
      </w:r>
      <w:r w:rsidR="006251D6" w:rsidRPr="00173E34">
        <w:rPr>
          <w:rFonts w:ascii="Times New Roman" w:eastAsia="Times New Roman" w:hAnsi="Times New Roman" w:cs="Times New Roman"/>
          <w:color w:val="000000"/>
          <w:sz w:val="28"/>
          <w:szCs w:val="28"/>
          <w:lang w:eastAsia="ru-RU"/>
        </w:rPr>
        <w:t xml:space="preserve"> повинен відповідати можливостям </w:t>
      </w:r>
      <w:r w:rsidRPr="00173E34">
        <w:rPr>
          <w:rFonts w:ascii="Times New Roman" w:eastAsia="Times New Roman" w:hAnsi="Times New Roman" w:cs="Times New Roman"/>
          <w:color w:val="000000"/>
          <w:sz w:val="28"/>
          <w:szCs w:val="28"/>
          <w:lang w:val="uk-UA" w:eastAsia="ru-RU"/>
        </w:rPr>
        <w:t>підприємства</w:t>
      </w:r>
      <w:r w:rsidR="006251D6" w:rsidRPr="00173E34">
        <w:rPr>
          <w:rFonts w:ascii="Times New Roman" w:eastAsia="Times New Roman" w:hAnsi="Times New Roman" w:cs="Times New Roman"/>
          <w:color w:val="000000"/>
          <w:sz w:val="28"/>
          <w:szCs w:val="28"/>
          <w:lang w:eastAsia="ru-RU"/>
        </w:rPr>
        <w:t xml:space="preserve"> та конкретним умовам зовнішнього середовища. Фірма на основі аналізу </w:t>
      </w:r>
      <w:r w:rsidRPr="00173E34">
        <w:rPr>
          <w:rFonts w:ascii="Times New Roman" w:eastAsia="Times New Roman" w:hAnsi="Times New Roman" w:cs="Times New Roman"/>
          <w:color w:val="000000"/>
          <w:sz w:val="28"/>
          <w:szCs w:val="28"/>
          <w:lang w:val="uk-UA" w:eastAsia="ru-RU"/>
        </w:rPr>
        <w:t>бізнес-</w:t>
      </w:r>
      <w:r w:rsidR="006251D6" w:rsidRPr="00173E34">
        <w:rPr>
          <w:rFonts w:ascii="Times New Roman" w:eastAsia="Times New Roman" w:hAnsi="Times New Roman" w:cs="Times New Roman"/>
          <w:color w:val="000000"/>
          <w:sz w:val="28"/>
          <w:szCs w:val="28"/>
          <w:lang w:eastAsia="ru-RU"/>
        </w:rPr>
        <w:t>портфеля проводиться періодично, щоб визначити, які сфери діяльності слід розвивати і в якій мірі, а які слід «ліквідувати».</w:t>
      </w:r>
    </w:p>
    <w:p w14:paraId="719E7FE7"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Портфель видів діяльності можна охарактеризувати</w:t>
      </w:r>
      <w:r w:rsidR="003641CD" w:rsidRPr="00173E34">
        <w:rPr>
          <w:rFonts w:ascii="Times New Roman" w:eastAsia="Times New Roman" w:hAnsi="Times New Roman" w:cs="Times New Roman"/>
          <w:color w:val="000000"/>
          <w:sz w:val="28"/>
          <w:szCs w:val="28"/>
          <w:lang w:val="uk-UA" w:eastAsia="ru-RU"/>
        </w:rPr>
        <w:t xml:space="preserve"> за</w:t>
      </w:r>
      <w:r w:rsidRPr="00173E34">
        <w:rPr>
          <w:rFonts w:ascii="Times New Roman" w:eastAsia="Times New Roman" w:hAnsi="Times New Roman" w:cs="Times New Roman"/>
          <w:color w:val="000000"/>
          <w:sz w:val="28"/>
          <w:szCs w:val="28"/>
          <w:lang w:eastAsia="ru-RU"/>
        </w:rPr>
        <w:t xml:space="preserve"> такими</w:t>
      </w:r>
      <w:r w:rsidR="003641CD" w:rsidRPr="00173E34">
        <w:rPr>
          <w:rFonts w:ascii="Times New Roman" w:eastAsia="Times New Roman" w:hAnsi="Times New Roman" w:cs="Times New Roman"/>
          <w:color w:val="000000"/>
          <w:sz w:val="28"/>
          <w:szCs w:val="28"/>
          <w:lang w:val="uk-UA" w:eastAsia="ru-RU"/>
        </w:rPr>
        <w:t xml:space="preserve"> ознакам</w:t>
      </w:r>
      <w:r w:rsidRPr="00173E34">
        <w:rPr>
          <w:rFonts w:ascii="Times New Roman" w:eastAsia="Times New Roman" w:hAnsi="Times New Roman" w:cs="Times New Roman"/>
          <w:color w:val="000000"/>
          <w:sz w:val="28"/>
          <w:szCs w:val="28"/>
          <w:lang w:eastAsia="ru-RU"/>
        </w:rPr>
        <w:t>и:</w:t>
      </w:r>
    </w:p>
    <w:p w14:paraId="689DC730"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 xml:space="preserve">1) відповідність орієнтацій профілю </w:t>
      </w:r>
      <w:r w:rsidR="001D064F" w:rsidRPr="00173E34">
        <w:rPr>
          <w:rFonts w:ascii="Times New Roman" w:eastAsia="Times New Roman" w:hAnsi="Times New Roman" w:cs="Times New Roman"/>
          <w:color w:val="000000"/>
          <w:sz w:val="28"/>
          <w:szCs w:val="28"/>
          <w:lang w:val="uk-UA" w:eastAsia="ru-RU"/>
        </w:rPr>
        <w:t>підприємства;</w:t>
      </w:r>
    </w:p>
    <w:p w14:paraId="07EF6976"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lastRenderedPageBreak/>
        <w:t>2) ризик реалізації;</w:t>
      </w:r>
    </w:p>
    <w:p w14:paraId="06AD925C"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3) рішучість;</w:t>
      </w:r>
    </w:p>
    <w:p w14:paraId="4BD499A1"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4) галузева приналежність;</w:t>
      </w:r>
    </w:p>
    <w:p w14:paraId="361696E5"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5) структурування за видами діяльності.</w:t>
      </w:r>
    </w:p>
    <w:p w14:paraId="1BA7AE21"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Профіль компанії визначається основними видами діяльності в поєднанні з регіоном та галуззю. Ризик є невід’ємною частиною реалізації кожного бізнес-портфеля. Це пов’язано зі складністю ефективного прогнозування змін у зовнішньому середовищі.</w:t>
      </w:r>
    </w:p>
    <w:p w14:paraId="0ACFE0CA"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Характер мети портфеля діяльності визначається його покликанням досягти цілей </w:t>
      </w:r>
      <w:r w:rsidR="001D064F" w:rsidRPr="00173E34">
        <w:rPr>
          <w:rFonts w:ascii="Times New Roman" w:eastAsia="Times New Roman" w:hAnsi="Times New Roman" w:cs="Times New Roman"/>
          <w:color w:val="000000"/>
          <w:sz w:val="28"/>
          <w:szCs w:val="28"/>
          <w:lang w:val="uk-UA" w:eastAsia="ru-RU"/>
        </w:rPr>
        <w:t>підприємства</w:t>
      </w:r>
      <w:r w:rsidRPr="00173E34">
        <w:rPr>
          <w:rFonts w:ascii="Times New Roman" w:eastAsia="Times New Roman" w:hAnsi="Times New Roman" w:cs="Times New Roman"/>
          <w:color w:val="000000"/>
          <w:sz w:val="28"/>
          <w:szCs w:val="28"/>
          <w:lang w:eastAsia="ru-RU"/>
        </w:rPr>
        <w:t>. Бізнес-портфель включає всі види діяльності, що здійснюються компанією. Цінність успішного бізнес-портфеля полягає у наданні керівництву розуміння процесу узгодження сильних і слабких сторін бізнесу із загрозами та можливостями, що виникають у ринковому середовищі. Проте всі автори сходяться на думці, що ефективність стратегічного планування безпосередньо залежить від точності сформованого портфеля діяльності та якості аналізу портфеля. Тому таке визначення портфеля</w:t>
      </w:r>
    </w:p>
    <w:p w14:paraId="63EF4CB8" w14:textId="77777777" w:rsidR="006251D6" w:rsidRPr="00F94E1C" w:rsidRDefault="006251D6" w:rsidP="00A206CB">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 xml:space="preserve">Класифікація видів портфелів діяльності базується на різних класифікаційних характеристиках: профіль секторів діяльності материнської компанії, характер ризику портфеля, об'єкт його формування, склад портфеля, регіон, термін </w:t>
      </w:r>
      <w:proofErr w:type="gramStart"/>
      <w:r w:rsidRPr="00173E34">
        <w:rPr>
          <w:rFonts w:ascii="Times New Roman" w:eastAsia="Times New Roman" w:hAnsi="Times New Roman" w:cs="Times New Roman"/>
          <w:color w:val="000000"/>
          <w:sz w:val="28"/>
          <w:szCs w:val="28"/>
          <w:lang w:eastAsia="ru-RU"/>
        </w:rPr>
        <w:t>дії ,</w:t>
      </w:r>
      <w:proofErr w:type="gramEnd"/>
      <w:r w:rsidRPr="00173E34">
        <w:rPr>
          <w:rFonts w:ascii="Times New Roman" w:eastAsia="Times New Roman" w:hAnsi="Times New Roman" w:cs="Times New Roman"/>
          <w:color w:val="000000"/>
          <w:sz w:val="28"/>
          <w:szCs w:val="28"/>
          <w:lang w:eastAsia="ru-RU"/>
        </w:rPr>
        <w:t xml:space="preserve"> галузева приналежність тощо</w:t>
      </w:r>
      <w:r w:rsidRPr="00F94E1C">
        <w:rPr>
          <w:rFonts w:ascii="Times New Roman" w:eastAsia="Times New Roman" w:hAnsi="Times New Roman" w:cs="Times New Roman"/>
          <w:color w:val="000000" w:themeColor="text1"/>
          <w:sz w:val="28"/>
          <w:szCs w:val="28"/>
          <w:lang w:eastAsia="ru-RU"/>
        </w:rPr>
        <w:t>[2,3,4].</w:t>
      </w:r>
      <w:r w:rsidR="00F94E1C">
        <w:rPr>
          <w:rFonts w:ascii="Times New Roman" w:eastAsia="Times New Roman" w:hAnsi="Times New Roman" w:cs="Times New Roman"/>
          <w:color w:val="000000" w:themeColor="text1"/>
          <w:sz w:val="28"/>
          <w:szCs w:val="28"/>
          <w:lang w:val="uk-UA" w:eastAsia="ru-RU"/>
        </w:rPr>
        <w:t xml:space="preserve"> </w:t>
      </w:r>
      <w:r w:rsidRPr="00F94E1C">
        <w:rPr>
          <w:rFonts w:ascii="Times New Roman" w:eastAsia="Times New Roman" w:hAnsi="Times New Roman" w:cs="Times New Roman"/>
          <w:color w:val="000000"/>
          <w:sz w:val="28"/>
          <w:szCs w:val="28"/>
          <w:lang w:val="uk-UA" w:eastAsia="ru-RU"/>
        </w:rPr>
        <w:t>Залежно від типу ділового портфеля застосовуються різні методи навчання, оцінки балансу та розроблені стратегічні заходи для управління як окремими його компонентами, так і всім портфелем в цілому.</w:t>
      </w:r>
    </w:p>
    <w:p w14:paraId="6E5F168B" w14:textId="77777777" w:rsidR="006251D6" w:rsidRDefault="006251D6" w:rsidP="00A206CB">
      <w:pPr>
        <w:spacing w:after="0" w:line="360" w:lineRule="auto"/>
        <w:ind w:firstLine="709"/>
        <w:jc w:val="both"/>
        <w:rPr>
          <w:rFonts w:ascii="Times New Roman" w:eastAsia="Times New Roman" w:hAnsi="Times New Roman" w:cs="Times New Roman"/>
          <w:color w:val="000000"/>
          <w:sz w:val="28"/>
          <w:szCs w:val="28"/>
          <w:lang w:val="uk-UA" w:eastAsia="ru-RU"/>
        </w:rPr>
      </w:pPr>
      <w:r w:rsidRPr="00F94E1C">
        <w:rPr>
          <w:rFonts w:ascii="Times New Roman" w:eastAsia="Times New Roman" w:hAnsi="Times New Roman" w:cs="Times New Roman"/>
          <w:color w:val="000000"/>
          <w:sz w:val="28"/>
          <w:szCs w:val="28"/>
          <w:lang w:val="uk-UA" w:eastAsia="ru-RU"/>
        </w:rPr>
        <w:t>Таким чином, бізнес-портфель - це сукупність бізнес-одиниць (</w:t>
      </w:r>
      <w:r w:rsidR="0023305E" w:rsidRPr="00173E34">
        <w:rPr>
          <w:rFonts w:ascii="Times New Roman" w:eastAsia="Times New Roman" w:hAnsi="Times New Roman" w:cs="Times New Roman"/>
          <w:color w:val="000000"/>
          <w:sz w:val="28"/>
          <w:szCs w:val="28"/>
          <w:lang w:val="uk-UA" w:eastAsia="ru-RU"/>
        </w:rPr>
        <w:t>господарських підрозділів</w:t>
      </w:r>
      <w:r w:rsidRPr="00F94E1C">
        <w:rPr>
          <w:rFonts w:ascii="Times New Roman" w:eastAsia="Times New Roman" w:hAnsi="Times New Roman" w:cs="Times New Roman"/>
          <w:color w:val="000000"/>
          <w:sz w:val="28"/>
          <w:szCs w:val="28"/>
          <w:lang w:val="uk-UA" w:eastAsia="ru-RU"/>
        </w:rPr>
        <w:t>), економічних зон, товарних ліній або окремих продуктів компанії, залежно від вибраного рівня узагальнення.</w:t>
      </w:r>
    </w:p>
    <w:p w14:paraId="50F0BB52" w14:textId="77777777" w:rsidR="0023305E" w:rsidRDefault="0023305E" w:rsidP="00C70682">
      <w:pPr>
        <w:spacing w:after="0" w:line="360" w:lineRule="auto"/>
        <w:jc w:val="both"/>
        <w:rPr>
          <w:rFonts w:ascii="Times New Roman" w:eastAsia="Times New Roman" w:hAnsi="Times New Roman" w:cs="Times New Roman"/>
          <w:color w:val="000000"/>
          <w:sz w:val="28"/>
          <w:szCs w:val="28"/>
          <w:lang w:val="uk-UA" w:eastAsia="ru-RU"/>
        </w:rPr>
      </w:pPr>
    </w:p>
    <w:p w14:paraId="3E4F1720" w14:textId="77777777" w:rsidR="00F9117E" w:rsidRDefault="00F9117E" w:rsidP="00C70682">
      <w:pPr>
        <w:spacing w:after="0" w:line="360" w:lineRule="auto"/>
        <w:jc w:val="both"/>
        <w:rPr>
          <w:rFonts w:ascii="Times New Roman" w:eastAsia="Times New Roman" w:hAnsi="Times New Roman" w:cs="Times New Roman"/>
          <w:color w:val="000000"/>
          <w:sz w:val="28"/>
          <w:szCs w:val="28"/>
          <w:lang w:val="uk-UA" w:eastAsia="ru-RU"/>
        </w:rPr>
      </w:pPr>
    </w:p>
    <w:p w14:paraId="7B36F466" w14:textId="77777777" w:rsidR="008E15D8" w:rsidRPr="00F94E1C" w:rsidRDefault="008E15D8" w:rsidP="00C70682">
      <w:pPr>
        <w:spacing w:after="0" w:line="360" w:lineRule="auto"/>
        <w:jc w:val="both"/>
        <w:rPr>
          <w:rFonts w:ascii="Times New Roman" w:eastAsia="Times New Roman" w:hAnsi="Times New Roman" w:cs="Times New Roman"/>
          <w:color w:val="000000"/>
          <w:sz w:val="28"/>
          <w:szCs w:val="28"/>
          <w:lang w:val="uk-UA" w:eastAsia="ru-RU"/>
        </w:rPr>
      </w:pPr>
    </w:p>
    <w:p w14:paraId="064ADBBA" w14:textId="77777777" w:rsidR="0023305E" w:rsidRPr="006156E9" w:rsidRDefault="00F94E1C" w:rsidP="005D6BD1">
      <w:pPr>
        <w:pStyle w:val="1"/>
        <w:numPr>
          <w:ilvl w:val="1"/>
          <w:numId w:val="37"/>
        </w:numPr>
        <w:spacing w:before="0" w:line="360" w:lineRule="auto"/>
        <w:jc w:val="left"/>
        <w:rPr>
          <w:rFonts w:ascii="Times New Roman" w:hAnsi="Times New Roman" w:cs="Times New Roman"/>
          <w:b/>
          <w:color w:val="000000" w:themeColor="text1"/>
          <w:sz w:val="28"/>
          <w:szCs w:val="28"/>
          <w:lang w:val="uk-UA"/>
        </w:rPr>
      </w:pPr>
      <w:bookmarkStart w:id="11" w:name="_Toc74735053"/>
      <w:r>
        <w:rPr>
          <w:rFonts w:ascii="Times New Roman" w:hAnsi="Times New Roman" w:cs="Times New Roman"/>
          <w:b/>
          <w:color w:val="000000" w:themeColor="text1"/>
          <w:sz w:val="28"/>
          <w:szCs w:val="28"/>
          <w:lang w:val="uk-UA"/>
        </w:rPr>
        <w:lastRenderedPageBreak/>
        <w:t>.</w:t>
      </w:r>
      <w:r w:rsidR="0023305E" w:rsidRPr="006156E9">
        <w:rPr>
          <w:rFonts w:ascii="Times New Roman" w:hAnsi="Times New Roman" w:cs="Times New Roman"/>
          <w:b/>
          <w:color w:val="000000" w:themeColor="text1"/>
          <w:sz w:val="28"/>
          <w:szCs w:val="28"/>
          <w:lang w:val="uk-UA"/>
        </w:rPr>
        <w:t>Основні етапи аналізу бізнес-портфеля підпримства</w:t>
      </w:r>
      <w:bookmarkEnd w:id="11"/>
    </w:p>
    <w:p w14:paraId="00DC2CFD" w14:textId="77777777" w:rsidR="0023305E" w:rsidRPr="00173E34" w:rsidRDefault="0023305E" w:rsidP="00A206CB">
      <w:pPr>
        <w:pStyle w:val="a3"/>
        <w:spacing w:before="0" w:beforeAutospacing="0" w:after="0" w:afterAutospacing="0" w:line="360" w:lineRule="auto"/>
        <w:ind w:firstLine="708"/>
        <w:jc w:val="both"/>
        <w:rPr>
          <w:color w:val="000000"/>
          <w:sz w:val="28"/>
          <w:szCs w:val="28"/>
          <w:lang w:val="uk-UA"/>
        </w:rPr>
      </w:pPr>
    </w:p>
    <w:p w14:paraId="19B6A527" w14:textId="77777777" w:rsidR="0023305E" w:rsidRPr="00173E34" w:rsidRDefault="0023305E" w:rsidP="00A206CB">
      <w:pPr>
        <w:pStyle w:val="a3"/>
        <w:spacing w:before="0" w:beforeAutospacing="0" w:after="0" w:afterAutospacing="0" w:line="360" w:lineRule="auto"/>
        <w:ind w:firstLine="708"/>
        <w:jc w:val="both"/>
        <w:rPr>
          <w:color w:val="000000"/>
          <w:sz w:val="28"/>
          <w:szCs w:val="28"/>
          <w:lang w:val="uk-UA"/>
        </w:rPr>
      </w:pPr>
      <w:r w:rsidRPr="00173E34">
        <w:rPr>
          <w:color w:val="000000"/>
          <w:sz w:val="28"/>
          <w:szCs w:val="28"/>
          <w:lang w:val="uk-UA"/>
        </w:rPr>
        <w:t>При аналізі бізнес-портфеля підприємства слід виділити шість етапів:</w:t>
      </w:r>
    </w:p>
    <w:p w14:paraId="0EEA8856"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bCs/>
          <w:color w:val="000000"/>
          <w:sz w:val="28"/>
          <w:szCs w:val="28"/>
        </w:rPr>
        <w:t xml:space="preserve">Перший </w:t>
      </w:r>
      <w:r w:rsidR="008E15D8">
        <w:rPr>
          <w:bCs/>
          <w:color w:val="000000"/>
          <w:sz w:val="28"/>
          <w:szCs w:val="28"/>
          <w:lang w:val="uk-UA"/>
        </w:rPr>
        <w:t xml:space="preserve">етап </w:t>
      </w:r>
      <w:r w:rsidRPr="00173E34">
        <w:rPr>
          <w:color w:val="000000"/>
          <w:sz w:val="28"/>
          <w:szCs w:val="28"/>
        </w:rPr>
        <w:t>- вибір ієрархічного рівня в структурі підприємства для аналізу порту пива. Для цього формується багаторівнева структура елементів бізнес-портфеля, яка починається на рівні окремого продукту або товарної лінійки і закінчується на рівні стратегічних бізнес-одиниць або напрямків управління бізнесом.</w:t>
      </w:r>
    </w:p>
    <w:p w14:paraId="567D0EF0"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bCs/>
          <w:color w:val="000000"/>
          <w:sz w:val="28"/>
          <w:szCs w:val="28"/>
        </w:rPr>
        <w:t xml:space="preserve">Другий </w:t>
      </w:r>
      <w:r w:rsidR="008E15D8">
        <w:rPr>
          <w:bCs/>
          <w:color w:val="000000"/>
          <w:sz w:val="28"/>
          <w:szCs w:val="28"/>
          <w:lang w:val="uk-UA"/>
        </w:rPr>
        <w:t xml:space="preserve">етап </w:t>
      </w:r>
      <w:r w:rsidRPr="00173E34">
        <w:rPr>
          <w:color w:val="000000"/>
          <w:sz w:val="28"/>
          <w:szCs w:val="28"/>
        </w:rPr>
        <w:t xml:space="preserve">- ідентифікація одиниць аналізу (продуктів, товарних ліній, </w:t>
      </w:r>
      <w:r w:rsidRPr="00173E34">
        <w:rPr>
          <w:sz w:val="28"/>
          <w:szCs w:val="28"/>
        </w:rPr>
        <w:t>СОБ, СЗГ або СГП</w:t>
      </w:r>
      <w:r w:rsidRPr="00173E34">
        <w:rPr>
          <w:color w:val="000000"/>
          <w:sz w:val="28"/>
          <w:szCs w:val="28"/>
        </w:rPr>
        <w:t>), які потім будуть розміщені в матрицях або інших інструментах аналізу як окремі об'єкти.</w:t>
      </w:r>
    </w:p>
    <w:p w14:paraId="16B2FE85"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color w:val="000000"/>
          <w:sz w:val="28"/>
          <w:szCs w:val="28"/>
        </w:rPr>
        <w:t>Найбільш загальний перелік можливих варіантів для обраних об'єктів портфельного аналізу включає:</w:t>
      </w:r>
    </w:p>
    <w:p w14:paraId="6BDAF0B5" w14:textId="77777777" w:rsidR="0023305E" w:rsidRPr="00173E34" w:rsidRDefault="0023305E" w:rsidP="00A206CB">
      <w:pPr>
        <w:pStyle w:val="a3"/>
        <w:spacing w:before="0" w:beforeAutospacing="0" w:after="0" w:afterAutospacing="0" w:line="360" w:lineRule="auto"/>
        <w:ind w:left="720" w:firstLine="709"/>
        <w:jc w:val="both"/>
        <w:rPr>
          <w:color w:val="000000"/>
          <w:sz w:val="28"/>
          <w:szCs w:val="28"/>
        </w:rPr>
      </w:pPr>
      <w:r w:rsidRPr="00173E34">
        <w:rPr>
          <w:color w:val="000000"/>
          <w:sz w:val="28"/>
          <w:szCs w:val="28"/>
        </w:rPr>
        <w:t>- товарний асортимент;</w:t>
      </w:r>
    </w:p>
    <w:p w14:paraId="49513907" w14:textId="77777777" w:rsidR="0023305E" w:rsidRPr="00173E34" w:rsidRDefault="0023305E" w:rsidP="00A206CB">
      <w:pPr>
        <w:pStyle w:val="a3"/>
        <w:spacing w:before="0" w:beforeAutospacing="0" w:after="0" w:afterAutospacing="0" w:line="360" w:lineRule="auto"/>
        <w:ind w:left="720" w:firstLine="709"/>
        <w:jc w:val="both"/>
        <w:rPr>
          <w:color w:val="000000"/>
          <w:sz w:val="28"/>
          <w:szCs w:val="28"/>
        </w:rPr>
      </w:pPr>
      <w:r w:rsidRPr="00173E34">
        <w:rPr>
          <w:color w:val="000000"/>
          <w:sz w:val="28"/>
          <w:szCs w:val="28"/>
        </w:rPr>
        <w:t>- пакети акцій підприємства (портфель акцій);</w:t>
      </w:r>
    </w:p>
    <w:p w14:paraId="4C05A353" w14:textId="77777777" w:rsidR="0023305E" w:rsidRPr="00173E34" w:rsidRDefault="0023305E" w:rsidP="00A206CB">
      <w:pPr>
        <w:pStyle w:val="a3"/>
        <w:spacing w:before="0" w:beforeAutospacing="0" w:after="0" w:afterAutospacing="0" w:line="360" w:lineRule="auto"/>
        <w:ind w:left="720" w:firstLine="709"/>
        <w:jc w:val="both"/>
        <w:rPr>
          <w:color w:val="000000"/>
          <w:sz w:val="28"/>
          <w:szCs w:val="28"/>
        </w:rPr>
      </w:pPr>
      <w:r w:rsidRPr="00173E34">
        <w:rPr>
          <w:color w:val="000000"/>
          <w:sz w:val="28"/>
          <w:szCs w:val="28"/>
        </w:rPr>
        <w:t xml:space="preserve">- сукупність компаній однієї галузі в регіоні на національному або </w:t>
      </w:r>
    </w:p>
    <w:p w14:paraId="0F578291" w14:textId="77777777" w:rsidR="0023305E" w:rsidRPr="00173E34" w:rsidRDefault="0023305E" w:rsidP="00A206CB">
      <w:pPr>
        <w:pStyle w:val="a3"/>
        <w:spacing w:before="0" w:beforeAutospacing="0" w:after="0" w:afterAutospacing="0" w:line="360" w:lineRule="auto"/>
        <w:jc w:val="both"/>
        <w:rPr>
          <w:color w:val="000000"/>
          <w:sz w:val="28"/>
          <w:szCs w:val="28"/>
        </w:rPr>
      </w:pPr>
      <w:r w:rsidRPr="00173E34">
        <w:rPr>
          <w:color w:val="000000"/>
          <w:sz w:val="28"/>
          <w:szCs w:val="28"/>
        </w:rPr>
        <w:t>глобальному рівні (портфель компаній галузі);</w:t>
      </w:r>
    </w:p>
    <w:p w14:paraId="2B38BF3B" w14:textId="77777777" w:rsidR="0023305E" w:rsidRPr="00173E34" w:rsidRDefault="0023305E" w:rsidP="00A206CB">
      <w:pPr>
        <w:pStyle w:val="a3"/>
        <w:spacing w:before="0" w:beforeAutospacing="0" w:after="0" w:afterAutospacing="0" w:line="360" w:lineRule="auto"/>
        <w:ind w:left="720" w:firstLine="709"/>
        <w:jc w:val="both"/>
        <w:rPr>
          <w:color w:val="000000"/>
          <w:sz w:val="28"/>
          <w:szCs w:val="28"/>
        </w:rPr>
      </w:pPr>
      <w:r w:rsidRPr="00173E34">
        <w:rPr>
          <w:color w:val="000000"/>
          <w:sz w:val="28"/>
          <w:szCs w:val="28"/>
        </w:rPr>
        <w:t xml:space="preserve">- сукупність компаній різних галузей в регіоні на національному </w:t>
      </w:r>
    </w:p>
    <w:p w14:paraId="3B0D0A02" w14:textId="77777777" w:rsidR="0023305E" w:rsidRPr="00173E34" w:rsidRDefault="0023305E" w:rsidP="00A206CB">
      <w:pPr>
        <w:pStyle w:val="a3"/>
        <w:spacing w:before="0" w:beforeAutospacing="0" w:after="0" w:afterAutospacing="0" w:line="360" w:lineRule="auto"/>
        <w:jc w:val="both"/>
        <w:rPr>
          <w:color w:val="000000"/>
          <w:sz w:val="28"/>
          <w:szCs w:val="28"/>
        </w:rPr>
      </w:pPr>
      <w:r w:rsidRPr="00173E34">
        <w:rPr>
          <w:color w:val="000000"/>
          <w:sz w:val="28"/>
          <w:szCs w:val="28"/>
        </w:rPr>
        <w:t>або глобальному рівні (регіональний портфель компаній);</w:t>
      </w:r>
    </w:p>
    <w:p w14:paraId="7E45C4D1" w14:textId="77777777" w:rsidR="0023305E" w:rsidRPr="00173E34" w:rsidRDefault="0023305E" w:rsidP="00A206CB">
      <w:pPr>
        <w:pStyle w:val="a3"/>
        <w:spacing w:before="0" w:beforeAutospacing="0" w:after="0" w:afterAutospacing="0" w:line="360" w:lineRule="auto"/>
        <w:ind w:left="720" w:firstLine="709"/>
        <w:jc w:val="both"/>
        <w:rPr>
          <w:color w:val="000000"/>
          <w:sz w:val="28"/>
          <w:szCs w:val="28"/>
        </w:rPr>
      </w:pPr>
      <w:r w:rsidRPr="00173E34">
        <w:rPr>
          <w:color w:val="000000"/>
          <w:sz w:val="28"/>
          <w:szCs w:val="28"/>
        </w:rPr>
        <w:t xml:space="preserve">- різні галузі регіону або країни (портфель галузей, формування </w:t>
      </w:r>
    </w:p>
    <w:p w14:paraId="559C7AD0" w14:textId="77777777" w:rsidR="0023305E" w:rsidRPr="00173E34" w:rsidRDefault="0023305E" w:rsidP="00A206CB">
      <w:pPr>
        <w:pStyle w:val="a3"/>
        <w:spacing w:before="0" w:beforeAutospacing="0" w:after="0" w:afterAutospacing="0" w:line="360" w:lineRule="auto"/>
        <w:jc w:val="both"/>
        <w:rPr>
          <w:color w:val="000000"/>
          <w:sz w:val="28"/>
          <w:szCs w:val="28"/>
        </w:rPr>
      </w:pPr>
      <w:r w:rsidRPr="00173E34">
        <w:rPr>
          <w:color w:val="000000"/>
          <w:sz w:val="28"/>
          <w:szCs w:val="28"/>
        </w:rPr>
        <w:t>кластерів галузей);</w:t>
      </w:r>
    </w:p>
    <w:p w14:paraId="6F206530"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bCs/>
          <w:color w:val="000000"/>
          <w:sz w:val="28"/>
          <w:szCs w:val="28"/>
        </w:rPr>
        <w:t xml:space="preserve">Третій </w:t>
      </w:r>
      <w:r w:rsidR="008E15D8">
        <w:rPr>
          <w:bCs/>
          <w:color w:val="000000"/>
          <w:sz w:val="28"/>
          <w:szCs w:val="28"/>
          <w:lang w:val="uk-UA"/>
        </w:rPr>
        <w:t xml:space="preserve">етап </w:t>
      </w:r>
      <w:r w:rsidRPr="00173E34">
        <w:rPr>
          <w:color w:val="000000"/>
          <w:sz w:val="28"/>
          <w:szCs w:val="28"/>
        </w:rPr>
        <w:t>- визначення методів аналізу портфеля та вибір на цій основі параметрів аналізу портфеля діяльності для формування критеріїв та вимог до збору необхідної інформації.</w:t>
      </w:r>
    </w:p>
    <w:p w14:paraId="48D6C44B"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color w:val="000000"/>
          <w:sz w:val="28"/>
          <w:szCs w:val="28"/>
        </w:rPr>
        <w:t xml:space="preserve">Для </w:t>
      </w:r>
      <w:r w:rsidRPr="00173E34">
        <w:rPr>
          <w:color w:val="000000"/>
          <w:sz w:val="28"/>
          <w:szCs w:val="28"/>
          <w:lang w:val="uk-UA"/>
        </w:rPr>
        <w:t>підприємств</w:t>
      </w:r>
      <w:r w:rsidRPr="00173E34">
        <w:rPr>
          <w:color w:val="000000"/>
          <w:sz w:val="28"/>
          <w:szCs w:val="28"/>
        </w:rPr>
        <w:t xml:space="preserve">, які є інтегрованими структурами або мають кілька диверсифікованих напрямків бізнесу, аналіз ділового </w:t>
      </w:r>
      <w:proofErr w:type="gramStart"/>
      <w:r w:rsidRPr="00173E34">
        <w:rPr>
          <w:color w:val="000000"/>
          <w:sz w:val="28"/>
          <w:szCs w:val="28"/>
        </w:rPr>
        <w:t xml:space="preserve">портфеля </w:t>
      </w:r>
      <w:r w:rsidRPr="00173E34">
        <w:rPr>
          <w:color w:val="000000"/>
          <w:sz w:val="28"/>
          <w:szCs w:val="28"/>
          <w:lang w:val="uk-UA"/>
        </w:rPr>
        <w:t xml:space="preserve"> </w:t>
      </w:r>
      <w:r w:rsidRPr="00173E34">
        <w:rPr>
          <w:color w:val="000000"/>
          <w:sz w:val="28"/>
          <w:szCs w:val="28"/>
        </w:rPr>
        <w:t>ускладнюється</w:t>
      </w:r>
      <w:proofErr w:type="gramEnd"/>
      <w:r w:rsidRPr="00173E34">
        <w:rPr>
          <w:color w:val="000000"/>
          <w:sz w:val="28"/>
          <w:szCs w:val="28"/>
        </w:rPr>
        <w:t>: спочатку його слід проводити для окремих бізнес-одиниць, а потім для груп компаній. При аналізі портфеля бізнес-одиниці, відмінної від інтегровано</w:t>
      </w:r>
      <w:r w:rsidRPr="00173E34">
        <w:rPr>
          <w:color w:val="000000"/>
          <w:sz w:val="28"/>
          <w:szCs w:val="28"/>
          <w:lang w:val="uk-UA"/>
        </w:rPr>
        <w:t>го</w:t>
      </w:r>
      <w:r w:rsidRPr="00173E34">
        <w:rPr>
          <w:color w:val="000000"/>
          <w:sz w:val="28"/>
          <w:szCs w:val="28"/>
        </w:rPr>
        <w:t xml:space="preserve"> або диверсифікова</w:t>
      </w:r>
      <w:r w:rsidRPr="00173E34">
        <w:rPr>
          <w:color w:val="000000"/>
          <w:sz w:val="28"/>
          <w:szCs w:val="28"/>
          <w:lang w:val="uk-UA"/>
        </w:rPr>
        <w:t>ного</w:t>
      </w:r>
      <w:r w:rsidRPr="00173E34">
        <w:rPr>
          <w:color w:val="000000"/>
          <w:sz w:val="28"/>
          <w:szCs w:val="28"/>
        </w:rPr>
        <w:t xml:space="preserve"> підприємства, необхідно зосередитися на таких параметрах: конкурентоспроможність портфеля; етап життєвого циклу бізнес-одиниці; </w:t>
      </w:r>
      <w:r w:rsidRPr="00173E34">
        <w:rPr>
          <w:color w:val="000000"/>
          <w:sz w:val="28"/>
          <w:szCs w:val="28"/>
        </w:rPr>
        <w:lastRenderedPageBreak/>
        <w:t>наявність навичок; здатність реагувати на майбутні пріоритети споживачів; здатність суб’єкта господарювання нарощувати інвестиційні ресурси та генерувати грошові потоки; здатність до</w:t>
      </w:r>
    </w:p>
    <w:p w14:paraId="723553C6"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color w:val="000000"/>
          <w:sz w:val="28"/>
          <w:szCs w:val="28"/>
        </w:rPr>
        <w:t>Для оцінки значень окремих комплексних показників (наприклад, конкурентоспроможності бізнес-одиниці) необхідно деталізувати їх за набором окремих параметрів із віднесенням останніх до відповідної ваги впливу на результат. кінцеве значення комплексного показника. Зрештою, їх значення для певного виду бізнесу (бізнес-одиниці) буде визначатися впливом зважених факторів. Такі деталі зменшать ступінь суб’єктивності при виборі конкретних методів аналізу портфеля.</w:t>
      </w:r>
    </w:p>
    <w:p w14:paraId="02DBCDAB"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bCs/>
          <w:color w:val="000000"/>
          <w:sz w:val="28"/>
          <w:szCs w:val="28"/>
        </w:rPr>
        <w:t xml:space="preserve">Четвертий </w:t>
      </w:r>
      <w:r w:rsidR="008E15D8">
        <w:rPr>
          <w:bCs/>
          <w:color w:val="000000"/>
          <w:sz w:val="28"/>
          <w:szCs w:val="28"/>
          <w:lang w:val="uk-UA"/>
        </w:rPr>
        <w:t>етап</w:t>
      </w:r>
      <w:r w:rsidR="00EE3364">
        <w:rPr>
          <w:bCs/>
          <w:color w:val="000000"/>
          <w:sz w:val="28"/>
          <w:szCs w:val="28"/>
          <w:lang w:val="uk-UA"/>
        </w:rPr>
        <w:t xml:space="preserve"> </w:t>
      </w:r>
      <w:r w:rsidRPr="00173E34">
        <w:rPr>
          <w:color w:val="000000"/>
          <w:sz w:val="28"/>
          <w:szCs w:val="28"/>
        </w:rPr>
        <w:t>- збір та аналіз інформації у ключових сферах, які складають основу обраної методології аналізу портфеля. Традиційно виділяють такі напрямки збору інформації:</w:t>
      </w:r>
    </w:p>
    <w:p w14:paraId="456DBA9D" w14:textId="77777777" w:rsidR="0023305E" w:rsidRPr="00173E34" w:rsidRDefault="0023305E" w:rsidP="00A206CB">
      <w:pPr>
        <w:pStyle w:val="a3"/>
        <w:spacing w:before="0" w:beforeAutospacing="0" w:after="0" w:afterAutospacing="0" w:line="360" w:lineRule="auto"/>
        <w:ind w:firstLine="708"/>
        <w:jc w:val="both"/>
        <w:rPr>
          <w:color w:val="000000"/>
          <w:sz w:val="28"/>
          <w:szCs w:val="28"/>
          <w:lang w:val="uk-UA"/>
        </w:rPr>
      </w:pPr>
      <w:r w:rsidRPr="00173E34">
        <w:rPr>
          <w:color w:val="000000"/>
          <w:sz w:val="28"/>
          <w:szCs w:val="28"/>
        </w:rPr>
        <w:t xml:space="preserve">- привабливість галузі з точки зору наявності позитивних та </w:t>
      </w:r>
      <w:r w:rsidRPr="00173E34">
        <w:rPr>
          <w:color w:val="000000"/>
          <w:sz w:val="28"/>
          <w:szCs w:val="28"/>
          <w:lang w:val="uk-UA"/>
        </w:rPr>
        <w:t xml:space="preserve"> </w:t>
      </w:r>
    </w:p>
    <w:p w14:paraId="1D9CFA4C" w14:textId="77777777" w:rsidR="00AF1997" w:rsidRDefault="0023305E" w:rsidP="00AF1997">
      <w:pPr>
        <w:pStyle w:val="a3"/>
        <w:spacing w:before="0" w:beforeAutospacing="0" w:after="0" w:afterAutospacing="0" w:line="360" w:lineRule="auto"/>
        <w:jc w:val="both"/>
        <w:rPr>
          <w:color w:val="000000"/>
          <w:sz w:val="28"/>
          <w:szCs w:val="28"/>
          <w:lang w:val="uk-UA"/>
        </w:rPr>
      </w:pPr>
      <w:r w:rsidRPr="00173E34">
        <w:rPr>
          <w:color w:val="000000"/>
          <w:sz w:val="28"/>
          <w:szCs w:val="28"/>
          <w:lang w:val="uk-UA"/>
        </w:rPr>
        <w:t>негативних тенденцій у її розвитку, характеру та ступеня ризику, рівня інтеграції з іншими галузями, впливу макроекономічних параметрів, ризику тощо. ;</w:t>
      </w:r>
    </w:p>
    <w:p w14:paraId="2A3AF740" w14:textId="77777777" w:rsidR="0023305E" w:rsidRPr="00173E34" w:rsidRDefault="0023305E" w:rsidP="00AF1997">
      <w:pPr>
        <w:pStyle w:val="a3"/>
        <w:spacing w:before="0" w:beforeAutospacing="0" w:after="0" w:afterAutospacing="0" w:line="360" w:lineRule="auto"/>
        <w:ind w:firstLine="708"/>
        <w:jc w:val="both"/>
        <w:rPr>
          <w:color w:val="000000"/>
          <w:sz w:val="28"/>
          <w:szCs w:val="28"/>
          <w:lang w:val="uk-UA"/>
        </w:rPr>
      </w:pPr>
      <w:r w:rsidRPr="00173E34">
        <w:rPr>
          <w:color w:val="000000"/>
          <w:sz w:val="28"/>
          <w:szCs w:val="28"/>
        </w:rPr>
        <w:t>-конкурентні позиції підприємства порівняно з іншими суб'єктами</w:t>
      </w:r>
      <w:r w:rsidR="00AF1997" w:rsidRPr="00AF1997">
        <w:rPr>
          <w:color w:val="000000"/>
          <w:sz w:val="28"/>
          <w:szCs w:val="28"/>
        </w:rPr>
        <w:t xml:space="preserve"> </w:t>
      </w:r>
      <w:r w:rsidRPr="00173E34">
        <w:rPr>
          <w:color w:val="000000"/>
          <w:sz w:val="28"/>
          <w:szCs w:val="28"/>
        </w:rPr>
        <w:t>галузі;</w:t>
      </w:r>
    </w:p>
    <w:p w14:paraId="332C0A39" w14:textId="77777777" w:rsidR="0023305E" w:rsidRPr="00173E34" w:rsidRDefault="0023305E" w:rsidP="00A206CB">
      <w:pPr>
        <w:pStyle w:val="a3"/>
        <w:spacing w:before="0" w:beforeAutospacing="0" w:after="0" w:afterAutospacing="0" w:line="360" w:lineRule="auto"/>
        <w:ind w:firstLine="708"/>
        <w:jc w:val="both"/>
        <w:rPr>
          <w:color w:val="000000"/>
          <w:sz w:val="28"/>
          <w:szCs w:val="28"/>
        </w:rPr>
      </w:pPr>
      <w:r w:rsidRPr="00173E34">
        <w:rPr>
          <w:color w:val="000000"/>
          <w:sz w:val="28"/>
          <w:szCs w:val="28"/>
        </w:rPr>
        <w:t>-оцінка поточного рівня конкурентоспроможності підприємства;</w:t>
      </w:r>
    </w:p>
    <w:p w14:paraId="3B90FA7C" w14:textId="77777777" w:rsidR="0023305E" w:rsidRPr="00173E34" w:rsidRDefault="0023305E" w:rsidP="00AF1997">
      <w:pPr>
        <w:pStyle w:val="a3"/>
        <w:spacing w:before="0" w:beforeAutospacing="0" w:after="0" w:afterAutospacing="0" w:line="360" w:lineRule="auto"/>
        <w:ind w:firstLine="708"/>
        <w:jc w:val="both"/>
        <w:rPr>
          <w:color w:val="000000"/>
          <w:sz w:val="28"/>
          <w:szCs w:val="28"/>
        </w:rPr>
      </w:pPr>
      <w:r w:rsidRPr="00173E34">
        <w:rPr>
          <w:color w:val="000000"/>
          <w:sz w:val="28"/>
          <w:szCs w:val="28"/>
        </w:rPr>
        <w:t>-</w:t>
      </w:r>
      <w:r w:rsidRPr="00AF1997">
        <w:rPr>
          <w:color w:val="000000"/>
          <w:sz w:val="27"/>
          <w:szCs w:val="27"/>
        </w:rPr>
        <w:t>надання</w:t>
      </w:r>
      <w:r w:rsidR="00AF1997" w:rsidRPr="00AF1997">
        <w:rPr>
          <w:color w:val="000000"/>
          <w:sz w:val="27"/>
          <w:szCs w:val="27"/>
          <w:lang w:val="en-US"/>
        </w:rPr>
        <w:t> </w:t>
      </w:r>
      <w:r w:rsidRPr="00AF1997">
        <w:rPr>
          <w:color w:val="000000"/>
          <w:sz w:val="27"/>
          <w:szCs w:val="27"/>
        </w:rPr>
        <w:t>підприємств</w:t>
      </w:r>
      <w:r w:rsidRPr="00AF1997">
        <w:rPr>
          <w:color w:val="000000"/>
          <w:sz w:val="27"/>
          <w:szCs w:val="27"/>
          <w:lang w:val="uk-UA"/>
        </w:rPr>
        <w:t>у</w:t>
      </w:r>
      <w:r w:rsidR="00AF1997" w:rsidRPr="00AF1997">
        <w:rPr>
          <w:color w:val="000000"/>
          <w:sz w:val="27"/>
          <w:szCs w:val="27"/>
          <w:lang w:val="en-US"/>
        </w:rPr>
        <w:t> </w:t>
      </w:r>
      <w:r w:rsidRPr="00AF1997">
        <w:rPr>
          <w:color w:val="000000"/>
          <w:sz w:val="27"/>
          <w:szCs w:val="27"/>
        </w:rPr>
        <w:t>ресурсів</w:t>
      </w:r>
      <w:r w:rsidR="00AF1997" w:rsidRPr="00AF1997">
        <w:rPr>
          <w:color w:val="000000"/>
          <w:sz w:val="27"/>
          <w:szCs w:val="27"/>
        </w:rPr>
        <w:t>,</w:t>
      </w:r>
      <w:r w:rsidR="00AF1997" w:rsidRPr="00AF1997">
        <w:rPr>
          <w:color w:val="000000"/>
          <w:sz w:val="27"/>
          <w:szCs w:val="27"/>
          <w:lang w:val="en-US"/>
        </w:rPr>
        <w:t> </w:t>
      </w:r>
      <w:r w:rsidRPr="00AF1997">
        <w:rPr>
          <w:color w:val="000000"/>
          <w:sz w:val="27"/>
          <w:szCs w:val="27"/>
        </w:rPr>
        <w:t>що</w:t>
      </w:r>
      <w:r w:rsidR="00AF1997" w:rsidRPr="00AF1997">
        <w:rPr>
          <w:color w:val="000000"/>
          <w:sz w:val="27"/>
          <w:szCs w:val="27"/>
          <w:lang w:val="en-US"/>
        </w:rPr>
        <w:t> </w:t>
      </w:r>
      <w:r w:rsidRPr="00AF1997">
        <w:rPr>
          <w:color w:val="000000"/>
          <w:sz w:val="27"/>
          <w:szCs w:val="27"/>
        </w:rPr>
        <w:t>характеризують</w:t>
      </w:r>
      <w:r w:rsidR="00AF1997" w:rsidRPr="00AF1997">
        <w:rPr>
          <w:color w:val="000000"/>
          <w:sz w:val="27"/>
          <w:szCs w:val="27"/>
          <w:lang w:val="en-US"/>
        </w:rPr>
        <w:t> </w:t>
      </w:r>
      <w:r w:rsidRPr="00AF1997">
        <w:rPr>
          <w:color w:val="000000"/>
          <w:sz w:val="27"/>
          <w:szCs w:val="27"/>
        </w:rPr>
        <w:t>комерційний</w:t>
      </w:r>
      <w:r w:rsidR="00AF1997" w:rsidRPr="00AF1997">
        <w:rPr>
          <w:color w:val="000000"/>
          <w:sz w:val="27"/>
          <w:szCs w:val="27"/>
          <w:lang w:val="uk-UA"/>
        </w:rPr>
        <w:t xml:space="preserve"> </w:t>
      </w:r>
      <w:proofErr w:type="gramStart"/>
      <w:r w:rsidR="00AF1997" w:rsidRPr="00AF1997">
        <w:rPr>
          <w:color w:val="000000"/>
          <w:sz w:val="27"/>
          <w:szCs w:val="27"/>
          <w:lang w:val="uk-UA"/>
        </w:rPr>
        <w:t>п</w:t>
      </w:r>
      <w:r w:rsidRPr="00AF1997">
        <w:rPr>
          <w:color w:val="000000"/>
          <w:sz w:val="27"/>
          <w:szCs w:val="27"/>
        </w:rPr>
        <w:t xml:space="preserve">отенціал </w:t>
      </w:r>
      <w:r w:rsidRPr="00AF1997">
        <w:rPr>
          <w:color w:val="000000"/>
          <w:sz w:val="27"/>
          <w:szCs w:val="27"/>
          <w:lang w:val="uk-UA"/>
        </w:rPr>
        <w:t xml:space="preserve"> </w:t>
      </w:r>
      <w:r w:rsidRPr="00AF1997">
        <w:rPr>
          <w:color w:val="000000"/>
          <w:sz w:val="27"/>
          <w:szCs w:val="27"/>
        </w:rPr>
        <w:t>її</w:t>
      </w:r>
      <w:proofErr w:type="gramEnd"/>
      <w:r w:rsidRPr="00AF1997">
        <w:rPr>
          <w:color w:val="000000"/>
          <w:sz w:val="27"/>
          <w:szCs w:val="27"/>
        </w:rPr>
        <w:t xml:space="preserve"> конкурентних позицій на ринку</w:t>
      </w:r>
      <w:r w:rsidRPr="00173E34">
        <w:rPr>
          <w:color w:val="000000"/>
          <w:sz w:val="28"/>
          <w:szCs w:val="28"/>
        </w:rPr>
        <w:t>;</w:t>
      </w:r>
    </w:p>
    <w:p w14:paraId="43E62F5A" w14:textId="77777777" w:rsidR="0023305E" w:rsidRPr="00173E34" w:rsidRDefault="0023305E" w:rsidP="00A206CB">
      <w:pPr>
        <w:pStyle w:val="a3"/>
        <w:spacing w:before="0" w:beforeAutospacing="0" w:after="0" w:afterAutospacing="0" w:line="360" w:lineRule="auto"/>
        <w:ind w:firstLine="708"/>
        <w:jc w:val="both"/>
        <w:rPr>
          <w:color w:val="000000"/>
          <w:sz w:val="28"/>
          <w:szCs w:val="28"/>
        </w:rPr>
      </w:pPr>
      <w:r w:rsidRPr="00173E34">
        <w:rPr>
          <w:color w:val="000000"/>
          <w:sz w:val="28"/>
          <w:szCs w:val="28"/>
        </w:rPr>
        <w:t>- наявність ділових навичок;</w:t>
      </w:r>
    </w:p>
    <w:p w14:paraId="70B37465" w14:textId="77777777" w:rsidR="0023305E" w:rsidRPr="00173E34" w:rsidRDefault="0023305E" w:rsidP="00A206CB">
      <w:pPr>
        <w:pStyle w:val="a3"/>
        <w:spacing w:before="0" w:beforeAutospacing="0" w:after="0" w:afterAutospacing="0" w:line="360" w:lineRule="auto"/>
        <w:ind w:firstLine="708"/>
        <w:jc w:val="both"/>
        <w:rPr>
          <w:color w:val="000000"/>
          <w:sz w:val="28"/>
          <w:szCs w:val="28"/>
        </w:rPr>
      </w:pPr>
      <w:r w:rsidRPr="00173E34">
        <w:rPr>
          <w:color w:val="000000"/>
          <w:sz w:val="28"/>
          <w:szCs w:val="28"/>
        </w:rPr>
        <w:t xml:space="preserve">- оцінити ринкові можливості та загрози для підприємства </w:t>
      </w:r>
      <w:proofErr w:type="gramStart"/>
      <w:r w:rsidRPr="00173E34">
        <w:rPr>
          <w:color w:val="000000"/>
          <w:sz w:val="28"/>
          <w:szCs w:val="28"/>
        </w:rPr>
        <w:t>на</w:t>
      </w:r>
      <w:r w:rsidRPr="00173E34">
        <w:rPr>
          <w:color w:val="000000"/>
          <w:sz w:val="28"/>
          <w:szCs w:val="28"/>
          <w:lang w:val="uk-UA"/>
        </w:rPr>
        <w:t xml:space="preserve"> р</w:t>
      </w:r>
      <w:r w:rsidRPr="00173E34">
        <w:rPr>
          <w:color w:val="000000"/>
          <w:sz w:val="28"/>
          <w:szCs w:val="28"/>
        </w:rPr>
        <w:t>инку</w:t>
      </w:r>
      <w:proofErr w:type="gramEnd"/>
      <w:r w:rsidRPr="00173E34">
        <w:rPr>
          <w:color w:val="000000"/>
          <w:sz w:val="28"/>
          <w:szCs w:val="28"/>
        </w:rPr>
        <w:t>;</w:t>
      </w:r>
    </w:p>
    <w:p w14:paraId="2F854BB1" w14:textId="77777777" w:rsidR="00AF1997" w:rsidRDefault="0023305E" w:rsidP="00AF1997">
      <w:pPr>
        <w:pStyle w:val="a3"/>
        <w:spacing w:before="0" w:beforeAutospacing="0" w:after="0" w:afterAutospacing="0" w:line="360" w:lineRule="auto"/>
        <w:ind w:left="720"/>
        <w:jc w:val="both"/>
        <w:rPr>
          <w:color w:val="000000"/>
          <w:sz w:val="28"/>
          <w:szCs w:val="28"/>
        </w:rPr>
      </w:pPr>
      <w:r w:rsidRPr="00173E34">
        <w:rPr>
          <w:color w:val="000000"/>
          <w:sz w:val="28"/>
          <w:szCs w:val="28"/>
        </w:rPr>
        <w:t xml:space="preserve">- визначення стадії життєвого циклу </w:t>
      </w:r>
      <w:proofErr w:type="gramStart"/>
      <w:r w:rsidRPr="00173E34">
        <w:rPr>
          <w:color w:val="000000"/>
          <w:sz w:val="28"/>
          <w:szCs w:val="28"/>
        </w:rPr>
        <w:t>підприємства(</w:t>
      </w:r>
      <w:proofErr w:type="gramEnd"/>
      <w:r w:rsidRPr="00173E34">
        <w:rPr>
          <w:color w:val="000000"/>
          <w:sz w:val="28"/>
          <w:szCs w:val="28"/>
        </w:rPr>
        <w:t>окремих бізне</w:t>
      </w:r>
      <w:r w:rsidR="00AF1997" w:rsidRPr="00AF1997">
        <w:rPr>
          <w:color w:val="000000"/>
          <w:sz w:val="28"/>
          <w:szCs w:val="28"/>
        </w:rPr>
        <w:t>-</w:t>
      </w:r>
      <w:r w:rsidRPr="00173E34">
        <w:rPr>
          <w:color w:val="000000"/>
          <w:sz w:val="28"/>
          <w:szCs w:val="28"/>
        </w:rPr>
        <w:t>одиниць,</w:t>
      </w:r>
    </w:p>
    <w:p w14:paraId="27B588AA" w14:textId="77777777" w:rsidR="0023305E" w:rsidRPr="00173E34" w:rsidRDefault="0023305E" w:rsidP="00AF1997">
      <w:pPr>
        <w:pStyle w:val="a3"/>
        <w:spacing w:before="0" w:beforeAutospacing="0" w:after="0" w:afterAutospacing="0" w:line="360" w:lineRule="auto"/>
        <w:jc w:val="both"/>
        <w:rPr>
          <w:color w:val="000000"/>
          <w:sz w:val="28"/>
          <w:szCs w:val="28"/>
        </w:rPr>
      </w:pPr>
      <w:r w:rsidRPr="00173E34">
        <w:rPr>
          <w:color w:val="000000"/>
          <w:sz w:val="28"/>
          <w:szCs w:val="28"/>
        </w:rPr>
        <w:t>продуктів або товарних ліній).</w:t>
      </w:r>
    </w:p>
    <w:p w14:paraId="7A48A08B"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t>Важливим аспектом є класифікація факторів, що використовуються в процесі аналізу портфеля:</w:t>
      </w:r>
    </w:p>
    <w:p w14:paraId="4F43FCF1"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lang w:val="uk-UA"/>
        </w:rPr>
        <w:t>- зовнішні та внутрішні фактори;</w:t>
      </w:r>
    </w:p>
    <w:p w14:paraId="7E4B7A8B" w14:textId="77777777" w:rsidR="00EE3364" w:rsidRDefault="0023305E" w:rsidP="00EE3364">
      <w:pPr>
        <w:pStyle w:val="a3"/>
        <w:spacing w:before="0" w:beforeAutospacing="0" w:after="0" w:afterAutospacing="0" w:line="360" w:lineRule="auto"/>
        <w:ind w:firstLine="709"/>
        <w:jc w:val="both"/>
        <w:rPr>
          <w:color w:val="000000"/>
          <w:sz w:val="28"/>
          <w:szCs w:val="28"/>
          <w:lang w:val="uk-UA"/>
        </w:rPr>
      </w:pPr>
      <w:r w:rsidRPr="00173E34">
        <w:rPr>
          <w:color w:val="000000"/>
          <w:sz w:val="28"/>
          <w:szCs w:val="28"/>
          <w:lang w:val="uk-UA"/>
        </w:rPr>
        <w:t>- кількісні та якісні фактори;</w:t>
      </w:r>
    </w:p>
    <w:p w14:paraId="30A93443"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t>- відносна та абсолютна;</w:t>
      </w:r>
    </w:p>
    <w:p w14:paraId="6646BB4A"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lastRenderedPageBreak/>
        <w:t>- моно</w:t>
      </w:r>
      <w:r w:rsidR="00AF1997">
        <w:rPr>
          <w:color w:val="000000"/>
          <w:sz w:val="28"/>
          <w:szCs w:val="28"/>
          <w:lang w:val="uk-UA"/>
        </w:rPr>
        <w:t>-</w:t>
      </w:r>
      <w:r w:rsidRPr="00173E34">
        <w:rPr>
          <w:color w:val="000000"/>
          <w:sz w:val="28"/>
          <w:szCs w:val="28"/>
        </w:rPr>
        <w:t xml:space="preserve"> та багатофакторні (складні та нескладні показники</w:t>
      </w:r>
      <w:r w:rsidR="00EE3364">
        <w:rPr>
          <w:color w:val="000000"/>
          <w:sz w:val="28"/>
          <w:szCs w:val="28"/>
          <w:lang w:val="uk-UA"/>
        </w:rPr>
        <w:t xml:space="preserve"> </w:t>
      </w:r>
      <w:r w:rsidRPr="00173E34">
        <w:rPr>
          <w:color w:val="000000"/>
          <w:sz w:val="28"/>
          <w:szCs w:val="28"/>
        </w:rPr>
        <w:t xml:space="preserve">координатних </w:t>
      </w:r>
      <w:proofErr w:type="gramStart"/>
      <w:r w:rsidRPr="00173E34">
        <w:rPr>
          <w:color w:val="000000"/>
          <w:sz w:val="28"/>
          <w:szCs w:val="28"/>
        </w:rPr>
        <w:t xml:space="preserve">осей </w:t>
      </w:r>
      <w:r w:rsidRPr="00173E34">
        <w:rPr>
          <w:color w:val="000000"/>
          <w:sz w:val="28"/>
          <w:szCs w:val="28"/>
          <w:lang w:val="uk-UA"/>
        </w:rPr>
        <w:t xml:space="preserve"> </w:t>
      </w:r>
      <w:r w:rsidRPr="00173E34">
        <w:rPr>
          <w:color w:val="000000"/>
          <w:sz w:val="28"/>
          <w:szCs w:val="28"/>
        </w:rPr>
        <w:t>матриці</w:t>
      </w:r>
      <w:proofErr w:type="gramEnd"/>
      <w:r w:rsidRPr="00173E34">
        <w:rPr>
          <w:color w:val="000000"/>
          <w:sz w:val="28"/>
          <w:szCs w:val="28"/>
        </w:rPr>
        <w:t xml:space="preserve"> портфеля)</w:t>
      </w:r>
    </w:p>
    <w:p w14:paraId="428BF4A1"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t>- поточні, динамічні, прогнозні показники;</w:t>
      </w:r>
    </w:p>
    <w:p w14:paraId="0E3489CD"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t>- показники часу або інтервалу;</w:t>
      </w:r>
    </w:p>
    <w:p w14:paraId="109731A0" w14:textId="77777777" w:rsidR="00EE3364" w:rsidRDefault="0023305E" w:rsidP="00EE3364">
      <w:pPr>
        <w:pStyle w:val="a3"/>
        <w:spacing w:before="0" w:beforeAutospacing="0" w:after="0" w:afterAutospacing="0" w:line="360" w:lineRule="auto"/>
        <w:ind w:firstLine="709"/>
        <w:jc w:val="both"/>
        <w:rPr>
          <w:color w:val="000000"/>
          <w:sz w:val="28"/>
          <w:szCs w:val="28"/>
          <w:lang w:val="uk-UA"/>
        </w:rPr>
      </w:pPr>
      <w:r w:rsidRPr="00173E34">
        <w:rPr>
          <w:color w:val="000000"/>
          <w:sz w:val="28"/>
          <w:szCs w:val="28"/>
        </w:rPr>
        <w:t>- фінансові, економічні, технологічні, маркетингові та стратегічні</w:t>
      </w:r>
      <w:r w:rsidR="00EE3364">
        <w:rPr>
          <w:color w:val="000000"/>
          <w:sz w:val="28"/>
          <w:szCs w:val="28"/>
          <w:lang w:val="uk-UA"/>
        </w:rPr>
        <w:t>;</w:t>
      </w:r>
    </w:p>
    <w:p w14:paraId="13578ACA" w14:textId="77777777" w:rsidR="0023305E" w:rsidRPr="00173E3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t>- об'єкт оцінки з використанням вибраних показників: товар,</w:t>
      </w:r>
      <w:r w:rsidR="00AF1997">
        <w:rPr>
          <w:color w:val="000000"/>
          <w:sz w:val="28"/>
          <w:szCs w:val="28"/>
          <w:lang w:val="uk-UA"/>
        </w:rPr>
        <w:t xml:space="preserve"> </w:t>
      </w:r>
      <w:r w:rsidRPr="00173E34">
        <w:rPr>
          <w:color w:val="000000"/>
          <w:sz w:val="28"/>
          <w:szCs w:val="28"/>
        </w:rPr>
        <w:t>професія, запаси,</w:t>
      </w:r>
      <w:r w:rsidRPr="00173E34">
        <w:rPr>
          <w:color w:val="000000"/>
          <w:sz w:val="28"/>
          <w:szCs w:val="28"/>
          <w:lang w:val="uk-UA"/>
        </w:rPr>
        <w:t xml:space="preserve"> </w:t>
      </w:r>
      <w:r w:rsidRPr="00173E34">
        <w:rPr>
          <w:color w:val="000000"/>
          <w:sz w:val="28"/>
          <w:szCs w:val="28"/>
        </w:rPr>
        <w:t>бізнес-одиниця підприємства, ринок, галузь, територія тощо.</w:t>
      </w:r>
    </w:p>
    <w:p w14:paraId="20741BAF"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t>Основними методами вивчення факторів матриці портфеля є наступні:</w:t>
      </w:r>
    </w:p>
    <w:p w14:paraId="2156DA2C"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t>- експертні та переважні методи якісних факторів;</w:t>
      </w:r>
    </w:p>
    <w:p w14:paraId="1BFC9C68"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t>- методи класифікації;</w:t>
      </w:r>
    </w:p>
    <w:p w14:paraId="45091421"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t>- зведення показників до відносного типу;</w:t>
      </w:r>
    </w:p>
    <w:p w14:paraId="0856015F"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t>- принцип домінування;</w:t>
      </w:r>
    </w:p>
    <w:p w14:paraId="667F42A5" w14:textId="77777777" w:rsidR="0023305E" w:rsidRPr="00173E34" w:rsidRDefault="0023305E" w:rsidP="00EE3364">
      <w:pPr>
        <w:pStyle w:val="a3"/>
        <w:spacing w:before="0" w:beforeAutospacing="0" w:after="0" w:afterAutospacing="0" w:line="360" w:lineRule="auto"/>
        <w:ind w:firstLine="709"/>
        <w:jc w:val="both"/>
        <w:rPr>
          <w:color w:val="000000"/>
          <w:sz w:val="28"/>
          <w:szCs w:val="28"/>
        </w:rPr>
      </w:pPr>
      <w:r w:rsidRPr="00173E34">
        <w:rPr>
          <w:color w:val="000000"/>
          <w:sz w:val="28"/>
          <w:szCs w:val="28"/>
        </w:rPr>
        <w:t>- принцип Парето.</w:t>
      </w:r>
    </w:p>
    <w:p w14:paraId="3B2CA96E" w14:textId="77777777" w:rsidR="00EE3364" w:rsidRDefault="0023305E" w:rsidP="00EE3364">
      <w:pPr>
        <w:pStyle w:val="a3"/>
        <w:spacing w:before="0" w:beforeAutospacing="0" w:after="0" w:afterAutospacing="0" w:line="360" w:lineRule="auto"/>
        <w:ind w:firstLine="709"/>
        <w:jc w:val="both"/>
        <w:rPr>
          <w:color w:val="000000"/>
          <w:sz w:val="28"/>
          <w:szCs w:val="28"/>
        </w:rPr>
      </w:pPr>
      <w:r w:rsidRPr="00173E34">
        <w:rPr>
          <w:bCs/>
          <w:color w:val="000000"/>
          <w:sz w:val="28"/>
          <w:szCs w:val="28"/>
        </w:rPr>
        <w:t xml:space="preserve">П’ятий </w:t>
      </w:r>
      <w:r w:rsidR="008E15D8">
        <w:rPr>
          <w:bCs/>
          <w:color w:val="000000"/>
          <w:sz w:val="28"/>
          <w:szCs w:val="28"/>
          <w:lang w:val="uk-UA"/>
        </w:rPr>
        <w:t>етап</w:t>
      </w:r>
      <w:r w:rsidR="00AF1997">
        <w:rPr>
          <w:bCs/>
          <w:color w:val="000000"/>
          <w:sz w:val="28"/>
          <w:szCs w:val="28"/>
          <w:lang w:val="uk-UA"/>
        </w:rPr>
        <w:t xml:space="preserve"> </w:t>
      </w:r>
      <w:r w:rsidRPr="00173E34">
        <w:rPr>
          <w:color w:val="000000"/>
          <w:sz w:val="28"/>
          <w:szCs w:val="28"/>
        </w:rPr>
        <w:t xml:space="preserve">- побудова та аналіз вибраних матриць </w:t>
      </w:r>
      <w:r w:rsidRPr="00173E34">
        <w:rPr>
          <w:color w:val="000000"/>
          <w:sz w:val="28"/>
          <w:szCs w:val="28"/>
          <w:lang w:val="uk-UA"/>
        </w:rPr>
        <w:t>бізнес-</w:t>
      </w:r>
      <w:r w:rsidRPr="00173E34">
        <w:rPr>
          <w:color w:val="000000"/>
          <w:sz w:val="28"/>
          <w:szCs w:val="28"/>
        </w:rPr>
        <w:t>портфеля підприємства. Для попередньої оцінки стану ділового портфеля підприємства необхідно знати такі характеристики:</w:t>
      </w:r>
    </w:p>
    <w:p w14:paraId="3B6CB39C" w14:textId="77777777" w:rsidR="00D33AC3" w:rsidRDefault="0023305E" w:rsidP="00D33AC3">
      <w:pPr>
        <w:pStyle w:val="a3"/>
        <w:spacing w:before="0" w:beforeAutospacing="0" w:after="0" w:afterAutospacing="0" w:line="360" w:lineRule="auto"/>
        <w:ind w:firstLine="709"/>
        <w:jc w:val="both"/>
        <w:rPr>
          <w:color w:val="000000"/>
          <w:sz w:val="28"/>
          <w:szCs w:val="28"/>
        </w:rPr>
      </w:pPr>
      <w:r w:rsidRPr="00173E34">
        <w:rPr>
          <w:color w:val="000000"/>
          <w:sz w:val="28"/>
          <w:szCs w:val="28"/>
        </w:rPr>
        <w:t>- кількість елементів портфеля (бізнес-одиниць) в найбільш</w:t>
      </w:r>
      <w:r w:rsidR="000D255B" w:rsidRPr="00173E34">
        <w:rPr>
          <w:color w:val="000000"/>
          <w:sz w:val="28"/>
          <w:szCs w:val="28"/>
          <w:lang w:val="uk-UA"/>
        </w:rPr>
        <w:t xml:space="preserve"> </w:t>
      </w:r>
      <w:r w:rsidRPr="00173E34">
        <w:rPr>
          <w:color w:val="000000"/>
          <w:sz w:val="28"/>
          <w:szCs w:val="28"/>
        </w:rPr>
        <w:t>привабливих галузях економіки за існуючих ринкових умов;</w:t>
      </w:r>
    </w:p>
    <w:p w14:paraId="5433288F" w14:textId="77777777" w:rsidR="00D33AC3" w:rsidRDefault="0023305E" w:rsidP="00D33AC3">
      <w:pPr>
        <w:pStyle w:val="a3"/>
        <w:spacing w:before="0" w:beforeAutospacing="0" w:after="0" w:afterAutospacing="0" w:line="360" w:lineRule="auto"/>
        <w:ind w:firstLine="709"/>
        <w:jc w:val="both"/>
        <w:rPr>
          <w:color w:val="000000"/>
          <w:sz w:val="28"/>
          <w:szCs w:val="28"/>
        </w:rPr>
      </w:pPr>
      <w:r w:rsidRPr="00173E34">
        <w:rPr>
          <w:color w:val="000000"/>
          <w:sz w:val="28"/>
          <w:szCs w:val="28"/>
        </w:rPr>
        <w:t>- кількість проблемних елементів портфеля діяльності (бізнес-одиниця з невигідною</w:t>
      </w:r>
      <w:r w:rsidR="000D255B" w:rsidRPr="00173E34">
        <w:rPr>
          <w:color w:val="000000"/>
          <w:sz w:val="28"/>
          <w:szCs w:val="28"/>
          <w:lang w:val="uk-UA"/>
        </w:rPr>
        <w:t xml:space="preserve"> </w:t>
      </w:r>
      <w:r w:rsidRPr="00173E34">
        <w:rPr>
          <w:color w:val="000000"/>
          <w:sz w:val="28"/>
          <w:szCs w:val="28"/>
        </w:rPr>
        <w:t>діяльністю</w:t>
      </w:r>
      <w:r w:rsidR="000D255B" w:rsidRPr="00173E34">
        <w:rPr>
          <w:color w:val="000000"/>
          <w:sz w:val="28"/>
          <w:szCs w:val="28"/>
          <w:lang w:val="uk-UA"/>
        </w:rPr>
        <w:t xml:space="preserve"> </w:t>
      </w:r>
      <w:r w:rsidRPr="00173E34">
        <w:rPr>
          <w:color w:val="000000"/>
          <w:sz w:val="28"/>
          <w:szCs w:val="28"/>
        </w:rPr>
        <w:t>або</w:t>
      </w:r>
      <w:r w:rsidR="000D255B" w:rsidRPr="00173E34">
        <w:rPr>
          <w:color w:val="000000"/>
          <w:sz w:val="28"/>
          <w:szCs w:val="28"/>
          <w:lang w:val="uk-UA"/>
        </w:rPr>
        <w:t xml:space="preserve"> </w:t>
      </w:r>
      <w:r w:rsidRPr="00173E34">
        <w:rPr>
          <w:color w:val="000000"/>
          <w:sz w:val="28"/>
          <w:szCs w:val="28"/>
        </w:rPr>
        <w:t>низьким рівнем конкурентоспроможності);</w:t>
      </w:r>
    </w:p>
    <w:p w14:paraId="49A7DB54" w14:textId="77777777" w:rsidR="00D33AC3" w:rsidRDefault="0023305E" w:rsidP="00D33AC3">
      <w:pPr>
        <w:pStyle w:val="a3"/>
        <w:spacing w:before="0" w:beforeAutospacing="0" w:after="0" w:afterAutospacing="0" w:line="360" w:lineRule="auto"/>
        <w:ind w:firstLine="709"/>
        <w:jc w:val="both"/>
        <w:rPr>
          <w:color w:val="000000"/>
          <w:sz w:val="28"/>
          <w:szCs w:val="28"/>
        </w:rPr>
      </w:pPr>
      <w:r w:rsidRPr="00173E34">
        <w:rPr>
          <w:color w:val="000000"/>
          <w:sz w:val="28"/>
          <w:szCs w:val="28"/>
        </w:rPr>
        <w:t>- кількість стабільно прибуткових елементів бізнес-портфеля;</w:t>
      </w:r>
    </w:p>
    <w:p w14:paraId="4795F623" w14:textId="77777777" w:rsidR="0023305E" w:rsidRPr="00173E34" w:rsidRDefault="0023305E" w:rsidP="00D33AC3">
      <w:pPr>
        <w:pStyle w:val="a3"/>
        <w:spacing w:before="0" w:beforeAutospacing="0" w:after="0" w:afterAutospacing="0" w:line="360" w:lineRule="auto"/>
        <w:ind w:firstLine="709"/>
        <w:jc w:val="both"/>
        <w:rPr>
          <w:color w:val="000000"/>
          <w:sz w:val="28"/>
          <w:szCs w:val="28"/>
        </w:rPr>
      </w:pPr>
      <w:r w:rsidRPr="00173E34">
        <w:rPr>
          <w:color w:val="000000"/>
          <w:sz w:val="28"/>
          <w:szCs w:val="28"/>
        </w:rPr>
        <w:t>- основні ризики втрати конкурентоспроможності ключових</w:t>
      </w:r>
      <w:r w:rsidR="00D33AC3">
        <w:rPr>
          <w:color w:val="000000"/>
          <w:sz w:val="28"/>
          <w:szCs w:val="28"/>
          <w:lang w:val="uk-UA"/>
        </w:rPr>
        <w:t xml:space="preserve"> </w:t>
      </w:r>
      <w:r w:rsidRPr="00173E34">
        <w:rPr>
          <w:color w:val="000000"/>
          <w:sz w:val="28"/>
          <w:szCs w:val="28"/>
        </w:rPr>
        <w:t>елементів бізнес-портфеля.</w:t>
      </w:r>
    </w:p>
    <w:p w14:paraId="5F1087A3"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color w:val="000000"/>
          <w:sz w:val="28"/>
          <w:szCs w:val="28"/>
        </w:rPr>
        <w:t>Залежно від результатів попереднього аналізу</w:t>
      </w:r>
      <w:r w:rsidRPr="00173E34">
        <w:rPr>
          <w:color w:val="000000"/>
          <w:sz w:val="28"/>
          <w:szCs w:val="28"/>
          <w:lang w:val="uk-UA"/>
        </w:rPr>
        <w:t>,</w:t>
      </w:r>
      <w:r w:rsidRPr="00173E34">
        <w:rPr>
          <w:color w:val="000000"/>
          <w:sz w:val="28"/>
          <w:szCs w:val="28"/>
        </w:rPr>
        <w:t xml:space="preserve"> керівництво підприємства може прийняти рішення про оптимізацію існуючого портфеля діяльності або про створення якісного нового.</w:t>
      </w:r>
    </w:p>
    <w:p w14:paraId="183059C6"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bCs/>
          <w:color w:val="000000"/>
          <w:sz w:val="28"/>
          <w:szCs w:val="28"/>
        </w:rPr>
        <w:t xml:space="preserve">Шостий </w:t>
      </w:r>
      <w:r w:rsidR="008E15D8">
        <w:rPr>
          <w:bCs/>
          <w:color w:val="000000"/>
          <w:sz w:val="28"/>
          <w:szCs w:val="28"/>
          <w:lang w:val="uk-UA"/>
        </w:rPr>
        <w:t>етап</w:t>
      </w:r>
      <w:r w:rsidR="00AF1997">
        <w:rPr>
          <w:bCs/>
          <w:color w:val="000000"/>
          <w:sz w:val="28"/>
          <w:szCs w:val="28"/>
          <w:lang w:val="uk-UA"/>
        </w:rPr>
        <w:t xml:space="preserve"> </w:t>
      </w:r>
      <w:r w:rsidRPr="00173E34">
        <w:rPr>
          <w:color w:val="000000"/>
          <w:sz w:val="28"/>
          <w:szCs w:val="28"/>
        </w:rPr>
        <w:t>- обґрунтування вибору критеріїв оптимального бізнес-портфеля, що забезпечує формування ефективної бізнес-моделі підприємства не тільки за сучасних ринкових умов, але і в майбутньому (відповідно до майбутніх пріоритетів споживачів, визначених на попередніх кроках).</w:t>
      </w:r>
    </w:p>
    <w:p w14:paraId="11F0C771"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color w:val="000000"/>
          <w:sz w:val="28"/>
          <w:szCs w:val="28"/>
        </w:rPr>
        <w:lastRenderedPageBreak/>
        <w:t>Основними принципами побудови оптимального бізнес-портфеля є:</w:t>
      </w:r>
    </w:p>
    <w:p w14:paraId="5D1FEA9A" w14:textId="77777777" w:rsidR="0023305E" w:rsidRPr="00173E34" w:rsidRDefault="0023305E" w:rsidP="00A206CB">
      <w:pPr>
        <w:pStyle w:val="a3"/>
        <w:spacing w:before="0" w:beforeAutospacing="0" w:after="0" w:afterAutospacing="0" w:line="360" w:lineRule="auto"/>
        <w:ind w:firstLine="708"/>
        <w:jc w:val="both"/>
        <w:rPr>
          <w:color w:val="000000"/>
          <w:sz w:val="28"/>
          <w:szCs w:val="28"/>
        </w:rPr>
      </w:pPr>
      <w:r w:rsidRPr="00173E34">
        <w:rPr>
          <w:color w:val="000000"/>
          <w:sz w:val="28"/>
          <w:szCs w:val="28"/>
        </w:rPr>
        <w:t>- диверсифікація портфеля за ризиками;</w:t>
      </w:r>
    </w:p>
    <w:p w14:paraId="2C780AC3" w14:textId="77777777" w:rsidR="0023305E" w:rsidRPr="00173E34" w:rsidRDefault="0023305E" w:rsidP="00D33AC3">
      <w:pPr>
        <w:pStyle w:val="a3"/>
        <w:spacing w:before="0" w:beforeAutospacing="0" w:after="0" w:afterAutospacing="0" w:line="360" w:lineRule="auto"/>
        <w:ind w:firstLine="708"/>
        <w:jc w:val="both"/>
        <w:rPr>
          <w:color w:val="000000"/>
          <w:sz w:val="28"/>
          <w:szCs w:val="28"/>
        </w:rPr>
      </w:pPr>
      <w:r w:rsidRPr="00173E34">
        <w:rPr>
          <w:color w:val="000000"/>
          <w:sz w:val="28"/>
          <w:szCs w:val="28"/>
        </w:rPr>
        <w:t>- диверсифікація портфеля за етапами життєвого циклу його складових;</w:t>
      </w:r>
    </w:p>
    <w:p w14:paraId="14419523" w14:textId="77777777" w:rsidR="0023305E" w:rsidRPr="00173E34" w:rsidRDefault="0023305E" w:rsidP="00D33AC3">
      <w:pPr>
        <w:pStyle w:val="a3"/>
        <w:spacing w:before="0" w:beforeAutospacing="0" w:after="0" w:afterAutospacing="0" w:line="360" w:lineRule="auto"/>
        <w:ind w:firstLine="708"/>
        <w:jc w:val="both"/>
        <w:rPr>
          <w:color w:val="000000"/>
          <w:sz w:val="28"/>
          <w:szCs w:val="28"/>
        </w:rPr>
      </w:pPr>
      <w:r w:rsidRPr="00173E34">
        <w:rPr>
          <w:color w:val="000000"/>
          <w:sz w:val="28"/>
          <w:szCs w:val="28"/>
        </w:rPr>
        <w:t>- диверсифікація портфеля за критерієм "</w:t>
      </w:r>
      <w:r w:rsidRPr="00173E34">
        <w:rPr>
          <w:color w:val="000000"/>
          <w:sz w:val="28"/>
          <w:szCs w:val="28"/>
          <w:lang w:val="uk-UA"/>
        </w:rPr>
        <w:t>реципіент</w:t>
      </w:r>
      <w:r w:rsidRPr="00173E34">
        <w:rPr>
          <w:color w:val="000000"/>
          <w:sz w:val="28"/>
          <w:szCs w:val="28"/>
        </w:rPr>
        <w:t xml:space="preserve"> інвестицій" або "генератор</w:t>
      </w:r>
      <w:r w:rsidR="000D255B" w:rsidRPr="00173E34">
        <w:rPr>
          <w:color w:val="000000"/>
          <w:sz w:val="28"/>
          <w:szCs w:val="28"/>
          <w:lang w:val="uk-UA"/>
        </w:rPr>
        <w:t xml:space="preserve"> </w:t>
      </w:r>
      <w:r w:rsidRPr="00173E34">
        <w:rPr>
          <w:color w:val="000000"/>
          <w:sz w:val="28"/>
          <w:szCs w:val="28"/>
        </w:rPr>
        <w:t>грошових потоків";</w:t>
      </w:r>
    </w:p>
    <w:p w14:paraId="33031F55" w14:textId="77777777" w:rsidR="0023305E" w:rsidRPr="00173E34" w:rsidRDefault="0023305E" w:rsidP="00A206CB">
      <w:pPr>
        <w:pStyle w:val="a3"/>
        <w:spacing w:before="0" w:beforeAutospacing="0" w:after="0" w:afterAutospacing="0" w:line="360" w:lineRule="auto"/>
        <w:ind w:firstLine="708"/>
        <w:jc w:val="both"/>
        <w:rPr>
          <w:color w:val="000000"/>
          <w:sz w:val="28"/>
          <w:szCs w:val="28"/>
        </w:rPr>
      </w:pPr>
      <w:r w:rsidRPr="00173E34">
        <w:rPr>
          <w:color w:val="000000"/>
          <w:sz w:val="28"/>
          <w:szCs w:val="28"/>
        </w:rPr>
        <w:t>- коефіцієнт ризику / прибутку;</w:t>
      </w:r>
    </w:p>
    <w:p w14:paraId="19D5BB86" w14:textId="77777777" w:rsidR="0023305E" w:rsidRPr="00173E34" w:rsidRDefault="0023305E" w:rsidP="00A206CB">
      <w:pPr>
        <w:pStyle w:val="a3"/>
        <w:spacing w:before="0" w:beforeAutospacing="0" w:after="0" w:afterAutospacing="0" w:line="360" w:lineRule="auto"/>
        <w:ind w:firstLine="708"/>
        <w:jc w:val="both"/>
        <w:rPr>
          <w:color w:val="000000"/>
          <w:sz w:val="28"/>
          <w:szCs w:val="28"/>
        </w:rPr>
      </w:pPr>
      <w:r w:rsidRPr="00173E34">
        <w:rPr>
          <w:color w:val="000000"/>
          <w:sz w:val="28"/>
          <w:szCs w:val="28"/>
        </w:rPr>
        <w:t>- коефіцієнт зростання обсягу продажів / частки ринку;</w:t>
      </w:r>
    </w:p>
    <w:p w14:paraId="3787CDA2" w14:textId="77777777" w:rsidR="0023305E" w:rsidRPr="00173E34" w:rsidRDefault="0023305E" w:rsidP="00D33AC3">
      <w:pPr>
        <w:pStyle w:val="a3"/>
        <w:spacing w:before="0" w:beforeAutospacing="0" w:after="0" w:afterAutospacing="0" w:line="360" w:lineRule="auto"/>
        <w:ind w:firstLine="708"/>
        <w:jc w:val="both"/>
        <w:rPr>
          <w:color w:val="000000"/>
          <w:sz w:val="28"/>
          <w:szCs w:val="28"/>
        </w:rPr>
      </w:pPr>
      <w:r w:rsidRPr="00173E34">
        <w:rPr>
          <w:color w:val="000000"/>
          <w:sz w:val="28"/>
          <w:szCs w:val="28"/>
        </w:rPr>
        <w:t>- співвідношення стратегічного становища / привабливості ринку</w:t>
      </w:r>
      <w:r w:rsidR="000D255B" w:rsidRPr="00173E34">
        <w:rPr>
          <w:color w:val="000000"/>
          <w:sz w:val="28"/>
          <w:szCs w:val="28"/>
          <w:lang w:val="uk-UA"/>
        </w:rPr>
        <w:t xml:space="preserve"> </w:t>
      </w:r>
      <w:r w:rsidRPr="00173E34">
        <w:rPr>
          <w:color w:val="000000"/>
          <w:sz w:val="28"/>
          <w:szCs w:val="28"/>
        </w:rPr>
        <w:t xml:space="preserve">та </w:t>
      </w:r>
      <w:proofErr w:type="gramStart"/>
      <w:r w:rsidRPr="00173E34">
        <w:rPr>
          <w:color w:val="000000"/>
          <w:sz w:val="28"/>
          <w:szCs w:val="28"/>
        </w:rPr>
        <w:t>його</w:t>
      </w:r>
      <w:r w:rsidRPr="00173E34">
        <w:rPr>
          <w:color w:val="000000"/>
          <w:sz w:val="28"/>
          <w:szCs w:val="28"/>
          <w:lang w:val="uk-UA"/>
        </w:rPr>
        <w:t xml:space="preserve"> </w:t>
      </w:r>
      <w:r w:rsidR="000D255B" w:rsidRPr="00173E34">
        <w:rPr>
          <w:color w:val="000000"/>
          <w:sz w:val="28"/>
          <w:szCs w:val="28"/>
          <w:lang w:val="uk-UA"/>
        </w:rPr>
        <w:t xml:space="preserve"> </w:t>
      </w:r>
      <w:r w:rsidRPr="00173E34">
        <w:rPr>
          <w:color w:val="000000"/>
          <w:sz w:val="28"/>
          <w:szCs w:val="28"/>
        </w:rPr>
        <w:t>засвоєння</w:t>
      </w:r>
      <w:proofErr w:type="gramEnd"/>
      <w:r w:rsidRPr="00173E34">
        <w:rPr>
          <w:color w:val="000000"/>
          <w:sz w:val="28"/>
          <w:szCs w:val="28"/>
        </w:rPr>
        <w:t>.</w:t>
      </w:r>
    </w:p>
    <w:p w14:paraId="6FE8A467"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color w:val="000000"/>
          <w:sz w:val="28"/>
          <w:szCs w:val="28"/>
        </w:rPr>
        <w:t>При розробці алгоритму аналізу портфеля слід враховувати три основні моменти:</w:t>
      </w:r>
    </w:p>
    <w:p w14:paraId="4AF7FA7B" w14:textId="77777777" w:rsidR="000D255B" w:rsidRPr="00173E34" w:rsidRDefault="0023305E" w:rsidP="00A206CB">
      <w:pPr>
        <w:pStyle w:val="a3"/>
        <w:spacing w:before="0" w:beforeAutospacing="0" w:after="0" w:afterAutospacing="0" w:line="360" w:lineRule="auto"/>
        <w:ind w:left="720"/>
        <w:jc w:val="both"/>
        <w:rPr>
          <w:color w:val="000000"/>
          <w:sz w:val="28"/>
          <w:szCs w:val="28"/>
        </w:rPr>
      </w:pPr>
      <w:r w:rsidRPr="00173E34">
        <w:rPr>
          <w:color w:val="000000"/>
          <w:sz w:val="28"/>
          <w:szCs w:val="28"/>
        </w:rPr>
        <w:t xml:space="preserve">- Які принципи слід інтегрувати при розробці матриць? Принципи </w:t>
      </w:r>
    </w:p>
    <w:p w14:paraId="26510C4A" w14:textId="77777777" w:rsidR="0023305E" w:rsidRPr="00173E34" w:rsidRDefault="000D255B" w:rsidP="00A206CB">
      <w:pPr>
        <w:pStyle w:val="a3"/>
        <w:spacing w:before="0" w:beforeAutospacing="0" w:after="0" w:afterAutospacing="0" w:line="360" w:lineRule="auto"/>
        <w:jc w:val="both"/>
        <w:rPr>
          <w:color w:val="000000"/>
          <w:sz w:val="28"/>
          <w:szCs w:val="28"/>
        </w:rPr>
      </w:pPr>
      <w:r w:rsidRPr="00173E34">
        <w:rPr>
          <w:color w:val="000000"/>
          <w:sz w:val="28"/>
          <w:szCs w:val="28"/>
          <w:lang w:val="uk-UA"/>
        </w:rPr>
        <w:t>п</w:t>
      </w:r>
      <w:r w:rsidR="0023305E" w:rsidRPr="00173E34">
        <w:rPr>
          <w:color w:val="000000"/>
          <w:sz w:val="28"/>
          <w:szCs w:val="28"/>
        </w:rPr>
        <w:t>овинні</w:t>
      </w:r>
      <w:r w:rsidRPr="00173E34">
        <w:rPr>
          <w:color w:val="000000"/>
          <w:sz w:val="28"/>
          <w:szCs w:val="28"/>
          <w:lang w:val="uk-UA"/>
        </w:rPr>
        <w:t xml:space="preserve"> </w:t>
      </w:r>
      <w:r w:rsidR="0023305E" w:rsidRPr="00173E34">
        <w:rPr>
          <w:color w:val="000000"/>
          <w:sz w:val="28"/>
          <w:szCs w:val="28"/>
        </w:rPr>
        <w:t>забезпечувати ефективне використання результатів портфельного аналізу для встановлених цілей.</w:t>
      </w:r>
    </w:p>
    <w:p w14:paraId="0E5130ED" w14:textId="77777777" w:rsidR="0023305E" w:rsidRPr="00173E34" w:rsidRDefault="0023305E" w:rsidP="00A206CB">
      <w:pPr>
        <w:pStyle w:val="a3"/>
        <w:spacing w:before="0" w:beforeAutospacing="0" w:after="0" w:afterAutospacing="0" w:line="360" w:lineRule="auto"/>
        <w:ind w:firstLine="708"/>
        <w:jc w:val="both"/>
        <w:rPr>
          <w:color w:val="000000"/>
          <w:sz w:val="28"/>
          <w:szCs w:val="28"/>
        </w:rPr>
      </w:pPr>
      <w:r w:rsidRPr="00173E34">
        <w:rPr>
          <w:color w:val="000000"/>
          <w:sz w:val="28"/>
          <w:szCs w:val="28"/>
        </w:rPr>
        <w:t>- Які фактори будуть використані для проведення аналізу портфеля? На двох координатних осях матриці портфеля побудовано ряд факторів, тому для автоматизації процесу складання матриць необхідно розробити класифікацію факторів та визначити набір їх кількості.</w:t>
      </w:r>
    </w:p>
    <w:p w14:paraId="5BCEB6DB" w14:textId="77777777" w:rsidR="000D255B" w:rsidRPr="00173E34" w:rsidRDefault="0023305E" w:rsidP="00A206CB">
      <w:pPr>
        <w:pStyle w:val="a3"/>
        <w:spacing w:before="0" w:beforeAutospacing="0" w:after="0" w:afterAutospacing="0" w:line="360" w:lineRule="auto"/>
        <w:ind w:left="720"/>
        <w:jc w:val="both"/>
        <w:rPr>
          <w:color w:val="000000"/>
          <w:sz w:val="28"/>
          <w:szCs w:val="28"/>
        </w:rPr>
      </w:pPr>
      <w:r w:rsidRPr="00173E34">
        <w:rPr>
          <w:color w:val="000000"/>
          <w:sz w:val="28"/>
          <w:szCs w:val="28"/>
        </w:rPr>
        <w:t xml:space="preserve">- Що обрати головним об’єктом дослідження? Які характеристики </w:t>
      </w:r>
    </w:p>
    <w:p w14:paraId="2449E9B2" w14:textId="77777777" w:rsidR="0023305E" w:rsidRPr="00173E34" w:rsidRDefault="0023305E" w:rsidP="00A206CB">
      <w:pPr>
        <w:pStyle w:val="a3"/>
        <w:spacing w:before="0" w:beforeAutospacing="0" w:after="0" w:afterAutospacing="0" w:line="360" w:lineRule="auto"/>
        <w:jc w:val="both"/>
        <w:rPr>
          <w:color w:val="000000"/>
          <w:sz w:val="28"/>
          <w:szCs w:val="28"/>
        </w:rPr>
      </w:pPr>
      <w:proofErr w:type="gramStart"/>
      <w:r w:rsidRPr="00173E34">
        <w:rPr>
          <w:color w:val="000000"/>
          <w:sz w:val="28"/>
          <w:szCs w:val="28"/>
        </w:rPr>
        <w:t xml:space="preserve">об’єкта </w:t>
      </w:r>
      <w:r w:rsidR="000D255B" w:rsidRPr="00173E34">
        <w:rPr>
          <w:color w:val="000000"/>
          <w:sz w:val="28"/>
          <w:szCs w:val="28"/>
          <w:lang w:val="uk-UA"/>
        </w:rPr>
        <w:t xml:space="preserve"> </w:t>
      </w:r>
      <w:r w:rsidRPr="00173E34">
        <w:rPr>
          <w:color w:val="000000"/>
          <w:sz w:val="28"/>
          <w:szCs w:val="28"/>
        </w:rPr>
        <w:t>можна</w:t>
      </w:r>
      <w:proofErr w:type="gramEnd"/>
      <w:r w:rsidRPr="00173E34">
        <w:rPr>
          <w:color w:val="000000"/>
          <w:sz w:val="28"/>
          <w:szCs w:val="28"/>
        </w:rPr>
        <w:t xml:space="preserve"> вважати основними для цілей дослідження?</w:t>
      </w:r>
    </w:p>
    <w:p w14:paraId="429707FD"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color w:val="000000"/>
          <w:sz w:val="28"/>
          <w:szCs w:val="28"/>
        </w:rPr>
        <w:t>У деяких випадках необхідно провести комплексний і багатовимірний аналіз портфеля. Він передбачає формування низки матриць (у тому числі на основі комбінованих показників), найбільш характерних для об’єкта та мети дослідження на основі внутрішньої та зовнішньої інформації.</w:t>
      </w:r>
    </w:p>
    <w:p w14:paraId="371A42D6"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color w:val="000000"/>
          <w:sz w:val="28"/>
          <w:szCs w:val="28"/>
        </w:rPr>
        <w:t xml:space="preserve">Наприклад, прийнято показувати деяку залежність між окремими матрицями портфеля та етапами життєвого циклу. Комплексний багатовимірний аналіз портфеля враховуватиме різні типи кривих життєвого циклу, а також аналіз різних видів діяльності (ринків) у структурі існуючої бізнес-моделі підприємства: висококонцентрованої, високотехнологічної, венчурного </w:t>
      </w:r>
      <w:r w:rsidRPr="00173E34">
        <w:rPr>
          <w:color w:val="000000"/>
          <w:sz w:val="28"/>
          <w:szCs w:val="28"/>
        </w:rPr>
        <w:lastRenderedPageBreak/>
        <w:t>капіталу, капіталістичної, динамічні, інноваційні, аутсорсингові, аутсорсингові, віртуальні тощо.</w:t>
      </w:r>
    </w:p>
    <w:p w14:paraId="0582E1FD" w14:textId="77777777" w:rsidR="0023305E" w:rsidRPr="00173E34" w:rsidRDefault="0023305E" w:rsidP="00A206CB">
      <w:pPr>
        <w:pStyle w:val="a3"/>
        <w:spacing w:before="0" w:beforeAutospacing="0" w:after="0" w:afterAutospacing="0" w:line="360" w:lineRule="auto"/>
        <w:ind w:firstLine="709"/>
        <w:jc w:val="both"/>
        <w:rPr>
          <w:color w:val="000000"/>
          <w:sz w:val="28"/>
          <w:szCs w:val="28"/>
        </w:rPr>
      </w:pPr>
      <w:r w:rsidRPr="00173E34">
        <w:rPr>
          <w:color w:val="000000"/>
          <w:sz w:val="28"/>
          <w:szCs w:val="28"/>
        </w:rPr>
        <w:t>Багатогранне дослідження об’єкта на основі сформованої серії портфоліо-матриць дозволяє врахувати максимальну кількість факторів, сформувати оптимальний портфель та визначити інтегровану стратегію розвитку.</w:t>
      </w:r>
    </w:p>
    <w:p w14:paraId="09245D03" w14:textId="77777777" w:rsidR="0023305E" w:rsidRPr="00173E34" w:rsidRDefault="0023305E" w:rsidP="00A206CB">
      <w:pPr>
        <w:spacing w:after="0" w:line="360" w:lineRule="auto"/>
        <w:ind w:firstLine="709"/>
        <w:jc w:val="both"/>
        <w:rPr>
          <w:rFonts w:ascii="Times New Roman" w:hAnsi="Times New Roman" w:cs="Times New Roman"/>
          <w:sz w:val="28"/>
          <w:szCs w:val="28"/>
        </w:rPr>
      </w:pPr>
      <w:r w:rsidRPr="00173E34">
        <w:rPr>
          <w:rFonts w:ascii="Times New Roman" w:hAnsi="Times New Roman" w:cs="Times New Roman"/>
          <w:sz w:val="28"/>
          <w:szCs w:val="28"/>
        </w:rPr>
        <w:t>Загальна схема проведення портфельного аналізу має такий вигляд (рис.1.1</w:t>
      </w:r>
      <w:r w:rsidRPr="00173E34">
        <w:rPr>
          <w:rFonts w:ascii="Times New Roman" w:hAnsi="Times New Roman" w:cs="Times New Roman"/>
          <w:sz w:val="28"/>
          <w:szCs w:val="28"/>
          <w:lang w:val="uk-UA"/>
        </w:rPr>
        <w:t>.</w:t>
      </w:r>
      <w:r w:rsidRPr="00173E34">
        <w:rPr>
          <w:rFonts w:ascii="Times New Roman" w:hAnsi="Times New Roman" w:cs="Times New Roman"/>
          <w:sz w:val="28"/>
          <w:szCs w:val="28"/>
        </w:rPr>
        <w:t>):</w:t>
      </w:r>
    </w:p>
    <w:p w14:paraId="5310F51C" w14:textId="77777777" w:rsidR="000D255B" w:rsidRPr="00173E34" w:rsidRDefault="000D255B" w:rsidP="00A206CB">
      <w:pPr>
        <w:spacing w:after="0" w:line="360" w:lineRule="auto"/>
        <w:ind w:firstLine="709"/>
        <w:jc w:val="both"/>
        <w:rPr>
          <w:rFonts w:ascii="Times New Roman" w:hAnsi="Times New Roman" w:cs="Times New Roman"/>
          <w:noProof/>
          <w:sz w:val="28"/>
          <w:szCs w:val="28"/>
        </w:rPr>
      </w:pPr>
      <w:r w:rsidRPr="00173E34">
        <w:rPr>
          <w:rFonts w:ascii="Times New Roman" w:hAnsi="Times New Roman" w:cs="Times New Roman"/>
          <w:noProof/>
          <w:sz w:val="28"/>
          <w:szCs w:val="28"/>
        </w:rPr>
        <w:drawing>
          <wp:inline distT="0" distB="0" distL="0" distR="0" wp14:anchorId="43D70FEB" wp14:editId="2C8A8EB4">
            <wp:extent cx="4833121" cy="5495192"/>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iagram.jpg"/>
                    <pic:cNvPicPr/>
                  </pic:nvPicPr>
                  <pic:blipFill>
                    <a:blip r:embed="rId7">
                      <a:extLst>
                        <a:ext uri="{28A0092B-C50C-407E-A947-70E740481C1C}">
                          <a14:useLocalDpi xmlns:a14="http://schemas.microsoft.com/office/drawing/2010/main" val="0"/>
                        </a:ext>
                      </a:extLst>
                    </a:blip>
                    <a:stretch>
                      <a:fillRect/>
                    </a:stretch>
                  </pic:blipFill>
                  <pic:spPr>
                    <a:xfrm>
                      <a:off x="0" y="0"/>
                      <a:ext cx="4834114" cy="5496321"/>
                    </a:xfrm>
                    <a:prstGeom prst="rect">
                      <a:avLst/>
                    </a:prstGeom>
                  </pic:spPr>
                </pic:pic>
              </a:graphicData>
            </a:graphic>
          </wp:inline>
        </w:drawing>
      </w:r>
    </w:p>
    <w:p w14:paraId="4C9815C7" w14:textId="77777777" w:rsidR="000D255B" w:rsidRPr="00173E34" w:rsidRDefault="000D255B" w:rsidP="00A206CB">
      <w:pPr>
        <w:spacing w:after="0" w:line="360" w:lineRule="auto"/>
        <w:ind w:firstLine="709"/>
        <w:jc w:val="both"/>
        <w:rPr>
          <w:rFonts w:ascii="Times New Roman" w:hAnsi="Times New Roman" w:cs="Times New Roman"/>
          <w:sz w:val="28"/>
          <w:szCs w:val="28"/>
        </w:rPr>
      </w:pPr>
      <w:r w:rsidRPr="00173E34">
        <w:rPr>
          <w:rFonts w:ascii="Times New Roman" w:hAnsi="Times New Roman" w:cs="Times New Roman"/>
          <w:sz w:val="28"/>
          <w:szCs w:val="28"/>
        </w:rPr>
        <w:t>Рис. 1.1. Загальна схема аналізу бізнес-портфеля компанії</w:t>
      </w:r>
    </w:p>
    <w:p w14:paraId="01884EA2" w14:textId="77777777" w:rsidR="00DE59A3" w:rsidRDefault="00DE59A3" w:rsidP="00DE59A3">
      <w:pPr>
        <w:tabs>
          <w:tab w:val="left" w:pos="5691"/>
        </w:tabs>
        <w:spacing w:after="0" w:line="360" w:lineRule="auto"/>
        <w:jc w:val="both"/>
        <w:rPr>
          <w:rFonts w:ascii="Times New Roman" w:eastAsia="Times New Roman" w:hAnsi="Times New Roman" w:cs="Times New Roman"/>
          <w:color w:val="000000"/>
          <w:sz w:val="28"/>
          <w:szCs w:val="28"/>
          <w:lang w:eastAsia="ru-RU"/>
        </w:rPr>
      </w:pPr>
    </w:p>
    <w:p w14:paraId="653D606F" w14:textId="77777777" w:rsidR="00F9117E" w:rsidRDefault="00F9117E" w:rsidP="00DE59A3">
      <w:pPr>
        <w:tabs>
          <w:tab w:val="left" w:pos="5691"/>
        </w:tabs>
        <w:spacing w:after="0" w:line="360" w:lineRule="auto"/>
        <w:jc w:val="both"/>
        <w:rPr>
          <w:rFonts w:ascii="Times New Roman" w:eastAsia="Times New Roman" w:hAnsi="Times New Roman" w:cs="Times New Roman"/>
          <w:color w:val="000000"/>
          <w:sz w:val="28"/>
          <w:szCs w:val="28"/>
          <w:lang w:eastAsia="ru-RU"/>
        </w:rPr>
      </w:pPr>
    </w:p>
    <w:p w14:paraId="7EA97C61" w14:textId="77777777" w:rsidR="000D255B" w:rsidRPr="00F9117E" w:rsidRDefault="00F9117E" w:rsidP="005D6BD1">
      <w:pPr>
        <w:pStyle w:val="1"/>
        <w:numPr>
          <w:ilvl w:val="1"/>
          <w:numId w:val="37"/>
        </w:numPr>
        <w:spacing w:before="0" w:line="360" w:lineRule="auto"/>
        <w:jc w:val="left"/>
        <w:rPr>
          <w:rFonts w:ascii="Times New Roman" w:hAnsi="Times New Roman" w:cs="Times New Roman"/>
          <w:b/>
          <w:color w:val="000000" w:themeColor="text1"/>
          <w:sz w:val="28"/>
          <w:szCs w:val="28"/>
          <w:lang w:val="uk-UA"/>
        </w:rPr>
      </w:pPr>
      <w:bookmarkStart w:id="12" w:name="_Toc74735054"/>
      <w:r w:rsidRPr="00F9117E">
        <w:rPr>
          <w:rFonts w:ascii="Times New Roman" w:hAnsi="Times New Roman" w:cs="Times New Roman"/>
          <w:b/>
          <w:color w:val="000000" w:themeColor="text1"/>
          <w:sz w:val="28"/>
          <w:szCs w:val="28"/>
          <w:lang w:val="uk-UA"/>
        </w:rPr>
        <w:lastRenderedPageBreak/>
        <w:t xml:space="preserve">. </w:t>
      </w:r>
      <w:r w:rsidR="000D255B" w:rsidRPr="00F9117E">
        <w:rPr>
          <w:rFonts w:ascii="Times New Roman" w:hAnsi="Times New Roman" w:cs="Times New Roman"/>
          <w:b/>
          <w:color w:val="000000" w:themeColor="text1"/>
          <w:sz w:val="28"/>
          <w:szCs w:val="28"/>
          <w:lang w:val="uk-UA"/>
        </w:rPr>
        <w:t>Формування бізнес-портфеля підприємства.</w:t>
      </w:r>
      <w:bookmarkEnd w:id="12"/>
    </w:p>
    <w:p w14:paraId="47159CC9" w14:textId="77777777" w:rsidR="00F9117E" w:rsidRPr="00F9117E" w:rsidRDefault="00F9117E" w:rsidP="00F9117E">
      <w:pPr>
        <w:rPr>
          <w:lang w:val="uk-UA" w:eastAsia="uk-UA"/>
        </w:rPr>
      </w:pPr>
    </w:p>
    <w:p w14:paraId="232C9520" w14:textId="77777777" w:rsidR="006251D6" w:rsidRPr="00173E34"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shd w:val="clear" w:color="auto" w:fill="FFFFFF"/>
          <w:lang w:val="uk-UA" w:eastAsia="ru-RU"/>
        </w:rPr>
        <w:t xml:space="preserve">Бізнес-портфель </w:t>
      </w:r>
      <w:r w:rsidR="00EC4AB5" w:rsidRPr="00173E34">
        <w:rPr>
          <w:rFonts w:ascii="Times New Roman" w:eastAsia="Times New Roman" w:hAnsi="Times New Roman" w:cs="Times New Roman"/>
          <w:color w:val="000000"/>
          <w:sz w:val="28"/>
          <w:szCs w:val="28"/>
          <w:shd w:val="clear" w:color="auto" w:fill="FFFFFF"/>
          <w:lang w:val="uk-UA" w:eastAsia="ru-RU"/>
        </w:rPr>
        <w:t>підприємства</w:t>
      </w:r>
      <w:r w:rsidRPr="00173E34">
        <w:rPr>
          <w:rFonts w:ascii="Times New Roman" w:eastAsia="Times New Roman" w:hAnsi="Times New Roman" w:cs="Times New Roman"/>
          <w:color w:val="000000"/>
          <w:sz w:val="28"/>
          <w:szCs w:val="28"/>
          <w:shd w:val="clear" w:color="auto" w:fill="FFFFFF"/>
          <w:lang w:val="uk-UA" w:eastAsia="ru-RU"/>
        </w:rPr>
        <w:t xml:space="preserve"> - це сукупність ділових сфер господарської діяльності, які перебувають на певних етапах життєвого циклу, вимагають власних обсягів допоміжних ресурсів, накопичують обсяги прибутку.</w:t>
      </w:r>
    </w:p>
    <w:p w14:paraId="0061B8C2" w14:textId="77777777" w:rsidR="006251D6" w:rsidRPr="00173E34"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Портфель діяльності характеризується такими </w:t>
      </w:r>
      <w:r w:rsidR="00EC4AB5" w:rsidRPr="00173E34">
        <w:rPr>
          <w:rFonts w:ascii="Times New Roman" w:eastAsia="Times New Roman" w:hAnsi="Times New Roman" w:cs="Times New Roman"/>
          <w:color w:val="000000"/>
          <w:sz w:val="28"/>
          <w:szCs w:val="28"/>
          <w:lang w:val="uk-UA" w:eastAsia="ru-RU"/>
        </w:rPr>
        <w:t>ознаками</w:t>
      </w:r>
      <w:r w:rsidRPr="00173E34">
        <w:rPr>
          <w:rFonts w:ascii="Times New Roman" w:eastAsia="Times New Roman" w:hAnsi="Times New Roman" w:cs="Times New Roman"/>
          <w:color w:val="000000"/>
          <w:sz w:val="28"/>
          <w:szCs w:val="28"/>
          <w:lang w:eastAsia="ru-RU"/>
        </w:rPr>
        <w:t>: профіль</w:t>
      </w:r>
      <w:r w:rsidR="00EC4AB5" w:rsidRPr="00173E34">
        <w:rPr>
          <w:rFonts w:ascii="Times New Roman" w:eastAsia="Times New Roman" w:hAnsi="Times New Roman" w:cs="Times New Roman"/>
          <w:color w:val="000000"/>
          <w:sz w:val="28"/>
          <w:szCs w:val="28"/>
          <w:lang w:val="uk-UA" w:eastAsia="ru-RU"/>
        </w:rPr>
        <w:t>ність напрямків</w:t>
      </w:r>
      <w:r w:rsidRPr="00173E34">
        <w:rPr>
          <w:rFonts w:ascii="Times New Roman" w:eastAsia="Times New Roman" w:hAnsi="Times New Roman" w:cs="Times New Roman"/>
          <w:color w:val="000000"/>
          <w:sz w:val="28"/>
          <w:szCs w:val="28"/>
          <w:lang w:eastAsia="ru-RU"/>
        </w:rPr>
        <w:t>, ризик реалізації, структур</w:t>
      </w:r>
      <w:r w:rsidR="00EC4AB5" w:rsidRPr="00173E34">
        <w:rPr>
          <w:rFonts w:ascii="Times New Roman" w:eastAsia="Times New Roman" w:hAnsi="Times New Roman" w:cs="Times New Roman"/>
          <w:color w:val="000000"/>
          <w:sz w:val="28"/>
          <w:szCs w:val="28"/>
          <w:lang w:val="uk-UA" w:eastAsia="ru-RU"/>
        </w:rPr>
        <w:t xml:space="preserve">ність </w:t>
      </w:r>
      <w:r w:rsidRPr="00173E34">
        <w:rPr>
          <w:rFonts w:ascii="Times New Roman" w:eastAsia="Times New Roman" w:hAnsi="Times New Roman" w:cs="Times New Roman"/>
          <w:color w:val="000000"/>
          <w:sz w:val="28"/>
          <w:szCs w:val="28"/>
          <w:lang w:eastAsia="ru-RU"/>
        </w:rPr>
        <w:t xml:space="preserve">за видами </w:t>
      </w:r>
      <w:proofErr w:type="gramStart"/>
      <w:r w:rsidRPr="00173E34">
        <w:rPr>
          <w:rFonts w:ascii="Times New Roman" w:eastAsia="Times New Roman" w:hAnsi="Times New Roman" w:cs="Times New Roman"/>
          <w:color w:val="000000"/>
          <w:sz w:val="28"/>
          <w:szCs w:val="28"/>
          <w:lang w:eastAsia="ru-RU"/>
        </w:rPr>
        <w:t>діяльності,</w:t>
      </w:r>
      <w:r w:rsidR="00EC4AB5" w:rsidRPr="00173E34">
        <w:rPr>
          <w:rFonts w:ascii="Times New Roman" w:eastAsia="Times New Roman" w:hAnsi="Times New Roman" w:cs="Times New Roman"/>
          <w:color w:val="000000"/>
          <w:sz w:val="28"/>
          <w:szCs w:val="28"/>
          <w:lang w:val="uk-UA" w:eastAsia="ru-RU"/>
        </w:rPr>
        <w:t xml:space="preserve">  </w:t>
      </w:r>
      <w:r w:rsidR="00EC4AB5" w:rsidRPr="00173E34">
        <w:rPr>
          <w:rFonts w:ascii="Times New Roman" w:eastAsia="Times New Roman" w:hAnsi="Times New Roman" w:cs="Times New Roman"/>
          <w:color w:val="000000"/>
          <w:sz w:val="28"/>
          <w:szCs w:val="28"/>
          <w:lang w:eastAsia="ru-RU"/>
        </w:rPr>
        <w:t>регіональн</w:t>
      </w:r>
      <w:r w:rsidR="00EC4AB5" w:rsidRPr="00173E34">
        <w:rPr>
          <w:rFonts w:ascii="Times New Roman" w:eastAsia="Times New Roman" w:hAnsi="Times New Roman" w:cs="Times New Roman"/>
          <w:color w:val="000000"/>
          <w:sz w:val="28"/>
          <w:szCs w:val="28"/>
          <w:lang w:val="uk-UA" w:eastAsia="ru-RU"/>
        </w:rPr>
        <w:t>о</w:t>
      </w:r>
      <w:r w:rsidR="00EC4AB5" w:rsidRPr="00173E34">
        <w:rPr>
          <w:rFonts w:ascii="Times New Roman" w:eastAsia="Times New Roman" w:hAnsi="Times New Roman" w:cs="Times New Roman"/>
          <w:color w:val="000000"/>
          <w:sz w:val="28"/>
          <w:szCs w:val="28"/>
          <w:lang w:eastAsia="ru-RU"/>
        </w:rPr>
        <w:t>ст</w:t>
      </w:r>
      <w:r w:rsidR="00EC4AB5" w:rsidRPr="00173E34">
        <w:rPr>
          <w:rFonts w:ascii="Times New Roman" w:eastAsia="Times New Roman" w:hAnsi="Times New Roman" w:cs="Times New Roman"/>
          <w:color w:val="000000"/>
          <w:sz w:val="28"/>
          <w:szCs w:val="28"/>
          <w:lang w:val="uk-UA" w:eastAsia="ru-RU"/>
        </w:rPr>
        <w:t>і</w:t>
      </w:r>
      <w:proofErr w:type="gramEnd"/>
      <w:r w:rsidR="00EC4AB5" w:rsidRPr="00173E34">
        <w:rPr>
          <w:rFonts w:ascii="Times New Roman" w:eastAsia="Times New Roman" w:hAnsi="Times New Roman" w:cs="Times New Roman"/>
          <w:color w:val="000000"/>
          <w:sz w:val="28"/>
          <w:szCs w:val="28"/>
          <w:lang w:eastAsia="ru-RU"/>
        </w:rPr>
        <w:t>,</w:t>
      </w:r>
      <w:r w:rsidR="00EC4AB5" w:rsidRPr="00173E34">
        <w:rPr>
          <w:rFonts w:ascii="Times New Roman" w:eastAsia="Times New Roman" w:hAnsi="Times New Roman" w:cs="Times New Roman"/>
          <w:color w:val="000000"/>
          <w:sz w:val="28"/>
          <w:szCs w:val="28"/>
          <w:lang w:val="uk-UA" w:eastAsia="ru-RU"/>
        </w:rPr>
        <w:t xml:space="preserve"> цілеспрямованість,</w:t>
      </w:r>
      <w:r w:rsidRPr="00173E34">
        <w:rPr>
          <w:rFonts w:ascii="Times New Roman" w:eastAsia="Times New Roman" w:hAnsi="Times New Roman" w:cs="Times New Roman"/>
          <w:color w:val="000000"/>
          <w:sz w:val="28"/>
          <w:szCs w:val="28"/>
          <w:lang w:eastAsia="ru-RU"/>
        </w:rPr>
        <w:t xml:space="preserve"> тривалість, приналежність до сектору</w:t>
      </w:r>
      <w:r w:rsidR="00EC4AB5" w:rsidRPr="00173E34">
        <w:rPr>
          <w:rFonts w:ascii="Times New Roman" w:eastAsia="Times New Roman" w:hAnsi="Times New Roman" w:cs="Times New Roman"/>
          <w:color w:val="000000"/>
          <w:sz w:val="28"/>
          <w:szCs w:val="28"/>
          <w:lang w:val="uk-UA" w:eastAsia="ru-RU"/>
        </w:rPr>
        <w:t>.</w:t>
      </w:r>
    </w:p>
    <w:p w14:paraId="3FF98C92" w14:textId="77777777" w:rsidR="006251D6" w:rsidRPr="007429D0" w:rsidRDefault="00EC4AB5"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Проф</w:t>
      </w:r>
      <w:r w:rsidRPr="00173E34">
        <w:rPr>
          <w:rFonts w:ascii="Times New Roman" w:hAnsi="Times New Roman" w:cs="Times New Roman"/>
          <w:color w:val="000000"/>
          <w:sz w:val="28"/>
          <w:szCs w:val="28"/>
          <w:lang w:val="uk-UA" w:eastAsia="ru-RU"/>
        </w:rPr>
        <w:t>і</w:t>
      </w:r>
      <w:r w:rsidRPr="00173E34">
        <w:rPr>
          <w:rFonts w:ascii="Times New Roman" w:hAnsi="Times New Roman" w:cs="Times New Roman"/>
          <w:color w:val="000000"/>
          <w:sz w:val="28"/>
          <w:szCs w:val="28"/>
          <w:lang w:eastAsia="ru-RU"/>
        </w:rPr>
        <w:t>льн</w:t>
      </w:r>
      <w:r w:rsidRPr="00173E34">
        <w:rPr>
          <w:rFonts w:ascii="Times New Roman" w:hAnsi="Times New Roman" w:cs="Times New Roman"/>
          <w:color w:val="000000"/>
          <w:sz w:val="28"/>
          <w:szCs w:val="28"/>
          <w:lang w:val="uk-UA" w:eastAsia="ru-RU"/>
        </w:rPr>
        <w:t>і</w:t>
      </w:r>
      <w:r w:rsidRPr="00173E34">
        <w:rPr>
          <w:rFonts w:ascii="Times New Roman" w:hAnsi="Times New Roman" w:cs="Times New Roman"/>
          <w:color w:val="000000"/>
          <w:sz w:val="28"/>
          <w:szCs w:val="28"/>
          <w:lang w:eastAsia="ru-RU"/>
        </w:rPr>
        <w:t>сть бізнес-напрямків полягає у визначенні головних видів діяльності компанії в поєднанні з галузевої приналежності і регіональністю</w:t>
      </w:r>
      <w:r w:rsidR="006251D6" w:rsidRPr="00173E34">
        <w:rPr>
          <w:rFonts w:ascii="Times New Roman" w:eastAsia="Times New Roman" w:hAnsi="Times New Roman" w:cs="Times New Roman"/>
          <w:color w:val="000000"/>
          <w:sz w:val="28"/>
          <w:szCs w:val="28"/>
          <w:lang w:eastAsia="ru-RU"/>
        </w:rPr>
        <w:t xml:space="preserve">. </w:t>
      </w:r>
      <w:r w:rsidRPr="00173E34">
        <w:rPr>
          <w:rFonts w:ascii="Times New Roman" w:eastAsia="Times New Roman" w:hAnsi="Times New Roman" w:cs="Times New Roman"/>
          <w:color w:val="000000"/>
          <w:sz w:val="28"/>
          <w:szCs w:val="28"/>
          <w:lang w:val="uk-UA" w:eastAsia="ru-RU"/>
        </w:rPr>
        <w:t>Р</w:t>
      </w:r>
      <w:r w:rsidR="006251D6" w:rsidRPr="00173E34">
        <w:rPr>
          <w:rFonts w:ascii="Times New Roman" w:eastAsia="Times New Roman" w:hAnsi="Times New Roman" w:cs="Times New Roman"/>
          <w:color w:val="000000"/>
          <w:sz w:val="28"/>
          <w:szCs w:val="28"/>
          <w:lang w:eastAsia="ru-RU"/>
        </w:rPr>
        <w:t xml:space="preserve">изик є невід’ємною частиною реалізації будь-якого портфеля, оскільки рівень передбачуваності зовнішнього середовища </w:t>
      </w:r>
      <w:r w:rsidRPr="00173E34">
        <w:rPr>
          <w:rFonts w:ascii="Times New Roman" w:eastAsia="Times New Roman" w:hAnsi="Times New Roman" w:cs="Times New Roman"/>
          <w:color w:val="000000"/>
          <w:sz w:val="28"/>
          <w:szCs w:val="28"/>
          <w:lang w:val="uk-UA" w:eastAsia="ru-RU"/>
        </w:rPr>
        <w:t xml:space="preserve">є </w:t>
      </w:r>
      <w:r w:rsidR="006251D6" w:rsidRPr="00173E34">
        <w:rPr>
          <w:rFonts w:ascii="Times New Roman" w:eastAsia="Times New Roman" w:hAnsi="Times New Roman" w:cs="Times New Roman"/>
          <w:color w:val="000000"/>
          <w:sz w:val="28"/>
          <w:szCs w:val="28"/>
          <w:lang w:eastAsia="ru-RU"/>
        </w:rPr>
        <w:t>низьки</w:t>
      </w:r>
      <w:r w:rsidRPr="00173E34">
        <w:rPr>
          <w:rFonts w:ascii="Times New Roman" w:eastAsia="Times New Roman" w:hAnsi="Times New Roman" w:cs="Times New Roman"/>
          <w:color w:val="000000"/>
          <w:sz w:val="28"/>
          <w:szCs w:val="28"/>
          <w:lang w:val="uk-UA" w:eastAsia="ru-RU"/>
        </w:rPr>
        <w:t>м</w:t>
      </w:r>
      <w:r w:rsidR="006251D6" w:rsidRPr="00173E34">
        <w:rPr>
          <w:rFonts w:ascii="Times New Roman" w:eastAsia="Times New Roman" w:hAnsi="Times New Roman" w:cs="Times New Roman"/>
          <w:color w:val="000000"/>
          <w:sz w:val="28"/>
          <w:szCs w:val="28"/>
          <w:lang w:eastAsia="ru-RU"/>
        </w:rPr>
        <w:t>. Будь-який портфель призначений для досягнення цілей організації та визначає характер детермінації. Склад портфеля включає основні види діяльності, які компанія здійснює. Тривалість визначає час початку та закінчення реалізації портфеля заходів.</w:t>
      </w:r>
      <w:r w:rsidR="00D82A72" w:rsidRPr="00D82A72">
        <w:rPr>
          <w:rFonts w:ascii="Times New Roman" w:eastAsia="Times New Roman" w:hAnsi="Times New Roman" w:cs="Times New Roman"/>
          <w:color w:val="000000"/>
          <w:sz w:val="28"/>
          <w:szCs w:val="28"/>
          <w:lang w:eastAsia="ru-RU"/>
        </w:rPr>
        <w:t xml:space="preserve"> </w:t>
      </w:r>
      <w:r w:rsidR="00D82A72" w:rsidRPr="007429D0">
        <w:rPr>
          <w:rFonts w:ascii="Times New Roman" w:eastAsia="Times New Roman" w:hAnsi="Times New Roman" w:cs="Times New Roman"/>
          <w:color w:val="000000"/>
          <w:sz w:val="28"/>
          <w:szCs w:val="28"/>
          <w:lang w:eastAsia="ru-RU"/>
        </w:rPr>
        <w:t>[6]</w:t>
      </w:r>
    </w:p>
    <w:p w14:paraId="63928951" w14:textId="77777777" w:rsidR="006251D6" w:rsidRPr="00173E34"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Для повного та об'єктивного аналізу діяльності компанії формування конфігурації портфеля діяльності повинно здійснюватися за принципом збалансованості, який полягає у підтримці балансу між цілями на різних рівнях організації. Формування збалансованого бізнес-портфеля можливе лише за умови використання системного підходу, що охоплює аналіз як внутрішніх, так і зовнішніх факторів впливу, їх взаємозв’язків.</w:t>
      </w:r>
    </w:p>
    <w:p w14:paraId="07AACD35" w14:textId="77777777" w:rsidR="006251D6" w:rsidRPr="00D82A72"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73E34">
        <w:rPr>
          <w:rFonts w:ascii="Times New Roman" w:eastAsia="Times New Roman" w:hAnsi="Times New Roman" w:cs="Times New Roman"/>
          <w:color w:val="000000"/>
          <w:sz w:val="28"/>
          <w:szCs w:val="28"/>
          <w:shd w:val="clear" w:color="auto" w:fill="FFFFFF"/>
          <w:lang w:eastAsia="ru-RU"/>
        </w:rPr>
        <w:t xml:space="preserve">Збалансований </w:t>
      </w:r>
      <w:r w:rsidR="00700EAD" w:rsidRPr="00173E34">
        <w:rPr>
          <w:rFonts w:ascii="Times New Roman" w:eastAsia="Times New Roman" w:hAnsi="Times New Roman" w:cs="Times New Roman"/>
          <w:color w:val="000000"/>
          <w:sz w:val="28"/>
          <w:szCs w:val="28"/>
          <w:shd w:val="clear" w:color="auto" w:fill="FFFFFF"/>
          <w:lang w:eastAsia="ru-RU"/>
        </w:rPr>
        <w:t>бізнес-</w:t>
      </w:r>
      <w:r w:rsidRPr="00173E34">
        <w:rPr>
          <w:rFonts w:ascii="Times New Roman" w:eastAsia="Times New Roman" w:hAnsi="Times New Roman" w:cs="Times New Roman"/>
          <w:color w:val="000000"/>
          <w:sz w:val="28"/>
          <w:szCs w:val="28"/>
          <w:shd w:val="clear" w:color="auto" w:fill="FFFFFF"/>
          <w:lang w:eastAsia="ru-RU"/>
        </w:rPr>
        <w:t xml:space="preserve">портфель компанії - це портфель видів діяльності, що відповідає стратегічним цілям (цілям) компанії, в рамках якого окремі </w:t>
      </w:r>
      <w:r w:rsidR="00B25868">
        <w:rPr>
          <w:rFonts w:ascii="Times New Roman" w:eastAsia="Times New Roman" w:hAnsi="Times New Roman" w:cs="Times New Roman"/>
          <w:color w:val="000000"/>
          <w:sz w:val="28"/>
          <w:szCs w:val="28"/>
          <w:shd w:val="clear" w:color="auto" w:fill="FFFFFF"/>
          <w:lang w:val="uk-UA" w:eastAsia="ru-RU"/>
        </w:rPr>
        <w:t xml:space="preserve">     </w:t>
      </w:r>
      <w:r w:rsidRPr="00173E34">
        <w:rPr>
          <w:rFonts w:ascii="Times New Roman" w:eastAsia="Times New Roman" w:hAnsi="Times New Roman" w:cs="Times New Roman"/>
          <w:color w:val="000000"/>
          <w:sz w:val="28"/>
          <w:szCs w:val="28"/>
          <w:shd w:val="clear" w:color="auto" w:fill="FFFFFF"/>
          <w:lang w:eastAsia="ru-RU"/>
        </w:rPr>
        <w:t xml:space="preserve">сфери бізнесу підпорядковуються вимогам послідовності, </w:t>
      </w:r>
      <w:r w:rsidR="000D255B" w:rsidRPr="00173E34">
        <w:rPr>
          <w:rFonts w:ascii="Times New Roman" w:eastAsia="Times New Roman" w:hAnsi="Times New Roman" w:cs="Times New Roman"/>
          <w:color w:val="000000"/>
          <w:sz w:val="28"/>
          <w:szCs w:val="28"/>
          <w:shd w:val="clear" w:color="auto" w:fill="FFFFFF"/>
          <w:lang w:val="uk-UA" w:eastAsia="ru-RU"/>
        </w:rPr>
        <w:t>зміцнення та взаємодоповнюваності</w:t>
      </w:r>
      <w:r w:rsidRPr="00173E34">
        <w:rPr>
          <w:rFonts w:ascii="Times New Roman" w:eastAsia="Times New Roman" w:hAnsi="Times New Roman" w:cs="Times New Roman"/>
          <w:color w:val="000000"/>
          <w:sz w:val="28"/>
          <w:szCs w:val="28"/>
          <w:shd w:val="clear" w:color="auto" w:fill="FFFFFF"/>
          <w:lang w:eastAsia="ru-RU"/>
        </w:rPr>
        <w:t>.</w:t>
      </w:r>
      <w:r w:rsidR="00444FB1" w:rsidRPr="00444FB1">
        <w:rPr>
          <w:rFonts w:ascii="Times New Roman" w:eastAsia="Times New Roman" w:hAnsi="Times New Roman" w:cs="Times New Roman"/>
          <w:color w:val="000000"/>
          <w:sz w:val="28"/>
          <w:szCs w:val="28"/>
          <w:shd w:val="clear" w:color="auto" w:fill="FFFFFF"/>
          <w:lang w:eastAsia="ru-RU"/>
        </w:rPr>
        <w:t xml:space="preserve"> </w:t>
      </w:r>
      <w:r w:rsidR="00D82A72" w:rsidRPr="00D82A72">
        <w:rPr>
          <w:rFonts w:ascii="Times New Roman" w:eastAsia="Times New Roman" w:hAnsi="Times New Roman" w:cs="Times New Roman"/>
          <w:color w:val="000000"/>
          <w:sz w:val="28"/>
          <w:szCs w:val="28"/>
          <w:shd w:val="clear" w:color="auto" w:fill="FFFFFF"/>
          <w:lang w:eastAsia="ru-RU"/>
        </w:rPr>
        <w:t>[</w:t>
      </w:r>
      <w:r w:rsidR="00D82A72" w:rsidRPr="00120C8B">
        <w:rPr>
          <w:rFonts w:ascii="Times New Roman" w:eastAsia="Times New Roman" w:hAnsi="Times New Roman" w:cs="Times New Roman"/>
          <w:color w:val="000000"/>
          <w:sz w:val="28"/>
          <w:szCs w:val="28"/>
          <w:shd w:val="clear" w:color="auto" w:fill="FFFFFF"/>
          <w:lang w:eastAsia="ru-RU"/>
        </w:rPr>
        <w:t>19</w:t>
      </w:r>
      <w:r w:rsidR="00D82A72" w:rsidRPr="00D82A72">
        <w:rPr>
          <w:rFonts w:ascii="Times New Roman" w:eastAsia="Times New Roman" w:hAnsi="Times New Roman" w:cs="Times New Roman"/>
          <w:color w:val="000000"/>
          <w:sz w:val="28"/>
          <w:szCs w:val="28"/>
          <w:shd w:val="clear" w:color="auto" w:fill="FFFFFF"/>
          <w:lang w:eastAsia="ru-RU"/>
        </w:rPr>
        <w:t>]</w:t>
      </w:r>
    </w:p>
    <w:p w14:paraId="3E8F297E" w14:textId="77777777" w:rsidR="00C425D2" w:rsidRPr="00C425D2" w:rsidRDefault="00C425D2" w:rsidP="00C425D2">
      <w:pPr>
        <w:shd w:val="clear" w:color="auto" w:fill="FFFFFF"/>
        <w:spacing w:after="0" w:line="360" w:lineRule="auto"/>
        <w:ind w:firstLine="709"/>
        <w:jc w:val="both"/>
        <w:rPr>
          <w:rFonts w:ascii="Times New Roman" w:hAnsi="Times New Roman" w:cs="Times New Roman"/>
          <w:sz w:val="28"/>
        </w:rPr>
      </w:pPr>
      <w:r w:rsidRPr="00C425D2">
        <w:rPr>
          <w:rFonts w:ascii="Times New Roman" w:hAnsi="Times New Roman" w:cs="Times New Roman"/>
          <w:sz w:val="28"/>
          <w:lang w:val="uk-UA"/>
        </w:rPr>
        <w:t>Ф</w:t>
      </w:r>
      <w:r w:rsidRPr="00C425D2">
        <w:rPr>
          <w:rFonts w:ascii="Times New Roman" w:hAnsi="Times New Roman" w:cs="Times New Roman"/>
          <w:sz w:val="28"/>
        </w:rPr>
        <w:t>ормування бізнес-портфелю доцільно проводити за принципом збалансованності, що передбачає знаходження балансу між різними цілями організації.</w:t>
      </w:r>
    </w:p>
    <w:p w14:paraId="1537AC4E" w14:textId="77777777" w:rsidR="00C425D2" w:rsidRPr="00C425D2" w:rsidRDefault="00C425D2" w:rsidP="00C425D2">
      <w:pPr>
        <w:shd w:val="clear" w:color="auto" w:fill="FFFFFF"/>
        <w:spacing w:after="0" w:line="360" w:lineRule="auto"/>
        <w:ind w:firstLine="709"/>
        <w:jc w:val="both"/>
        <w:rPr>
          <w:rFonts w:ascii="Times New Roman" w:hAnsi="Times New Roman" w:cs="Times New Roman"/>
          <w:sz w:val="28"/>
        </w:rPr>
      </w:pPr>
      <w:r w:rsidRPr="00C425D2">
        <w:rPr>
          <w:rFonts w:ascii="Times New Roman" w:hAnsi="Times New Roman" w:cs="Times New Roman"/>
          <w:sz w:val="28"/>
        </w:rPr>
        <w:t xml:space="preserve"> В найбільш загальному випадку, процедуру формування збалансованого портфелю бізнесів можна представити послідовностю наступних етапів: </w:t>
      </w:r>
    </w:p>
    <w:p w14:paraId="13D9E489" w14:textId="77777777" w:rsidR="00C425D2" w:rsidRPr="00C425D2" w:rsidRDefault="00C425D2" w:rsidP="00C425D2">
      <w:pPr>
        <w:shd w:val="clear" w:color="auto" w:fill="FFFFFF"/>
        <w:spacing w:after="0" w:line="360" w:lineRule="auto"/>
        <w:ind w:firstLine="709"/>
        <w:jc w:val="both"/>
        <w:rPr>
          <w:rFonts w:ascii="Times New Roman" w:hAnsi="Times New Roman" w:cs="Times New Roman"/>
          <w:sz w:val="28"/>
        </w:rPr>
      </w:pPr>
      <w:r w:rsidRPr="00C425D2">
        <w:rPr>
          <w:rFonts w:ascii="Times New Roman" w:hAnsi="Times New Roman" w:cs="Times New Roman"/>
          <w:sz w:val="28"/>
        </w:rPr>
        <w:lastRenderedPageBreak/>
        <w:t xml:space="preserve">1. Структурування наявного бізнес-портфеля. Під структуруванням портфеля бізнесів розуміємо виділення його складових – стратегічних одиниць бізнесу (СОБ), на основі яких доцільно оцінювати збалансованість. Кожна СОБ має свою технологію виробництва, окреме коло споживачів та конкурентів, власного менеджера (керівника), який керує її розвитком [2]. </w:t>
      </w:r>
    </w:p>
    <w:p w14:paraId="29211817" w14:textId="77777777" w:rsidR="00C425D2" w:rsidRPr="00C425D2" w:rsidRDefault="00C425D2" w:rsidP="00C425D2">
      <w:pPr>
        <w:shd w:val="clear" w:color="auto" w:fill="FFFFFF"/>
        <w:spacing w:after="0" w:line="360" w:lineRule="auto"/>
        <w:ind w:firstLine="709"/>
        <w:jc w:val="both"/>
        <w:rPr>
          <w:rFonts w:ascii="Times New Roman" w:hAnsi="Times New Roman" w:cs="Times New Roman"/>
          <w:sz w:val="28"/>
        </w:rPr>
      </w:pPr>
      <w:r w:rsidRPr="00C425D2">
        <w:rPr>
          <w:rFonts w:ascii="Times New Roman" w:hAnsi="Times New Roman" w:cs="Times New Roman"/>
          <w:sz w:val="28"/>
        </w:rPr>
        <w:t xml:space="preserve">2. Діагностика поточної збалансованості бізнес-портфеля. Діагностикою поточного стану портфеля є оцінювання з точки зору відповідності його складу та структури поняттю збалансованості. Цей етап є найбільш складним та трудомістким, оскільки складається з послідовності наступних управлінських заходів: </w:t>
      </w:r>
    </w:p>
    <w:p w14:paraId="75A5E64C" w14:textId="77777777" w:rsidR="00C425D2" w:rsidRPr="00C425D2" w:rsidRDefault="00C425D2" w:rsidP="00C425D2">
      <w:pPr>
        <w:shd w:val="clear" w:color="auto" w:fill="FFFFFF"/>
        <w:spacing w:after="0" w:line="360" w:lineRule="auto"/>
        <w:ind w:firstLine="708"/>
        <w:jc w:val="both"/>
        <w:rPr>
          <w:rFonts w:ascii="Times New Roman" w:hAnsi="Times New Roman" w:cs="Times New Roman"/>
          <w:sz w:val="28"/>
        </w:rPr>
      </w:pPr>
      <w:r w:rsidRPr="00C425D2">
        <w:rPr>
          <w:rFonts w:ascii="Times New Roman" w:hAnsi="Times New Roman" w:cs="Times New Roman"/>
          <w:sz w:val="28"/>
        </w:rPr>
        <w:t>2.1. вибір методу оцінки збалансованості. Сьогодні для оцінювання складу та структури</w:t>
      </w:r>
      <w:r w:rsidRPr="00C425D2">
        <w:rPr>
          <w:rFonts w:ascii="Times New Roman" w:hAnsi="Times New Roman" w:cs="Times New Roman"/>
          <w:sz w:val="28"/>
          <w:lang w:val="uk-UA"/>
        </w:rPr>
        <w:t xml:space="preserve"> </w:t>
      </w:r>
      <w:r w:rsidRPr="00C425D2">
        <w:rPr>
          <w:rFonts w:ascii="Times New Roman" w:hAnsi="Times New Roman" w:cs="Times New Roman"/>
          <w:sz w:val="28"/>
        </w:rPr>
        <w:t xml:space="preserve">портфеля бізнесів найбільш часто використовуються матричні методи портфельного аналізу [2]: матриця Бостонської консалтингової групи (БКГ), матриця МакКінсі, матриця спрямованих політик (Shell/DPM), матриця Артура Д. Літла (ADL/LC) тощо. Вибір того чи іншого методу залежить від ряду ринкових факторів – галузева специфіка підприємства, його цілі та можливості тощо [2]. </w:t>
      </w:r>
    </w:p>
    <w:p w14:paraId="7880D76F" w14:textId="77777777" w:rsidR="00C425D2" w:rsidRPr="00C425D2" w:rsidRDefault="00C425D2" w:rsidP="00C425D2">
      <w:pPr>
        <w:shd w:val="clear" w:color="auto" w:fill="FFFFFF"/>
        <w:spacing w:after="0" w:line="360" w:lineRule="auto"/>
        <w:ind w:firstLine="708"/>
        <w:jc w:val="both"/>
        <w:rPr>
          <w:rFonts w:ascii="Times New Roman" w:hAnsi="Times New Roman" w:cs="Times New Roman"/>
          <w:sz w:val="28"/>
        </w:rPr>
      </w:pPr>
      <w:r w:rsidRPr="00C425D2">
        <w:rPr>
          <w:rFonts w:ascii="Times New Roman" w:hAnsi="Times New Roman" w:cs="Times New Roman"/>
          <w:sz w:val="28"/>
        </w:rPr>
        <w:t>2.2. вибір рівня, на якому проводитиметься аналіз збалансованості бізнес-портфеля. Можна виділити наступні рівні розроблення управлінських рішень [2]: корпоративний, бізнес- та функціональний рівень.</w:t>
      </w:r>
    </w:p>
    <w:p w14:paraId="01D5B7D6" w14:textId="77777777" w:rsidR="00C425D2" w:rsidRPr="00C425D2" w:rsidRDefault="00C425D2" w:rsidP="00C425D2">
      <w:pPr>
        <w:shd w:val="clear" w:color="auto" w:fill="FFFFFF"/>
        <w:spacing w:after="0" w:line="360" w:lineRule="auto"/>
        <w:ind w:firstLine="708"/>
        <w:jc w:val="both"/>
        <w:rPr>
          <w:rFonts w:ascii="Times New Roman" w:hAnsi="Times New Roman" w:cs="Times New Roman"/>
          <w:sz w:val="28"/>
          <w:lang w:val="uk-UA"/>
        </w:rPr>
      </w:pPr>
      <w:r w:rsidRPr="00C425D2">
        <w:rPr>
          <w:rFonts w:ascii="Times New Roman" w:hAnsi="Times New Roman" w:cs="Times New Roman"/>
          <w:sz w:val="28"/>
        </w:rPr>
        <w:t>2.3. вибір групи критеріїв збалансованості (відповідно до рівня) та оцінювання їх значень. Збалансованим вважають портфель бізнесів, який забезпечує досягнення цілей підприємства (короткострокових та довгострокових) і необхідну динаміку розвитку його складових за рахунок забезпечення такого складу та структури, яка орієнтована на задоволення поточного та перспективного попиту</w:t>
      </w:r>
      <w:r w:rsidRPr="00C425D2">
        <w:rPr>
          <w:rFonts w:ascii="Times New Roman" w:hAnsi="Times New Roman" w:cs="Times New Roman"/>
          <w:sz w:val="28"/>
          <w:lang w:val="uk-UA"/>
        </w:rPr>
        <w:t>.</w:t>
      </w:r>
    </w:p>
    <w:p w14:paraId="7EFA3F9D" w14:textId="77777777" w:rsidR="00C425D2" w:rsidRPr="00C425D2" w:rsidRDefault="00C425D2" w:rsidP="00C425D2">
      <w:pPr>
        <w:shd w:val="clear" w:color="auto" w:fill="FFFFFF"/>
        <w:spacing w:after="0" w:line="360" w:lineRule="auto"/>
        <w:ind w:firstLine="708"/>
        <w:jc w:val="both"/>
        <w:rPr>
          <w:rFonts w:ascii="Times New Roman" w:hAnsi="Times New Roman" w:cs="Times New Roman"/>
          <w:sz w:val="28"/>
        </w:rPr>
      </w:pPr>
      <w:r w:rsidRPr="00C425D2">
        <w:rPr>
          <w:rFonts w:ascii="Times New Roman" w:hAnsi="Times New Roman" w:cs="Times New Roman"/>
          <w:sz w:val="28"/>
        </w:rPr>
        <w:t xml:space="preserve">2.4. формування альтернативних варіантів структури бізнес-портфеля. Виходячи з можливостей підприємства, його ресурсного забезпечення, факторів ринкового середовища керівництво формує набір альтернативних варіантів структури та складу бізнес-портфеля, з метою оцінки його потенційної </w:t>
      </w:r>
      <w:r w:rsidRPr="00C425D2">
        <w:rPr>
          <w:rFonts w:ascii="Times New Roman" w:hAnsi="Times New Roman" w:cs="Times New Roman"/>
          <w:sz w:val="28"/>
        </w:rPr>
        <w:lastRenderedPageBreak/>
        <w:t>рентабельності, прибуткованості та ризикованості. Декілька можливих варіантів необхідно для того, щоб обрати найбільш вдалий для бізнесу підприємства.</w:t>
      </w:r>
    </w:p>
    <w:p w14:paraId="6167770D" w14:textId="77777777" w:rsidR="00D82A72" w:rsidRDefault="00C425D2" w:rsidP="00C425D2">
      <w:pPr>
        <w:shd w:val="clear" w:color="auto" w:fill="FFFFFF"/>
        <w:spacing w:after="0" w:line="360" w:lineRule="auto"/>
        <w:ind w:firstLine="708"/>
        <w:jc w:val="both"/>
        <w:rPr>
          <w:rFonts w:ascii="Times New Roman" w:hAnsi="Times New Roman" w:cs="Times New Roman"/>
          <w:sz w:val="28"/>
        </w:rPr>
      </w:pPr>
      <w:r w:rsidRPr="00C425D2">
        <w:rPr>
          <w:rFonts w:ascii="Times New Roman" w:hAnsi="Times New Roman" w:cs="Times New Roman"/>
          <w:sz w:val="28"/>
        </w:rPr>
        <w:t xml:space="preserve"> 2.5. оцінювання збалансованості отриманих варіантів структури та складу портфеля на основі порівняння отриманих значень у п.2.3.</w:t>
      </w:r>
      <w:r w:rsidR="00D82A72" w:rsidRPr="00D82A72">
        <w:rPr>
          <w:rFonts w:ascii="Times New Roman" w:hAnsi="Times New Roman" w:cs="Times New Roman"/>
          <w:sz w:val="28"/>
        </w:rPr>
        <w:t xml:space="preserve"> </w:t>
      </w:r>
    </w:p>
    <w:p w14:paraId="594F18CB" w14:textId="77777777" w:rsidR="00C425D2" w:rsidRPr="00C425D2" w:rsidRDefault="00C425D2" w:rsidP="00C425D2">
      <w:pPr>
        <w:shd w:val="clear" w:color="auto" w:fill="FFFFFF"/>
        <w:spacing w:after="0" w:line="360" w:lineRule="auto"/>
        <w:ind w:firstLine="708"/>
        <w:jc w:val="both"/>
        <w:rPr>
          <w:rFonts w:ascii="Times New Roman" w:hAnsi="Times New Roman" w:cs="Times New Roman"/>
          <w:sz w:val="28"/>
        </w:rPr>
      </w:pPr>
      <w:r w:rsidRPr="00C425D2">
        <w:rPr>
          <w:rFonts w:ascii="Times New Roman" w:hAnsi="Times New Roman" w:cs="Times New Roman"/>
          <w:sz w:val="28"/>
        </w:rPr>
        <w:t>Завершальним етапом є оцінювання отриманих варіантів портфелів за тими показниками, які є найбільш репрезентативними саме для цього рівня, етапу життєвого циклу, галузі тощо.</w:t>
      </w:r>
    </w:p>
    <w:p w14:paraId="4A77133D" w14:textId="77777777" w:rsidR="00C425D2" w:rsidRPr="00C425D2" w:rsidRDefault="00C425D2" w:rsidP="00C425D2">
      <w:pPr>
        <w:shd w:val="clear" w:color="auto" w:fill="FFFFFF"/>
        <w:spacing w:after="0" w:line="360" w:lineRule="auto"/>
        <w:ind w:firstLine="708"/>
        <w:jc w:val="both"/>
        <w:rPr>
          <w:rFonts w:ascii="Times New Roman" w:hAnsi="Times New Roman" w:cs="Times New Roman"/>
          <w:sz w:val="28"/>
        </w:rPr>
      </w:pPr>
      <w:r w:rsidRPr="00C425D2">
        <w:rPr>
          <w:rFonts w:ascii="Times New Roman" w:hAnsi="Times New Roman" w:cs="Times New Roman"/>
          <w:sz w:val="28"/>
        </w:rPr>
        <w:t>3. Вибір збалансованого складу та структури бізнес-портфелю. Завершальним етапом формування портфелю бізнесів з точки зору його структури та складу є вибір остаточного варіанту з декількох можливих. Врешті решт обирається той варіант портфелю, який є максимально близьким до поняття збалансованості в рамках підприємства.</w:t>
      </w:r>
    </w:p>
    <w:p w14:paraId="5529EFCA" w14:textId="77777777" w:rsidR="006251D6" w:rsidRPr="00173E34"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Поточний бізнес-портфель - це також сукупність стратегічних бізнес-підрозділів на різних етапах інноваційного та ринкового циклів, з якими компанія зараз працює </w:t>
      </w:r>
      <w:proofErr w:type="gramStart"/>
      <w:r w:rsidRPr="00173E34">
        <w:rPr>
          <w:rFonts w:ascii="Times New Roman" w:eastAsia="Times New Roman" w:hAnsi="Times New Roman" w:cs="Times New Roman"/>
          <w:color w:val="000000"/>
          <w:sz w:val="28"/>
          <w:szCs w:val="28"/>
          <w:lang w:eastAsia="ru-RU"/>
        </w:rPr>
        <w:t>на ринку</w:t>
      </w:r>
      <w:proofErr w:type="gramEnd"/>
      <w:r w:rsidRPr="00173E34">
        <w:rPr>
          <w:rFonts w:ascii="Times New Roman" w:eastAsia="Times New Roman" w:hAnsi="Times New Roman" w:cs="Times New Roman"/>
          <w:color w:val="000000"/>
          <w:sz w:val="28"/>
          <w:szCs w:val="28"/>
          <w:lang w:eastAsia="ru-RU"/>
        </w:rPr>
        <w:t>.</w:t>
      </w:r>
    </w:p>
    <w:p w14:paraId="44E0F00D" w14:textId="77777777" w:rsidR="006251D6" w:rsidRPr="00173E34"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Перспективний бізнес-портфель - це сукупність стратегічних бізнес-підрозділів, з якими компанія планує працювати в майбутньому.</w:t>
      </w:r>
    </w:p>
    <w:p w14:paraId="0465EA22"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Бізнес-портфель складається з трьох рівнів управління:</w:t>
      </w:r>
    </w:p>
    <w:p w14:paraId="54D3D1CC" w14:textId="77777777" w:rsidR="000D255B" w:rsidRPr="00173E34" w:rsidRDefault="006251D6" w:rsidP="00A206CB">
      <w:pPr>
        <w:spacing w:after="0" w:line="360" w:lineRule="auto"/>
        <w:ind w:left="644"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корпоративні, на яких, залежно від стратегії компанії,</w:t>
      </w:r>
      <w:r w:rsidR="000D255B"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 xml:space="preserve">інвестиції </w:t>
      </w:r>
    </w:p>
    <w:p w14:paraId="5D2468D5" w14:textId="77777777" w:rsidR="006251D6" w:rsidRPr="00173E34" w:rsidRDefault="006251D6" w:rsidP="00A206CB">
      <w:pPr>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здійснюються у певні види діяльності, тобто формуються стратегічні підрозділи компанії. На стратегічному рівні визначається: якими видами діяльності займається підприємство та учасником яких ринків воно є, загальна місія, мета, цілі та завдання компанії щодо всіх ключових підрозділів компанії. організація;</w:t>
      </w:r>
    </w:p>
    <w:p w14:paraId="58D69888" w14:textId="77777777" w:rsidR="000D255B" w:rsidRPr="00173E34" w:rsidRDefault="006251D6" w:rsidP="00A206CB">
      <w:pPr>
        <w:spacing w:after="0" w:line="360" w:lineRule="auto"/>
        <w:ind w:left="720"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рівень активності, якому надається в межах певного виду </w:t>
      </w:r>
    </w:p>
    <w:p w14:paraId="3BA67B7D" w14:textId="77777777" w:rsidR="006251D6" w:rsidRPr="00173E34" w:rsidRDefault="006251D6" w:rsidP="00A206CB">
      <w:pPr>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діяльності</w:t>
      </w:r>
      <w:r w:rsidR="000D255B"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асортимент: формуються товарні лінійки та здійснюється додаткове управління (подовження, скорочення). З точки зору маркетингу проводиться сегментація (яким групам споживачів компанія пропонує свою продукцію);</w:t>
      </w:r>
    </w:p>
    <w:p w14:paraId="7CDC3B54" w14:textId="77777777" w:rsidR="000D255B" w:rsidRPr="00173E34" w:rsidRDefault="006251D6" w:rsidP="00A206CB">
      <w:pPr>
        <w:spacing w:after="0" w:line="360" w:lineRule="auto"/>
        <w:ind w:left="720"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 товар, на якому здійснюється управління окремим товаром</w:t>
      </w:r>
      <w:r w:rsidR="000D255B" w:rsidRPr="00173E34">
        <w:rPr>
          <w:rFonts w:ascii="Times New Roman" w:eastAsia="Times New Roman" w:hAnsi="Times New Roman" w:cs="Times New Roman"/>
          <w:color w:val="000000"/>
          <w:sz w:val="28"/>
          <w:szCs w:val="28"/>
          <w:lang w:val="uk-UA" w:eastAsia="ru-RU"/>
        </w:rPr>
        <w:t xml:space="preserve"> </w:t>
      </w:r>
    </w:p>
    <w:p w14:paraId="27DD0C50" w14:textId="77777777" w:rsidR="00EC4AB5" w:rsidRPr="00173E34" w:rsidRDefault="006251D6" w:rsidP="00B25868">
      <w:pPr>
        <w:spacing w:after="0" w:line="360" w:lineRule="auto"/>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позиції, модифікація, модернізація товарів, впровадження нових товарів. На рівні товару управляються параметрами товару, формується загальна</w:t>
      </w:r>
      <w:r w:rsidR="000D255B" w:rsidRPr="00173E34">
        <w:rPr>
          <w:rFonts w:ascii="Times New Roman" w:eastAsia="Times New Roman" w:hAnsi="Times New Roman" w:cs="Times New Roman"/>
          <w:color w:val="000000"/>
          <w:sz w:val="28"/>
          <w:szCs w:val="28"/>
          <w:lang w:val="uk-UA" w:eastAsia="ru-RU"/>
        </w:rPr>
        <w:t xml:space="preserve"> </w:t>
      </w:r>
    </w:p>
    <w:p w14:paraId="662E2A35" w14:textId="77777777" w:rsidR="006251D6" w:rsidRPr="00173E34" w:rsidRDefault="006251D6" w:rsidP="00B25868">
      <w:pPr>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lastRenderedPageBreak/>
        <w:t>корисність товару, яка складається з формальної корисності та додаткової корисності (місце і час, форма та властивість, послуга та інформація).</w:t>
      </w:r>
    </w:p>
    <w:p w14:paraId="14162898" w14:textId="77777777" w:rsidR="006251D6" w:rsidRPr="00173E34" w:rsidRDefault="006251D6" w:rsidP="00B25868">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Оскільки формування </w:t>
      </w:r>
      <w:r w:rsidR="00EC4AB5" w:rsidRPr="00173E34">
        <w:rPr>
          <w:rFonts w:ascii="Times New Roman" w:eastAsia="Times New Roman" w:hAnsi="Times New Roman" w:cs="Times New Roman"/>
          <w:color w:val="000000"/>
          <w:sz w:val="28"/>
          <w:szCs w:val="28"/>
          <w:lang w:val="uk-UA" w:eastAsia="ru-RU"/>
        </w:rPr>
        <w:t xml:space="preserve">бізнес-портфеля </w:t>
      </w:r>
      <w:r w:rsidRPr="00173E34">
        <w:rPr>
          <w:rFonts w:ascii="Times New Roman" w:eastAsia="Times New Roman" w:hAnsi="Times New Roman" w:cs="Times New Roman"/>
          <w:color w:val="000000"/>
          <w:sz w:val="28"/>
          <w:szCs w:val="28"/>
          <w:lang w:eastAsia="ru-RU"/>
        </w:rPr>
        <w:t xml:space="preserve">здійснюється на трьох рівнях управління, можна виділити такі об'єкти </w:t>
      </w:r>
      <w:r w:rsidR="00EC4AB5" w:rsidRPr="00173E34">
        <w:rPr>
          <w:rFonts w:ascii="Times New Roman" w:eastAsia="Times New Roman" w:hAnsi="Times New Roman" w:cs="Times New Roman"/>
          <w:color w:val="000000"/>
          <w:sz w:val="28"/>
          <w:szCs w:val="28"/>
          <w:lang w:val="uk-UA" w:eastAsia="ru-RU"/>
        </w:rPr>
        <w:t>формування</w:t>
      </w:r>
      <w:r w:rsidRPr="00173E34">
        <w:rPr>
          <w:rFonts w:ascii="Times New Roman" w:eastAsia="Times New Roman" w:hAnsi="Times New Roman" w:cs="Times New Roman"/>
          <w:color w:val="000000"/>
          <w:sz w:val="28"/>
          <w:szCs w:val="28"/>
          <w:lang w:eastAsia="ru-RU"/>
        </w:rPr>
        <w:t>: на рівні компанії</w:t>
      </w:r>
      <w:r w:rsidR="00EC4AB5"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 xml:space="preserve">це стратегічні бізнес-одиниці, на рівні </w:t>
      </w:r>
      <w:r w:rsidR="00EC4AB5" w:rsidRPr="00173E34">
        <w:rPr>
          <w:rFonts w:ascii="Times New Roman" w:eastAsia="Times New Roman" w:hAnsi="Times New Roman" w:cs="Times New Roman"/>
          <w:color w:val="000000"/>
          <w:sz w:val="28"/>
          <w:szCs w:val="28"/>
          <w:lang w:val="uk-UA" w:eastAsia="ru-RU"/>
        </w:rPr>
        <w:t xml:space="preserve">бізнесу - </w:t>
      </w:r>
      <w:r w:rsidRPr="00173E34">
        <w:rPr>
          <w:rFonts w:ascii="Times New Roman" w:eastAsia="Times New Roman" w:hAnsi="Times New Roman" w:cs="Times New Roman"/>
          <w:color w:val="000000"/>
          <w:sz w:val="28"/>
          <w:szCs w:val="28"/>
          <w:lang w:eastAsia="ru-RU"/>
        </w:rPr>
        <w:t>виробничі лінії та на</w:t>
      </w:r>
      <w:r w:rsidR="00EC4AB5" w:rsidRPr="00173E34">
        <w:rPr>
          <w:rFonts w:ascii="Times New Roman" w:eastAsia="Times New Roman" w:hAnsi="Times New Roman" w:cs="Times New Roman"/>
          <w:color w:val="000000"/>
          <w:sz w:val="28"/>
          <w:szCs w:val="28"/>
          <w:lang w:val="uk-UA" w:eastAsia="ru-RU"/>
        </w:rPr>
        <w:t xml:space="preserve"> товарному рівні- окремі товарні позиції</w:t>
      </w:r>
      <w:r w:rsidRPr="00173E34">
        <w:rPr>
          <w:rFonts w:ascii="Times New Roman" w:eastAsia="Times New Roman" w:hAnsi="Times New Roman" w:cs="Times New Roman"/>
          <w:color w:val="000000"/>
          <w:sz w:val="28"/>
          <w:szCs w:val="28"/>
          <w:lang w:eastAsia="ru-RU"/>
        </w:rPr>
        <w:t>. Для цього потрібні різні методи аналізу, формулювання та вирішення різних завдань: від стратегічних до оперативних, у взаємозв'язку з обсягом навчального процесу.</w:t>
      </w:r>
    </w:p>
    <w:p w14:paraId="312013EE" w14:textId="77777777" w:rsidR="006251D6" w:rsidRPr="00173E34" w:rsidRDefault="006251D6" w:rsidP="00B25868">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Для великих компаній, договірних асоціацій, компаній зі значною часткою статутного капіталу при побудові портфеля видів діяльності </w:t>
      </w:r>
      <w:r w:rsidR="00C425D2">
        <w:rPr>
          <w:rFonts w:ascii="Times New Roman" w:eastAsia="Times New Roman" w:hAnsi="Times New Roman" w:cs="Times New Roman"/>
          <w:color w:val="000000"/>
          <w:sz w:val="28"/>
          <w:szCs w:val="28"/>
          <w:lang w:val="uk-UA" w:eastAsia="ru-RU"/>
        </w:rPr>
        <w:t>щ</w:t>
      </w:r>
      <w:r w:rsidRPr="00173E34">
        <w:rPr>
          <w:rFonts w:ascii="Times New Roman" w:eastAsia="Times New Roman" w:hAnsi="Times New Roman" w:cs="Times New Roman"/>
          <w:color w:val="000000"/>
          <w:sz w:val="28"/>
          <w:szCs w:val="28"/>
          <w:lang w:eastAsia="ru-RU"/>
        </w:rPr>
        <w:t>е типово</w:t>
      </w:r>
      <w:r w:rsidR="000D255B"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використовувати підхід зверху</w:t>
      </w:r>
      <w:r w:rsidR="00C425D2">
        <w:rPr>
          <w:rFonts w:ascii="Times New Roman" w:eastAsia="Times New Roman" w:hAnsi="Times New Roman" w:cs="Times New Roman"/>
          <w:color w:val="000000"/>
          <w:sz w:val="28"/>
          <w:szCs w:val="28"/>
          <w:lang w:val="uk-UA" w:eastAsia="ru-RU"/>
        </w:rPr>
        <w:t>-</w:t>
      </w:r>
      <w:r w:rsidRPr="00173E34">
        <w:rPr>
          <w:rFonts w:ascii="Times New Roman" w:eastAsia="Times New Roman" w:hAnsi="Times New Roman" w:cs="Times New Roman"/>
          <w:color w:val="000000"/>
          <w:sz w:val="28"/>
          <w:szCs w:val="28"/>
          <w:lang w:eastAsia="ru-RU"/>
        </w:rPr>
        <w:t>вниз.</w:t>
      </w:r>
    </w:p>
    <w:p w14:paraId="36A95A98" w14:textId="77777777" w:rsidR="006251D6" w:rsidRPr="00173E34" w:rsidRDefault="006251D6" w:rsidP="00B25868">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На рис. 1.</w:t>
      </w:r>
      <w:r w:rsidR="00D33AC3">
        <w:rPr>
          <w:rFonts w:ascii="Times New Roman" w:eastAsia="Times New Roman" w:hAnsi="Times New Roman" w:cs="Times New Roman"/>
          <w:color w:val="000000"/>
          <w:sz w:val="28"/>
          <w:szCs w:val="28"/>
          <w:lang w:val="uk-UA" w:eastAsia="ru-RU"/>
        </w:rPr>
        <w:t>2</w:t>
      </w:r>
      <w:r w:rsidRPr="00173E34">
        <w:rPr>
          <w:rFonts w:ascii="Times New Roman" w:eastAsia="Times New Roman" w:hAnsi="Times New Roman" w:cs="Times New Roman"/>
          <w:color w:val="000000"/>
          <w:sz w:val="28"/>
          <w:szCs w:val="28"/>
          <w:lang w:eastAsia="ru-RU"/>
        </w:rPr>
        <w:t>. представ</w:t>
      </w:r>
      <w:r w:rsidR="001D064F" w:rsidRPr="00173E34">
        <w:rPr>
          <w:rFonts w:ascii="Times New Roman" w:eastAsia="Times New Roman" w:hAnsi="Times New Roman" w:cs="Times New Roman"/>
          <w:color w:val="000000"/>
          <w:sz w:val="28"/>
          <w:szCs w:val="28"/>
          <w:lang w:val="uk-UA" w:eastAsia="ru-RU"/>
        </w:rPr>
        <w:t>лено</w:t>
      </w:r>
      <w:r w:rsidRPr="00173E34">
        <w:rPr>
          <w:rFonts w:ascii="Times New Roman" w:eastAsia="Times New Roman" w:hAnsi="Times New Roman" w:cs="Times New Roman"/>
          <w:color w:val="000000"/>
          <w:sz w:val="28"/>
          <w:szCs w:val="28"/>
          <w:lang w:eastAsia="ru-RU"/>
        </w:rPr>
        <w:t xml:space="preserve"> два підходи до </w:t>
      </w:r>
      <w:r w:rsidR="001D064F" w:rsidRPr="00173E34">
        <w:rPr>
          <w:rFonts w:ascii="Times New Roman" w:eastAsia="Times New Roman" w:hAnsi="Times New Roman" w:cs="Times New Roman"/>
          <w:color w:val="000000"/>
          <w:sz w:val="28"/>
          <w:szCs w:val="28"/>
          <w:lang w:val="uk-UA" w:eastAsia="ru-RU"/>
        </w:rPr>
        <w:t>формування бізнес-</w:t>
      </w:r>
      <w:r w:rsidRPr="00173E34">
        <w:rPr>
          <w:rFonts w:ascii="Times New Roman" w:eastAsia="Times New Roman" w:hAnsi="Times New Roman" w:cs="Times New Roman"/>
          <w:color w:val="000000"/>
          <w:sz w:val="28"/>
          <w:szCs w:val="28"/>
          <w:lang w:eastAsia="ru-RU"/>
        </w:rPr>
        <w:t>портфеля ("зверху</w:t>
      </w:r>
      <w:r w:rsidR="001D064F" w:rsidRPr="00173E34">
        <w:rPr>
          <w:rFonts w:ascii="Times New Roman" w:eastAsia="Times New Roman" w:hAnsi="Times New Roman" w:cs="Times New Roman"/>
          <w:color w:val="000000"/>
          <w:sz w:val="28"/>
          <w:szCs w:val="28"/>
          <w:lang w:val="uk-UA" w:eastAsia="ru-RU"/>
        </w:rPr>
        <w:t>-</w:t>
      </w:r>
      <w:r w:rsidRPr="00173E34">
        <w:rPr>
          <w:rFonts w:ascii="Times New Roman" w:eastAsia="Times New Roman" w:hAnsi="Times New Roman" w:cs="Times New Roman"/>
          <w:color w:val="000000"/>
          <w:sz w:val="28"/>
          <w:szCs w:val="28"/>
          <w:lang w:eastAsia="ru-RU"/>
        </w:rPr>
        <w:t>вниз" та "знизу</w:t>
      </w:r>
      <w:r w:rsidR="001D064F" w:rsidRPr="00173E34">
        <w:rPr>
          <w:rFonts w:ascii="Times New Roman" w:eastAsia="Times New Roman" w:hAnsi="Times New Roman" w:cs="Times New Roman"/>
          <w:color w:val="000000"/>
          <w:sz w:val="28"/>
          <w:szCs w:val="28"/>
          <w:lang w:val="uk-UA" w:eastAsia="ru-RU"/>
        </w:rPr>
        <w:t>-</w:t>
      </w:r>
      <w:r w:rsidRPr="00173E34">
        <w:rPr>
          <w:rFonts w:ascii="Times New Roman" w:eastAsia="Times New Roman" w:hAnsi="Times New Roman" w:cs="Times New Roman"/>
          <w:color w:val="000000"/>
          <w:sz w:val="28"/>
          <w:szCs w:val="28"/>
          <w:lang w:eastAsia="ru-RU"/>
        </w:rPr>
        <w:t>вгору").</w:t>
      </w:r>
    </w:p>
    <w:p w14:paraId="1A05377D" w14:textId="77777777" w:rsidR="000D255B" w:rsidRPr="00173E34" w:rsidRDefault="000D255B" w:rsidP="00A206CB">
      <w:pPr>
        <w:spacing w:after="0" w:line="360" w:lineRule="auto"/>
        <w:ind w:firstLine="708"/>
        <w:jc w:val="both"/>
        <w:rPr>
          <w:rFonts w:ascii="Times New Roman" w:eastAsia="Times New Roman" w:hAnsi="Times New Roman" w:cs="Times New Roman"/>
          <w:color w:val="000000"/>
          <w:sz w:val="28"/>
          <w:szCs w:val="28"/>
          <w:lang w:eastAsia="ru-RU"/>
        </w:rPr>
      </w:pPr>
    </w:p>
    <w:p w14:paraId="552E67B6" w14:textId="77777777" w:rsidR="000D255B" w:rsidRPr="00173E34" w:rsidRDefault="000D255B" w:rsidP="006156E9">
      <w:pPr>
        <w:spacing w:after="0" w:line="360" w:lineRule="auto"/>
        <w:ind w:firstLine="709"/>
        <w:jc w:val="center"/>
        <w:rPr>
          <w:rFonts w:ascii="Times New Roman" w:hAnsi="Times New Roman" w:cs="Times New Roman"/>
          <w:sz w:val="28"/>
          <w:szCs w:val="28"/>
        </w:rPr>
      </w:pPr>
      <w:r w:rsidRPr="00173E34">
        <w:rPr>
          <w:rFonts w:ascii="Times New Roman" w:hAnsi="Times New Roman" w:cs="Times New Roman"/>
          <w:noProof/>
          <w:sz w:val="28"/>
          <w:szCs w:val="28"/>
        </w:rPr>
        <w:drawing>
          <wp:inline distT="0" distB="0" distL="0" distR="0" wp14:anchorId="5A914B2F" wp14:editId="12FE21F8">
            <wp:extent cx="4626760" cy="4483223"/>
            <wp:effectExtent l="0" t="0" r="2540" b="0"/>
            <wp:docPr id="239" name="Рисунок 239" descr="C:\Users\User\AppData\Local\Microsoft\Windows\INetCache\Content.MSO\E9EDCE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MSO\E9EDCE3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7496" cy="4503315"/>
                    </a:xfrm>
                    <a:prstGeom prst="rect">
                      <a:avLst/>
                    </a:prstGeom>
                    <a:noFill/>
                    <a:ln>
                      <a:noFill/>
                    </a:ln>
                  </pic:spPr>
                </pic:pic>
              </a:graphicData>
            </a:graphic>
          </wp:inline>
        </w:drawing>
      </w:r>
    </w:p>
    <w:p w14:paraId="704D9EE2" w14:textId="77777777" w:rsidR="000D255B" w:rsidRPr="00173E34" w:rsidRDefault="000D255B" w:rsidP="006156E9">
      <w:pPr>
        <w:spacing w:line="360" w:lineRule="auto"/>
        <w:jc w:val="center"/>
        <w:rPr>
          <w:rFonts w:ascii="Times New Roman" w:hAnsi="Times New Roman" w:cs="Times New Roman"/>
          <w:sz w:val="28"/>
          <w:szCs w:val="28"/>
          <w:lang w:val="uk-UA"/>
        </w:rPr>
      </w:pPr>
      <w:r w:rsidRPr="00173E34">
        <w:rPr>
          <w:rFonts w:ascii="Times New Roman" w:hAnsi="Times New Roman" w:cs="Times New Roman"/>
          <w:sz w:val="28"/>
          <w:szCs w:val="28"/>
        </w:rPr>
        <w:t>Рис. 1.</w:t>
      </w:r>
      <w:r w:rsidR="009A3A69">
        <w:rPr>
          <w:rFonts w:ascii="Times New Roman" w:hAnsi="Times New Roman" w:cs="Times New Roman"/>
          <w:sz w:val="28"/>
          <w:szCs w:val="28"/>
          <w:lang w:val="uk-UA"/>
        </w:rPr>
        <w:t>2</w:t>
      </w:r>
      <w:r w:rsidRPr="00173E34">
        <w:rPr>
          <w:rFonts w:ascii="Times New Roman" w:hAnsi="Times New Roman" w:cs="Times New Roman"/>
          <w:sz w:val="28"/>
          <w:szCs w:val="28"/>
        </w:rPr>
        <w:t>. Підходи до формування бізнес-</w:t>
      </w:r>
      <w:r w:rsidRPr="00173E34">
        <w:rPr>
          <w:rFonts w:ascii="Times New Roman" w:hAnsi="Times New Roman" w:cs="Times New Roman"/>
          <w:sz w:val="28"/>
          <w:szCs w:val="28"/>
          <w:lang w:val="uk-UA"/>
        </w:rPr>
        <w:t>портфеля</w:t>
      </w:r>
    </w:p>
    <w:p w14:paraId="6CD54846" w14:textId="77777777" w:rsidR="000D255B" w:rsidRPr="00173E34" w:rsidRDefault="000D255B" w:rsidP="00A206CB">
      <w:pPr>
        <w:spacing w:after="0" w:line="360" w:lineRule="auto"/>
        <w:ind w:firstLine="708"/>
        <w:jc w:val="both"/>
        <w:rPr>
          <w:rFonts w:ascii="Times New Roman" w:eastAsia="Times New Roman" w:hAnsi="Times New Roman" w:cs="Times New Roman"/>
          <w:color w:val="000000"/>
          <w:sz w:val="28"/>
          <w:szCs w:val="28"/>
          <w:lang w:val="uk-UA" w:eastAsia="ru-RU"/>
        </w:rPr>
      </w:pPr>
    </w:p>
    <w:p w14:paraId="4D428F27" w14:textId="77777777" w:rsidR="006251D6" w:rsidRPr="00173E34"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val="uk-UA" w:eastAsia="ru-RU"/>
        </w:rPr>
        <w:t xml:space="preserve">Беручи до уваги, що формування </w:t>
      </w:r>
      <w:r w:rsidR="001D064F" w:rsidRPr="00173E34">
        <w:rPr>
          <w:rFonts w:ascii="Times New Roman" w:eastAsia="Times New Roman" w:hAnsi="Times New Roman" w:cs="Times New Roman"/>
          <w:color w:val="000000"/>
          <w:sz w:val="28"/>
          <w:szCs w:val="28"/>
          <w:lang w:val="uk-UA" w:eastAsia="ru-RU"/>
        </w:rPr>
        <w:t>бізнес-</w:t>
      </w:r>
      <w:r w:rsidRPr="00173E34">
        <w:rPr>
          <w:rFonts w:ascii="Times New Roman" w:eastAsia="Times New Roman" w:hAnsi="Times New Roman" w:cs="Times New Roman"/>
          <w:color w:val="000000"/>
          <w:sz w:val="28"/>
          <w:szCs w:val="28"/>
          <w:lang w:val="uk-UA" w:eastAsia="ru-RU"/>
        </w:rPr>
        <w:t xml:space="preserve">портфеля </w:t>
      </w:r>
      <w:r w:rsidR="001D064F" w:rsidRPr="00173E34">
        <w:rPr>
          <w:rFonts w:ascii="Times New Roman" w:eastAsia="Times New Roman" w:hAnsi="Times New Roman" w:cs="Times New Roman"/>
          <w:color w:val="000000"/>
          <w:sz w:val="28"/>
          <w:szCs w:val="28"/>
          <w:lang w:val="uk-UA" w:eastAsia="ru-RU"/>
        </w:rPr>
        <w:t>підприємства</w:t>
      </w:r>
      <w:r w:rsidRPr="00173E34">
        <w:rPr>
          <w:rFonts w:ascii="Times New Roman" w:eastAsia="Times New Roman" w:hAnsi="Times New Roman" w:cs="Times New Roman"/>
          <w:color w:val="000000"/>
          <w:sz w:val="28"/>
          <w:szCs w:val="28"/>
          <w:lang w:val="uk-UA" w:eastAsia="ru-RU"/>
        </w:rPr>
        <w:t>, це тип процесу бізнес-планування, ми можемо розглянути процедуру формування ділового портфеля, виходячи з класичних етапів планування.</w:t>
      </w:r>
    </w:p>
    <w:p w14:paraId="0D7AB066" w14:textId="77777777" w:rsidR="006251D6" w:rsidRPr="00173E34"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Класичні етапи планування:</w:t>
      </w:r>
    </w:p>
    <w:p w14:paraId="36CDFBBE" w14:textId="77777777" w:rsidR="006251D6" w:rsidRPr="00173E34" w:rsidRDefault="006251D6" w:rsidP="00A206CB">
      <w:pPr>
        <w:pStyle w:val="a4"/>
        <w:numPr>
          <w:ilvl w:val="0"/>
          <w:numId w:val="2"/>
        </w:numPr>
        <w:shd w:val="clear" w:color="auto" w:fill="FFFFFF"/>
        <w:spacing w:line="360" w:lineRule="auto"/>
        <w:rPr>
          <w:color w:val="000000"/>
          <w:szCs w:val="28"/>
          <w:lang w:eastAsia="ru-RU"/>
        </w:rPr>
      </w:pPr>
      <w:r w:rsidRPr="00173E34">
        <w:rPr>
          <w:color w:val="000000"/>
          <w:szCs w:val="28"/>
          <w:lang w:eastAsia="ru-RU"/>
        </w:rPr>
        <w:t>Визначте необхідність формування портфеля компаній з певним типом керівництва.</w:t>
      </w:r>
    </w:p>
    <w:p w14:paraId="173F74D4" w14:textId="77777777" w:rsidR="006251D6" w:rsidRPr="00173E34" w:rsidRDefault="006251D6" w:rsidP="00A206CB">
      <w:pPr>
        <w:pStyle w:val="a4"/>
        <w:numPr>
          <w:ilvl w:val="0"/>
          <w:numId w:val="2"/>
        </w:numPr>
        <w:shd w:val="clear" w:color="auto" w:fill="FFFFFF"/>
        <w:spacing w:line="360" w:lineRule="auto"/>
        <w:rPr>
          <w:color w:val="000000"/>
          <w:szCs w:val="28"/>
          <w:lang w:eastAsia="ru-RU"/>
        </w:rPr>
      </w:pPr>
      <w:r w:rsidRPr="00173E34">
        <w:rPr>
          <w:color w:val="000000"/>
          <w:szCs w:val="28"/>
          <w:lang w:eastAsia="ru-RU"/>
        </w:rPr>
        <w:t>Зб</w:t>
      </w:r>
      <w:r w:rsidR="001D064F" w:rsidRPr="00173E34">
        <w:rPr>
          <w:color w:val="000000"/>
          <w:szCs w:val="28"/>
          <w:lang w:val="uk-UA" w:eastAsia="ru-RU"/>
        </w:rPr>
        <w:t>ір</w:t>
      </w:r>
      <w:r w:rsidRPr="00173E34">
        <w:rPr>
          <w:color w:val="000000"/>
          <w:szCs w:val="28"/>
          <w:lang w:eastAsia="ru-RU"/>
        </w:rPr>
        <w:t xml:space="preserve"> необхідн</w:t>
      </w:r>
      <w:r w:rsidR="001D064F" w:rsidRPr="00173E34">
        <w:rPr>
          <w:color w:val="000000"/>
          <w:szCs w:val="28"/>
          <w:lang w:val="uk-UA" w:eastAsia="ru-RU"/>
        </w:rPr>
        <w:t>ої</w:t>
      </w:r>
      <w:r w:rsidRPr="00173E34">
        <w:rPr>
          <w:color w:val="000000"/>
          <w:szCs w:val="28"/>
          <w:lang w:eastAsia="ru-RU"/>
        </w:rPr>
        <w:t xml:space="preserve"> інформаці</w:t>
      </w:r>
      <w:r w:rsidR="001D064F" w:rsidRPr="00173E34">
        <w:rPr>
          <w:color w:val="000000"/>
          <w:szCs w:val="28"/>
          <w:lang w:val="uk-UA" w:eastAsia="ru-RU"/>
        </w:rPr>
        <w:t>ї</w:t>
      </w:r>
      <w:r w:rsidRPr="00173E34">
        <w:rPr>
          <w:color w:val="000000"/>
          <w:szCs w:val="28"/>
          <w:lang w:eastAsia="ru-RU"/>
        </w:rPr>
        <w:t>.</w:t>
      </w:r>
    </w:p>
    <w:p w14:paraId="7871A375" w14:textId="77777777" w:rsidR="000A1C5C" w:rsidRPr="00173E34" w:rsidRDefault="006251D6" w:rsidP="00B25868">
      <w:pPr>
        <w:pStyle w:val="a4"/>
        <w:numPr>
          <w:ilvl w:val="0"/>
          <w:numId w:val="2"/>
        </w:numPr>
        <w:shd w:val="clear" w:color="auto" w:fill="FFFFFF"/>
        <w:spacing w:line="360" w:lineRule="auto"/>
        <w:rPr>
          <w:color w:val="000000"/>
          <w:szCs w:val="28"/>
          <w:lang w:eastAsia="ru-RU"/>
        </w:rPr>
      </w:pPr>
      <w:r w:rsidRPr="00173E34">
        <w:rPr>
          <w:color w:val="000000"/>
          <w:szCs w:val="28"/>
          <w:lang w:eastAsia="ru-RU"/>
        </w:rPr>
        <w:t xml:space="preserve">Оцінка та аналіз зовнішнього </w:t>
      </w:r>
      <w:proofErr w:type="gramStart"/>
      <w:r w:rsidRPr="00173E34">
        <w:rPr>
          <w:color w:val="000000"/>
          <w:szCs w:val="28"/>
          <w:lang w:eastAsia="ru-RU"/>
        </w:rPr>
        <w:t xml:space="preserve">середовища </w:t>
      </w:r>
      <w:r w:rsidR="001D064F" w:rsidRPr="00173E34">
        <w:rPr>
          <w:color w:val="000000"/>
          <w:szCs w:val="28"/>
          <w:lang w:val="uk-UA" w:eastAsia="ru-RU"/>
        </w:rPr>
        <w:t xml:space="preserve"> діяльності</w:t>
      </w:r>
      <w:proofErr w:type="gramEnd"/>
      <w:r w:rsidR="001D064F" w:rsidRPr="00173E34">
        <w:rPr>
          <w:color w:val="000000"/>
          <w:szCs w:val="28"/>
          <w:lang w:val="uk-UA" w:eastAsia="ru-RU"/>
        </w:rPr>
        <w:t xml:space="preserve"> підприємства</w:t>
      </w:r>
      <w:r w:rsidRPr="00173E34">
        <w:rPr>
          <w:color w:val="000000"/>
          <w:szCs w:val="28"/>
          <w:lang w:eastAsia="ru-RU"/>
        </w:rPr>
        <w:t xml:space="preserve">, </w:t>
      </w:r>
      <w:r w:rsidR="00E06972" w:rsidRPr="00173E34">
        <w:rPr>
          <w:color w:val="000000"/>
          <w:szCs w:val="28"/>
          <w:lang w:val="uk-UA" w:eastAsia="ru-RU"/>
        </w:rPr>
        <w:t xml:space="preserve">        </w:t>
      </w:r>
    </w:p>
    <w:p w14:paraId="3A98B36B" w14:textId="77777777" w:rsidR="00B25868" w:rsidRDefault="006251D6" w:rsidP="00B25868">
      <w:pPr>
        <w:shd w:val="clear" w:color="auto" w:fill="FFFFFF"/>
        <w:spacing w:after="0" w:line="360" w:lineRule="auto"/>
        <w:ind w:left="360"/>
        <w:jc w:val="both"/>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а саме:</w:t>
      </w:r>
    </w:p>
    <w:p w14:paraId="0F27E9B7" w14:textId="77777777" w:rsidR="00B25868" w:rsidRDefault="006251D6" w:rsidP="00B25868">
      <w:pPr>
        <w:shd w:val="clear" w:color="auto" w:fill="FFFFFF"/>
        <w:spacing w:after="0" w:line="360" w:lineRule="auto"/>
        <w:ind w:left="360" w:firstLine="348"/>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 xml:space="preserve">- </w:t>
      </w:r>
      <w:r w:rsidR="001D064F" w:rsidRPr="00173E34">
        <w:rPr>
          <w:rFonts w:ascii="Times New Roman" w:eastAsia="Times New Roman" w:hAnsi="Times New Roman" w:cs="Times New Roman"/>
          <w:color w:val="000000"/>
          <w:sz w:val="28"/>
          <w:szCs w:val="28"/>
          <w:lang w:val="uk-UA" w:eastAsia="ru-RU"/>
        </w:rPr>
        <w:t>світових тенденцій</w:t>
      </w:r>
      <w:r w:rsidR="00B25868">
        <w:rPr>
          <w:rFonts w:ascii="Times New Roman" w:eastAsia="Times New Roman" w:hAnsi="Times New Roman" w:cs="Times New Roman"/>
          <w:color w:val="000000"/>
          <w:sz w:val="28"/>
          <w:szCs w:val="28"/>
          <w:lang w:val="uk-UA" w:eastAsia="ru-RU"/>
        </w:rPr>
        <w:t>;</w:t>
      </w:r>
    </w:p>
    <w:p w14:paraId="093DBCCB" w14:textId="77777777" w:rsidR="00B25868" w:rsidRDefault="006251D6" w:rsidP="00B25868">
      <w:pPr>
        <w:shd w:val="clear" w:color="auto" w:fill="FFFFFF"/>
        <w:spacing w:after="0" w:line="360" w:lineRule="auto"/>
        <w:ind w:left="360" w:firstLine="34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економік</w:t>
      </w:r>
      <w:r w:rsidR="001D064F" w:rsidRPr="00173E34">
        <w:rPr>
          <w:rFonts w:ascii="Times New Roman" w:eastAsia="Times New Roman" w:hAnsi="Times New Roman" w:cs="Times New Roman"/>
          <w:color w:val="000000"/>
          <w:sz w:val="28"/>
          <w:szCs w:val="28"/>
          <w:lang w:val="uk-UA" w:eastAsia="ru-RU"/>
        </w:rPr>
        <w:t>и</w:t>
      </w:r>
      <w:r w:rsidRPr="00173E34">
        <w:rPr>
          <w:rFonts w:ascii="Times New Roman" w:eastAsia="Times New Roman" w:hAnsi="Times New Roman" w:cs="Times New Roman"/>
          <w:color w:val="000000"/>
          <w:sz w:val="28"/>
          <w:szCs w:val="28"/>
          <w:lang w:eastAsia="ru-RU"/>
        </w:rPr>
        <w:t xml:space="preserve"> країни;</w:t>
      </w:r>
    </w:p>
    <w:p w14:paraId="20806AC6" w14:textId="77777777" w:rsidR="00B25868" w:rsidRDefault="006251D6" w:rsidP="00B25868">
      <w:pPr>
        <w:shd w:val="clear" w:color="auto" w:fill="FFFFFF"/>
        <w:spacing w:after="0" w:line="360" w:lineRule="auto"/>
        <w:ind w:left="360" w:firstLine="34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w:t>
      </w:r>
      <w:r w:rsidR="001D064F" w:rsidRPr="00173E34">
        <w:rPr>
          <w:rFonts w:ascii="Times New Roman" w:eastAsia="Times New Roman" w:hAnsi="Times New Roman" w:cs="Times New Roman"/>
          <w:color w:val="000000"/>
          <w:sz w:val="28"/>
          <w:szCs w:val="28"/>
          <w:lang w:val="uk-UA" w:eastAsia="ru-RU"/>
        </w:rPr>
        <w:t>бізнес-</w:t>
      </w:r>
      <w:r w:rsidRPr="00173E34">
        <w:rPr>
          <w:rFonts w:ascii="Times New Roman" w:eastAsia="Times New Roman" w:hAnsi="Times New Roman" w:cs="Times New Roman"/>
          <w:color w:val="000000"/>
          <w:sz w:val="28"/>
          <w:szCs w:val="28"/>
          <w:lang w:eastAsia="ru-RU"/>
        </w:rPr>
        <w:t>середовищ</w:t>
      </w:r>
      <w:r w:rsidR="001D064F" w:rsidRPr="00173E34">
        <w:rPr>
          <w:rFonts w:ascii="Times New Roman" w:eastAsia="Times New Roman" w:hAnsi="Times New Roman" w:cs="Times New Roman"/>
          <w:color w:val="000000"/>
          <w:sz w:val="28"/>
          <w:szCs w:val="28"/>
          <w:lang w:val="uk-UA" w:eastAsia="ru-RU"/>
        </w:rPr>
        <w:t>а країни та регіону</w:t>
      </w:r>
      <w:r w:rsidRPr="00173E34">
        <w:rPr>
          <w:rFonts w:ascii="Times New Roman" w:eastAsia="Times New Roman" w:hAnsi="Times New Roman" w:cs="Times New Roman"/>
          <w:color w:val="000000"/>
          <w:sz w:val="28"/>
          <w:szCs w:val="28"/>
          <w:lang w:eastAsia="ru-RU"/>
        </w:rPr>
        <w:t>;</w:t>
      </w:r>
    </w:p>
    <w:p w14:paraId="798CFC27" w14:textId="77777777" w:rsidR="00B25868" w:rsidRDefault="006251D6" w:rsidP="00B25868">
      <w:pPr>
        <w:shd w:val="clear" w:color="auto" w:fill="FFFFFF"/>
        <w:spacing w:after="0" w:line="360" w:lineRule="auto"/>
        <w:ind w:left="360" w:firstLine="34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стан</w:t>
      </w:r>
      <w:r w:rsidR="001D064F" w:rsidRPr="00173E34">
        <w:rPr>
          <w:rFonts w:ascii="Times New Roman" w:eastAsia="Times New Roman" w:hAnsi="Times New Roman" w:cs="Times New Roman"/>
          <w:color w:val="000000"/>
          <w:sz w:val="28"/>
          <w:szCs w:val="28"/>
          <w:lang w:val="uk-UA" w:eastAsia="ru-RU"/>
        </w:rPr>
        <w:t>у</w:t>
      </w:r>
      <w:r w:rsidRPr="00173E34">
        <w:rPr>
          <w:rFonts w:ascii="Times New Roman" w:eastAsia="Times New Roman" w:hAnsi="Times New Roman" w:cs="Times New Roman"/>
          <w:color w:val="000000"/>
          <w:sz w:val="28"/>
          <w:szCs w:val="28"/>
          <w:lang w:eastAsia="ru-RU"/>
        </w:rPr>
        <w:t xml:space="preserve"> та перспективи розвитку галузі;</w:t>
      </w:r>
    </w:p>
    <w:p w14:paraId="30B25649" w14:textId="77777777" w:rsidR="00B25868" w:rsidRDefault="006251D6" w:rsidP="00B25868">
      <w:pPr>
        <w:shd w:val="clear" w:color="auto" w:fill="FFFFFF"/>
        <w:spacing w:after="0" w:line="360" w:lineRule="auto"/>
        <w:ind w:left="360" w:firstLine="34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рівень ризику на різних рівнях навколишнього середовища та можливість </w:t>
      </w:r>
    </w:p>
    <w:p w14:paraId="44A4FA92" w14:textId="77777777" w:rsidR="001D064F" w:rsidRPr="00173E34" w:rsidRDefault="006251D6" w:rsidP="00B2586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його прояву тощо.</w:t>
      </w:r>
    </w:p>
    <w:p w14:paraId="082D9AE5" w14:textId="77777777" w:rsidR="00D82A72" w:rsidRDefault="00E06972" w:rsidP="00D82A7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val="uk-UA" w:eastAsia="ru-RU"/>
        </w:rPr>
        <w:t xml:space="preserve">4. </w:t>
      </w:r>
      <w:r w:rsidR="001D064F" w:rsidRPr="00173E34">
        <w:rPr>
          <w:rFonts w:ascii="Times New Roman" w:eastAsia="Times New Roman" w:hAnsi="Times New Roman" w:cs="Times New Roman"/>
          <w:color w:val="000000"/>
          <w:sz w:val="28"/>
          <w:szCs w:val="28"/>
          <w:lang w:val="uk-UA" w:eastAsia="ru-RU"/>
        </w:rPr>
        <w:t xml:space="preserve"> Оці</w:t>
      </w:r>
      <w:r w:rsidR="006251D6" w:rsidRPr="00173E34">
        <w:rPr>
          <w:rFonts w:ascii="Times New Roman" w:eastAsia="Times New Roman" w:hAnsi="Times New Roman" w:cs="Times New Roman"/>
          <w:color w:val="000000"/>
          <w:sz w:val="28"/>
          <w:szCs w:val="28"/>
          <w:lang w:eastAsia="ru-RU"/>
        </w:rPr>
        <w:t xml:space="preserve">нку та аналіз внутрішнього середовища </w:t>
      </w:r>
      <w:r w:rsidR="001D064F" w:rsidRPr="00173E34">
        <w:rPr>
          <w:rFonts w:ascii="Times New Roman" w:eastAsia="Times New Roman" w:hAnsi="Times New Roman" w:cs="Times New Roman"/>
          <w:color w:val="000000"/>
          <w:sz w:val="28"/>
          <w:szCs w:val="28"/>
          <w:lang w:val="uk-UA" w:eastAsia="ru-RU"/>
        </w:rPr>
        <w:t>підприємства</w:t>
      </w:r>
      <w:r w:rsidR="006251D6" w:rsidRPr="00173E34">
        <w:rPr>
          <w:rFonts w:ascii="Times New Roman" w:eastAsia="Times New Roman" w:hAnsi="Times New Roman" w:cs="Times New Roman"/>
          <w:color w:val="000000"/>
          <w:sz w:val="28"/>
          <w:szCs w:val="28"/>
          <w:lang w:eastAsia="ru-RU"/>
        </w:rPr>
        <w:t>, а саме:</w:t>
      </w:r>
    </w:p>
    <w:p w14:paraId="589BED3A" w14:textId="77777777" w:rsidR="00D82A72" w:rsidRDefault="006251D6" w:rsidP="00D82A7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фінансове становище;</w:t>
      </w:r>
    </w:p>
    <w:p w14:paraId="70E8A016" w14:textId="77777777" w:rsidR="00D82A72" w:rsidRDefault="006251D6" w:rsidP="00D82A7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конкурентоспроможність;</w:t>
      </w:r>
    </w:p>
    <w:p w14:paraId="275259EA" w14:textId="77777777" w:rsidR="00D82A72" w:rsidRDefault="006251D6" w:rsidP="00D82A7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виробництво за видами діяльності;</w:t>
      </w:r>
    </w:p>
    <w:p w14:paraId="1D502B78" w14:textId="77777777" w:rsidR="006251D6" w:rsidRPr="00173E34" w:rsidRDefault="006251D6" w:rsidP="00D82A7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організація персоналу та управління;</w:t>
      </w:r>
    </w:p>
    <w:p w14:paraId="27A05CAF" w14:textId="77777777" w:rsidR="00E06972" w:rsidRPr="00173E34" w:rsidRDefault="00E06972" w:rsidP="00B25868">
      <w:pPr>
        <w:shd w:val="clear" w:color="auto" w:fill="FFFFFF"/>
        <w:spacing w:after="0" w:line="360" w:lineRule="auto"/>
        <w:jc w:val="both"/>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val="uk-UA" w:eastAsia="ru-RU"/>
        </w:rPr>
        <w:t xml:space="preserve">5. </w:t>
      </w:r>
      <w:r w:rsidR="006251D6" w:rsidRPr="00173E34">
        <w:rPr>
          <w:rFonts w:ascii="Times New Roman" w:hAnsi="Times New Roman" w:cs="Times New Roman"/>
          <w:color w:val="000000"/>
          <w:sz w:val="28"/>
          <w:szCs w:val="28"/>
          <w:lang w:eastAsia="ru-RU"/>
        </w:rPr>
        <w:t xml:space="preserve">Формування альтернативних варіантів портфеля </w:t>
      </w:r>
      <w:r w:rsidR="001D064F" w:rsidRPr="00173E34">
        <w:rPr>
          <w:rFonts w:ascii="Times New Roman" w:hAnsi="Times New Roman" w:cs="Times New Roman"/>
          <w:color w:val="000000"/>
          <w:sz w:val="28"/>
          <w:szCs w:val="28"/>
          <w:lang w:val="uk-UA" w:eastAsia="ru-RU"/>
        </w:rPr>
        <w:t>підприємства</w:t>
      </w:r>
      <w:r w:rsidR="006251D6" w:rsidRPr="00173E34">
        <w:rPr>
          <w:rFonts w:ascii="Times New Roman" w:hAnsi="Times New Roman" w:cs="Times New Roman"/>
          <w:color w:val="000000"/>
          <w:sz w:val="28"/>
          <w:szCs w:val="28"/>
          <w:lang w:eastAsia="ru-RU"/>
        </w:rPr>
        <w:t>.</w:t>
      </w:r>
    </w:p>
    <w:p w14:paraId="4E1060FE" w14:textId="77777777" w:rsidR="006251D6" w:rsidRPr="00173E34" w:rsidRDefault="00E06972" w:rsidP="00B2586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val="uk-UA" w:eastAsia="ru-RU"/>
        </w:rPr>
        <w:t>6. П</w:t>
      </w:r>
      <w:r w:rsidR="006251D6" w:rsidRPr="00173E34">
        <w:rPr>
          <w:rFonts w:ascii="Times New Roman" w:eastAsia="Times New Roman" w:hAnsi="Times New Roman" w:cs="Times New Roman"/>
          <w:color w:val="000000"/>
          <w:sz w:val="28"/>
          <w:szCs w:val="28"/>
          <w:lang w:eastAsia="ru-RU"/>
        </w:rPr>
        <w:t>орівняння портфеля діяльності, сформованого з цілями організації.</w:t>
      </w:r>
    </w:p>
    <w:p w14:paraId="6565CBAF" w14:textId="77777777" w:rsidR="001D064F" w:rsidRPr="00173E34" w:rsidRDefault="00E06972" w:rsidP="00B25868">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val="uk-UA" w:eastAsia="ru-RU"/>
        </w:rPr>
        <w:t xml:space="preserve">7. </w:t>
      </w:r>
      <w:r w:rsidR="006251D6" w:rsidRPr="00173E34">
        <w:rPr>
          <w:rFonts w:ascii="Times New Roman" w:eastAsia="Times New Roman" w:hAnsi="Times New Roman" w:cs="Times New Roman"/>
          <w:color w:val="000000"/>
          <w:sz w:val="28"/>
          <w:szCs w:val="28"/>
          <w:lang w:eastAsia="ru-RU"/>
        </w:rPr>
        <w:t xml:space="preserve">Оцінка та аналіз </w:t>
      </w:r>
      <w:r w:rsidR="001D064F" w:rsidRPr="00173E34">
        <w:rPr>
          <w:rFonts w:ascii="Times New Roman" w:eastAsia="Times New Roman" w:hAnsi="Times New Roman" w:cs="Times New Roman"/>
          <w:color w:val="000000"/>
          <w:sz w:val="28"/>
          <w:szCs w:val="28"/>
          <w:lang w:val="uk-UA" w:eastAsia="ru-RU"/>
        </w:rPr>
        <w:t>з</w:t>
      </w:r>
      <w:r w:rsidR="006251D6" w:rsidRPr="00173E34">
        <w:rPr>
          <w:rFonts w:ascii="Times New Roman" w:eastAsia="Times New Roman" w:hAnsi="Times New Roman" w:cs="Times New Roman"/>
          <w:color w:val="000000"/>
          <w:sz w:val="28"/>
          <w:szCs w:val="28"/>
          <w:lang w:eastAsia="ru-RU"/>
        </w:rPr>
        <w:t>баланс</w:t>
      </w:r>
      <w:r w:rsidR="001D064F" w:rsidRPr="00173E34">
        <w:rPr>
          <w:rFonts w:ascii="Times New Roman" w:eastAsia="Times New Roman" w:hAnsi="Times New Roman" w:cs="Times New Roman"/>
          <w:color w:val="000000"/>
          <w:sz w:val="28"/>
          <w:szCs w:val="28"/>
          <w:lang w:val="uk-UA" w:eastAsia="ru-RU"/>
        </w:rPr>
        <w:t>ованості отриманих варіантів портфеля</w:t>
      </w:r>
      <w:r w:rsidRPr="00173E34">
        <w:rPr>
          <w:rFonts w:ascii="Times New Roman" w:eastAsia="Times New Roman" w:hAnsi="Times New Roman" w:cs="Times New Roman"/>
          <w:color w:val="000000"/>
          <w:sz w:val="28"/>
          <w:szCs w:val="28"/>
          <w:lang w:val="uk-UA" w:eastAsia="ru-RU"/>
        </w:rPr>
        <w:t>.</w:t>
      </w:r>
    </w:p>
    <w:p w14:paraId="0D43E97F" w14:textId="77777777" w:rsidR="00220075" w:rsidRDefault="00E06972" w:rsidP="00B2586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val="uk-UA" w:eastAsia="ru-RU"/>
        </w:rPr>
        <w:t xml:space="preserve">8. </w:t>
      </w:r>
      <w:r w:rsidR="006251D6" w:rsidRPr="00173E34">
        <w:rPr>
          <w:rFonts w:ascii="Times New Roman" w:eastAsia="Times New Roman" w:hAnsi="Times New Roman" w:cs="Times New Roman"/>
          <w:color w:val="000000"/>
          <w:sz w:val="28"/>
          <w:szCs w:val="28"/>
          <w:lang w:eastAsia="ru-RU"/>
        </w:rPr>
        <w:t xml:space="preserve">Формування </w:t>
      </w:r>
      <w:r w:rsidR="006251D6" w:rsidRPr="00173E34">
        <w:rPr>
          <w:rFonts w:ascii="Times New Roman" w:eastAsia="Times New Roman" w:hAnsi="Times New Roman" w:cs="Times New Roman"/>
          <w:i/>
          <w:color w:val="000000"/>
          <w:sz w:val="28"/>
          <w:szCs w:val="28"/>
          <w:lang w:eastAsia="ru-RU"/>
        </w:rPr>
        <w:t>остаточної</w:t>
      </w:r>
      <w:r w:rsidR="006251D6" w:rsidRPr="00173E34">
        <w:rPr>
          <w:rFonts w:ascii="Times New Roman" w:eastAsia="Times New Roman" w:hAnsi="Times New Roman" w:cs="Times New Roman"/>
          <w:color w:val="000000"/>
          <w:sz w:val="28"/>
          <w:szCs w:val="28"/>
          <w:lang w:eastAsia="ru-RU"/>
        </w:rPr>
        <w:t xml:space="preserve"> версії портфеля діяльності.</w:t>
      </w:r>
    </w:p>
    <w:p w14:paraId="0161565A" w14:textId="77777777" w:rsidR="00F9117E" w:rsidRDefault="00F9117E" w:rsidP="00B2586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0E3A6A6E" w14:textId="77777777" w:rsidR="00F9117E" w:rsidRDefault="00F9117E" w:rsidP="00B2586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211A61F" w14:textId="77777777" w:rsidR="00F9117E" w:rsidRDefault="00F9117E" w:rsidP="00B2586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A1EE664" w14:textId="77777777" w:rsidR="00F9117E" w:rsidRPr="00173E34" w:rsidRDefault="00F9117E" w:rsidP="00B25868">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E795494" w14:textId="77777777" w:rsidR="00E06972" w:rsidRDefault="00E06972" w:rsidP="00EE70E1">
      <w:pPr>
        <w:pStyle w:val="1"/>
        <w:spacing w:before="0" w:line="360" w:lineRule="auto"/>
        <w:ind w:firstLine="709"/>
        <w:jc w:val="center"/>
        <w:rPr>
          <w:rFonts w:ascii="Times New Roman" w:hAnsi="Times New Roman" w:cs="Times New Roman"/>
          <w:b/>
          <w:color w:val="000000" w:themeColor="text1"/>
          <w:sz w:val="28"/>
          <w:szCs w:val="28"/>
          <w:lang w:val="uk-UA"/>
        </w:rPr>
      </w:pPr>
      <w:bookmarkStart w:id="13" w:name="_Toc74735055"/>
      <w:r w:rsidRPr="00CD002A">
        <w:rPr>
          <w:rFonts w:ascii="Times New Roman" w:hAnsi="Times New Roman" w:cs="Times New Roman"/>
          <w:b/>
          <w:color w:val="000000" w:themeColor="text1"/>
          <w:sz w:val="28"/>
          <w:szCs w:val="28"/>
          <w:lang w:val="uk-UA"/>
        </w:rPr>
        <w:lastRenderedPageBreak/>
        <w:t>Висновки до розділу 1</w:t>
      </w:r>
      <w:bookmarkEnd w:id="13"/>
    </w:p>
    <w:p w14:paraId="0FAEB232" w14:textId="77777777" w:rsidR="00E06972" w:rsidRPr="008E15D8" w:rsidRDefault="00E06972" w:rsidP="00A206CB">
      <w:pPr>
        <w:spacing w:after="0" w:line="360" w:lineRule="auto"/>
        <w:ind w:firstLine="709"/>
        <w:jc w:val="both"/>
        <w:rPr>
          <w:rFonts w:ascii="Times New Roman" w:hAnsi="Times New Roman" w:cs="Times New Roman"/>
          <w:sz w:val="28"/>
          <w:szCs w:val="28"/>
          <w:lang w:val="uk-UA"/>
        </w:rPr>
      </w:pPr>
      <w:bookmarkStart w:id="14" w:name="_Hlk74129272"/>
      <w:r w:rsidRPr="008E15D8">
        <w:rPr>
          <w:rFonts w:ascii="Times New Roman" w:hAnsi="Times New Roman" w:cs="Times New Roman"/>
          <w:sz w:val="28"/>
          <w:szCs w:val="28"/>
          <w:lang w:val="uk-UA"/>
        </w:rPr>
        <w:t>Перший розділ випускної роботи присвячений аналізу бізнес-портфеля підприємства</w:t>
      </w:r>
      <w:bookmarkEnd w:id="14"/>
      <w:r w:rsidRPr="008E15D8">
        <w:rPr>
          <w:rFonts w:ascii="Times New Roman" w:hAnsi="Times New Roman" w:cs="Times New Roman"/>
          <w:sz w:val="28"/>
          <w:szCs w:val="28"/>
          <w:lang w:val="uk-UA"/>
        </w:rPr>
        <w:t>.</w:t>
      </w:r>
    </w:p>
    <w:p w14:paraId="3BF6E887" w14:textId="77777777" w:rsidR="00E06972" w:rsidRPr="008E15D8" w:rsidRDefault="00E06972" w:rsidP="00A206CB">
      <w:pPr>
        <w:autoSpaceDE w:val="0"/>
        <w:autoSpaceDN w:val="0"/>
        <w:adjustRightInd w:val="0"/>
        <w:spacing w:after="0" w:line="360" w:lineRule="auto"/>
        <w:ind w:firstLine="709"/>
        <w:jc w:val="both"/>
        <w:rPr>
          <w:rFonts w:ascii="Times New Roman" w:hAnsi="Times New Roman" w:cs="Times New Roman"/>
          <w:color w:val="000000"/>
          <w:sz w:val="28"/>
          <w:szCs w:val="28"/>
          <w:lang w:val="uk-UA" w:eastAsia="ru-RU"/>
        </w:rPr>
      </w:pPr>
      <w:r w:rsidRPr="008E15D8">
        <w:rPr>
          <w:rFonts w:ascii="Times New Roman" w:hAnsi="Times New Roman" w:cs="Times New Roman"/>
          <w:color w:val="000000"/>
          <w:sz w:val="28"/>
          <w:szCs w:val="28"/>
          <w:lang w:val="uk-UA" w:eastAsia="ru-RU"/>
        </w:rPr>
        <w:t>За результатами проведеного дослідження можна зробити наступні висновки:</w:t>
      </w:r>
    </w:p>
    <w:p w14:paraId="0A435E02" w14:textId="77777777" w:rsidR="00E06972" w:rsidRPr="008E15D8" w:rsidRDefault="00E06972" w:rsidP="00A206CB">
      <w:pPr>
        <w:pStyle w:val="a4"/>
        <w:numPr>
          <w:ilvl w:val="0"/>
          <w:numId w:val="25"/>
        </w:numPr>
        <w:spacing w:line="360" w:lineRule="auto"/>
        <w:rPr>
          <w:szCs w:val="28"/>
          <w:lang w:val="uk-UA"/>
        </w:rPr>
      </w:pPr>
      <w:r w:rsidRPr="008E15D8">
        <w:rPr>
          <w:szCs w:val="28"/>
          <w:lang w:val="uk-UA"/>
        </w:rPr>
        <w:t xml:space="preserve">Охарактеризовано </w:t>
      </w:r>
      <w:bookmarkStart w:id="15" w:name="_Hlk74736121"/>
      <w:r w:rsidRPr="008E15D8">
        <w:rPr>
          <w:szCs w:val="28"/>
          <w:lang w:val="uk-UA"/>
        </w:rPr>
        <w:t>основні елементи бізнес-портфеля підприємства</w:t>
      </w:r>
      <w:bookmarkEnd w:id="15"/>
      <w:r w:rsidRPr="008E15D8">
        <w:rPr>
          <w:szCs w:val="28"/>
          <w:lang w:val="uk-UA"/>
        </w:rPr>
        <w:t>.</w:t>
      </w:r>
    </w:p>
    <w:p w14:paraId="557A39D5" w14:textId="77777777" w:rsidR="008E15D8" w:rsidRPr="008E15D8" w:rsidRDefault="008E15D8" w:rsidP="00EE70E1">
      <w:pPr>
        <w:spacing w:line="360" w:lineRule="auto"/>
        <w:ind w:firstLine="360"/>
        <w:rPr>
          <w:rFonts w:ascii="Times New Roman" w:hAnsi="Times New Roman" w:cs="Times New Roman"/>
          <w:sz w:val="28"/>
          <w:szCs w:val="28"/>
          <w:lang w:val="uk-UA"/>
        </w:rPr>
      </w:pPr>
      <w:r w:rsidRPr="008E15D8">
        <w:rPr>
          <w:rFonts w:ascii="Times New Roman" w:hAnsi="Times New Roman" w:cs="Times New Roman"/>
          <w:color w:val="000000"/>
          <w:sz w:val="28"/>
          <w:szCs w:val="28"/>
          <w:lang w:val="uk-UA" w:eastAsia="ru-RU"/>
        </w:rPr>
        <w:t>Дослідження бізнес-портфеля дає розуміння взаємозалежності різних сфер ділової діяльності та врівноважує важливі фактори для ефективного функціонування бізнесу, включаючи ризик руху грошових потоків, зростання або ліквідацію певної діяльності</w:t>
      </w:r>
    </w:p>
    <w:p w14:paraId="4D0988AE" w14:textId="77777777" w:rsidR="00EE70E1" w:rsidRPr="00EE70E1" w:rsidRDefault="000F50A0" w:rsidP="008E15D8">
      <w:pPr>
        <w:pStyle w:val="a4"/>
        <w:numPr>
          <w:ilvl w:val="0"/>
          <w:numId w:val="25"/>
        </w:numPr>
        <w:spacing w:line="360" w:lineRule="auto"/>
        <w:rPr>
          <w:color w:val="000000"/>
          <w:szCs w:val="28"/>
          <w:lang w:val="uk-UA" w:eastAsia="ru-RU"/>
        </w:rPr>
      </w:pPr>
      <w:bookmarkStart w:id="16" w:name="_Hlk74736184"/>
      <w:r w:rsidRPr="008E15D8">
        <w:rPr>
          <w:szCs w:val="28"/>
          <w:lang w:val="uk-UA"/>
        </w:rPr>
        <w:t>Д</w:t>
      </w:r>
      <w:r w:rsidR="00E06972" w:rsidRPr="008E15D8">
        <w:rPr>
          <w:szCs w:val="28"/>
          <w:lang w:val="uk-UA"/>
        </w:rPr>
        <w:t>осліджено основні етапи аналізу</w:t>
      </w:r>
      <w:r w:rsidR="004E6C77" w:rsidRPr="008E15D8">
        <w:rPr>
          <w:szCs w:val="28"/>
          <w:lang w:val="uk-UA"/>
        </w:rPr>
        <w:t xml:space="preserve"> бізнес-портфеля</w:t>
      </w:r>
      <w:bookmarkEnd w:id="16"/>
      <w:r w:rsidRPr="008E15D8">
        <w:rPr>
          <w:szCs w:val="28"/>
          <w:lang w:val="uk-UA"/>
        </w:rPr>
        <w:t>.</w:t>
      </w:r>
    </w:p>
    <w:p w14:paraId="01CD4F0F" w14:textId="77777777" w:rsidR="00EE70E1" w:rsidRDefault="000A1C5C" w:rsidP="008E15D8">
      <w:pPr>
        <w:spacing w:line="360" w:lineRule="auto"/>
        <w:rPr>
          <w:rFonts w:ascii="Times New Roman" w:hAnsi="Times New Roman" w:cs="Times New Roman"/>
          <w:sz w:val="28"/>
          <w:szCs w:val="28"/>
          <w:lang w:val="uk-UA"/>
        </w:rPr>
      </w:pPr>
      <w:r w:rsidRPr="00EE70E1">
        <w:rPr>
          <w:rFonts w:ascii="Times New Roman" w:hAnsi="Times New Roman" w:cs="Times New Roman"/>
          <w:color w:val="000000"/>
          <w:sz w:val="28"/>
          <w:szCs w:val="28"/>
          <w:lang w:val="uk-UA"/>
        </w:rPr>
        <w:t xml:space="preserve"> </w:t>
      </w:r>
      <w:r w:rsidR="00EE70E1">
        <w:rPr>
          <w:rFonts w:ascii="Times New Roman" w:hAnsi="Times New Roman" w:cs="Times New Roman"/>
          <w:color w:val="000000"/>
          <w:sz w:val="28"/>
          <w:szCs w:val="28"/>
          <w:lang w:val="uk-UA"/>
        </w:rPr>
        <w:tab/>
      </w:r>
      <w:bookmarkStart w:id="17" w:name="_Hlk74736501"/>
      <w:r w:rsidR="008E15D8" w:rsidRPr="00EE70E1">
        <w:rPr>
          <w:rFonts w:ascii="Times New Roman" w:hAnsi="Times New Roman" w:cs="Times New Roman"/>
          <w:sz w:val="28"/>
          <w:szCs w:val="28"/>
        </w:rPr>
        <w:t xml:space="preserve">Аналіз бізнес-портфеля проводять поетапно. На першому етапі здійснюється вибір ієрархічного рівня у структурі компанії; на другому — ідентифікація одиниць аналізу; на третьому — визначення методів портфельного аналізу; </w:t>
      </w:r>
      <w:proofErr w:type="gramStart"/>
      <w:r w:rsidR="008E15D8" w:rsidRPr="00EE70E1">
        <w:rPr>
          <w:rFonts w:ascii="Times New Roman" w:hAnsi="Times New Roman" w:cs="Times New Roman"/>
          <w:sz w:val="28"/>
          <w:szCs w:val="28"/>
        </w:rPr>
        <w:t>на четвертому</w:t>
      </w:r>
      <w:proofErr w:type="gramEnd"/>
      <w:r w:rsidR="008E15D8" w:rsidRPr="00EE70E1">
        <w:rPr>
          <w:rFonts w:ascii="Times New Roman" w:hAnsi="Times New Roman" w:cs="Times New Roman"/>
          <w:sz w:val="28"/>
          <w:szCs w:val="28"/>
        </w:rPr>
        <w:t xml:space="preserve"> — збір та аналіз інформації за ключовими напрямами, передбаченими вибраною методикою; на п’ятому — побудова та аналіз обраних матриць бізнес-портфеля компанії; на шостому — обґрунтування вибору критеріїв оптимізації бізнес-портфеля</w:t>
      </w:r>
      <w:r w:rsidR="008E15D8" w:rsidRPr="00EE70E1">
        <w:rPr>
          <w:rFonts w:ascii="Times New Roman" w:hAnsi="Times New Roman" w:cs="Times New Roman"/>
          <w:sz w:val="28"/>
          <w:szCs w:val="28"/>
          <w:lang w:val="uk-UA"/>
        </w:rPr>
        <w:t xml:space="preserve"> </w:t>
      </w:r>
      <w:bookmarkEnd w:id="17"/>
    </w:p>
    <w:p w14:paraId="3C5EAFBE" w14:textId="77777777" w:rsidR="008E15D8" w:rsidRPr="00EE70E1" w:rsidRDefault="000F50A0" w:rsidP="00EE70E1">
      <w:pPr>
        <w:pStyle w:val="a4"/>
        <w:numPr>
          <w:ilvl w:val="0"/>
          <w:numId w:val="25"/>
        </w:numPr>
        <w:spacing w:line="360" w:lineRule="auto"/>
        <w:rPr>
          <w:color w:val="000000"/>
          <w:szCs w:val="28"/>
          <w:lang w:val="uk-UA" w:eastAsia="ru-RU"/>
        </w:rPr>
      </w:pPr>
      <w:r w:rsidRPr="00EE70E1">
        <w:rPr>
          <w:szCs w:val="28"/>
          <w:lang w:val="uk-UA"/>
        </w:rPr>
        <w:t>О</w:t>
      </w:r>
      <w:r w:rsidR="00E06972" w:rsidRPr="00EE70E1">
        <w:rPr>
          <w:szCs w:val="28"/>
          <w:lang w:val="uk-UA"/>
        </w:rPr>
        <w:t xml:space="preserve">характеризовано </w:t>
      </w:r>
      <w:bookmarkStart w:id="18" w:name="_Hlk74736161"/>
      <w:r w:rsidR="00E06972" w:rsidRPr="00EE70E1">
        <w:rPr>
          <w:szCs w:val="28"/>
          <w:lang w:val="uk-UA"/>
        </w:rPr>
        <w:t>п</w:t>
      </w:r>
      <w:r w:rsidR="00906623" w:rsidRPr="00EE70E1">
        <w:rPr>
          <w:szCs w:val="28"/>
          <w:lang w:val="uk-UA"/>
        </w:rPr>
        <w:t>р</w:t>
      </w:r>
      <w:r w:rsidR="00E06972" w:rsidRPr="00EE70E1">
        <w:rPr>
          <w:szCs w:val="28"/>
          <w:lang w:val="uk-UA"/>
        </w:rPr>
        <w:t>оцес формування бізнес-портфеля підприємства</w:t>
      </w:r>
      <w:bookmarkEnd w:id="18"/>
      <w:r w:rsidR="008E15D8" w:rsidRPr="00EE70E1">
        <w:rPr>
          <w:szCs w:val="28"/>
          <w:lang w:val="uk-UA"/>
        </w:rPr>
        <w:t>.</w:t>
      </w:r>
    </w:p>
    <w:p w14:paraId="1788D5D5" w14:textId="77777777" w:rsidR="00220075" w:rsidRPr="008E15D8" w:rsidRDefault="008E15D8" w:rsidP="00EE70E1">
      <w:pPr>
        <w:spacing w:line="360" w:lineRule="auto"/>
        <w:ind w:firstLine="360"/>
        <w:rPr>
          <w:rFonts w:ascii="Times New Roman" w:hAnsi="Times New Roman" w:cs="Times New Roman"/>
          <w:color w:val="000000"/>
          <w:sz w:val="28"/>
          <w:szCs w:val="28"/>
          <w:lang w:val="uk-UA" w:eastAsia="ru-RU"/>
        </w:rPr>
      </w:pPr>
      <w:r w:rsidRPr="008E15D8">
        <w:rPr>
          <w:rFonts w:ascii="Times New Roman" w:hAnsi="Times New Roman" w:cs="Times New Roman"/>
          <w:sz w:val="28"/>
          <w:szCs w:val="28"/>
          <w:lang w:val="uk-UA"/>
        </w:rPr>
        <w:t>Ф</w:t>
      </w:r>
      <w:r w:rsidR="00220075" w:rsidRPr="008E15D8">
        <w:rPr>
          <w:rFonts w:ascii="Times New Roman" w:hAnsi="Times New Roman" w:cs="Times New Roman"/>
          <w:color w:val="000000"/>
          <w:sz w:val="28"/>
          <w:szCs w:val="28"/>
          <w:lang w:val="uk-UA" w:eastAsia="ru-RU"/>
        </w:rPr>
        <w:t>ормування бізнес-портфеля здійснюється на трьох рівнях управління: на рівні компанії- це стратегічні бізнес-одиниці, на рівні бізнесу - виробничі лінії та на товарному рівні- окремі товарні позиці</w:t>
      </w:r>
      <w:r w:rsidRPr="008E15D8">
        <w:rPr>
          <w:rFonts w:ascii="Times New Roman" w:hAnsi="Times New Roman" w:cs="Times New Roman"/>
          <w:color w:val="000000"/>
          <w:sz w:val="28"/>
          <w:szCs w:val="28"/>
          <w:lang w:val="uk-UA" w:eastAsia="ru-RU"/>
        </w:rPr>
        <w:t>,а б</w:t>
      </w:r>
      <w:r w:rsidRPr="008E15D8">
        <w:rPr>
          <w:rFonts w:ascii="Times New Roman" w:eastAsia="Times New Roman" w:hAnsi="Times New Roman" w:cs="Times New Roman"/>
          <w:color w:val="000000"/>
          <w:sz w:val="28"/>
          <w:szCs w:val="28"/>
          <w:lang w:val="uk-UA" w:eastAsia="ru-RU"/>
        </w:rPr>
        <w:t>еручи до уваги, що формування бізнес-портфеля підприємства, це тип процесу бізнес-планування, ми можемо розглянути процедуру формування ділового портфеля, виходячи з класичних етапів планування.</w:t>
      </w:r>
    </w:p>
    <w:p w14:paraId="778013A2" w14:textId="77777777" w:rsidR="00C425D2" w:rsidRDefault="00C425D2" w:rsidP="00A206CB">
      <w:pPr>
        <w:spacing w:line="360" w:lineRule="auto"/>
        <w:ind w:left="360"/>
        <w:rPr>
          <w:rFonts w:ascii="Times New Roman" w:hAnsi="Times New Roman" w:cs="Times New Roman"/>
          <w:sz w:val="28"/>
          <w:szCs w:val="28"/>
          <w:lang w:val="uk-UA"/>
        </w:rPr>
      </w:pPr>
    </w:p>
    <w:p w14:paraId="077E2418" w14:textId="77777777" w:rsidR="00C425D2" w:rsidRDefault="00C425D2" w:rsidP="00A206CB">
      <w:pPr>
        <w:spacing w:line="360" w:lineRule="auto"/>
        <w:ind w:left="360"/>
        <w:rPr>
          <w:rFonts w:ascii="Times New Roman" w:hAnsi="Times New Roman" w:cs="Times New Roman"/>
          <w:sz w:val="28"/>
          <w:szCs w:val="28"/>
          <w:lang w:val="uk-UA"/>
        </w:rPr>
      </w:pPr>
    </w:p>
    <w:p w14:paraId="0D3B521D" w14:textId="77777777" w:rsidR="00C425D2" w:rsidRDefault="00C425D2" w:rsidP="00A206CB">
      <w:pPr>
        <w:spacing w:line="360" w:lineRule="auto"/>
        <w:ind w:left="360"/>
        <w:rPr>
          <w:rFonts w:ascii="Times New Roman" w:hAnsi="Times New Roman" w:cs="Times New Roman"/>
          <w:sz w:val="28"/>
          <w:szCs w:val="28"/>
          <w:lang w:val="uk-UA"/>
        </w:rPr>
      </w:pPr>
    </w:p>
    <w:p w14:paraId="37C9C826" w14:textId="77777777" w:rsidR="00600BEA" w:rsidRDefault="00600BEA" w:rsidP="00A206CB">
      <w:pPr>
        <w:pStyle w:val="1"/>
        <w:spacing w:before="0" w:line="360" w:lineRule="auto"/>
        <w:ind w:firstLine="709"/>
        <w:jc w:val="center"/>
        <w:rPr>
          <w:rFonts w:ascii="Times New Roman" w:hAnsi="Times New Roman" w:cs="Times New Roman"/>
          <w:b/>
          <w:color w:val="000000" w:themeColor="text1"/>
          <w:sz w:val="28"/>
          <w:szCs w:val="28"/>
          <w:lang w:val="uk-UA"/>
        </w:rPr>
      </w:pPr>
      <w:bookmarkStart w:id="19" w:name="_Toc73613537"/>
      <w:bookmarkStart w:id="20" w:name="_Toc74735056"/>
      <w:r w:rsidRPr="00173E34">
        <w:rPr>
          <w:rFonts w:ascii="Times New Roman" w:hAnsi="Times New Roman" w:cs="Times New Roman"/>
          <w:b/>
          <w:color w:val="000000" w:themeColor="text1"/>
          <w:sz w:val="28"/>
          <w:szCs w:val="28"/>
          <w:lang w:val="uk-UA"/>
        </w:rPr>
        <w:lastRenderedPageBreak/>
        <w:t>РОЗДІЛ 2. ТЕХНОЛОГІЯ АНАЛІЗУ БІЗНЕС-ПОРТФЕЛЯ ПІДПРИЄМСТВА</w:t>
      </w:r>
      <w:bookmarkEnd w:id="19"/>
      <w:bookmarkEnd w:id="20"/>
    </w:p>
    <w:p w14:paraId="53103AB0" w14:textId="77777777" w:rsidR="00593AB9" w:rsidRPr="00593AB9" w:rsidRDefault="00593AB9" w:rsidP="00593AB9">
      <w:pPr>
        <w:rPr>
          <w:lang w:val="uk-UA" w:eastAsia="uk-UA"/>
        </w:rPr>
      </w:pPr>
    </w:p>
    <w:p w14:paraId="30A84675" w14:textId="3869C8EF" w:rsidR="00E06972" w:rsidRDefault="00600BEA" w:rsidP="00593AB9">
      <w:pPr>
        <w:pStyle w:val="1"/>
        <w:spacing w:line="360" w:lineRule="auto"/>
        <w:jc w:val="left"/>
        <w:rPr>
          <w:rFonts w:ascii="Times New Roman" w:hAnsi="Times New Roman" w:cs="Times New Roman"/>
          <w:b/>
          <w:color w:val="000000" w:themeColor="text1"/>
          <w:sz w:val="28"/>
          <w:szCs w:val="28"/>
          <w:lang w:val="uk-UA"/>
        </w:rPr>
      </w:pPr>
      <w:bookmarkStart w:id="21" w:name="_Toc73613538"/>
      <w:bookmarkStart w:id="22" w:name="_Toc74735057"/>
      <w:r w:rsidRPr="006156E9">
        <w:rPr>
          <w:rFonts w:ascii="Times New Roman" w:hAnsi="Times New Roman" w:cs="Times New Roman"/>
          <w:b/>
          <w:color w:val="000000" w:themeColor="text1"/>
          <w:sz w:val="28"/>
          <w:szCs w:val="28"/>
          <w:lang w:val="uk-UA"/>
        </w:rPr>
        <w:t>2.1.Роль портфельного аналізу в стратегічному управлінні</w:t>
      </w:r>
      <w:bookmarkEnd w:id="21"/>
      <w:bookmarkEnd w:id="22"/>
    </w:p>
    <w:p w14:paraId="4D4E397D" w14:textId="77777777" w:rsidR="00AE5691" w:rsidRPr="00AE5691" w:rsidRDefault="00AE5691" w:rsidP="00AE5691">
      <w:pPr>
        <w:rPr>
          <w:lang w:val="uk-UA" w:eastAsia="uk-UA"/>
        </w:rPr>
      </w:pPr>
    </w:p>
    <w:p w14:paraId="42A3CC26" w14:textId="77777777" w:rsidR="00EC4AB5" w:rsidRPr="00173E34" w:rsidRDefault="006251D6" w:rsidP="00EE70E1">
      <w:pPr>
        <w:spacing w:after="0" w:line="360" w:lineRule="auto"/>
        <w:ind w:firstLine="709"/>
        <w:jc w:val="both"/>
        <w:rPr>
          <w:rFonts w:ascii="Times New Roman" w:hAnsi="Times New Roman" w:cs="Times New Roman"/>
          <w:sz w:val="28"/>
          <w:szCs w:val="28"/>
          <w:lang w:val="uk-UA"/>
        </w:rPr>
      </w:pPr>
      <w:r w:rsidRPr="00173E34">
        <w:rPr>
          <w:rFonts w:ascii="Times New Roman" w:eastAsia="Times New Roman" w:hAnsi="Times New Roman" w:cs="Times New Roman"/>
          <w:color w:val="242021"/>
          <w:sz w:val="28"/>
          <w:szCs w:val="28"/>
          <w:lang w:val="uk-UA" w:eastAsia="ru-RU"/>
        </w:rPr>
        <w:t>Аналіз</w:t>
      </w:r>
      <w:r w:rsidR="00EC4AB5" w:rsidRPr="00173E34">
        <w:rPr>
          <w:rFonts w:ascii="Times New Roman" w:eastAsia="Times New Roman" w:hAnsi="Times New Roman" w:cs="Times New Roman"/>
          <w:color w:val="242021"/>
          <w:sz w:val="28"/>
          <w:szCs w:val="28"/>
          <w:lang w:val="uk-UA" w:eastAsia="ru-RU"/>
        </w:rPr>
        <w:t xml:space="preserve"> бізнес-</w:t>
      </w:r>
      <w:r w:rsidRPr="00173E34">
        <w:rPr>
          <w:rFonts w:ascii="Times New Roman" w:eastAsia="Times New Roman" w:hAnsi="Times New Roman" w:cs="Times New Roman"/>
          <w:color w:val="242021"/>
          <w:sz w:val="28"/>
          <w:szCs w:val="28"/>
          <w:lang w:val="uk-UA" w:eastAsia="ru-RU"/>
        </w:rPr>
        <w:t>портфеля є одним із</w:t>
      </w:r>
      <w:r w:rsidR="00EC4AB5" w:rsidRPr="00173E34">
        <w:rPr>
          <w:rFonts w:ascii="Times New Roman" w:eastAsia="Times New Roman" w:hAnsi="Times New Roman" w:cs="Times New Roman"/>
          <w:color w:val="242021"/>
          <w:sz w:val="28"/>
          <w:szCs w:val="28"/>
          <w:lang w:val="uk-UA" w:eastAsia="ru-RU"/>
        </w:rPr>
        <w:t xml:space="preserve"> найважливіших</w:t>
      </w:r>
      <w:r w:rsidRPr="00173E34">
        <w:rPr>
          <w:rFonts w:ascii="Times New Roman" w:eastAsia="Times New Roman" w:hAnsi="Times New Roman" w:cs="Times New Roman"/>
          <w:color w:val="242021"/>
          <w:sz w:val="28"/>
          <w:szCs w:val="28"/>
          <w:lang w:val="uk-UA" w:eastAsia="ru-RU"/>
        </w:rPr>
        <w:t xml:space="preserve"> інструментів</w:t>
      </w:r>
      <w:r w:rsidR="00EC4AB5"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242021"/>
          <w:sz w:val="28"/>
          <w:szCs w:val="28"/>
          <w:lang w:val="uk-UA" w:eastAsia="ru-RU"/>
        </w:rPr>
        <w:t>стратегічн</w:t>
      </w:r>
      <w:r w:rsidR="00EC4AB5" w:rsidRPr="00173E34">
        <w:rPr>
          <w:rFonts w:ascii="Times New Roman" w:eastAsia="Times New Roman" w:hAnsi="Times New Roman" w:cs="Times New Roman"/>
          <w:color w:val="242021"/>
          <w:sz w:val="28"/>
          <w:szCs w:val="28"/>
          <w:lang w:val="uk-UA" w:eastAsia="ru-RU"/>
        </w:rPr>
        <w:t>ого</w:t>
      </w:r>
      <w:r w:rsidRPr="00173E34">
        <w:rPr>
          <w:rFonts w:ascii="Times New Roman" w:eastAsia="Times New Roman" w:hAnsi="Times New Roman" w:cs="Times New Roman"/>
          <w:color w:val="242021"/>
          <w:sz w:val="28"/>
          <w:szCs w:val="28"/>
          <w:lang w:val="uk-UA" w:eastAsia="ru-RU"/>
        </w:rPr>
        <w:t xml:space="preserve"> управління. Він виявляє взаємозалежність окремих частин бізнесу і дає уявлення про те, що портфель в цілому сильно відрізняється від простої суми його частин і набагато важливіший для бізнесу, ніж стан окремих частин. </w:t>
      </w:r>
      <w:r w:rsidR="00EC4AB5" w:rsidRPr="00173E34">
        <w:rPr>
          <w:rFonts w:ascii="Times New Roman" w:hAnsi="Times New Roman" w:cs="Times New Roman"/>
          <w:color w:val="242021"/>
          <w:sz w:val="28"/>
          <w:szCs w:val="28"/>
          <w:lang w:val="uk-UA"/>
        </w:rPr>
        <w:t>За допомогою аналізу портфеля бізнесів можуть бути збалансовані такі найважливіші фактори бізнесу, як ризик, надходження грошей, відновлення та відмирання окремих видів діяльності організації.</w:t>
      </w:r>
      <w:r w:rsidR="00EC4AB5" w:rsidRPr="00173E34">
        <w:rPr>
          <w:rFonts w:ascii="Times New Roman" w:hAnsi="Times New Roman" w:cs="Times New Roman"/>
          <w:sz w:val="28"/>
          <w:szCs w:val="28"/>
          <w:lang w:val="uk-UA"/>
        </w:rPr>
        <w:t xml:space="preserve">    </w:t>
      </w:r>
    </w:p>
    <w:p w14:paraId="20DB98E3" w14:textId="77777777" w:rsidR="00EE70E1" w:rsidRDefault="00EC4AB5" w:rsidP="00EE70E1">
      <w:pPr>
        <w:spacing w:after="0" w:line="360" w:lineRule="auto"/>
        <w:ind w:left="708" w:firstLine="1"/>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val="uk-UA" w:eastAsia="ru-RU"/>
        </w:rPr>
        <w:t>В</w:t>
      </w:r>
      <w:r w:rsidR="006251D6" w:rsidRPr="00173E34">
        <w:rPr>
          <w:rFonts w:ascii="Times New Roman" w:eastAsia="Times New Roman" w:hAnsi="Times New Roman" w:cs="Times New Roman"/>
          <w:color w:val="000000"/>
          <w:sz w:val="28"/>
          <w:szCs w:val="28"/>
          <w:lang w:val="uk-UA" w:eastAsia="ru-RU"/>
        </w:rPr>
        <w:t xml:space="preserve"> економічній літературі при здійсненні аналізу </w:t>
      </w:r>
      <w:r w:rsidRPr="00173E34">
        <w:rPr>
          <w:rFonts w:ascii="Times New Roman" w:eastAsia="Times New Roman" w:hAnsi="Times New Roman" w:cs="Times New Roman"/>
          <w:color w:val="000000"/>
          <w:sz w:val="28"/>
          <w:szCs w:val="28"/>
          <w:lang w:val="uk-UA" w:eastAsia="ru-RU"/>
        </w:rPr>
        <w:t xml:space="preserve">бізнес- </w:t>
      </w:r>
      <w:r w:rsidR="006251D6" w:rsidRPr="00173E34">
        <w:rPr>
          <w:rFonts w:ascii="Times New Roman" w:eastAsia="Times New Roman" w:hAnsi="Times New Roman" w:cs="Times New Roman"/>
          <w:color w:val="000000"/>
          <w:sz w:val="28"/>
          <w:szCs w:val="28"/>
          <w:lang w:val="uk-UA" w:eastAsia="ru-RU"/>
        </w:rPr>
        <w:t>портфеля</w:t>
      </w:r>
      <w:r w:rsidR="00EE70E1">
        <w:rPr>
          <w:rFonts w:ascii="Times New Roman" w:eastAsia="Times New Roman" w:hAnsi="Times New Roman" w:cs="Times New Roman"/>
          <w:color w:val="000000"/>
          <w:sz w:val="28"/>
          <w:szCs w:val="28"/>
          <w:lang w:val="uk-UA" w:eastAsia="ru-RU"/>
        </w:rPr>
        <w:t xml:space="preserve"> </w:t>
      </w:r>
      <w:r w:rsidR="006251D6" w:rsidRPr="00173E34">
        <w:rPr>
          <w:rFonts w:ascii="Times New Roman" w:eastAsia="Times New Roman" w:hAnsi="Times New Roman" w:cs="Times New Roman"/>
          <w:color w:val="000000"/>
          <w:sz w:val="28"/>
          <w:szCs w:val="28"/>
          <w:lang w:val="uk-UA" w:eastAsia="ru-RU"/>
        </w:rPr>
        <w:t xml:space="preserve">компанії </w:t>
      </w:r>
    </w:p>
    <w:p w14:paraId="2384F018" w14:textId="77777777" w:rsidR="006251D6" w:rsidRPr="00173E34" w:rsidRDefault="006251D6" w:rsidP="00EE70E1">
      <w:pPr>
        <w:spacing w:after="0" w:line="360" w:lineRule="auto"/>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val="uk-UA" w:eastAsia="ru-RU"/>
        </w:rPr>
        <w:t>використовуються поняття "стратегічна зона</w:t>
      </w:r>
      <w:r w:rsidR="001D064F" w:rsidRPr="00173E34">
        <w:rPr>
          <w:rFonts w:ascii="Times New Roman" w:eastAsia="Times New Roman" w:hAnsi="Times New Roman" w:cs="Times New Roman"/>
          <w:color w:val="000000"/>
          <w:sz w:val="28"/>
          <w:szCs w:val="28"/>
          <w:lang w:val="uk-UA" w:eastAsia="ru-RU"/>
        </w:rPr>
        <w:t xml:space="preserve"> господарювання</w:t>
      </w:r>
      <w:r w:rsidRPr="00173E34">
        <w:rPr>
          <w:rFonts w:ascii="Times New Roman" w:eastAsia="Times New Roman" w:hAnsi="Times New Roman" w:cs="Times New Roman"/>
          <w:color w:val="000000"/>
          <w:sz w:val="28"/>
          <w:szCs w:val="28"/>
          <w:lang w:val="uk-UA" w:eastAsia="ru-RU"/>
        </w:rPr>
        <w:t>" (</w:t>
      </w:r>
      <w:r w:rsidR="001D064F" w:rsidRPr="00173E34">
        <w:rPr>
          <w:rFonts w:ascii="Times New Roman" w:eastAsia="Times New Roman" w:hAnsi="Times New Roman" w:cs="Times New Roman"/>
          <w:color w:val="000000"/>
          <w:sz w:val="28"/>
          <w:szCs w:val="28"/>
          <w:lang w:val="uk-UA" w:eastAsia="ru-RU"/>
        </w:rPr>
        <w:t>СЗГ</w:t>
      </w:r>
      <w:r w:rsidRPr="00173E34">
        <w:rPr>
          <w:rFonts w:ascii="Times New Roman" w:eastAsia="Times New Roman" w:hAnsi="Times New Roman" w:cs="Times New Roman"/>
          <w:color w:val="000000"/>
          <w:sz w:val="28"/>
          <w:szCs w:val="28"/>
          <w:lang w:val="uk-UA" w:eastAsia="ru-RU"/>
        </w:rPr>
        <w:t>), "</w:t>
      </w:r>
      <w:r w:rsidR="001D064F" w:rsidRPr="00173E34">
        <w:rPr>
          <w:rFonts w:ascii="Times New Roman" w:eastAsia="Times New Roman" w:hAnsi="Times New Roman" w:cs="Times New Roman"/>
          <w:color w:val="000000"/>
          <w:sz w:val="28"/>
          <w:szCs w:val="28"/>
          <w:lang w:val="uk-UA" w:eastAsia="ru-RU"/>
        </w:rPr>
        <w:t>стратегічна одиниця бізнесу</w:t>
      </w:r>
      <w:r w:rsidRPr="00173E34">
        <w:rPr>
          <w:rFonts w:ascii="Times New Roman" w:eastAsia="Times New Roman" w:hAnsi="Times New Roman" w:cs="Times New Roman"/>
          <w:color w:val="000000"/>
          <w:sz w:val="28"/>
          <w:szCs w:val="28"/>
          <w:lang w:val="uk-UA" w:eastAsia="ru-RU"/>
        </w:rPr>
        <w:t>" (</w:t>
      </w:r>
      <w:r w:rsidR="001D064F" w:rsidRPr="00173E34">
        <w:rPr>
          <w:rFonts w:ascii="Times New Roman" w:eastAsia="Times New Roman" w:hAnsi="Times New Roman" w:cs="Times New Roman"/>
          <w:color w:val="000000"/>
          <w:sz w:val="28"/>
          <w:szCs w:val="28"/>
          <w:lang w:val="uk-UA" w:eastAsia="ru-RU"/>
        </w:rPr>
        <w:t>СОБ</w:t>
      </w:r>
      <w:r w:rsidRPr="00173E34">
        <w:rPr>
          <w:rFonts w:ascii="Times New Roman" w:eastAsia="Times New Roman" w:hAnsi="Times New Roman" w:cs="Times New Roman"/>
          <w:color w:val="000000"/>
          <w:sz w:val="28"/>
          <w:szCs w:val="28"/>
          <w:lang w:val="uk-UA" w:eastAsia="ru-RU"/>
        </w:rPr>
        <w:t>), асортимент продукції тощо.</w:t>
      </w:r>
      <w:bookmarkStart w:id="23" w:name="_Hlk73106032"/>
      <w:bookmarkEnd w:id="23"/>
    </w:p>
    <w:p w14:paraId="3DFB81F7" w14:textId="77777777" w:rsidR="006251D6" w:rsidRPr="00EE70E1" w:rsidRDefault="006251D6" w:rsidP="00EE70E1">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val="uk-UA" w:eastAsia="ru-RU"/>
        </w:rPr>
        <w:t xml:space="preserve">Стратегічний напрямок бізнесу розуміється як певний сегмент ділового середовища, в якому він функціонує (або бажає працювати), і який аналізується з точки зору виявлення окремих тенденцій, загроз та можливостей для подальшої діяльності. </w:t>
      </w:r>
      <w:r w:rsidRPr="00173E34">
        <w:rPr>
          <w:rFonts w:ascii="Times New Roman" w:eastAsia="Times New Roman" w:hAnsi="Times New Roman" w:cs="Times New Roman"/>
          <w:color w:val="000000"/>
          <w:sz w:val="28"/>
          <w:szCs w:val="28"/>
          <w:lang w:eastAsia="ru-RU"/>
        </w:rPr>
        <w:t xml:space="preserve">На думку І. Ансоффа, </w:t>
      </w:r>
      <w:r w:rsidR="00F4399B" w:rsidRPr="00173E34">
        <w:rPr>
          <w:rFonts w:ascii="Times New Roman" w:hAnsi="Times New Roman" w:cs="Times New Roman"/>
          <w:sz w:val="28"/>
          <w:szCs w:val="28"/>
        </w:rPr>
        <w:t>стратегічну зону господарювання</w:t>
      </w:r>
      <w:r w:rsidRPr="00173E34">
        <w:rPr>
          <w:rFonts w:ascii="Times New Roman" w:eastAsia="Times New Roman" w:hAnsi="Times New Roman" w:cs="Times New Roman"/>
          <w:color w:val="000000"/>
          <w:sz w:val="28"/>
          <w:szCs w:val="28"/>
          <w:lang w:eastAsia="ru-RU"/>
        </w:rPr>
        <w:t xml:space="preserve"> визначають такі фактори: майбутні потреби ринку; технологія, яка буде задоволена потребою; споживачі, потреби яких будуть задоволені; географічний регіон</w:t>
      </w:r>
      <w:r w:rsidR="00EE70E1">
        <w:rPr>
          <w:rFonts w:ascii="Times New Roman" w:eastAsia="Times New Roman" w:hAnsi="Times New Roman" w:cs="Times New Roman"/>
          <w:color w:val="000000"/>
          <w:sz w:val="28"/>
          <w:szCs w:val="28"/>
          <w:lang w:val="uk-UA" w:eastAsia="ru-RU"/>
        </w:rPr>
        <w:t xml:space="preserve"> </w:t>
      </w:r>
      <w:r w:rsidR="00D82A72" w:rsidRPr="00D82A72">
        <w:rPr>
          <w:rFonts w:ascii="Times New Roman" w:eastAsia="Times New Roman" w:hAnsi="Times New Roman" w:cs="Times New Roman"/>
          <w:color w:val="000000"/>
          <w:sz w:val="28"/>
          <w:szCs w:val="28"/>
          <w:lang w:eastAsia="ru-RU"/>
        </w:rPr>
        <w:t>[16]</w:t>
      </w:r>
      <w:r w:rsidR="00EE70E1">
        <w:rPr>
          <w:rFonts w:ascii="Times New Roman" w:eastAsia="Times New Roman" w:hAnsi="Times New Roman" w:cs="Times New Roman"/>
          <w:color w:val="000000"/>
          <w:sz w:val="28"/>
          <w:szCs w:val="28"/>
          <w:lang w:val="uk-UA" w:eastAsia="ru-RU"/>
        </w:rPr>
        <w:t>.</w:t>
      </w:r>
    </w:p>
    <w:p w14:paraId="74B5B1E0" w14:textId="77777777" w:rsidR="006251D6" w:rsidRPr="007429D0" w:rsidRDefault="006251D6" w:rsidP="00EE70E1">
      <w:pPr>
        <w:spacing w:after="0" w:line="360" w:lineRule="auto"/>
        <w:ind w:firstLine="709"/>
        <w:jc w:val="both"/>
        <w:rPr>
          <w:rFonts w:ascii="Times New Roman" w:eastAsia="Times New Roman" w:hAnsi="Times New Roman" w:cs="Times New Roman"/>
          <w:color w:val="000000"/>
          <w:sz w:val="28"/>
          <w:szCs w:val="28"/>
          <w:lang w:val="uk-UA" w:eastAsia="ru-RU"/>
        </w:rPr>
      </w:pPr>
      <w:r w:rsidRPr="007429D0">
        <w:rPr>
          <w:rFonts w:ascii="Times New Roman" w:eastAsia="Times New Roman" w:hAnsi="Times New Roman" w:cs="Times New Roman"/>
          <w:b/>
          <w:bCs/>
          <w:color w:val="000000"/>
          <w:sz w:val="28"/>
          <w:szCs w:val="28"/>
          <w:lang w:val="uk-UA" w:eastAsia="ru-RU"/>
        </w:rPr>
        <w:t xml:space="preserve">Стратегічний </w:t>
      </w:r>
      <w:r w:rsidR="001D064F" w:rsidRPr="00173E34">
        <w:rPr>
          <w:rFonts w:ascii="Times New Roman" w:eastAsia="Times New Roman" w:hAnsi="Times New Roman" w:cs="Times New Roman"/>
          <w:b/>
          <w:bCs/>
          <w:color w:val="000000"/>
          <w:sz w:val="28"/>
          <w:szCs w:val="28"/>
          <w:lang w:val="uk-UA" w:eastAsia="ru-RU"/>
        </w:rPr>
        <w:t>одиниця</w:t>
      </w:r>
      <w:r w:rsidRPr="007429D0">
        <w:rPr>
          <w:rFonts w:ascii="Times New Roman" w:eastAsia="Times New Roman" w:hAnsi="Times New Roman" w:cs="Times New Roman"/>
          <w:b/>
          <w:bCs/>
          <w:color w:val="000000"/>
          <w:sz w:val="28"/>
          <w:szCs w:val="28"/>
          <w:lang w:val="uk-UA" w:eastAsia="ru-RU"/>
        </w:rPr>
        <w:t xml:space="preserve"> бізнесу</w:t>
      </w:r>
      <w:r w:rsidRPr="007429D0">
        <w:rPr>
          <w:rFonts w:ascii="Times New Roman" w:eastAsia="Times New Roman" w:hAnsi="Times New Roman" w:cs="Times New Roman"/>
          <w:color w:val="000000"/>
          <w:sz w:val="28"/>
          <w:szCs w:val="28"/>
          <w:lang w:val="uk-UA" w:eastAsia="ru-RU"/>
        </w:rPr>
        <w:t xml:space="preserve">- це підрозділ компанії, дочірня компанія, організаційний </w:t>
      </w:r>
      <w:r w:rsidR="00F4399B" w:rsidRPr="00173E34">
        <w:rPr>
          <w:rFonts w:ascii="Times New Roman" w:eastAsia="Times New Roman" w:hAnsi="Times New Roman" w:cs="Times New Roman"/>
          <w:color w:val="000000"/>
          <w:sz w:val="28"/>
          <w:szCs w:val="28"/>
          <w:lang w:val="uk-UA" w:eastAsia="ru-RU"/>
        </w:rPr>
        <w:t>одиниця</w:t>
      </w:r>
      <w:r w:rsidRPr="007429D0">
        <w:rPr>
          <w:rFonts w:ascii="Times New Roman" w:eastAsia="Times New Roman" w:hAnsi="Times New Roman" w:cs="Times New Roman"/>
          <w:color w:val="000000"/>
          <w:sz w:val="28"/>
          <w:szCs w:val="28"/>
          <w:lang w:val="uk-UA" w:eastAsia="ru-RU"/>
        </w:rPr>
        <w:t>, відповідальн</w:t>
      </w:r>
      <w:r w:rsidR="00F4399B" w:rsidRPr="00173E34">
        <w:rPr>
          <w:rFonts w:ascii="Times New Roman" w:eastAsia="Times New Roman" w:hAnsi="Times New Roman" w:cs="Times New Roman"/>
          <w:color w:val="000000"/>
          <w:sz w:val="28"/>
          <w:szCs w:val="28"/>
          <w:lang w:val="uk-UA" w:eastAsia="ru-RU"/>
        </w:rPr>
        <w:t>а</w:t>
      </w:r>
      <w:r w:rsidRPr="007429D0">
        <w:rPr>
          <w:rFonts w:ascii="Times New Roman" w:eastAsia="Times New Roman" w:hAnsi="Times New Roman" w:cs="Times New Roman"/>
          <w:color w:val="000000"/>
          <w:sz w:val="28"/>
          <w:szCs w:val="28"/>
          <w:lang w:val="uk-UA" w:eastAsia="ru-RU"/>
        </w:rPr>
        <w:t xml:space="preserve"> за розробку стратегічних позицій компанії в одній або декількох економічних зонах. Розподіл </w:t>
      </w:r>
      <w:r w:rsidR="001D064F" w:rsidRPr="007429D0">
        <w:rPr>
          <w:rFonts w:ascii="Times New Roman" w:eastAsia="Times New Roman" w:hAnsi="Times New Roman" w:cs="Times New Roman"/>
          <w:color w:val="000000"/>
          <w:sz w:val="28"/>
          <w:szCs w:val="28"/>
          <w:lang w:val="uk-UA" w:eastAsia="ru-RU"/>
        </w:rPr>
        <w:t>СОБ</w:t>
      </w:r>
      <w:r w:rsidRPr="007429D0">
        <w:rPr>
          <w:rFonts w:ascii="Times New Roman" w:eastAsia="Times New Roman" w:hAnsi="Times New Roman" w:cs="Times New Roman"/>
          <w:color w:val="000000"/>
          <w:sz w:val="28"/>
          <w:szCs w:val="28"/>
          <w:lang w:val="uk-UA" w:eastAsia="ru-RU"/>
        </w:rPr>
        <w:t xml:space="preserve"> базується на концепції сегментації ринку. Слід зазначити, що ідентифікація </w:t>
      </w:r>
      <w:r w:rsidR="00F4399B" w:rsidRPr="00173E34">
        <w:rPr>
          <w:rFonts w:ascii="Times New Roman" w:eastAsia="Times New Roman" w:hAnsi="Times New Roman" w:cs="Times New Roman"/>
          <w:color w:val="000000"/>
          <w:sz w:val="28"/>
          <w:szCs w:val="28"/>
          <w:lang w:val="uk-UA" w:eastAsia="ru-RU"/>
        </w:rPr>
        <w:t>СОБ</w:t>
      </w:r>
      <w:r w:rsidRPr="007429D0">
        <w:rPr>
          <w:rFonts w:ascii="Times New Roman" w:eastAsia="Times New Roman" w:hAnsi="Times New Roman" w:cs="Times New Roman"/>
          <w:color w:val="000000"/>
          <w:sz w:val="28"/>
          <w:szCs w:val="28"/>
          <w:lang w:val="uk-UA" w:eastAsia="ru-RU"/>
        </w:rPr>
        <w:t>- це здебільшого питання суб’єктивного вибору.</w:t>
      </w:r>
    </w:p>
    <w:p w14:paraId="7975D3B6"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На додаток до концепцій</w:t>
      </w:r>
      <w:r w:rsidR="001D064F" w:rsidRPr="00173E34">
        <w:rPr>
          <w:rFonts w:ascii="Times New Roman" w:eastAsia="Times New Roman" w:hAnsi="Times New Roman" w:cs="Times New Roman"/>
          <w:color w:val="000000"/>
          <w:sz w:val="28"/>
          <w:szCs w:val="28"/>
          <w:lang w:val="uk-UA" w:eastAsia="ru-RU"/>
        </w:rPr>
        <w:t xml:space="preserve"> СОБ</w:t>
      </w:r>
      <w:r w:rsidRPr="00173E34">
        <w:rPr>
          <w:rFonts w:ascii="Times New Roman" w:eastAsia="Times New Roman" w:hAnsi="Times New Roman" w:cs="Times New Roman"/>
          <w:color w:val="000000"/>
          <w:sz w:val="28"/>
          <w:szCs w:val="28"/>
          <w:lang w:eastAsia="ru-RU"/>
        </w:rPr>
        <w:t xml:space="preserve"> та </w:t>
      </w:r>
      <w:r w:rsidR="001D064F" w:rsidRPr="00173E34">
        <w:rPr>
          <w:rFonts w:ascii="Times New Roman" w:eastAsia="Times New Roman" w:hAnsi="Times New Roman" w:cs="Times New Roman"/>
          <w:color w:val="000000"/>
          <w:sz w:val="28"/>
          <w:szCs w:val="28"/>
          <w:lang w:val="uk-UA" w:eastAsia="ru-RU"/>
        </w:rPr>
        <w:t>СЗГ</w:t>
      </w:r>
      <w:r w:rsidRPr="00173E34">
        <w:rPr>
          <w:rFonts w:ascii="Times New Roman" w:eastAsia="Times New Roman" w:hAnsi="Times New Roman" w:cs="Times New Roman"/>
          <w:color w:val="000000"/>
          <w:sz w:val="28"/>
          <w:szCs w:val="28"/>
          <w:lang w:eastAsia="ru-RU"/>
        </w:rPr>
        <w:t xml:space="preserve">, вони також використовують термін </w:t>
      </w:r>
      <w:r w:rsidR="001D064F" w:rsidRPr="00173E34">
        <w:rPr>
          <w:rFonts w:ascii="Times New Roman" w:eastAsia="Times New Roman" w:hAnsi="Times New Roman" w:cs="Times New Roman"/>
          <w:color w:val="000000"/>
          <w:sz w:val="28"/>
          <w:szCs w:val="28"/>
          <w:lang w:val="uk-UA" w:eastAsia="ru-RU"/>
        </w:rPr>
        <w:t>с</w:t>
      </w:r>
      <w:r w:rsidRPr="00173E34">
        <w:rPr>
          <w:rFonts w:ascii="Times New Roman" w:eastAsia="Times New Roman" w:hAnsi="Times New Roman" w:cs="Times New Roman"/>
          <w:color w:val="000000"/>
          <w:sz w:val="28"/>
          <w:szCs w:val="28"/>
          <w:lang w:eastAsia="ru-RU"/>
        </w:rPr>
        <w:t xml:space="preserve">тратегічний </w:t>
      </w:r>
      <w:r w:rsidR="001D064F" w:rsidRPr="00173E34">
        <w:rPr>
          <w:rFonts w:ascii="Times New Roman" w:eastAsia="Times New Roman" w:hAnsi="Times New Roman" w:cs="Times New Roman"/>
          <w:color w:val="000000"/>
          <w:sz w:val="28"/>
          <w:szCs w:val="28"/>
          <w:lang w:val="uk-UA" w:eastAsia="ru-RU"/>
        </w:rPr>
        <w:t xml:space="preserve">господарський </w:t>
      </w:r>
      <w:r w:rsidRPr="00173E34">
        <w:rPr>
          <w:rFonts w:ascii="Times New Roman" w:eastAsia="Times New Roman" w:hAnsi="Times New Roman" w:cs="Times New Roman"/>
          <w:color w:val="000000"/>
          <w:sz w:val="28"/>
          <w:szCs w:val="28"/>
          <w:lang w:eastAsia="ru-RU"/>
        </w:rPr>
        <w:t>підрозділ (</w:t>
      </w:r>
      <w:r w:rsidR="001D064F" w:rsidRPr="00173E34">
        <w:rPr>
          <w:rFonts w:ascii="Times New Roman" w:eastAsia="Times New Roman" w:hAnsi="Times New Roman" w:cs="Times New Roman"/>
          <w:color w:val="000000"/>
          <w:sz w:val="28"/>
          <w:szCs w:val="28"/>
          <w:lang w:val="uk-UA" w:eastAsia="ru-RU"/>
        </w:rPr>
        <w:t>СГП</w:t>
      </w:r>
      <w:r w:rsidRPr="00173E34">
        <w:rPr>
          <w:rFonts w:ascii="Times New Roman" w:eastAsia="Times New Roman" w:hAnsi="Times New Roman" w:cs="Times New Roman"/>
          <w:color w:val="000000"/>
          <w:sz w:val="28"/>
          <w:szCs w:val="28"/>
          <w:lang w:eastAsia="ru-RU"/>
        </w:rPr>
        <w:t>) для характеристики напрямку чи групи сфер, як правило, в структурі окремих бізнес-одиниць, з чітко вираженою спеціалізацією. Кожен</w:t>
      </w:r>
      <w:r w:rsidR="001D064F" w:rsidRPr="00173E34">
        <w:rPr>
          <w:rFonts w:ascii="Times New Roman" w:eastAsia="Times New Roman" w:hAnsi="Times New Roman" w:cs="Times New Roman"/>
          <w:color w:val="000000"/>
          <w:sz w:val="28"/>
          <w:szCs w:val="28"/>
          <w:lang w:val="uk-UA" w:eastAsia="ru-RU"/>
        </w:rPr>
        <w:t xml:space="preserve"> СГП</w:t>
      </w:r>
      <w:r w:rsidRPr="00173E34">
        <w:rPr>
          <w:rFonts w:ascii="Times New Roman" w:eastAsia="Times New Roman" w:hAnsi="Times New Roman" w:cs="Times New Roman"/>
          <w:color w:val="000000"/>
          <w:sz w:val="28"/>
          <w:szCs w:val="28"/>
          <w:lang w:eastAsia="ru-RU"/>
        </w:rPr>
        <w:t xml:space="preserve"> повинен мати власну загальну мету, відносно </w:t>
      </w:r>
      <w:r w:rsidRPr="00173E34">
        <w:rPr>
          <w:rFonts w:ascii="Times New Roman" w:eastAsia="Times New Roman" w:hAnsi="Times New Roman" w:cs="Times New Roman"/>
          <w:color w:val="000000"/>
          <w:sz w:val="28"/>
          <w:szCs w:val="28"/>
          <w:lang w:eastAsia="ru-RU"/>
        </w:rPr>
        <w:lastRenderedPageBreak/>
        <w:t>незалежну від інших підрозділів</w:t>
      </w:r>
      <w:r w:rsidR="00EE70E1">
        <w:rPr>
          <w:rFonts w:ascii="Times New Roman" w:eastAsia="Times New Roman" w:hAnsi="Times New Roman" w:cs="Times New Roman"/>
          <w:color w:val="000000"/>
          <w:sz w:val="28"/>
          <w:szCs w:val="28"/>
          <w:lang w:val="uk-UA" w:eastAsia="ru-RU"/>
        </w:rPr>
        <w:t xml:space="preserve"> </w:t>
      </w:r>
      <w:r w:rsidR="00D82A72" w:rsidRPr="00D82A72">
        <w:rPr>
          <w:rFonts w:ascii="Times New Roman" w:eastAsia="Times New Roman" w:hAnsi="Times New Roman" w:cs="Times New Roman"/>
          <w:color w:val="000000"/>
          <w:sz w:val="28"/>
          <w:szCs w:val="28"/>
          <w:lang w:eastAsia="ru-RU"/>
        </w:rPr>
        <w:t>[18]</w:t>
      </w:r>
      <w:r w:rsidR="00444FB1" w:rsidRPr="00444FB1">
        <w:rPr>
          <w:rFonts w:ascii="Times New Roman" w:eastAsia="Times New Roman" w:hAnsi="Times New Roman" w:cs="Times New Roman"/>
          <w:color w:val="000000"/>
          <w:sz w:val="28"/>
          <w:szCs w:val="28"/>
          <w:lang w:eastAsia="ru-RU"/>
        </w:rPr>
        <w:t>.</w:t>
      </w:r>
      <w:r w:rsidRPr="00173E34">
        <w:rPr>
          <w:rFonts w:ascii="Times New Roman" w:eastAsia="Times New Roman" w:hAnsi="Times New Roman" w:cs="Times New Roman"/>
          <w:color w:val="000000"/>
          <w:sz w:val="28"/>
          <w:szCs w:val="28"/>
          <w:lang w:eastAsia="ru-RU"/>
        </w:rPr>
        <w:t xml:space="preserve"> </w:t>
      </w:r>
      <w:r w:rsidR="001D064F" w:rsidRPr="00173E34">
        <w:rPr>
          <w:rFonts w:ascii="Times New Roman" w:eastAsia="Times New Roman" w:hAnsi="Times New Roman" w:cs="Times New Roman"/>
          <w:color w:val="000000"/>
          <w:sz w:val="28"/>
          <w:szCs w:val="28"/>
          <w:lang w:eastAsia="ru-RU"/>
        </w:rPr>
        <w:t>СГП</w:t>
      </w:r>
      <w:r w:rsidRPr="00173E34">
        <w:rPr>
          <w:rFonts w:ascii="Times New Roman" w:eastAsia="Times New Roman" w:hAnsi="Times New Roman" w:cs="Times New Roman"/>
          <w:color w:val="000000"/>
          <w:sz w:val="28"/>
          <w:szCs w:val="28"/>
          <w:lang w:eastAsia="ru-RU"/>
        </w:rPr>
        <w:t xml:space="preserve"> може мати форму відділу, філій, групи майстерень або окремої майстерні, тобто вона може бути розташована на будь-якому рівні організації</w:t>
      </w:r>
      <w:r w:rsidR="001D064F" w:rsidRPr="00173E34">
        <w:rPr>
          <w:rFonts w:ascii="Times New Roman" w:eastAsia="Times New Roman" w:hAnsi="Times New Roman" w:cs="Times New Roman"/>
          <w:color w:val="000000"/>
          <w:sz w:val="28"/>
          <w:szCs w:val="28"/>
          <w:lang w:val="uk-UA" w:eastAsia="ru-RU"/>
        </w:rPr>
        <w:t xml:space="preserve"> і</w:t>
      </w:r>
      <w:r w:rsidRPr="00173E34">
        <w:rPr>
          <w:rFonts w:ascii="Times New Roman" w:eastAsia="Times New Roman" w:hAnsi="Times New Roman" w:cs="Times New Roman"/>
          <w:color w:val="000000"/>
          <w:sz w:val="28"/>
          <w:szCs w:val="28"/>
          <w:lang w:eastAsia="ru-RU"/>
        </w:rPr>
        <w:t>єрархічн</w:t>
      </w:r>
      <w:r w:rsidR="001D064F" w:rsidRPr="00173E34">
        <w:rPr>
          <w:rFonts w:ascii="Times New Roman" w:eastAsia="Times New Roman" w:hAnsi="Times New Roman" w:cs="Times New Roman"/>
          <w:color w:val="000000"/>
          <w:sz w:val="28"/>
          <w:szCs w:val="28"/>
          <w:lang w:val="uk-UA" w:eastAsia="ru-RU"/>
        </w:rPr>
        <w:t>ої</w:t>
      </w:r>
      <w:r w:rsidRPr="00173E34">
        <w:rPr>
          <w:rFonts w:ascii="Times New Roman" w:eastAsia="Times New Roman" w:hAnsi="Times New Roman" w:cs="Times New Roman"/>
          <w:color w:val="000000"/>
          <w:sz w:val="28"/>
          <w:szCs w:val="28"/>
          <w:lang w:eastAsia="ru-RU"/>
        </w:rPr>
        <w:t xml:space="preserve"> структур</w:t>
      </w:r>
      <w:r w:rsidR="001D064F" w:rsidRPr="00173E34">
        <w:rPr>
          <w:rFonts w:ascii="Times New Roman" w:eastAsia="Times New Roman" w:hAnsi="Times New Roman" w:cs="Times New Roman"/>
          <w:color w:val="000000"/>
          <w:sz w:val="28"/>
          <w:szCs w:val="28"/>
          <w:lang w:val="uk-UA" w:eastAsia="ru-RU"/>
        </w:rPr>
        <w:t>и</w:t>
      </w:r>
      <w:r w:rsidRPr="00173E34">
        <w:rPr>
          <w:rFonts w:ascii="Times New Roman" w:eastAsia="Times New Roman" w:hAnsi="Times New Roman" w:cs="Times New Roman"/>
          <w:color w:val="000000"/>
          <w:sz w:val="28"/>
          <w:szCs w:val="28"/>
          <w:lang w:eastAsia="ru-RU"/>
        </w:rPr>
        <w:t>.</w:t>
      </w:r>
      <w:bookmarkStart w:id="24" w:name="_Hlk73106078"/>
      <w:bookmarkEnd w:id="24"/>
    </w:p>
    <w:p w14:paraId="3847D857"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Узагальнюючи наведені вище визначення понять </w:t>
      </w:r>
      <w:proofErr w:type="gramStart"/>
      <w:r w:rsidR="001D064F" w:rsidRPr="00173E34">
        <w:rPr>
          <w:rFonts w:ascii="Times New Roman" w:eastAsia="Times New Roman" w:hAnsi="Times New Roman" w:cs="Times New Roman"/>
          <w:color w:val="000000"/>
          <w:sz w:val="28"/>
          <w:szCs w:val="28"/>
          <w:lang w:val="uk-UA" w:eastAsia="ru-RU"/>
        </w:rPr>
        <w:t>СЗГ,СОБ</w:t>
      </w:r>
      <w:proofErr w:type="gramEnd"/>
      <w:r w:rsidR="001D064F" w:rsidRPr="00173E34">
        <w:rPr>
          <w:rFonts w:ascii="Times New Roman" w:eastAsia="Times New Roman" w:hAnsi="Times New Roman" w:cs="Times New Roman"/>
          <w:color w:val="000000"/>
          <w:sz w:val="28"/>
          <w:szCs w:val="28"/>
          <w:lang w:val="uk-UA" w:eastAsia="ru-RU"/>
        </w:rPr>
        <w:t xml:space="preserve"> і СГП</w:t>
      </w:r>
      <w:r w:rsidRPr="00173E34">
        <w:rPr>
          <w:rFonts w:ascii="Times New Roman" w:eastAsia="Times New Roman" w:hAnsi="Times New Roman" w:cs="Times New Roman"/>
          <w:color w:val="000000"/>
          <w:sz w:val="28"/>
          <w:szCs w:val="28"/>
          <w:lang w:eastAsia="ru-RU"/>
        </w:rPr>
        <w:t xml:space="preserve">, можна зробити висновок, що їх формування залежить від особливостей організаційної структури кожної конкретної компанії. Таким чином, якщо корпоративна структура передбачає автономне функціонування окремих бізнес-одиниць, то для їх стратегічного аналізу як складових </w:t>
      </w:r>
      <w:r w:rsidR="00F4399B" w:rsidRPr="00173E34">
        <w:rPr>
          <w:rFonts w:ascii="Times New Roman" w:eastAsia="Times New Roman" w:hAnsi="Times New Roman" w:cs="Times New Roman"/>
          <w:color w:val="000000"/>
          <w:sz w:val="28"/>
          <w:szCs w:val="28"/>
          <w:lang w:val="uk-UA" w:eastAsia="ru-RU"/>
        </w:rPr>
        <w:t>бізнес-</w:t>
      </w:r>
      <w:r w:rsidRPr="00173E34">
        <w:rPr>
          <w:rFonts w:ascii="Times New Roman" w:eastAsia="Times New Roman" w:hAnsi="Times New Roman" w:cs="Times New Roman"/>
          <w:color w:val="000000"/>
          <w:sz w:val="28"/>
          <w:szCs w:val="28"/>
          <w:lang w:eastAsia="ru-RU"/>
        </w:rPr>
        <w:t xml:space="preserve">портфеля підприємства доцільно сформувати концепцію </w:t>
      </w:r>
      <w:r w:rsidR="001D064F" w:rsidRPr="00173E34">
        <w:rPr>
          <w:rFonts w:ascii="Times New Roman" w:eastAsia="Times New Roman" w:hAnsi="Times New Roman" w:cs="Times New Roman"/>
          <w:color w:val="000000"/>
          <w:sz w:val="28"/>
          <w:szCs w:val="28"/>
          <w:lang w:eastAsia="ru-RU"/>
        </w:rPr>
        <w:t>СГП</w:t>
      </w:r>
      <w:r w:rsidRPr="00173E34">
        <w:rPr>
          <w:rFonts w:ascii="Times New Roman" w:eastAsia="Times New Roman" w:hAnsi="Times New Roman" w:cs="Times New Roman"/>
          <w:color w:val="000000"/>
          <w:sz w:val="28"/>
          <w:szCs w:val="28"/>
          <w:lang w:eastAsia="ru-RU"/>
        </w:rPr>
        <w:t xml:space="preserve"> або СОБ.</w:t>
      </w:r>
    </w:p>
    <w:p w14:paraId="374358BF" w14:textId="77777777" w:rsidR="006251D6"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У тому випадку, коли важко (або неможливо) виділити бізнес-одиниці в організаційній структурі компанії, тоді слід провести аналіз діяльності компанії, виділивши окремі </w:t>
      </w:r>
      <w:r w:rsidR="001D064F" w:rsidRPr="00173E34">
        <w:rPr>
          <w:rFonts w:ascii="Times New Roman" w:eastAsia="Times New Roman" w:hAnsi="Times New Roman" w:cs="Times New Roman"/>
          <w:color w:val="000000"/>
          <w:sz w:val="28"/>
          <w:szCs w:val="28"/>
          <w:lang w:eastAsia="ru-RU"/>
        </w:rPr>
        <w:t>СЗГ</w:t>
      </w:r>
      <w:r w:rsidR="00EE70E1">
        <w:rPr>
          <w:rFonts w:ascii="Times New Roman" w:eastAsia="Times New Roman" w:hAnsi="Times New Roman" w:cs="Times New Roman"/>
          <w:color w:val="000000"/>
          <w:sz w:val="28"/>
          <w:szCs w:val="28"/>
          <w:lang w:val="uk-UA" w:eastAsia="ru-RU"/>
        </w:rPr>
        <w:t xml:space="preserve"> </w:t>
      </w:r>
      <w:r w:rsidR="00444FB1" w:rsidRPr="00444FB1">
        <w:rPr>
          <w:rFonts w:ascii="Times New Roman" w:eastAsia="Times New Roman" w:hAnsi="Times New Roman" w:cs="Times New Roman"/>
          <w:color w:val="000000"/>
          <w:sz w:val="28"/>
          <w:szCs w:val="28"/>
          <w:lang w:eastAsia="ru-RU"/>
        </w:rPr>
        <w:t>[17].</w:t>
      </w:r>
    </w:p>
    <w:p w14:paraId="2DB07ABE" w14:textId="77777777" w:rsidR="00EE70E1" w:rsidRPr="00173E34" w:rsidRDefault="00EE70E1" w:rsidP="00EE70E1">
      <w:pPr>
        <w:spacing w:after="0" w:line="360" w:lineRule="auto"/>
        <w:ind w:firstLine="360"/>
        <w:jc w:val="both"/>
        <w:rPr>
          <w:rFonts w:ascii="Times New Roman" w:hAnsi="Times New Roman" w:cs="Times New Roman"/>
          <w:color w:val="000000"/>
          <w:sz w:val="28"/>
          <w:szCs w:val="28"/>
          <w:lang w:val="uk-UA" w:eastAsia="ru-RU"/>
        </w:rPr>
      </w:pPr>
      <w:r w:rsidRPr="00173E34">
        <w:rPr>
          <w:rFonts w:ascii="Times New Roman" w:hAnsi="Times New Roman" w:cs="Times New Roman"/>
          <w:color w:val="000000"/>
          <w:sz w:val="28"/>
          <w:szCs w:val="28"/>
          <w:shd w:val="clear" w:color="auto" w:fill="FFFFFF"/>
          <w:lang w:val="uk-UA"/>
        </w:rPr>
        <w:t>Стратегічне управління - це реалізація концепції, в якій поєднуються цільовий, системний, ситуаційний та інтегральний підходи до діяльності підприємства, що дає змогу встановлювати цілі розвитку, порівнювати їх з наявними можливостями (потенціалом) підприємства та приводити їх у відповідність з останніми, розробляючи та реалізуючи систему стратегії</w:t>
      </w:r>
    </w:p>
    <w:p w14:paraId="66619F51"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Стратегічне управління має на меті забезпечити стійкість компанії шляхом підвищення її конкурентоспроможності.</w:t>
      </w:r>
    </w:p>
    <w:p w14:paraId="4A29CD87"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b/>
          <w:bCs/>
          <w:color w:val="000000"/>
          <w:sz w:val="28"/>
          <w:szCs w:val="28"/>
          <w:lang w:eastAsia="ru-RU"/>
        </w:rPr>
        <w:t>Конкуренція</w:t>
      </w:r>
      <w:r w:rsidRPr="00173E34">
        <w:rPr>
          <w:rFonts w:ascii="Times New Roman" w:eastAsia="Times New Roman" w:hAnsi="Times New Roman" w:cs="Times New Roman"/>
          <w:color w:val="000000"/>
          <w:sz w:val="28"/>
          <w:szCs w:val="28"/>
          <w:lang w:eastAsia="ru-RU"/>
        </w:rPr>
        <w:t xml:space="preserve">- це економічний процес взаємодії, взаємозв’язку та боротьби між компаніями, які діють </w:t>
      </w:r>
      <w:proofErr w:type="gramStart"/>
      <w:r w:rsidRPr="00173E34">
        <w:rPr>
          <w:rFonts w:ascii="Times New Roman" w:eastAsia="Times New Roman" w:hAnsi="Times New Roman" w:cs="Times New Roman"/>
          <w:color w:val="000000"/>
          <w:sz w:val="28"/>
          <w:szCs w:val="28"/>
          <w:lang w:eastAsia="ru-RU"/>
        </w:rPr>
        <w:t>на ринку</w:t>
      </w:r>
      <w:proofErr w:type="gramEnd"/>
      <w:r w:rsidRPr="00173E34">
        <w:rPr>
          <w:rFonts w:ascii="Times New Roman" w:eastAsia="Times New Roman" w:hAnsi="Times New Roman" w:cs="Times New Roman"/>
          <w:color w:val="000000"/>
          <w:sz w:val="28"/>
          <w:szCs w:val="28"/>
          <w:lang w:eastAsia="ru-RU"/>
        </w:rPr>
        <w:t xml:space="preserve"> з метою запропонувати найкращі можливості для випуску на ринок своєї продукції, задоволення різноманітних потреб споживачів та досягнення найбільшого прибутку.</w:t>
      </w:r>
    </w:p>
    <w:p w14:paraId="40BE8B7C"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Тобто конкурентоспроможність визначає здатність протистояти конкуренції проти подібних об'єктів.</w:t>
      </w:r>
    </w:p>
    <w:p w14:paraId="68F9ECE9"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Для визначення конкурентних позицій компанії або її окремих бізнес-підрозділів у різних галузях промисловості зазвичай використовується аналіз портфеля.</w:t>
      </w:r>
    </w:p>
    <w:p w14:paraId="570290D1"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i/>
          <w:iCs/>
          <w:color w:val="000000"/>
          <w:sz w:val="28"/>
          <w:szCs w:val="28"/>
          <w:lang w:eastAsia="ru-RU"/>
        </w:rPr>
        <w:t xml:space="preserve">Бізнес-портфель </w:t>
      </w:r>
      <w:r w:rsidR="001D064F" w:rsidRPr="00173E34">
        <w:rPr>
          <w:rFonts w:ascii="Times New Roman" w:eastAsia="Times New Roman" w:hAnsi="Times New Roman" w:cs="Times New Roman"/>
          <w:i/>
          <w:iCs/>
          <w:color w:val="000000"/>
          <w:sz w:val="28"/>
          <w:szCs w:val="28"/>
          <w:lang w:eastAsia="ru-RU"/>
        </w:rPr>
        <w:t>–</w:t>
      </w:r>
      <w:r w:rsidRPr="00173E34">
        <w:rPr>
          <w:rFonts w:ascii="Times New Roman" w:eastAsia="Times New Roman" w:hAnsi="Times New Roman" w:cs="Times New Roman"/>
          <w:i/>
          <w:iCs/>
          <w:color w:val="000000"/>
          <w:sz w:val="28"/>
          <w:szCs w:val="28"/>
          <w:lang w:eastAsia="ru-RU"/>
        </w:rPr>
        <w:t xml:space="preserve"> це</w:t>
      </w:r>
      <w:r w:rsidR="001D064F" w:rsidRPr="00173E34">
        <w:rPr>
          <w:rFonts w:ascii="Times New Roman" w:eastAsia="Times New Roman" w:hAnsi="Times New Roman" w:cs="Times New Roman"/>
          <w:i/>
          <w:iCs/>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 xml:space="preserve">сукупність видів діяльності, що здійснюються </w:t>
      </w:r>
      <w:r w:rsidR="001D064F" w:rsidRPr="00173E34">
        <w:rPr>
          <w:rFonts w:ascii="Times New Roman" w:eastAsia="Times New Roman" w:hAnsi="Times New Roman" w:cs="Times New Roman"/>
          <w:color w:val="000000"/>
          <w:sz w:val="28"/>
          <w:szCs w:val="28"/>
          <w:lang w:eastAsia="ru-RU"/>
        </w:rPr>
        <w:t>підприємством</w:t>
      </w:r>
      <w:r w:rsidRPr="00173E34">
        <w:rPr>
          <w:rFonts w:ascii="Times New Roman" w:eastAsia="Times New Roman" w:hAnsi="Times New Roman" w:cs="Times New Roman"/>
          <w:color w:val="000000"/>
          <w:sz w:val="28"/>
          <w:szCs w:val="28"/>
          <w:lang w:eastAsia="ru-RU"/>
        </w:rPr>
        <w:t xml:space="preserve">, а також види продукції, яку вона виробляє. А набір інструментів </w:t>
      </w:r>
      <w:r w:rsidRPr="00173E34">
        <w:rPr>
          <w:rFonts w:ascii="Times New Roman" w:eastAsia="Times New Roman" w:hAnsi="Times New Roman" w:cs="Times New Roman"/>
          <w:color w:val="000000"/>
          <w:sz w:val="28"/>
          <w:szCs w:val="28"/>
          <w:lang w:eastAsia="ru-RU"/>
        </w:rPr>
        <w:lastRenderedPageBreak/>
        <w:t>та методологія, що визначають напрямки та засоби для оптимізації цього портфеля, називається портфельним аналізом.</w:t>
      </w:r>
    </w:p>
    <w:p w14:paraId="187A8A87"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b/>
          <w:bCs/>
          <w:color w:val="000000"/>
          <w:sz w:val="28"/>
          <w:szCs w:val="28"/>
          <w:lang w:eastAsia="ru-RU"/>
        </w:rPr>
        <w:t xml:space="preserve">Аналіз </w:t>
      </w:r>
      <w:proofErr w:type="gramStart"/>
      <w:r w:rsidRPr="00173E34">
        <w:rPr>
          <w:rFonts w:ascii="Times New Roman" w:eastAsia="Times New Roman" w:hAnsi="Times New Roman" w:cs="Times New Roman"/>
          <w:b/>
          <w:bCs/>
          <w:color w:val="000000"/>
          <w:sz w:val="28"/>
          <w:szCs w:val="28"/>
          <w:lang w:eastAsia="ru-RU"/>
        </w:rPr>
        <w:t>портфеля</w:t>
      </w:r>
      <w:r w:rsidR="001D064F" w:rsidRPr="00173E34">
        <w:rPr>
          <w:rFonts w:ascii="Times New Roman" w:eastAsia="Times New Roman" w:hAnsi="Times New Roman" w:cs="Times New Roman"/>
          <w:b/>
          <w:bCs/>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 xml:space="preserve"> економічної</w:t>
      </w:r>
      <w:proofErr w:type="gramEnd"/>
      <w:r w:rsidRPr="00173E34">
        <w:rPr>
          <w:rFonts w:ascii="Times New Roman" w:eastAsia="Times New Roman" w:hAnsi="Times New Roman" w:cs="Times New Roman"/>
          <w:color w:val="000000"/>
          <w:sz w:val="28"/>
          <w:szCs w:val="28"/>
          <w:lang w:eastAsia="ru-RU"/>
        </w:rPr>
        <w:t xml:space="preserve"> діяльності компанії, проведений з метою найбільш вигідних та перспективних напрямків (видів діяльності) або проектів, їх інвестування та скорочення, або призупинення інвестицій, у збиткові види діяльності або проекти або не дуже перспективні .</w:t>
      </w:r>
    </w:p>
    <w:p w14:paraId="30212666"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pacing w:val="-4"/>
          <w:sz w:val="28"/>
          <w:szCs w:val="28"/>
          <w:lang w:eastAsia="ru-RU"/>
        </w:rPr>
        <w:t>Портфельний аналіз дозволяє своєчасно відстежувати та адаптуватися до мінливого середовища, розробляти чіткі керівні принципи на майбутнє та спрямовувати свої зусилля на пошук довгострокових конкурентних переваг.</w:t>
      </w:r>
    </w:p>
    <w:p w14:paraId="02CAEA3B" w14:textId="77777777" w:rsidR="006251D6" w:rsidRPr="00444FB1"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Портфельний аналіз означає розробку портфельної стратегії, тобто формування складу та структури стратегічного портфеля невеликої компанії, метою якої є отримання конкурентних переваг високих і, отже, високої прибутковості в майбутньому завдяки наявність гострих бізнес-сфер, що створюють ефект синергії та використовуючи інші можливості для спільної діяльності СОБ компанії залежно від умов навколишнього середовища</w:t>
      </w:r>
      <w:r w:rsidR="00444FB1" w:rsidRPr="00444FB1">
        <w:rPr>
          <w:rFonts w:ascii="Times New Roman" w:eastAsia="Times New Roman" w:hAnsi="Times New Roman" w:cs="Times New Roman"/>
          <w:color w:val="000000"/>
          <w:sz w:val="28"/>
          <w:szCs w:val="28"/>
          <w:lang w:eastAsia="ru-RU"/>
        </w:rPr>
        <w:t xml:space="preserve"> </w:t>
      </w:r>
      <w:r w:rsidR="00120C8B" w:rsidRPr="00120C8B">
        <w:rPr>
          <w:rFonts w:ascii="Times New Roman" w:eastAsia="Times New Roman" w:hAnsi="Times New Roman" w:cs="Times New Roman"/>
          <w:color w:val="000000"/>
          <w:sz w:val="28"/>
          <w:szCs w:val="28"/>
          <w:lang w:eastAsia="ru-RU"/>
        </w:rPr>
        <w:t>[25]</w:t>
      </w:r>
      <w:r w:rsidR="00444FB1" w:rsidRPr="00444FB1">
        <w:rPr>
          <w:rFonts w:ascii="Times New Roman" w:eastAsia="Times New Roman" w:hAnsi="Times New Roman" w:cs="Times New Roman"/>
          <w:color w:val="000000"/>
          <w:sz w:val="28"/>
          <w:szCs w:val="28"/>
          <w:lang w:eastAsia="ru-RU"/>
        </w:rPr>
        <w:t>.</w:t>
      </w:r>
    </w:p>
    <w:p w14:paraId="3D887E60" w14:textId="77777777" w:rsidR="006251D6" w:rsidRPr="00444FB1" w:rsidRDefault="006251D6" w:rsidP="00EE70E1">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Аналіз бізнес-портфеля є основою стратегічного планування.</w:t>
      </w:r>
      <w:r w:rsidR="00F4399B" w:rsidRPr="00173E34">
        <w:rPr>
          <w:rFonts w:ascii="Times New Roman" w:eastAsia="Times New Roman" w:hAnsi="Times New Roman" w:cs="Times New Roman"/>
          <w:color w:val="000000"/>
          <w:sz w:val="28"/>
          <w:szCs w:val="28"/>
          <w:lang w:val="uk-UA" w:eastAsia="ru-RU"/>
        </w:rPr>
        <w:t xml:space="preserve"> З</w:t>
      </w:r>
      <w:r w:rsidRPr="00173E34">
        <w:rPr>
          <w:rFonts w:ascii="Times New Roman" w:eastAsia="Times New Roman" w:hAnsi="Times New Roman" w:cs="Times New Roman"/>
          <w:color w:val="000000"/>
          <w:sz w:val="28"/>
          <w:szCs w:val="28"/>
          <w:lang w:val="uk-UA" w:eastAsia="ru-RU"/>
        </w:rPr>
        <w:t xml:space="preserve"> одного боку, більшість компаній диверсифіковані, дуже комерційні, а з іншого боку, аналіз портфеля просто збалансовує діяльність усіх СОБ, що входять до складу компанії, а також бізнес-фактори. Такі важливі, як ризик, отримання та розподіл грошей, запровадження нових видів діяльності та ліквідація окремих видів діяльності тощо. Він встановлює раціональну структуру, взаємозалежність різних частин бізнесу. Таким чином, портфель в цілому суттєво відрізняється від простої суми його частин і набагато важливіший для компанії, ніж стан її підрозділів</w:t>
      </w:r>
      <w:r w:rsidR="00444FB1" w:rsidRPr="00444FB1">
        <w:rPr>
          <w:rFonts w:ascii="Times New Roman" w:eastAsia="Times New Roman" w:hAnsi="Times New Roman" w:cs="Times New Roman"/>
          <w:color w:val="000000"/>
          <w:sz w:val="28"/>
          <w:szCs w:val="28"/>
          <w:lang w:val="uk-UA" w:eastAsia="ru-RU"/>
        </w:rPr>
        <w:t xml:space="preserve"> </w:t>
      </w:r>
      <w:r w:rsidR="00120C8B" w:rsidRPr="00120C8B">
        <w:rPr>
          <w:rFonts w:ascii="Times New Roman" w:eastAsia="Times New Roman" w:hAnsi="Times New Roman" w:cs="Times New Roman"/>
          <w:color w:val="000000"/>
          <w:sz w:val="28"/>
          <w:szCs w:val="28"/>
          <w:lang w:val="uk-UA" w:eastAsia="ru-RU"/>
        </w:rPr>
        <w:t>[30]</w:t>
      </w:r>
      <w:r w:rsidR="00444FB1" w:rsidRPr="00444FB1">
        <w:rPr>
          <w:rFonts w:ascii="Times New Roman" w:eastAsia="Times New Roman" w:hAnsi="Times New Roman" w:cs="Times New Roman"/>
          <w:color w:val="000000"/>
          <w:sz w:val="28"/>
          <w:szCs w:val="28"/>
          <w:lang w:val="uk-UA" w:eastAsia="ru-RU"/>
        </w:rPr>
        <w:t>.</w:t>
      </w:r>
    </w:p>
    <w:p w14:paraId="3864F169"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Мета аналізу портфеля:</w:t>
      </w:r>
    </w:p>
    <w:p w14:paraId="138E0D08" w14:textId="77777777" w:rsidR="006251D6" w:rsidRPr="00173E34" w:rsidRDefault="006251D6" w:rsidP="00EE70E1">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Оцінка можливостей товарного ринку кожного </w:t>
      </w:r>
      <w:r w:rsidR="001D064F" w:rsidRPr="00173E34">
        <w:rPr>
          <w:rFonts w:ascii="Times New Roman" w:eastAsia="Times New Roman" w:hAnsi="Times New Roman" w:cs="Times New Roman"/>
          <w:color w:val="000000"/>
          <w:sz w:val="28"/>
          <w:szCs w:val="28"/>
          <w:lang w:eastAsia="ru-RU"/>
        </w:rPr>
        <w:t>СОБ</w:t>
      </w:r>
      <w:r w:rsidRPr="00173E34">
        <w:rPr>
          <w:rFonts w:ascii="Times New Roman" w:eastAsia="Times New Roman" w:hAnsi="Times New Roman" w:cs="Times New Roman"/>
          <w:color w:val="000000"/>
          <w:sz w:val="28"/>
          <w:szCs w:val="28"/>
          <w:lang w:eastAsia="ru-RU"/>
        </w:rPr>
        <w:t xml:space="preserve"> та вибір кожного з основних напрямків діяльності;</w:t>
      </w:r>
    </w:p>
    <w:p w14:paraId="4B96B51C" w14:textId="77777777" w:rsidR="006251D6" w:rsidRPr="00173E34" w:rsidRDefault="006251D6" w:rsidP="00EE70E1">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вибір відповідних привабливих </w:t>
      </w:r>
      <w:r w:rsidR="001D064F" w:rsidRPr="00173E34">
        <w:rPr>
          <w:rFonts w:ascii="Times New Roman" w:eastAsia="Times New Roman" w:hAnsi="Times New Roman" w:cs="Times New Roman"/>
          <w:color w:val="000000"/>
          <w:sz w:val="28"/>
          <w:szCs w:val="28"/>
          <w:lang w:eastAsia="ru-RU"/>
        </w:rPr>
        <w:t>СЗГ</w:t>
      </w:r>
      <w:r w:rsidRPr="00173E34">
        <w:rPr>
          <w:rFonts w:ascii="Times New Roman" w:eastAsia="Times New Roman" w:hAnsi="Times New Roman" w:cs="Times New Roman"/>
          <w:color w:val="000000"/>
          <w:sz w:val="28"/>
          <w:szCs w:val="28"/>
          <w:lang w:eastAsia="ru-RU"/>
        </w:rPr>
        <w:t xml:space="preserve"> для кожного </w:t>
      </w:r>
      <w:r w:rsidR="001D064F" w:rsidRPr="00173E34">
        <w:rPr>
          <w:rFonts w:ascii="Times New Roman" w:eastAsia="Times New Roman" w:hAnsi="Times New Roman" w:cs="Times New Roman"/>
          <w:color w:val="000000"/>
          <w:sz w:val="28"/>
          <w:szCs w:val="28"/>
          <w:lang w:eastAsia="ru-RU"/>
        </w:rPr>
        <w:t>СОБ</w:t>
      </w:r>
      <w:r w:rsidRPr="00173E34">
        <w:rPr>
          <w:rFonts w:ascii="Times New Roman" w:eastAsia="Times New Roman" w:hAnsi="Times New Roman" w:cs="Times New Roman"/>
          <w:color w:val="000000"/>
          <w:sz w:val="28"/>
          <w:szCs w:val="28"/>
          <w:lang w:eastAsia="ru-RU"/>
        </w:rPr>
        <w:t>;</w:t>
      </w:r>
    </w:p>
    <w:p w14:paraId="6FAEDEC4" w14:textId="77777777" w:rsidR="006251D6" w:rsidRPr="00173E34" w:rsidRDefault="006251D6" w:rsidP="00EE70E1">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Встановити взаємозв'язок між діяльністю </w:t>
      </w:r>
      <w:r w:rsidR="001D064F" w:rsidRPr="00173E34">
        <w:rPr>
          <w:rFonts w:ascii="Times New Roman" w:eastAsia="Times New Roman" w:hAnsi="Times New Roman" w:cs="Times New Roman"/>
          <w:color w:val="000000"/>
          <w:sz w:val="28"/>
          <w:szCs w:val="28"/>
          <w:lang w:eastAsia="ru-RU"/>
        </w:rPr>
        <w:t>СОБ</w:t>
      </w:r>
      <w:r w:rsidRPr="00173E34">
        <w:rPr>
          <w:rFonts w:ascii="Times New Roman" w:eastAsia="Times New Roman" w:hAnsi="Times New Roman" w:cs="Times New Roman"/>
          <w:color w:val="000000"/>
          <w:sz w:val="28"/>
          <w:szCs w:val="28"/>
          <w:lang w:eastAsia="ru-RU"/>
        </w:rPr>
        <w:t>;</w:t>
      </w:r>
    </w:p>
    <w:p w14:paraId="22A4FF1D" w14:textId="77777777" w:rsidR="006251D6" w:rsidRPr="00173E34" w:rsidRDefault="006251D6" w:rsidP="00EE70E1">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Ефективний розподіл ресурсів (інвестицій) між СОБ;</w:t>
      </w:r>
    </w:p>
    <w:p w14:paraId="2EDBC365" w14:textId="77777777" w:rsidR="006251D6" w:rsidRPr="00173E34" w:rsidRDefault="006251D6" w:rsidP="00EE70E1">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lastRenderedPageBreak/>
        <w:t>- встановити цілі та критерії синергії компанії та критерії входу / виходу галузі;</w:t>
      </w:r>
    </w:p>
    <w:p w14:paraId="3FE3B496" w14:textId="77777777" w:rsidR="006251D6" w:rsidRPr="00173E34" w:rsidRDefault="006251D6" w:rsidP="00EE70E1">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виявлення критичних факторів успіху та економічних перспектив;</w:t>
      </w:r>
    </w:p>
    <w:p w14:paraId="1D93AF7E"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Строга оцінка можливостей компанії поза її поточною діяльністю та прийняття остаточного рішення про зміну лімітів її портфеля шляхом:</w:t>
      </w:r>
    </w:p>
    <w:p w14:paraId="45C035D0" w14:textId="77777777" w:rsidR="006251D6" w:rsidRPr="00173E34" w:rsidRDefault="006251D6" w:rsidP="00EE70E1">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диверсифікація;</w:t>
      </w:r>
    </w:p>
    <w:p w14:paraId="79DD3983" w14:textId="77777777" w:rsidR="006251D6" w:rsidRPr="00173E34" w:rsidRDefault="006251D6" w:rsidP="00EE70E1">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інтернаціоналізація;</w:t>
      </w:r>
    </w:p>
    <w:p w14:paraId="36F44556" w14:textId="77777777" w:rsidR="006251D6" w:rsidRPr="00173E34" w:rsidRDefault="006251D6" w:rsidP="00EE70E1">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двоє разом.</w:t>
      </w:r>
    </w:p>
    <w:p w14:paraId="5414B9B3" w14:textId="77777777" w:rsidR="006251D6" w:rsidRPr="00444FB1"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pacing w:val="-4"/>
          <w:sz w:val="28"/>
          <w:szCs w:val="28"/>
          <w:lang w:eastAsia="ru-RU"/>
        </w:rPr>
        <w:t>На етапі аналізу портфеля існує вибір напрямків зростання та розвитку бізнесу шляхом визначення напрямків інвестування та перерозподілу внутрішньофірменного грошового потоку</w:t>
      </w:r>
      <w:r w:rsidR="00444FB1" w:rsidRPr="00444FB1">
        <w:rPr>
          <w:rFonts w:ascii="Times New Roman" w:eastAsia="Times New Roman" w:hAnsi="Times New Roman" w:cs="Times New Roman"/>
          <w:color w:val="000000"/>
          <w:spacing w:val="-4"/>
          <w:sz w:val="28"/>
          <w:szCs w:val="28"/>
          <w:lang w:eastAsia="ru-RU"/>
        </w:rPr>
        <w:t xml:space="preserve"> [22].</w:t>
      </w:r>
    </w:p>
    <w:p w14:paraId="3A24F07A" w14:textId="77777777" w:rsidR="006251D6" w:rsidRPr="00173E34" w:rsidRDefault="006251D6" w:rsidP="00EE70E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Ключем до аналізу портфеля є здатність структурувати та логічно візуалізувати стратегічні проблеми організації, застосовність як основу для формування стратегій, відносна простота подання результатів та зосередженість на аспектах</w:t>
      </w:r>
      <w:r w:rsidR="00F4399B" w:rsidRPr="00173E34">
        <w:rPr>
          <w:rFonts w:ascii="Times New Roman" w:eastAsia="Times New Roman" w:hAnsi="Times New Roman" w:cs="Times New Roman"/>
          <w:color w:val="000000"/>
          <w:sz w:val="28"/>
          <w:szCs w:val="28"/>
          <w:lang w:val="uk-UA" w:eastAsia="ru-RU"/>
        </w:rPr>
        <w:t xml:space="preserve"> я</w:t>
      </w:r>
      <w:r w:rsidRPr="00173E34">
        <w:rPr>
          <w:rFonts w:ascii="Times New Roman" w:eastAsia="Times New Roman" w:hAnsi="Times New Roman" w:cs="Times New Roman"/>
          <w:color w:val="000000"/>
          <w:sz w:val="28"/>
          <w:szCs w:val="28"/>
          <w:lang w:eastAsia="ru-RU"/>
        </w:rPr>
        <w:t>кісн</w:t>
      </w:r>
      <w:r w:rsidR="00F4399B" w:rsidRPr="00173E34">
        <w:rPr>
          <w:rFonts w:ascii="Times New Roman" w:eastAsia="Times New Roman" w:hAnsi="Times New Roman" w:cs="Times New Roman"/>
          <w:color w:val="000000"/>
          <w:sz w:val="28"/>
          <w:szCs w:val="28"/>
          <w:lang w:val="uk-UA" w:eastAsia="ru-RU"/>
        </w:rPr>
        <w:t>ого</w:t>
      </w:r>
      <w:r w:rsidRPr="00173E34">
        <w:rPr>
          <w:rFonts w:ascii="Times New Roman" w:eastAsia="Times New Roman" w:hAnsi="Times New Roman" w:cs="Times New Roman"/>
          <w:color w:val="000000"/>
          <w:sz w:val="28"/>
          <w:szCs w:val="28"/>
          <w:lang w:eastAsia="ru-RU"/>
        </w:rPr>
        <w:t xml:space="preserve"> аналіз</w:t>
      </w:r>
      <w:r w:rsidR="00F4399B" w:rsidRPr="00173E34">
        <w:rPr>
          <w:rFonts w:ascii="Times New Roman" w:eastAsia="Times New Roman" w:hAnsi="Times New Roman" w:cs="Times New Roman"/>
          <w:color w:val="000000"/>
          <w:sz w:val="28"/>
          <w:szCs w:val="28"/>
          <w:lang w:val="uk-UA" w:eastAsia="ru-RU"/>
        </w:rPr>
        <w:t>у</w:t>
      </w:r>
      <w:r w:rsidRPr="00173E34">
        <w:rPr>
          <w:rFonts w:ascii="Times New Roman" w:eastAsia="Times New Roman" w:hAnsi="Times New Roman" w:cs="Times New Roman"/>
          <w:color w:val="000000"/>
          <w:sz w:val="28"/>
          <w:szCs w:val="28"/>
          <w:lang w:eastAsia="ru-RU"/>
        </w:rPr>
        <w:t>. Очевидна простота матричних методів оманлива, оскільки вони вимагають повної та достовірної інформації про стан ринків, про сильні та слабкі сторони організації та основних її конкурентів. Проведення такого аналізу передбачає велику сегментацію ринку, збір інформації, яка може бути відображена явно та повинна бути вилучена з різних джерел.</w:t>
      </w:r>
    </w:p>
    <w:p w14:paraId="362A5A1A" w14:textId="77777777" w:rsidR="006251D6" w:rsidRPr="00173E34" w:rsidRDefault="006251D6" w:rsidP="00EE70E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Проблемами аналізу портфеля є:</w:t>
      </w:r>
    </w:p>
    <w:p w14:paraId="11CF72DC" w14:textId="77777777" w:rsidR="006251D6" w:rsidRPr="00173E34" w:rsidRDefault="006251D6" w:rsidP="00EE70E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 Зі стратегічної точки зору цілі компанії пишуться не одним, а системою показників. Крім того, вони, як правило, не є порівняльними, мають різні одиниці виміру і, що особливо важливо, суперечливі: оптимізація одного відволікає ресурси від інших. Рішення проблеми полягає у перетворенні цілей у основні критерії оцінки можливостей компанії. В ході такої роботи окремі можливості, які найменш відповідають усім цілям, осторонь. І серед тих, хто залишився, незважаючи на свою ефективність, вони продовжують відбирати, але вже тих, хто забезпечує найбільш збалансований розвиток компанії.</w:t>
      </w:r>
    </w:p>
    <w:p w14:paraId="5E762C79" w14:textId="77777777" w:rsidR="006251D6" w:rsidRPr="00173E34" w:rsidRDefault="006251D6" w:rsidP="00EE70E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2. Узгодженість екологічної інформації. Перш за все, ми говоримо про те, що при прийнятті стратегічних рішень практично неможливо виявити та описати </w:t>
      </w:r>
      <w:r w:rsidRPr="00173E34">
        <w:rPr>
          <w:rFonts w:ascii="Times New Roman" w:eastAsia="Times New Roman" w:hAnsi="Times New Roman" w:cs="Times New Roman"/>
          <w:color w:val="000000"/>
          <w:sz w:val="28"/>
          <w:szCs w:val="28"/>
          <w:lang w:eastAsia="ru-RU"/>
        </w:rPr>
        <w:lastRenderedPageBreak/>
        <w:t xml:space="preserve">всі загрози та можливості для створення перспективних товарів та технологій, що відповідають потребам ринку. Тому компанії змушені використовувати сукупні дані, що характеризують галузь або </w:t>
      </w:r>
      <w:r w:rsidR="001D064F" w:rsidRPr="00173E34">
        <w:rPr>
          <w:rFonts w:ascii="Times New Roman" w:eastAsia="Times New Roman" w:hAnsi="Times New Roman" w:cs="Times New Roman"/>
          <w:color w:val="000000"/>
          <w:sz w:val="28"/>
          <w:szCs w:val="28"/>
          <w:lang w:eastAsia="ru-RU"/>
        </w:rPr>
        <w:t>СЗГ</w:t>
      </w:r>
      <w:r w:rsidRPr="00173E34">
        <w:rPr>
          <w:rFonts w:ascii="Times New Roman" w:eastAsia="Times New Roman" w:hAnsi="Times New Roman" w:cs="Times New Roman"/>
          <w:color w:val="000000"/>
          <w:sz w:val="28"/>
          <w:szCs w:val="28"/>
          <w:lang w:eastAsia="ru-RU"/>
        </w:rPr>
        <w:t xml:space="preserve"> в цілому, а не конкретні варіанти стратегічних рішень. Тому компанія повинна вибирати такі стратегічні рішення, які визначають майбутні напрямки розвитку товарів, ринків та технологій. Повинен бути пошук нових можливостей. І якщо з’явиться інша можливість, компанія ще раз,</w:t>
      </w:r>
    </w:p>
    <w:p w14:paraId="769513E4" w14:textId="77777777" w:rsidR="00F4399B" w:rsidRPr="00444FB1" w:rsidRDefault="00F4399B" w:rsidP="00EE70E1">
      <w:pPr>
        <w:shd w:val="clear" w:color="auto" w:fill="FFFFFF"/>
        <w:spacing w:after="0" w:line="360" w:lineRule="auto"/>
        <w:ind w:firstLine="709"/>
        <w:jc w:val="both"/>
        <w:rPr>
          <w:rFonts w:ascii="Times New Roman" w:hAnsi="Times New Roman" w:cs="Times New Roman"/>
          <w:color w:val="FF0000"/>
          <w:spacing w:val="-4"/>
          <w:sz w:val="28"/>
          <w:szCs w:val="28"/>
        </w:rPr>
      </w:pPr>
      <w:r w:rsidRPr="00173E34">
        <w:rPr>
          <w:rFonts w:ascii="Times New Roman" w:hAnsi="Times New Roman" w:cs="Times New Roman"/>
          <w:spacing w:val="-4"/>
          <w:sz w:val="28"/>
          <w:szCs w:val="28"/>
          <w:lang w:val="uk-UA"/>
        </w:rPr>
        <w:t>Основними прийомами здійснення портфельного аналізу є двомірні матриці, де використовуються будь-які пари стратегічно важливих показників-критеріїв. При чому один з них є зовнішнім показником, що відображає стан зовнішнього середовища – ринку, галузі, а інший – внутрішній, що характеризує положення бізнес одиниці (СОБ) на ринку. Ці матриці розроблені спеціальними консалтинговими (консультаційними) фірмами і носять їхню назву</w:t>
      </w:r>
      <w:r w:rsidR="00444FB1" w:rsidRPr="00444FB1">
        <w:rPr>
          <w:rFonts w:ascii="Times New Roman" w:hAnsi="Times New Roman" w:cs="Times New Roman"/>
          <w:spacing w:val="-4"/>
          <w:sz w:val="28"/>
          <w:szCs w:val="28"/>
        </w:rPr>
        <w:t xml:space="preserve"> </w:t>
      </w:r>
      <w:r w:rsidRPr="00444FB1">
        <w:rPr>
          <w:rFonts w:ascii="Times New Roman" w:hAnsi="Times New Roman" w:cs="Times New Roman"/>
          <w:color w:val="000000" w:themeColor="text1"/>
          <w:spacing w:val="-4"/>
          <w:sz w:val="28"/>
          <w:szCs w:val="28"/>
        </w:rPr>
        <w:t>[</w:t>
      </w:r>
      <w:r w:rsidR="00444FB1" w:rsidRPr="00444FB1">
        <w:rPr>
          <w:rFonts w:ascii="Times New Roman" w:hAnsi="Times New Roman" w:cs="Times New Roman"/>
          <w:color w:val="000000" w:themeColor="text1"/>
          <w:spacing w:val="-4"/>
          <w:sz w:val="28"/>
          <w:szCs w:val="28"/>
        </w:rPr>
        <w:t>23</w:t>
      </w:r>
      <w:r w:rsidRPr="00444FB1">
        <w:rPr>
          <w:rFonts w:ascii="Times New Roman" w:hAnsi="Times New Roman" w:cs="Times New Roman"/>
          <w:color w:val="000000" w:themeColor="text1"/>
          <w:spacing w:val="-4"/>
          <w:sz w:val="28"/>
          <w:szCs w:val="28"/>
        </w:rPr>
        <w:t>]</w:t>
      </w:r>
      <w:r w:rsidR="00444FB1" w:rsidRPr="00444FB1">
        <w:rPr>
          <w:rFonts w:ascii="Times New Roman" w:hAnsi="Times New Roman" w:cs="Times New Roman"/>
          <w:color w:val="000000" w:themeColor="text1"/>
          <w:spacing w:val="-4"/>
          <w:sz w:val="28"/>
          <w:szCs w:val="28"/>
        </w:rPr>
        <w:t>.</w:t>
      </w:r>
    </w:p>
    <w:p w14:paraId="50290E49"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pacing w:val="4"/>
          <w:sz w:val="28"/>
          <w:szCs w:val="28"/>
          <w:lang w:val="uk-UA" w:eastAsia="ru-RU"/>
        </w:rPr>
        <w:t>Під бізнес-</w:t>
      </w:r>
      <w:r w:rsidR="00F4399B" w:rsidRPr="00173E34">
        <w:rPr>
          <w:rFonts w:ascii="Times New Roman" w:eastAsia="Times New Roman" w:hAnsi="Times New Roman" w:cs="Times New Roman"/>
          <w:color w:val="000000"/>
          <w:spacing w:val="4"/>
          <w:sz w:val="28"/>
          <w:szCs w:val="28"/>
          <w:lang w:val="uk-UA" w:eastAsia="ru-RU"/>
        </w:rPr>
        <w:t>одиницею</w:t>
      </w:r>
      <w:r w:rsidRPr="00173E34">
        <w:rPr>
          <w:rFonts w:ascii="Times New Roman" w:eastAsia="Times New Roman" w:hAnsi="Times New Roman" w:cs="Times New Roman"/>
          <w:color w:val="000000"/>
          <w:spacing w:val="4"/>
          <w:sz w:val="28"/>
          <w:szCs w:val="28"/>
          <w:lang w:val="uk-UA" w:eastAsia="ru-RU"/>
        </w:rPr>
        <w:t xml:space="preserve"> (</w:t>
      </w:r>
      <w:r w:rsidR="00F4399B" w:rsidRPr="00173E34">
        <w:rPr>
          <w:rFonts w:ascii="Times New Roman" w:eastAsia="Times New Roman" w:hAnsi="Times New Roman" w:cs="Times New Roman"/>
          <w:color w:val="000000"/>
          <w:spacing w:val="4"/>
          <w:sz w:val="28"/>
          <w:szCs w:val="28"/>
          <w:lang w:val="uk-UA" w:eastAsia="ru-RU"/>
        </w:rPr>
        <w:t>СОБ</w:t>
      </w:r>
      <w:r w:rsidRPr="00173E34">
        <w:rPr>
          <w:rFonts w:ascii="Times New Roman" w:eastAsia="Times New Roman" w:hAnsi="Times New Roman" w:cs="Times New Roman"/>
          <w:color w:val="000000"/>
          <w:spacing w:val="4"/>
          <w:sz w:val="28"/>
          <w:szCs w:val="28"/>
          <w:lang w:val="uk-UA" w:eastAsia="ru-RU"/>
        </w:rPr>
        <w:t>) слід розуміти окремий підрозділ компанії, її філію, товарний ряд або окремий товар. Це залежить від структури управління, яка склалася на підприємстві.</w:t>
      </w:r>
    </w:p>
    <w:p w14:paraId="5215D51E"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pacing w:val="4"/>
          <w:sz w:val="28"/>
          <w:szCs w:val="28"/>
          <w:lang w:val="uk-UA" w:eastAsia="ru-RU"/>
        </w:rPr>
        <w:t>Бізнес-одиниця може бути повністю незалежною бізнес-одиницею, має свою ринкову спрямованість і сприяє загальному потенціалу бізнесу.</w:t>
      </w:r>
    </w:p>
    <w:p w14:paraId="2A9DCE7F"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Критерії вибору виробничих підрозділів у СОБ:</w:t>
      </w:r>
    </w:p>
    <w:p w14:paraId="03079583" w14:textId="77777777" w:rsidR="00F4399B" w:rsidRPr="00173E34" w:rsidRDefault="006251D6" w:rsidP="00EE70E1">
      <w:pPr>
        <w:pStyle w:val="a4"/>
        <w:numPr>
          <w:ilvl w:val="0"/>
          <w:numId w:val="26"/>
        </w:numPr>
        <w:spacing w:line="360" w:lineRule="auto"/>
        <w:rPr>
          <w:color w:val="000000"/>
          <w:szCs w:val="28"/>
          <w:lang w:eastAsia="ru-RU"/>
        </w:rPr>
      </w:pPr>
      <w:r w:rsidRPr="00173E34">
        <w:rPr>
          <w:color w:val="000000"/>
          <w:szCs w:val="28"/>
          <w:lang w:eastAsia="ru-RU"/>
        </w:rPr>
        <w:t xml:space="preserve">Підрозділ повинен працювати безпосередньо </w:t>
      </w:r>
      <w:proofErr w:type="gramStart"/>
      <w:r w:rsidRPr="00173E34">
        <w:rPr>
          <w:color w:val="000000"/>
          <w:szCs w:val="28"/>
          <w:lang w:eastAsia="ru-RU"/>
        </w:rPr>
        <w:t>на ринку</w:t>
      </w:r>
      <w:proofErr w:type="gramEnd"/>
      <w:r w:rsidRPr="00173E34">
        <w:rPr>
          <w:color w:val="000000"/>
          <w:szCs w:val="28"/>
          <w:lang w:eastAsia="ru-RU"/>
        </w:rPr>
        <w:t xml:space="preserve">, а не </w:t>
      </w:r>
    </w:p>
    <w:p w14:paraId="54FF7EFB" w14:textId="77777777" w:rsidR="006251D6" w:rsidRPr="00173E34" w:rsidRDefault="006251D6" w:rsidP="00EE70E1">
      <w:pPr>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обслуговувати інші підрозділи, тобто принаймні 60% продукції, що виробляється підрозділом, повинен здійснюватися </w:t>
      </w:r>
      <w:proofErr w:type="gramStart"/>
      <w:r w:rsidRPr="00173E34">
        <w:rPr>
          <w:rFonts w:ascii="Times New Roman" w:eastAsia="Times New Roman" w:hAnsi="Times New Roman" w:cs="Times New Roman"/>
          <w:color w:val="000000"/>
          <w:sz w:val="28"/>
          <w:szCs w:val="28"/>
          <w:lang w:eastAsia="ru-RU"/>
        </w:rPr>
        <w:t>на ринку</w:t>
      </w:r>
      <w:proofErr w:type="gramEnd"/>
      <w:r w:rsidRPr="00173E34">
        <w:rPr>
          <w:rFonts w:ascii="Times New Roman" w:eastAsia="Times New Roman" w:hAnsi="Times New Roman" w:cs="Times New Roman"/>
          <w:color w:val="000000"/>
          <w:sz w:val="28"/>
          <w:szCs w:val="28"/>
          <w:lang w:eastAsia="ru-RU"/>
        </w:rPr>
        <w:t>, замість того, щоб бути напівфабрикатами для виробництва інших одиниць;</w:t>
      </w:r>
    </w:p>
    <w:p w14:paraId="68B74C75" w14:textId="77777777" w:rsidR="00F4399B" w:rsidRPr="00173E34" w:rsidRDefault="006251D6" w:rsidP="00EE70E1">
      <w:pPr>
        <w:pStyle w:val="a4"/>
        <w:numPr>
          <w:ilvl w:val="0"/>
          <w:numId w:val="26"/>
        </w:numPr>
        <w:spacing w:line="360" w:lineRule="auto"/>
        <w:rPr>
          <w:color w:val="000000"/>
          <w:szCs w:val="28"/>
          <w:lang w:eastAsia="ru-RU"/>
        </w:rPr>
      </w:pPr>
      <w:r w:rsidRPr="00173E34">
        <w:rPr>
          <w:color w:val="000000"/>
          <w:szCs w:val="28"/>
          <w:lang w:eastAsia="ru-RU"/>
        </w:rPr>
        <w:t xml:space="preserve">Підрозділ або товар повинні мати своїх клієнтів, </w:t>
      </w:r>
    </w:p>
    <w:p w14:paraId="5AFD1D36" w14:textId="77777777" w:rsidR="006251D6" w:rsidRPr="00173E34" w:rsidRDefault="006251D6" w:rsidP="00EE70E1">
      <w:pPr>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конкурентів; керівництво підрозділу може здійснювати власну комерційну або маркетингову стратегію </w:t>
      </w:r>
      <w:proofErr w:type="gramStart"/>
      <w:r w:rsidRPr="00173E34">
        <w:rPr>
          <w:rFonts w:ascii="Times New Roman" w:eastAsia="Times New Roman" w:hAnsi="Times New Roman" w:cs="Times New Roman"/>
          <w:color w:val="000000"/>
          <w:sz w:val="28"/>
          <w:szCs w:val="28"/>
          <w:lang w:eastAsia="ru-RU"/>
        </w:rPr>
        <w:t>на ринку</w:t>
      </w:r>
      <w:proofErr w:type="gramEnd"/>
      <w:r w:rsidRPr="00173E34">
        <w:rPr>
          <w:rFonts w:ascii="Times New Roman" w:eastAsia="Times New Roman" w:hAnsi="Times New Roman" w:cs="Times New Roman"/>
          <w:color w:val="000000"/>
          <w:sz w:val="28"/>
          <w:szCs w:val="28"/>
          <w:lang w:eastAsia="ru-RU"/>
        </w:rPr>
        <w:t>;</w:t>
      </w:r>
    </w:p>
    <w:p w14:paraId="3B56925C" w14:textId="77777777" w:rsidR="00F4399B" w:rsidRPr="00173E34" w:rsidRDefault="006251D6" w:rsidP="00EE70E1">
      <w:pPr>
        <w:pStyle w:val="a4"/>
        <w:numPr>
          <w:ilvl w:val="0"/>
          <w:numId w:val="26"/>
        </w:numPr>
        <w:spacing w:line="360" w:lineRule="auto"/>
        <w:rPr>
          <w:color w:val="000000"/>
          <w:szCs w:val="28"/>
          <w:lang w:eastAsia="ru-RU"/>
        </w:rPr>
      </w:pPr>
      <w:r w:rsidRPr="00173E34">
        <w:rPr>
          <w:color w:val="000000"/>
          <w:szCs w:val="28"/>
          <w:lang w:eastAsia="ru-RU"/>
        </w:rPr>
        <w:t xml:space="preserve">Підрозділ повинен працювати на основі витрат, доходу та </w:t>
      </w:r>
    </w:p>
    <w:p w14:paraId="0339A2ED" w14:textId="77777777" w:rsidR="006251D6" w:rsidRPr="00173E34" w:rsidRDefault="006251D6" w:rsidP="00EE70E1">
      <w:pPr>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фінансових результатів; повинна бути відома прибутковість певних видів продукції.</w:t>
      </w:r>
    </w:p>
    <w:p w14:paraId="552C06DC" w14:textId="77777777" w:rsidR="006251D6" w:rsidRPr="00173E34"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pacing w:val="4"/>
          <w:sz w:val="28"/>
          <w:szCs w:val="28"/>
          <w:lang w:eastAsia="ru-RU"/>
        </w:rPr>
        <w:lastRenderedPageBreak/>
        <w:t>При побудові матриці на одній осі, як правило, відображають значення, на яке може вплинути компанія (частка ринку, конкурентні переваги), а з іншого - фактори, на які компанія не може впливати безпосередньо (обсяг ринку, життєвий цикл товару фаза, ріст ринку). Залежно від місця бізнес-одиниці в матриці та її значення для обраних критеріїв оцінки застосовується певна інвестиційна стратегія компанії.</w:t>
      </w:r>
    </w:p>
    <w:p w14:paraId="150FF893"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bCs/>
          <w:iCs/>
          <w:color w:val="000000"/>
          <w:sz w:val="28"/>
          <w:szCs w:val="28"/>
          <w:lang w:eastAsia="ru-RU"/>
        </w:rPr>
        <w:t>Зміст портфельного аналізу</w:t>
      </w:r>
      <w:r w:rsidR="00F4399B" w:rsidRPr="00173E34">
        <w:rPr>
          <w:rFonts w:ascii="Times New Roman" w:eastAsia="Times New Roman" w:hAnsi="Times New Roman" w:cs="Times New Roman"/>
          <w:b/>
          <w:bCs/>
          <w:i/>
          <w:iCs/>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 xml:space="preserve">полягає у пошуку заходів щодо зміцнення конкурентних позицій компанії </w:t>
      </w:r>
      <w:proofErr w:type="gramStart"/>
      <w:r w:rsidRPr="00173E34">
        <w:rPr>
          <w:rFonts w:ascii="Times New Roman" w:eastAsia="Times New Roman" w:hAnsi="Times New Roman" w:cs="Times New Roman"/>
          <w:color w:val="000000"/>
          <w:sz w:val="28"/>
          <w:szCs w:val="28"/>
          <w:lang w:eastAsia="ru-RU"/>
        </w:rPr>
        <w:t>на ринку</w:t>
      </w:r>
      <w:proofErr w:type="gramEnd"/>
      <w:r w:rsidRPr="00173E34">
        <w:rPr>
          <w:rFonts w:ascii="Times New Roman" w:eastAsia="Times New Roman" w:hAnsi="Times New Roman" w:cs="Times New Roman"/>
          <w:color w:val="000000"/>
          <w:sz w:val="28"/>
          <w:szCs w:val="28"/>
          <w:lang w:eastAsia="ru-RU"/>
        </w:rPr>
        <w:t xml:space="preserve">. Методологія портфельного аналізу передбачає вивчення стратегічних бізнес-одиниць. При портфельному аналізі використовуються матричні моделі, серед яких: аналіз бізнес-секторів (модель </w:t>
      </w:r>
      <w:r w:rsidR="001D064F" w:rsidRPr="00173E34">
        <w:rPr>
          <w:rFonts w:ascii="Times New Roman" w:eastAsia="Times New Roman" w:hAnsi="Times New Roman" w:cs="Times New Roman"/>
          <w:color w:val="000000"/>
          <w:sz w:val="28"/>
          <w:szCs w:val="28"/>
          <w:lang w:eastAsia="ru-RU"/>
        </w:rPr>
        <w:t>БКГ</w:t>
      </w:r>
      <w:r w:rsidRPr="00173E34">
        <w:rPr>
          <w:rFonts w:ascii="Times New Roman" w:eastAsia="Times New Roman" w:hAnsi="Times New Roman" w:cs="Times New Roman"/>
          <w:color w:val="000000"/>
          <w:sz w:val="28"/>
          <w:szCs w:val="28"/>
          <w:lang w:eastAsia="ru-RU"/>
        </w:rPr>
        <w:t>, розроблена Boston Consulting Group), аналіз конкурентних позицій компаній (модель GE / McKinsey General Electric, розроблена McKinsey) та Матриця спрямованої політики (</w:t>
      </w:r>
      <w:r w:rsidR="00F4399B" w:rsidRPr="00173E34">
        <w:rPr>
          <w:rFonts w:ascii="Times New Roman" w:hAnsi="Times New Roman" w:cs="Times New Roman"/>
          <w:snapToGrid w:val="0"/>
          <w:sz w:val="28"/>
          <w:szCs w:val="28"/>
          <w:lang w:val="uk-UA"/>
        </w:rPr>
        <w:t>модель Shell/DPM</w:t>
      </w:r>
      <w:r w:rsidRPr="00173E34">
        <w:rPr>
          <w:rFonts w:ascii="Times New Roman" w:eastAsia="Times New Roman" w:hAnsi="Times New Roman" w:cs="Times New Roman"/>
          <w:color w:val="000000"/>
          <w:sz w:val="28"/>
          <w:szCs w:val="28"/>
          <w:lang w:eastAsia="ru-RU"/>
        </w:rPr>
        <w:t>).</w:t>
      </w:r>
    </w:p>
    <w:p w14:paraId="20BFD0EF"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Таким чином, організація портфельного аналізу передбачає відбір суб'єктів аналізу (менеджери, перекладачі), об'єктів аналізу (</w:t>
      </w:r>
      <w:r w:rsidR="00F4399B" w:rsidRPr="00173E34">
        <w:rPr>
          <w:rFonts w:ascii="Times New Roman" w:eastAsia="Times New Roman" w:hAnsi="Times New Roman" w:cs="Times New Roman"/>
          <w:color w:val="000000"/>
          <w:sz w:val="28"/>
          <w:szCs w:val="28"/>
          <w:lang w:val="uk-UA" w:eastAsia="ru-RU"/>
        </w:rPr>
        <w:t>СОБ</w:t>
      </w:r>
      <w:r w:rsidRPr="00173E34">
        <w:rPr>
          <w:rFonts w:ascii="Times New Roman" w:eastAsia="Times New Roman" w:hAnsi="Times New Roman" w:cs="Times New Roman"/>
          <w:color w:val="000000"/>
          <w:sz w:val="28"/>
          <w:szCs w:val="28"/>
          <w:lang w:eastAsia="ru-RU"/>
        </w:rPr>
        <w:t xml:space="preserve">), визначення меж аналізу (параметрів, змінних, в межах яких буде аналізуватися </w:t>
      </w:r>
      <w:proofErr w:type="gramStart"/>
      <w:r w:rsidR="00F4399B" w:rsidRPr="00173E34">
        <w:rPr>
          <w:rFonts w:ascii="Times New Roman" w:eastAsia="Times New Roman" w:hAnsi="Times New Roman" w:cs="Times New Roman"/>
          <w:color w:val="000000"/>
          <w:sz w:val="28"/>
          <w:szCs w:val="28"/>
          <w:lang w:val="uk-UA" w:eastAsia="ru-RU"/>
        </w:rPr>
        <w:t>СОБ</w:t>
      </w:r>
      <w:r w:rsidRPr="00173E34">
        <w:rPr>
          <w:rFonts w:ascii="Times New Roman" w:eastAsia="Times New Roman" w:hAnsi="Times New Roman" w:cs="Times New Roman"/>
          <w:color w:val="000000"/>
          <w:sz w:val="28"/>
          <w:szCs w:val="28"/>
          <w:lang w:eastAsia="ru-RU"/>
        </w:rPr>
        <w:t xml:space="preserve"> )</w:t>
      </w:r>
      <w:proofErr w:type="gramEnd"/>
      <w:r w:rsidRPr="00173E34">
        <w:rPr>
          <w:rFonts w:ascii="Times New Roman" w:eastAsia="Times New Roman" w:hAnsi="Times New Roman" w:cs="Times New Roman"/>
          <w:color w:val="000000"/>
          <w:sz w:val="28"/>
          <w:szCs w:val="28"/>
          <w:lang w:eastAsia="ru-RU"/>
        </w:rPr>
        <w:t>, складання етапів аналізу (етап дослідження є основним і найтривалішим і дає аналітикові уявлення про місце діяльності на ринку; виробничий етап є останнім і дозволяє вибрати пріоритетні напрямки для розробк</w:t>
      </w:r>
      <w:r w:rsidR="00C03F1F" w:rsidRPr="00173E34">
        <w:rPr>
          <w:rFonts w:ascii="Times New Roman" w:eastAsia="Times New Roman" w:hAnsi="Times New Roman" w:cs="Times New Roman"/>
          <w:color w:val="000000"/>
          <w:sz w:val="28"/>
          <w:szCs w:val="28"/>
          <w:lang w:val="uk-UA" w:eastAsia="ru-RU"/>
        </w:rPr>
        <w:t>и</w:t>
      </w:r>
      <w:r w:rsidRPr="00173E34">
        <w:rPr>
          <w:rFonts w:ascii="Times New Roman" w:eastAsia="Times New Roman" w:hAnsi="Times New Roman" w:cs="Times New Roman"/>
          <w:color w:val="000000"/>
          <w:sz w:val="28"/>
          <w:szCs w:val="28"/>
          <w:lang w:eastAsia="ru-RU"/>
        </w:rPr>
        <w:t xml:space="preserve"> портфеля діяльності).</w:t>
      </w:r>
    </w:p>
    <w:p w14:paraId="79BF16C5"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p>
    <w:p w14:paraId="32D97B61" w14:textId="4D0040E2" w:rsidR="003E4EC0" w:rsidRDefault="003E4EC0" w:rsidP="00A75A19">
      <w:pPr>
        <w:pStyle w:val="1"/>
        <w:spacing w:before="0" w:line="360" w:lineRule="auto"/>
        <w:ind w:firstLine="709"/>
        <w:jc w:val="left"/>
        <w:rPr>
          <w:rFonts w:ascii="Times New Roman" w:hAnsi="Times New Roman" w:cs="Times New Roman"/>
          <w:b/>
          <w:color w:val="000000" w:themeColor="text1"/>
          <w:sz w:val="28"/>
          <w:szCs w:val="28"/>
          <w:lang w:val="uk-UA"/>
        </w:rPr>
      </w:pPr>
      <w:bookmarkStart w:id="25" w:name="_Toc73613539"/>
      <w:bookmarkStart w:id="26" w:name="_Toc74735058"/>
      <w:r w:rsidRPr="006156E9">
        <w:rPr>
          <w:rFonts w:ascii="Times New Roman" w:hAnsi="Times New Roman" w:cs="Times New Roman"/>
          <w:b/>
          <w:color w:val="000000" w:themeColor="text1"/>
          <w:sz w:val="28"/>
          <w:szCs w:val="28"/>
          <w:lang w:val="uk-UA"/>
        </w:rPr>
        <w:t>2.2.Матричні моделі аналізу</w:t>
      </w:r>
      <w:bookmarkEnd w:id="25"/>
      <w:bookmarkEnd w:id="26"/>
    </w:p>
    <w:p w14:paraId="1DC5FB17" w14:textId="77777777" w:rsidR="00AE5691" w:rsidRPr="00AE5691" w:rsidRDefault="00AE5691" w:rsidP="00AE5691">
      <w:pPr>
        <w:rPr>
          <w:lang w:val="uk-UA" w:eastAsia="uk-UA"/>
        </w:rPr>
      </w:pPr>
    </w:p>
    <w:p w14:paraId="5C5EFCCC" w14:textId="77777777" w:rsidR="00C03F1F" w:rsidRPr="00173E34" w:rsidRDefault="006251D6" w:rsidP="00A206CB">
      <w:pPr>
        <w:spacing w:after="0" w:line="360" w:lineRule="auto"/>
        <w:ind w:firstLine="708"/>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 xml:space="preserve">Для оцінки позицій </w:t>
      </w:r>
      <w:r w:rsidR="00C03F1F" w:rsidRPr="00173E34">
        <w:rPr>
          <w:rFonts w:ascii="Times New Roman" w:eastAsia="Times New Roman" w:hAnsi="Times New Roman" w:cs="Times New Roman"/>
          <w:color w:val="000000"/>
          <w:sz w:val="28"/>
          <w:szCs w:val="28"/>
          <w:lang w:val="uk-UA" w:eastAsia="ru-RU"/>
        </w:rPr>
        <w:t>підприємства</w:t>
      </w:r>
      <w:r w:rsidRPr="00173E34">
        <w:rPr>
          <w:rFonts w:ascii="Times New Roman" w:eastAsia="Times New Roman" w:hAnsi="Times New Roman" w:cs="Times New Roman"/>
          <w:color w:val="000000"/>
          <w:sz w:val="28"/>
          <w:szCs w:val="28"/>
          <w:lang w:eastAsia="ru-RU"/>
        </w:rPr>
        <w:t>, що</w:t>
      </w:r>
      <w:r w:rsidR="00C03F1F" w:rsidRPr="00173E34">
        <w:rPr>
          <w:rFonts w:ascii="Times New Roman" w:hAnsi="Times New Roman" w:cs="Times New Roman"/>
          <w:i/>
          <w:sz w:val="28"/>
          <w:szCs w:val="28"/>
          <w:lang w:val="uk-UA"/>
        </w:rPr>
        <w:t xml:space="preserve"> </w:t>
      </w:r>
      <w:r w:rsidR="00C03F1F" w:rsidRPr="00173E34">
        <w:rPr>
          <w:rStyle w:val="fontstyle01"/>
          <w:i w:val="0"/>
          <w:lang w:val="uk-UA"/>
        </w:rPr>
        <w:t>функціонують</w:t>
      </w:r>
      <w:r w:rsidRPr="00173E34">
        <w:rPr>
          <w:rFonts w:ascii="Times New Roman" w:eastAsia="Times New Roman" w:hAnsi="Times New Roman" w:cs="Times New Roman"/>
          <w:color w:val="000000"/>
          <w:sz w:val="28"/>
          <w:szCs w:val="28"/>
          <w:lang w:eastAsia="ru-RU"/>
        </w:rPr>
        <w:t xml:space="preserve"> у конкурентном</w:t>
      </w:r>
      <w:r w:rsidR="00C03F1F" w:rsidRPr="00173E34">
        <w:rPr>
          <w:rFonts w:ascii="Times New Roman" w:eastAsia="Times New Roman" w:hAnsi="Times New Roman" w:cs="Times New Roman"/>
          <w:color w:val="000000"/>
          <w:sz w:val="28"/>
          <w:szCs w:val="28"/>
          <w:lang w:val="uk-UA" w:eastAsia="ru-RU"/>
        </w:rPr>
        <w:t>у</w:t>
      </w:r>
    </w:p>
    <w:p w14:paraId="4314FFAB" w14:textId="77777777" w:rsidR="006251D6" w:rsidRPr="00173E34" w:rsidRDefault="006251D6" w:rsidP="00A206CB">
      <w:pPr>
        <w:spacing w:after="0" w:line="360" w:lineRule="auto"/>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середовищі</w:t>
      </w:r>
      <w:r w:rsidR="00C03F1F" w:rsidRPr="00173E34">
        <w:rPr>
          <w:rFonts w:ascii="Times New Roman" w:eastAsia="Times New Roman" w:hAnsi="Times New Roman" w:cs="Times New Roman"/>
          <w:color w:val="000000"/>
          <w:sz w:val="28"/>
          <w:szCs w:val="28"/>
          <w:lang w:val="uk-UA" w:eastAsia="ru-RU"/>
        </w:rPr>
        <w:t>,</w:t>
      </w:r>
      <w:r w:rsidRPr="00173E34">
        <w:rPr>
          <w:rFonts w:ascii="Times New Roman" w:eastAsia="Times New Roman" w:hAnsi="Times New Roman" w:cs="Times New Roman"/>
          <w:color w:val="000000"/>
          <w:sz w:val="28"/>
          <w:szCs w:val="28"/>
          <w:lang w:eastAsia="ru-RU"/>
        </w:rPr>
        <w:t xml:space="preserve"> та розробки стратегій застосовуються різні методи, але</w:t>
      </w:r>
      <w:r w:rsidRPr="00173E34">
        <w:rPr>
          <w:rFonts w:ascii="Times New Roman" w:eastAsia="Times New Roman" w:hAnsi="Times New Roman" w:cs="Times New Roman"/>
          <w:color w:val="000000"/>
          <w:sz w:val="28"/>
          <w:szCs w:val="28"/>
          <w:lang w:eastAsia="ru-RU"/>
        </w:rPr>
        <w:br/>
        <w:t>якісні методи оцінки особливо цікаві.</w:t>
      </w:r>
    </w:p>
    <w:p w14:paraId="17A109A2" w14:textId="77777777" w:rsidR="00C03F1F"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bookmarkStart w:id="27" w:name="_Hlk73100407"/>
      <w:bookmarkStart w:id="28" w:name="_Hlk74737130"/>
      <w:r w:rsidRPr="00173E34">
        <w:rPr>
          <w:rFonts w:ascii="Times New Roman" w:eastAsia="Times New Roman" w:hAnsi="Times New Roman" w:cs="Times New Roman"/>
          <w:color w:val="000000"/>
          <w:sz w:val="28"/>
          <w:szCs w:val="28"/>
          <w:lang w:eastAsia="ru-RU"/>
        </w:rPr>
        <w:t xml:space="preserve">Одним з основних інструментів аналізу позиціонування організації в конкурентному середовищі є матричні методи. </w:t>
      </w:r>
      <w:bookmarkEnd w:id="28"/>
      <w:r w:rsidRPr="00173E34">
        <w:rPr>
          <w:rFonts w:ascii="Times New Roman" w:eastAsia="Times New Roman" w:hAnsi="Times New Roman" w:cs="Times New Roman"/>
          <w:color w:val="000000"/>
          <w:sz w:val="28"/>
          <w:szCs w:val="28"/>
          <w:lang w:eastAsia="ru-RU"/>
        </w:rPr>
        <w:t xml:space="preserve">Матричний підхід набув популярності серед західних дослідників управління і вважається одним із найпоширеніших методів оцінки якості діяльності організації. Початком появи матричного аналізу можна вважати 1960-ті роки, коли роль і значення </w:t>
      </w:r>
      <w:r w:rsidRPr="00173E34">
        <w:rPr>
          <w:rFonts w:ascii="Times New Roman" w:eastAsia="Times New Roman" w:hAnsi="Times New Roman" w:cs="Times New Roman"/>
          <w:color w:val="000000"/>
          <w:sz w:val="28"/>
          <w:szCs w:val="28"/>
          <w:lang w:eastAsia="ru-RU"/>
        </w:rPr>
        <w:lastRenderedPageBreak/>
        <w:t xml:space="preserve">стратегічного аспекту в діяльності організації зростали. Його перевага полягає в тому, що це дає можливість вивчати розвиток конкуренції в динаміці. </w:t>
      </w:r>
      <w:bookmarkEnd w:id="27"/>
    </w:p>
    <w:p w14:paraId="1C49303C" w14:textId="1CF1AD64" w:rsidR="00C03F1F" w:rsidRPr="00173E34" w:rsidRDefault="00C03F1F" w:rsidP="000E09AD">
      <w:pPr>
        <w:spacing w:after="0" w:line="360" w:lineRule="auto"/>
        <w:ind w:firstLine="709"/>
        <w:jc w:val="both"/>
        <w:rPr>
          <w:rStyle w:val="fontstyle01"/>
          <w:i w:val="0"/>
        </w:rPr>
      </w:pPr>
      <w:bookmarkStart w:id="29" w:name="_Hlk74737148"/>
      <w:r w:rsidRPr="00173E34">
        <w:rPr>
          <w:rStyle w:val="fontstyle01"/>
          <w:i w:val="0"/>
        </w:rPr>
        <w:t>Матриця – це модель, що може бути побудована на основі будь</w:t>
      </w:r>
      <w:r w:rsidR="000E09AD">
        <w:rPr>
          <w:rStyle w:val="fontstyle01"/>
          <w:i w:val="0"/>
          <w:lang w:val="uk-UA"/>
        </w:rPr>
        <w:t xml:space="preserve"> </w:t>
      </w:r>
      <w:r w:rsidRPr="00173E34">
        <w:rPr>
          <w:rStyle w:val="fontstyle01"/>
          <w:i w:val="0"/>
        </w:rPr>
        <w:t>яких</w:t>
      </w:r>
      <w:r w:rsidRPr="00173E34">
        <w:rPr>
          <w:rStyle w:val="fontstyle01"/>
          <w:i w:val="0"/>
          <w:lang w:val="uk-UA"/>
        </w:rPr>
        <w:t xml:space="preserve"> </w:t>
      </w:r>
      <w:r w:rsidRPr="00173E34">
        <w:rPr>
          <w:rStyle w:val="fontstyle01"/>
          <w:i w:val="0"/>
        </w:rPr>
        <w:t>показників.</w:t>
      </w:r>
    </w:p>
    <w:p w14:paraId="3ECC2817" w14:textId="77777777" w:rsidR="006251D6" w:rsidRPr="00173E34" w:rsidRDefault="00C03F1F"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hAnsi="Times New Roman" w:cs="Times New Roman"/>
          <w:color w:val="000000"/>
          <w:sz w:val="28"/>
          <w:szCs w:val="28"/>
          <w:lang w:val="uk-UA"/>
        </w:rPr>
        <w:t>Н</w:t>
      </w:r>
      <w:r w:rsidRPr="00173E34">
        <w:rPr>
          <w:rFonts w:ascii="Times New Roman" w:hAnsi="Times New Roman" w:cs="Times New Roman"/>
          <w:color w:val="000000"/>
          <w:sz w:val="28"/>
          <w:szCs w:val="28"/>
        </w:rPr>
        <w:t xml:space="preserve">айбільше поширення одержали двовимірні матриці, </w:t>
      </w:r>
      <w:r w:rsidR="006251D6" w:rsidRPr="00173E34">
        <w:rPr>
          <w:rFonts w:ascii="Times New Roman" w:eastAsia="Times New Roman" w:hAnsi="Times New Roman" w:cs="Times New Roman"/>
          <w:color w:val="000000"/>
          <w:sz w:val="28"/>
          <w:szCs w:val="28"/>
          <w:lang w:eastAsia="ru-RU"/>
        </w:rPr>
        <w:t>за допомогою яких організації або товари можна порівнювати між собою за такими критеріями, як темпи зростання продажів, відносна конкурентна позиція, стадія життєвого циклу, частка ринку, привабливість галузі тощо.</w:t>
      </w:r>
    </w:p>
    <w:bookmarkEnd w:id="29"/>
    <w:p w14:paraId="392AE055"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73E34">
        <w:rPr>
          <w:rFonts w:ascii="Times New Roman" w:eastAsia="Times New Roman" w:hAnsi="Times New Roman" w:cs="Times New Roman"/>
          <w:color w:val="000000"/>
          <w:sz w:val="28"/>
          <w:szCs w:val="28"/>
          <w:lang w:eastAsia="ru-RU"/>
        </w:rPr>
        <w:t>У моделях</w:t>
      </w:r>
      <w:proofErr w:type="gramEnd"/>
      <w:r w:rsidRPr="00173E34">
        <w:rPr>
          <w:rFonts w:ascii="Times New Roman" w:eastAsia="Times New Roman" w:hAnsi="Times New Roman" w:cs="Times New Roman"/>
          <w:color w:val="000000"/>
          <w:sz w:val="28"/>
          <w:szCs w:val="28"/>
          <w:lang w:eastAsia="ru-RU"/>
        </w:rPr>
        <w:t xml:space="preserve"> різних консалтингових організацій використовуються різні набори змінних на основі двовимірних матриць, в яких значення внутрішніх факторів фіксуються вздовж однієї осі, а зовнішні фактори вздовж іншої.</w:t>
      </w:r>
    </w:p>
    <w:p w14:paraId="3CECFEE3" w14:textId="77777777" w:rsidR="00C03F1F" w:rsidRPr="00173E34" w:rsidRDefault="00C03F1F" w:rsidP="00A206CB">
      <w:pPr>
        <w:spacing w:after="0" w:line="360" w:lineRule="auto"/>
        <w:ind w:firstLine="709"/>
        <w:jc w:val="both"/>
        <w:rPr>
          <w:rFonts w:ascii="Times New Roman" w:hAnsi="Times New Roman" w:cs="Times New Roman"/>
          <w:color w:val="000000"/>
          <w:sz w:val="28"/>
          <w:szCs w:val="28"/>
          <w:lang w:val="uk-UA"/>
        </w:rPr>
      </w:pPr>
      <w:bookmarkStart w:id="30" w:name="_Hlk73100481"/>
      <w:r w:rsidRPr="00173E34">
        <w:rPr>
          <w:rFonts w:ascii="Times New Roman" w:hAnsi="Times New Roman" w:cs="Times New Roman"/>
          <w:color w:val="000000"/>
          <w:sz w:val="28"/>
          <w:szCs w:val="28"/>
        </w:rPr>
        <w:t>Стратегічний аналіз диверсифікованої організації отримав назву</w:t>
      </w:r>
      <w:r w:rsidRPr="00173E34">
        <w:rPr>
          <w:rFonts w:ascii="Times New Roman" w:hAnsi="Times New Roman" w:cs="Times New Roman"/>
          <w:color w:val="000000"/>
          <w:sz w:val="28"/>
          <w:szCs w:val="28"/>
        </w:rPr>
        <w:br/>
        <w:t>портфельного аналізу</w:t>
      </w:r>
      <w:r w:rsidRPr="00173E34">
        <w:rPr>
          <w:rFonts w:ascii="Times New Roman" w:hAnsi="Times New Roman" w:cs="Times New Roman"/>
          <w:color w:val="000000"/>
          <w:sz w:val="28"/>
          <w:szCs w:val="28"/>
          <w:lang w:val="uk-UA"/>
        </w:rPr>
        <w:t>.</w:t>
      </w:r>
    </w:p>
    <w:p w14:paraId="6AFB146B" w14:textId="77777777" w:rsidR="00C03F1F" w:rsidRPr="00444FB1" w:rsidRDefault="006251D6" w:rsidP="00A206CB">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val="uk-UA" w:eastAsia="ru-RU"/>
        </w:rPr>
        <w:t>Серед стратегічних матриць управління насамперед слід виділити такі матриці:</w:t>
      </w:r>
      <w:r w:rsidR="00444FB1">
        <w:rPr>
          <w:rFonts w:ascii="Times New Roman" w:eastAsia="Times New Roman" w:hAnsi="Times New Roman" w:cs="Times New Roman"/>
          <w:color w:val="000000"/>
          <w:sz w:val="28"/>
          <w:szCs w:val="28"/>
          <w:lang w:val="en-US" w:eastAsia="ru-RU"/>
        </w:rPr>
        <w:t> </w:t>
      </w:r>
      <w:r w:rsidR="00C03F1F" w:rsidRPr="00173E34">
        <w:rPr>
          <w:rFonts w:ascii="Times New Roman" w:hAnsi="Times New Roman" w:cs="Times New Roman"/>
          <w:sz w:val="28"/>
          <w:szCs w:val="28"/>
          <w:lang w:val="uk-UA"/>
        </w:rPr>
        <w:t>Бостонської</w:t>
      </w:r>
      <w:r w:rsidR="00444FB1">
        <w:rPr>
          <w:rFonts w:ascii="Times New Roman" w:hAnsi="Times New Roman" w:cs="Times New Roman"/>
          <w:sz w:val="28"/>
          <w:szCs w:val="28"/>
          <w:lang w:val="en-US"/>
        </w:rPr>
        <w:t> </w:t>
      </w:r>
      <w:r w:rsidR="00C03F1F" w:rsidRPr="00173E34">
        <w:rPr>
          <w:rFonts w:ascii="Times New Roman" w:hAnsi="Times New Roman" w:cs="Times New Roman"/>
          <w:sz w:val="28"/>
          <w:szCs w:val="28"/>
          <w:lang w:val="uk-UA"/>
        </w:rPr>
        <w:t>консалтингової</w:t>
      </w:r>
      <w:r w:rsidR="00444FB1">
        <w:rPr>
          <w:rFonts w:ascii="Times New Roman" w:hAnsi="Times New Roman" w:cs="Times New Roman"/>
          <w:sz w:val="28"/>
          <w:szCs w:val="28"/>
          <w:lang w:val="en-US"/>
        </w:rPr>
        <w:t> </w:t>
      </w:r>
      <w:r w:rsidR="00C03F1F" w:rsidRPr="00173E34">
        <w:rPr>
          <w:rFonts w:ascii="Times New Roman" w:hAnsi="Times New Roman" w:cs="Times New Roman"/>
          <w:sz w:val="28"/>
          <w:szCs w:val="28"/>
          <w:lang w:val="uk-UA"/>
        </w:rPr>
        <w:t>групи</w:t>
      </w:r>
      <w:r w:rsidR="00444FB1">
        <w:rPr>
          <w:rFonts w:ascii="Times New Roman" w:hAnsi="Times New Roman" w:cs="Times New Roman"/>
          <w:sz w:val="28"/>
          <w:szCs w:val="28"/>
          <w:lang w:val="en-US"/>
        </w:rPr>
        <w:t> </w:t>
      </w:r>
      <w:r w:rsidR="00C03F1F" w:rsidRPr="00173E34">
        <w:rPr>
          <w:rFonts w:ascii="Times New Roman" w:hAnsi="Times New Roman" w:cs="Times New Roman"/>
          <w:sz w:val="28"/>
          <w:szCs w:val="28"/>
          <w:lang w:val="uk-UA"/>
        </w:rPr>
        <w:t>(БКГ),</w:t>
      </w:r>
      <w:r w:rsidR="00444FB1">
        <w:rPr>
          <w:rFonts w:ascii="Times New Roman" w:hAnsi="Times New Roman" w:cs="Times New Roman"/>
          <w:sz w:val="28"/>
          <w:szCs w:val="28"/>
          <w:lang w:val="en-US"/>
        </w:rPr>
        <w:t> </w:t>
      </w:r>
      <w:r w:rsidR="00C03F1F" w:rsidRPr="00173E34">
        <w:rPr>
          <w:rFonts w:ascii="Times New Roman" w:hAnsi="Times New Roman" w:cs="Times New Roman"/>
          <w:sz w:val="28"/>
          <w:szCs w:val="28"/>
        </w:rPr>
        <w:t>McKinsey</w:t>
      </w:r>
      <w:r w:rsidR="00C03F1F" w:rsidRPr="00173E34">
        <w:rPr>
          <w:rFonts w:ascii="Times New Roman" w:hAnsi="Times New Roman" w:cs="Times New Roman"/>
          <w:sz w:val="28"/>
          <w:szCs w:val="28"/>
          <w:lang w:val="uk-UA"/>
        </w:rPr>
        <w:t>,</w:t>
      </w:r>
      <w:r w:rsidR="00444FB1">
        <w:rPr>
          <w:rFonts w:ascii="Times New Roman" w:hAnsi="Times New Roman" w:cs="Times New Roman"/>
          <w:sz w:val="28"/>
          <w:szCs w:val="28"/>
          <w:lang w:val="en-US"/>
        </w:rPr>
        <w:t> </w:t>
      </w:r>
      <w:r w:rsidR="00C03F1F" w:rsidRPr="00173E34">
        <w:rPr>
          <w:rFonts w:ascii="Times New Roman" w:hAnsi="Times New Roman" w:cs="Times New Roman"/>
          <w:sz w:val="28"/>
          <w:szCs w:val="28"/>
          <w:lang w:val="uk-UA"/>
        </w:rPr>
        <w:t>АДЛ,</w:t>
      </w:r>
      <w:r w:rsidR="00444FB1">
        <w:rPr>
          <w:rFonts w:ascii="Times New Roman" w:hAnsi="Times New Roman" w:cs="Times New Roman"/>
          <w:sz w:val="28"/>
          <w:szCs w:val="28"/>
          <w:lang w:val="en-US"/>
        </w:rPr>
        <w:t> </w:t>
      </w:r>
      <w:r w:rsidR="00C03F1F" w:rsidRPr="00173E34">
        <w:rPr>
          <w:rFonts w:ascii="Times New Roman" w:hAnsi="Times New Roman" w:cs="Times New Roman"/>
          <w:sz w:val="28"/>
          <w:szCs w:val="28"/>
          <w:lang w:val="uk-UA"/>
        </w:rPr>
        <w:t>Ансоффа</w:t>
      </w:r>
      <w:r w:rsidR="00444FB1" w:rsidRPr="00444FB1">
        <w:rPr>
          <w:rFonts w:ascii="Times New Roman" w:eastAsia="Times New Roman" w:hAnsi="Times New Roman" w:cs="Times New Roman"/>
          <w:color w:val="000000"/>
          <w:sz w:val="28"/>
          <w:szCs w:val="28"/>
          <w:lang w:val="uk-UA" w:eastAsia="ru-RU"/>
        </w:rPr>
        <w:t xml:space="preserve">, </w:t>
      </w:r>
      <w:r w:rsidR="00444FB1" w:rsidRPr="00173E34">
        <w:rPr>
          <w:rFonts w:ascii="Times New Roman" w:hAnsi="Times New Roman" w:cs="Times New Roman"/>
          <w:sz w:val="28"/>
          <w:szCs w:val="28"/>
          <w:lang w:val="uk-UA"/>
        </w:rPr>
        <w:t>Шелл</w:t>
      </w:r>
      <w:r w:rsidR="00444FB1" w:rsidRPr="00444FB1">
        <w:rPr>
          <w:rFonts w:ascii="Times New Roman" w:hAnsi="Times New Roman" w:cs="Times New Roman"/>
          <w:sz w:val="28"/>
          <w:szCs w:val="28"/>
          <w:lang w:val="uk-UA"/>
        </w:rPr>
        <w:t>.</w:t>
      </w:r>
    </w:p>
    <w:bookmarkEnd w:id="30"/>
    <w:p w14:paraId="3D4B316D" w14:textId="77777777" w:rsidR="006251D6" w:rsidRDefault="006251D6" w:rsidP="00A206CB">
      <w:pPr>
        <w:spacing w:after="0" w:line="360" w:lineRule="auto"/>
        <w:ind w:firstLine="709"/>
        <w:jc w:val="both"/>
        <w:rPr>
          <w:rFonts w:ascii="Times New Roman" w:hAnsi="Times New Roman" w:cs="Times New Roman"/>
          <w:color w:val="000000"/>
          <w:sz w:val="28"/>
          <w:szCs w:val="28"/>
          <w:lang w:val="uk-UA"/>
        </w:rPr>
      </w:pPr>
      <w:r w:rsidRPr="00173E34">
        <w:rPr>
          <w:rFonts w:ascii="Times New Roman" w:eastAsia="Times New Roman" w:hAnsi="Times New Roman" w:cs="Times New Roman"/>
          <w:color w:val="000000"/>
          <w:sz w:val="28"/>
          <w:szCs w:val="28"/>
          <w:lang w:val="uk-UA" w:eastAsia="ru-RU"/>
        </w:rPr>
        <w:t>Всі ці моделі широко використовуються в організаціях в процесі</w:t>
      </w:r>
      <w:r w:rsidRPr="00173E34">
        <w:rPr>
          <w:rFonts w:ascii="Times New Roman" w:eastAsia="Times New Roman" w:hAnsi="Times New Roman" w:cs="Times New Roman"/>
          <w:color w:val="000000"/>
          <w:sz w:val="28"/>
          <w:szCs w:val="28"/>
          <w:lang w:val="uk-UA" w:eastAsia="ru-RU"/>
        </w:rPr>
        <w:br/>
        <w:t>стратегічн</w:t>
      </w:r>
      <w:r w:rsidR="00C03F1F" w:rsidRPr="00173E34">
        <w:rPr>
          <w:rFonts w:ascii="Times New Roman" w:eastAsia="Times New Roman" w:hAnsi="Times New Roman" w:cs="Times New Roman"/>
          <w:color w:val="000000"/>
          <w:sz w:val="28"/>
          <w:szCs w:val="28"/>
          <w:lang w:val="uk-UA" w:eastAsia="ru-RU"/>
        </w:rPr>
        <w:t>ого</w:t>
      </w:r>
      <w:r w:rsidRPr="00173E34">
        <w:rPr>
          <w:rFonts w:ascii="Times New Roman" w:eastAsia="Times New Roman" w:hAnsi="Times New Roman" w:cs="Times New Roman"/>
          <w:color w:val="000000"/>
          <w:sz w:val="28"/>
          <w:szCs w:val="28"/>
          <w:lang w:val="uk-UA" w:eastAsia="ru-RU"/>
        </w:rPr>
        <w:t xml:space="preserve"> аналіз</w:t>
      </w:r>
      <w:r w:rsidR="00C03F1F" w:rsidRPr="00173E34">
        <w:rPr>
          <w:rFonts w:ascii="Times New Roman" w:eastAsia="Times New Roman" w:hAnsi="Times New Roman" w:cs="Times New Roman"/>
          <w:color w:val="000000"/>
          <w:sz w:val="28"/>
          <w:szCs w:val="28"/>
          <w:lang w:val="uk-UA" w:eastAsia="ru-RU"/>
        </w:rPr>
        <w:t xml:space="preserve"> навколишнього средовища</w:t>
      </w:r>
      <w:r w:rsidRPr="00173E34">
        <w:rPr>
          <w:rFonts w:ascii="Times New Roman" w:eastAsia="Times New Roman" w:hAnsi="Times New Roman" w:cs="Times New Roman"/>
          <w:color w:val="000000"/>
          <w:sz w:val="28"/>
          <w:szCs w:val="28"/>
          <w:lang w:val="uk-UA" w:eastAsia="ru-RU"/>
        </w:rPr>
        <w:t xml:space="preserve">, </w:t>
      </w:r>
      <w:r w:rsidR="00C03F1F" w:rsidRPr="00173E34">
        <w:rPr>
          <w:rFonts w:ascii="Times New Roman" w:hAnsi="Times New Roman" w:cs="Times New Roman"/>
          <w:color w:val="000000"/>
          <w:sz w:val="28"/>
          <w:szCs w:val="28"/>
          <w:lang w:val="uk-UA"/>
        </w:rPr>
        <w:t xml:space="preserve">але ефективність проведення аналізу, його адекватність за допомогою тієї або іншої матриці багато в чому залежить від стратегічної ситуації, в якій перебуває організація </w:t>
      </w:r>
      <w:r w:rsidR="00C03F1F" w:rsidRPr="00444FB1">
        <w:rPr>
          <w:rFonts w:ascii="Times New Roman" w:hAnsi="Times New Roman" w:cs="Times New Roman"/>
          <w:color w:val="000000"/>
          <w:sz w:val="28"/>
          <w:szCs w:val="28"/>
          <w:lang w:val="uk-UA"/>
        </w:rPr>
        <w:t>[</w:t>
      </w:r>
      <w:r w:rsidR="00444FB1" w:rsidRPr="00444FB1">
        <w:rPr>
          <w:rFonts w:ascii="Times New Roman" w:hAnsi="Times New Roman" w:cs="Times New Roman"/>
          <w:color w:val="000000"/>
          <w:sz w:val="28"/>
          <w:szCs w:val="28"/>
          <w:lang w:val="uk-UA"/>
        </w:rPr>
        <w:t>26</w:t>
      </w:r>
      <w:r w:rsidR="00C03F1F" w:rsidRPr="00444FB1">
        <w:rPr>
          <w:rFonts w:ascii="Times New Roman" w:hAnsi="Times New Roman" w:cs="Times New Roman"/>
          <w:color w:val="000000"/>
          <w:sz w:val="28"/>
          <w:szCs w:val="28"/>
          <w:lang w:val="uk-UA"/>
        </w:rPr>
        <w:t>]</w:t>
      </w:r>
      <w:r w:rsidR="00444FB1" w:rsidRPr="00444FB1">
        <w:rPr>
          <w:rFonts w:ascii="Times New Roman" w:hAnsi="Times New Roman" w:cs="Times New Roman"/>
          <w:color w:val="000000"/>
          <w:sz w:val="28"/>
          <w:szCs w:val="28"/>
          <w:lang w:val="uk-UA"/>
        </w:rPr>
        <w:t>.</w:t>
      </w:r>
    </w:p>
    <w:p w14:paraId="08B3F373" w14:textId="77777777" w:rsidR="00593AB9" w:rsidRDefault="00593AB9" w:rsidP="00A206CB">
      <w:pPr>
        <w:spacing w:after="0" w:line="360" w:lineRule="auto"/>
        <w:ind w:firstLine="709"/>
        <w:jc w:val="both"/>
        <w:rPr>
          <w:rFonts w:ascii="Times New Roman" w:hAnsi="Times New Roman" w:cs="Times New Roman"/>
          <w:color w:val="000000"/>
          <w:sz w:val="28"/>
          <w:szCs w:val="28"/>
          <w:lang w:val="uk-UA"/>
        </w:rPr>
      </w:pPr>
    </w:p>
    <w:p w14:paraId="7A8F35E0" w14:textId="77777777" w:rsidR="006251D6" w:rsidRPr="00593AB9" w:rsidRDefault="006251D6" w:rsidP="00593AB9">
      <w:pPr>
        <w:pStyle w:val="a4"/>
        <w:numPr>
          <w:ilvl w:val="0"/>
          <w:numId w:val="39"/>
        </w:numPr>
        <w:spacing w:line="360" w:lineRule="auto"/>
        <w:rPr>
          <w:color w:val="000000"/>
          <w:szCs w:val="28"/>
          <w:lang w:eastAsia="ru-RU"/>
        </w:rPr>
      </w:pPr>
      <w:r w:rsidRPr="00593AB9">
        <w:rPr>
          <w:color w:val="000000"/>
          <w:szCs w:val="28"/>
          <w:lang w:eastAsia="ru-RU"/>
        </w:rPr>
        <w:t>Матриця Бостонської консалтингової групи (</w:t>
      </w:r>
      <w:r w:rsidR="001D064F" w:rsidRPr="00593AB9">
        <w:rPr>
          <w:color w:val="000000"/>
          <w:szCs w:val="28"/>
          <w:lang w:eastAsia="ru-RU"/>
        </w:rPr>
        <w:t>БКГ</w:t>
      </w:r>
      <w:r w:rsidRPr="00593AB9">
        <w:rPr>
          <w:color w:val="000000"/>
          <w:szCs w:val="28"/>
          <w:lang w:eastAsia="ru-RU"/>
        </w:rPr>
        <w:t>)</w:t>
      </w:r>
    </w:p>
    <w:p w14:paraId="6312CDEE"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Найбільш широко використовувана матриця бізнес-портфеля, яка містить чотири квадранти, розроблена в 1960-х роках провідною консалтинговою компанією Boston Consulting Group.</w:t>
      </w:r>
    </w:p>
    <w:p w14:paraId="63731187"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bookmarkStart w:id="31" w:name="_Hlk74737233"/>
      <w:r w:rsidRPr="00173E34">
        <w:rPr>
          <w:rFonts w:ascii="Times New Roman" w:eastAsia="Times New Roman" w:hAnsi="Times New Roman" w:cs="Times New Roman"/>
          <w:color w:val="000000"/>
          <w:sz w:val="28"/>
          <w:szCs w:val="28"/>
          <w:lang w:eastAsia="ru-RU"/>
        </w:rPr>
        <w:t>Цей метод дозволяє приймати довгострокові інвестиційні рішення в організаціях, що виробляють різні товари, такі як</w:t>
      </w:r>
      <w:r w:rsidR="00C03F1F" w:rsidRPr="00173E34">
        <w:rPr>
          <w:rFonts w:ascii="Times New Roman" w:eastAsia="Times New Roman" w:hAnsi="Times New Roman" w:cs="Times New Roman"/>
          <w:color w:val="000000"/>
          <w:sz w:val="28"/>
          <w:szCs w:val="28"/>
          <w:lang w:eastAsia="ru-RU"/>
        </w:rPr>
        <w:t xml:space="preserve"> </w:t>
      </w:r>
      <w:r w:rsidRPr="00173E34">
        <w:rPr>
          <w:rFonts w:ascii="Times New Roman" w:eastAsia="Times New Roman" w:hAnsi="Times New Roman" w:cs="Times New Roman"/>
          <w:color w:val="000000"/>
          <w:sz w:val="28"/>
          <w:szCs w:val="28"/>
          <w:lang w:eastAsia="ru-RU"/>
        </w:rPr>
        <w:t>зустрічаються на різних етапах життєвого циклу і мають різні темпи зростання та частки ринку.</w:t>
      </w:r>
    </w:p>
    <w:p w14:paraId="507461BA" w14:textId="47C1EE2E" w:rsidR="003E4EC0" w:rsidRPr="000E09AD" w:rsidRDefault="006251D6" w:rsidP="00A206CB">
      <w:pPr>
        <w:spacing w:after="0" w:line="360" w:lineRule="auto"/>
        <w:ind w:firstLine="709"/>
        <w:jc w:val="both"/>
        <w:rPr>
          <w:rFonts w:ascii="Times New Roman" w:eastAsia="Times New Roman" w:hAnsi="Times New Roman" w:cs="Times New Roman"/>
          <w:color w:val="000000"/>
          <w:sz w:val="28"/>
          <w:szCs w:val="28"/>
          <w:lang w:val="uk-UA" w:eastAsia="ru-RU"/>
        </w:rPr>
      </w:pPr>
      <w:bookmarkStart w:id="32" w:name="_Hlk73100494"/>
      <w:bookmarkStart w:id="33" w:name="_Hlk74737251"/>
      <w:bookmarkEnd w:id="31"/>
      <w:r w:rsidRPr="00173E34">
        <w:rPr>
          <w:rFonts w:ascii="Times New Roman" w:eastAsia="Times New Roman" w:hAnsi="Times New Roman" w:cs="Times New Roman"/>
          <w:color w:val="000000"/>
          <w:sz w:val="28"/>
          <w:szCs w:val="28"/>
          <w:lang w:eastAsia="ru-RU"/>
        </w:rPr>
        <w:lastRenderedPageBreak/>
        <w:t xml:space="preserve">Матриця </w:t>
      </w:r>
      <w:r w:rsidR="001D064F" w:rsidRPr="00173E34">
        <w:rPr>
          <w:rFonts w:ascii="Times New Roman" w:eastAsia="Times New Roman" w:hAnsi="Times New Roman" w:cs="Times New Roman"/>
          <w:color w:val="000000"/>
          <w:sz w:val="28"/>
          <w:szCs w:val="28"/>
          <w:lang w:eastAsia="ru-RU"/>
        </w:rPr>
        <w:t>БКГ</w:t>
      </w:r>
      <w:r w:rsidRPr="00173E34">
        <w:rPr>
          <w:rFonts w:ascii="Times New Roman" w:eastAsia="Times New Roman" w:hAnsi="Times New Roman" w:cs="Times New Roman"/>
          <w:color w:val="000000"/>
          <w:sz w:val="28"/>
          <w:szCs w:val="28"/>
          <w:lang w:eastAsia="ru-RU"/>
        </w:rPr>
        <w:t xml:space="preserve"> базується на визначенні експертами майбутніх темпів зростання та частки ринку щодо частки основного конкурента та</w:t>
      </w:r>
      <w:r w:rsidRPr="00173E34">
        <w:rPr>
          <w:rFonts w:ascii="Times New Roman" w:eastAsia="Times New Roman" w:hAnsi="Times New Roman" w:cs="Times New Roman"/>
          <w:color w:val="000000"/>
          <w:sz w:val="28"/>
          <w:szCs w:val="28"/>
          <w:lang w:eastAsia="ru-RU"/>
        </w:rPr>
        <w:br/>
        <w:t>порівняння різних стратегічних економічних зон, в яких функціонує організація</w:t>
      </w:r>
      <w:r w:rsidR="000E09AD">
        <w:rPr>
          <w:rFonts w:ascii="Times New Roman" w:eastAsia="Times New Roman" w:hAnsi="Times New Roman" w:cs="Times New Roman"/>
          <w:color w:val="000000"/>
          <w:sz w:val="28"/>
          <w:szCs w:val="28"/>
          <w:lang w:val="uk-UA" w:eastAsia="ru-RU"/>
        </w:rPr>
        <w:t>.</w:t>
      </w:r>
    </w:p>
    <w:bookmarkEnd w:id="33"/>
    <w:p w14:paraId="1BD5F5D0" w14:textId="77777777" w:rsidR="00F9117E" w:rsidRPr="00173E34" w:rsidRDefault="00F9117E" w:rsidP="00F9117E">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 xml:space="preserve">Матриця БКГ, показана на </w:t>
      </w:r>
      <w:r w:rsidRPr="00173E34">
        <w:rPr>
          <w:rFonts w:ascii="Times New Roman" w:eastAsia="Times New Roman" w:hAnsi="Times New Roman" w:cs="Times New Roman"/>
          <w:color w:val="000000"/>
          <w:sz w:val="28"/>
          <w:szCs w:val="28"/>
          <w:lang w:val="uk-UA" w:eastAsia="ru-RU"/>
        </w:rPr>
        <w:t>рис</w:t>
      </w:r>
      <w:r w:rsidRPr="00173E34">
        <w:rPr>
          <w:rFonts w:ascii="Times New Roman" w:eastAsia="Times New Roman" w:hAnsi="Times New Roman" w:cs="Times New Roman"/>
          <w:color w:val="000000"/>
          <w:sz w:val="28"/>
          <w:szCs w:val="28"/>
          <w:lang w:eastAsia="ru-RU"/>
        </w:rPr>
        <w:t xml:space="preserve">. 2.1,- це відображення </w:t>
      </w:r>
      <w:proofErr w:type="gramStart"/>
      <w:r w:rsidRPr="00173E34">
        <w:rPr>
          <w:rFonts w:ascii="Times New Roman" w:eastAsia="Times New Roman" w:hAnsi="Times New Roman" w:cs="Times New Roman"/>
          <w:color w:val="000000"/>
          <w:sz w:val="28"/>
          <w:szCs w:val="28"/>
          <w:lang w:eastAsia="ru-RU"/>
        </w:rPr>
        <w:t>позиції</w:t>
      </w:r>
      <w:r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конкретної</w:t>
      </w:r>
      <w:proofErr w:type="gramEnd"/>
      <w:r w:rsidRPr="00173E34">
        <w:rPr>
          <w:rFonts w:ascii="Times New Roman" w:eastAsia="Times New Roman" w:hAnsi="Times New Roman" w:cs="Times New Roman"/>
          <w:color w:val="000000"/>
          <w:sz w:val="28"/>
          <w:szCs w:val="28"/>
          <w:lang w:eastAsia="ru-RU"/>
        </w:rPr>
        <w:t xml:space="preserve"> компанії у стратегічному просторі, що визначається двома осями координат</w:t>
      </w:r>
      <w:r w:rsidRPr="00173E34">
        <w:rPr>
          <w:rFonts w:ascii="Times New Roman" w:eastAsia="Times New Roman" w:hAnsi="Times New Roman" w:cs="Times New Roman"/>
          <w:color w:val="000000"/>
          <w:sz w:val="28"/>
          <w:szCs w:val="28"/>
          <w:lang w:val="uk-UA" w:eastAsia="ru-RU"/>
        </w:rPr>
        <w:t>.</w:t>
      </w:r>
    </w:p>
    <w:p w14:paraId="7A43ECD9" w14:textId="77777777" w:rsidR="00832F4D" w:rsidRPr="00F9117E" w:rsidRDefault="00832F4D" w:rsidP="00A206CB">
      <w:pPr>
        <w:spacing w:after="0" w:line="360" w:lineRule="auto"/>
        <w:ind w:firstLine="709"/>
        <w:jc w:val="both"/>
        <w:rPr>
          <w:rFonts w:ascii="Times New Roman" w:eastAsia="Times New Roman" w:hAnsi="Times New Roman" w:cs="Times New Roman"/>
          <w:color w:val="000000"/>
          <w:sz w:val="28"/>
          <w:szCs w:val="28"/>
          <w:lang w:val="uk-UA" w:eastAsia="ru-RU"/>
        </w:rPr>
      </w:pPr>
    </w:p>
    <w:p w14:paraId="1AE23B31" w14:textId="77777777" w:rsidR="00DE59A3" w:rsidRPr="00173E34" w:rsidRDefault="00DE59A3" w:rsidP="00832F4D">
      <w:pPr>
        <w:spacing w:after="0" w:line="360" w:lineRule="auto"/>
        <w:ind w:firstLine="709"/>
        <w:jc w:val="center"/>
        <w:rPr>
          <w:rFonts w:ascii="Times New Roman" w:eastAsia="Times New Roman" w:hAnsi="Times New Roman" w:cs="Times New Roman"/>
          <w:color w:val="000000"/>
          <w:sz w:val="28"/>
          <w:szCs w:val="28"/>
          <w:lang w:eastAsia="ru-RU"/>
        </w:rPr>
      </w:pPr>
      <w:r w:rsidRPr="00173E34">
        <w:rPr>
          <w:rFonts w:ascii="Times New Roman" w:hAnsi="Times New Roman" w:cs="Times New Roman"/>
          <w:noProof/>
          <w:color w:val="000000"/>
          <w:sz w:val="28"/>
          <w:szCs w:val="28"/>
          <w:lang w:val="uk-UA"/>
        </w:rPr>
        <w:drawing>
          <wp:inline distT="0" distB="0" distL="0" distR="0" wp14:anchorId="3A69DD0B" wp14:editId="0A51C072">
            <wp:extent cx="5181600" cy="3836276"/>
            <wp:effectExtent l="0" t="0" r="0" b="0"/>
            <wp:docPr id="15" name="Рисунок 15" descr="C:\Users\User\AppData\Local\Microsoft\Windows\INetCache\Content.MSO\1AB82C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1AB82C7F.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6926" cy="3869834"/>
                    </a:xfrm>
                    <a:prstGeom prst="rect">
                      <a:avLst/>
                    </a:prstGeom>
                    <a:noFill/>
                    <a:ln>
                      <a:noFill/>
                    </a:ln>
                  </pic:spPr>
                </pic:pic>
              </a:graphicData>
            </a:graphic>
          </wp:inline>
        </w:drawing>
      </w:r>
    </w:p>
    <w:p w14:paraId="7405921A" w14:textId="77777777" w:rsidR="00DE59A3" w:rsidRDefault="00DE59A3" w:rsidP="00F9117E">
      <w:pPr>
        <w:spacing w:after="0" w:line="360" w:lineRule="auto"/>
        <w:jc w:val="center"/>
        <w:rPr>
          <w:rFonts w:ascii="Times New Roman" w:hAnsi="Times New Roman" w:cs="Times New Roman"/>
          <w:color w:val="000000"/>
          <w:sz w:val="28"/>
          <w:szCs w:val="28"/>
          <w:lang w:val="uk-UA"/>
        </w:rPr>
      </w:pPr>
      <w:r w:rsidRPr="00173E34">
        <w:rPr>
          <w:rFonts w:ascii="Times New Roman" w:hAnsi="Times New Roman" w:cs="Times New Roman"/>
          <w:color w:val="000000"/>
          <w:sz w:val="28"/>
          <w:szCs w:val="28"/>
          <w:lang w:val="uk-UA"/>
        </w:rPr>
        <w:t>Ри</w:t>
      </w:r>
      <w:r w:rsidRPr="00173E34">
        <w:rPr>
          <w:rFonts w:ascii="Times New Roman" w:hAnsi="Times New Roman" w:cs="Times New Roman"/>
          <w:color w:val="000000"/>
          <w:sz w:val="28"/>
          <w:szCs w:val="28"/>
        </w:rPr>
        <w:t xml:space="preserve">исунок </w:t>
      </w:r>
      <w:r w:rsidRPr="00173E34">
        <w:rPr>
          <w:rFonts w:ascii="Times New Roman" w:hAnsi="Times New Roman" w:cs="Times New Roman"/>
          <w:color w:val="000000"/>
          <w:sz w:val="28"/>
          <w:szCs w:val="28"/>
          <w:lang w:val="uk-UA"/>
        </w:rPr>
        <w:t>2</w:t>
      </w:r>
      <w:r w:rsidRPr="00173E34">
        <w:rPr>
          <w:rFonts w:ascii="Times New Roman" w:hAnsi="Times New Roman" w:cs="Times New Roman"/>
          <w:color w:val="000000"/>
          <w:sz w:val="28"/>
          <w:szCs w:val="28"/>
        </w:rPr>
        <w:t>.1 – Матриця зростання «Ріст – частка ринку»</w:t>
      </w:r>
      <w:r w:rsidRPr="00173E34">
        <w:rPr>
          <w:rFonts w:ascii="Times New Roman" w:hAnsi="Times New Roman" w:cs="Times New Roman"/>
          <w:color w:val="000000"/>
          <w:sz w:val="28"/>
          <w:szCs w:val="28"/>
        </w:rPr>
        <w:br/>
        <w:t>Бостонської консалтингової групи</w:t>
      </w:r>
      <w:r w:rsidR="00F9117E">
        <w:rPr>
          <w:rFonts w:ascii="Times New Roman" w:hAnsi="Times New Roman" w:cs="Times New Roman"/>
          <w:color w:val="000000"/>
          <w:sz w:val="28"/>
          <w:szCs w:val="28"/>
          <w:lang w:val="uk-UA"/>
        </w:rPr>
        <w:t>.</w:t>
      </w:r>
    </w:p>
    <w:p w14:paraId="14C2DE58" w14:textId="77777777" w:rsidR="00F9117E" w:rsidRPr="00F9117E" w:rsidRDefault="00F9117E" w:rsidP="00F9117E">
      <w:pPr>
        <w:spacing w:after="0" w:line="360" w:lineRule="auto"/>
        <w:jc w:val="center"/>
        <w:rPr>
          <w:rFonts w:ascii="Times New Roman" w:hAnsi="Times New Roman" w:cs="Times New Roman"/>
          <w:color w:val="000000"/>
          <w:sz w:val="28"/>
          <w:szCs w:val="28"/>
          <w:lang w:val="uk-UA"/>
        </w:rPr>
      </w:pPr>
    </w:p>
    <w:bookmarkEnd w:id="32"/>
    <w:p w14:paraId="12D882DB" w14:textId="77777777" w:rsidR="006251D6" w:rsidRPr="00173E34" w:rsidRDefault="00C03F1F" w:rsidP="00F9117E">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hAnsi="Times New Roman" w:cs="Times New Roman"/>
          <w:bCs/>
          <w:iCs/>
          <w:color w:val="000000"/>
          <w:sz w:val="28"/>
          <w:szCs w:val="28"/>
          <w:lang w:eastAsia="ru-RU"/>
        </w:rPr>
        <w:t>Відносна частка ринку</w:t>
      </w:r>
      <w:r w:rsidRPr="00173E34">
        <w:rPr>
          <w:rFonts w:ascii="Times New Roman" w:hAnsi="Times New Roman" w:cs="Times New Roman"/>
          <w:b/>
          <w:bCs/>
          <w:i/>
          <w:iCs/>
          <w:color w:val="000000"/>
          <w:sz w:val="28"/>
          <w:szCs w:val="28"/>
          <w:lang w:eastAsia="ru-RU"/>
        </w:rPr>
        <w:t> </w:t>
      </w:r>
      <w:r w:rsidRPr="00173E34">
        <w:rPr>
          <w:rFonts w:ascii="Times New Roman" w:hAnsi="Times New Roman" w:cs="Times New Roman"/>
          <w:color w:val="000000"/>
          <w:sz w:val="28"/>
          <w:szCs w:val="28"/>
          <w:lang w:eastAsia="ru-RU"/>
        </w:rPr>
        <w:t>– це відношення між часткою ринку, яку займає кожен продукт підприємства (СОБ) і загальним обсягом ринку, на якому він представлений</w:t>
      </w:r>
    </w:p>
    <w:p w14:paraId="1720B778" w14:textId="77777777" w:rsidR="006251D6" w:rsidRPr="00173E34"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Ця змінна нанесена на горизонтальну вісь і вказує на рівень конкурентоспроможності або рентабельності. Назва частки ринку вимірюється обсягом подібної продукції, що продається лідером.</w:t>
      </w:r>
    </w:p>
    <w:p w14:paraId="5D2B3B00" w14:textId="77777777" w:rsidR="006251D6" w:rsidRPr="00173E34"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Тобто, якщо компанія продає цей товар менше, ніж лідер, тоді її діяльність потрапляє </w:t>
      </w:r>
      <w:proofErr w:type="gramStart"/>
      <w:r w:rsidRPr="00173E34">
        <w:rPr>
          <w:rFonts w:ascii="Times New Roman" w:eastAsia="Times New Roman" w:hAnsi="Times New Roman" w:cs="Times New Roman"/>
          <w:color w:val="000000"/>
          <w:sz w:val="28"/>
          <w:szCs w:val="28"/>
          <w:lang w:eastAsia="ru-RU"/>
        </w:rPr>
        <w:t>в праву</w:t>
      </w:r>
      <w:proofErr w:type="gramEnd"/>
      <w:r w:rsidRPr="00173E34">
        <w:rPr>
          <w:rFonts w:ascii="Times New Roman" w:eastAsia="Times New Roman" w:hAnsi="Times New Roman" w:cs="Times New Roman"/>
          <w:color w:val="000000"/>
          <w:sz w:val="28"/>
          <w:szCs w:val="28"/>
          <w:lang w:eastAsia="ru-RU"/>
        </w:rPr>
        <w:t xml:space="preserve"> половину матриці (&lt;1), якщо більше, то в ліву половину (&gt; 1). </w:t>
      </w:r>
      <w:r w:rsidRPr="00173E34">
        <w:rPr>
          <w:rFonts w:ascii="Times New Roman" w:eastAsia="Times New Roman" w:hAnsi="Times New Roman" w:cs="Times New Roman"/>
          <w:color w:val="000000"/>
          <w:sz w:val="28"/>
          <w:szCs w:val="28"/>
          <w:lang w:eastAsia="ru-RU"/>
        </w:rPr>
        <w:lastRenderedPageBreak/>
        <w:t>Горизонтальна вісь (“частка ринку”) коливається від 0,1 до 10. Розподіли наносяться в логарифмічну шкалу.</w:t>
      </w:r>
    </w:p>
    <w:p w14:paraId="5E8368FB" w14:textId="77777777" w:rsidR="006251D6" w:rsidRPr="00173E34"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Темпи зростання ринку - це його динаміка, щорічні темпи зростання продукції цієї галузі, можливість подальшого розширення ринку. Змінна називається на вертикальній осі, де вона коливається від 0 до 20% або більше; 10% розділяє швидке і повільне зростання на осі.</w:t>
      </w:r>
    </w:p>
    <w:p w14:paraId="725F5A4B" w14:textId="77777777" w:rsidR="006251D6" w:rsidRPr="00173E34" w:rsidRDefault="006251D6" w:rsidP="00A206C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Якщо частка ринку (положення на горизонтальній осі) вказує на отримання грошей компанією, то темпи зростання ринку (вертикальна вісь) вимагають певного рівня грошових витрат від компанії до Його розвитку.</w:t>
      </w:r>
    </w:p>
    <w:p w14:paraId="4F17EBC7" w14:textId="77777777" w:rsidR="00C03F1F" w:rsidRPr="00173E34" w:rsidRDefault="00C03F1F"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val="uk-UA" w:eastAsia="ru-RU"/>
        </w:rPr>
        <w:t>Н</w:t>
      </w:r>
      <w:r w:rsidR="006251D6" w:rsidRPr="00173E34">
        <w:rPr>
          <w:rFonts w:ascii="Times New Roman" w:eastAsia="Times New Roman" w:hAnsi="Times New Roman" w:cs="Times New Roman"/>
          <w:color w:val="000000"/>
          <w:sz w:val="28"/>
          <w:szCs w:val="28"/>
          <w:lang w:eastAsia="ru-RU"/>
        </w:rPr>
        <w:t>амальовані на матриці</w:t>
      </w:r>
      <w:r w:rsidRPr="00173E34">
        <w:rPr>
          <w:rFonts w:ascii="Times New Roman" w:eastAsia="Times New Roman" w:hAnsi="Times New Roman" w:cs="Times New Roman"/>
          <w:color w:val="000000"/>
          <w:sz w:val="28"/>
          <w:szCs w:val="28"/>
          <w:lang w:val="uk-UA" w:eastAsia="ru-RU"/>
        </w:rPr>
        <w:t xml:space="preserve"> кола</w:t>
      </w:r>
      <w:r w:rsidR="006251D6" w:rsidRPr="00173E34">
        <w:rPr>
          <w:rFonts w:ascii="Times New Roman" w:eastAsia="Times New Roman" w:hAnsi="Times New Roman" w:cs="Times New Roman"/>
          <w:color w:val="000000"/>
          <w:sz w:val="28"/>
          <w:szCs w:val="28"/>
          <w:lang w:eastAsia="ru-RU"/>
        </w:rPr>
        <w:t xml:space="preserve"> показують позицію </w:t>
      </w:r>
      <w:r w:rsidR="001D064F" w:rsidRPr="00173E34">
        <w:rPr>
          <w:rFonts w:ascii="Times New Roman" w:eastAsia="Times New Roman" w:hAnsi="Times New Roman" w:cs="Times New Roman"/>
          <w:color w:val="000000"/>
          <w:sz w:val="28"/>
          <w:szCs w:val="28"/>
          <w:lang w:eastAsia="ru-RU"/>
        </w:rPr>
        <w:t>СЗГ</w:t>
      </w:r>
      <w:r w:rsidR="006251D6" w:rsidRPr="00173E34">
        <w:rPr>
          <w:rFonts w:ascii="Times New Roman" w:eastAsia="Times New Roman" w:hAnsi="Times New Roman" w:cs="Times New Roman"/>
          <w:color w:val="000000"/>
          <w:sz w:val="28"/>
          <w:szCs w:val="28"/>
          <w:lang w:eastAsia="ru-RU"/>
        </w:rPr>
        <w:t xml:space="preserve"> (товар, бізнес-одиниця, вид діяльності) на осях </w:t>
      </w:r>
      <w:r w:rsidRPr="00173E34">
        <w:rPr>
          <w:rFonts w:ascii="Times New Roman" w:eastAsia="Times New Roman" w:hAnsi="Times New Roman" w:cs="Times New Roman"/>
          <w:color w:val="000000"/>
          <w:sz w:val="28"/>
          <w:szCs w:val="28"/>
          <w:lang w:val="uk-UA" w:eastAsia="ru-RU"/>
        </w:rPr>
        <w:t>«</w:t>
      </w:r>
      <w:r w:rsidR="006251D6" w:rsidRPr="00173E34">
        <w:rPr>
          <w:rFonts w:ascii="Times New Roman" w:eastAsia="Times New Roman" w:hAnsi="Times New Roman" w:cs="Times New Roman"/>
          <w:color w:val="000000"/>
          <w:sz w:val="28"/>
          <w:szCs w:val="28"/>
          <w:lang w:eastAsia="ru-RU"/>
        </w:rPr>
        <w:t>зростання - частка ринку</w:t>
      </w:r>
      <w:r w:rsidRPr="00173E34">
        <w:rPr>
          <w:rFonts w:ascii="Times New Roman" w:eastAsia="Times New Roman" w:hAnsi="Times New Roman" w:cs="Times New Roman"/>
          <w:color w:val="000000"/>
          <w:sz w:val="28"/>
          <w:szCs w:val="28"/>
          <w:lang w:val="uk-UA" w:eastAsia="ru-RU"/>
        </w:rPr>
        <w:t>»</w:t>
      </w:r>
      <w:r w:rsidR="006251D6" w:rsidRPr="00173E34">
        <w:rPr>
          <w:rFonts w:ascii="Times New Roman" w:eastAsia="Times New Roman" w:hAnsi="Times New Roman" w:cs="Times New Roman"/>
          <w:color w:val="000000"/>
          <w:sz w:val="28"/>
          <w:szCs w:val="28"/>
          <w:lang w:eastAsia="ru-RU"/>
        </w:rPr>
        <w:t>. Діаметр кола (розмір) визначається часткою прибутку цього підрозділу, активності в загальному прибутку компанії.</w:t>
      </w:r>
    </w:p>
    <w:p w14:paraId="63BD06EF"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Квадранти матриці відображають різні ситуації з рухом грошей.</w:t>
      </w:r>
      <w:r w:rsidRPr="00173E34">
        <w:rPr>
          <w:rFonts w:ascii="Times New Roman" w:eastAsia="Times New Roman" w:hAnsi="Times New Roman" w:cs="Times New Roman"/>
          <w:color w:val="000000"/>
          <w:sz w:val="28"/>
          <w:szCs w:val="28"/>
          <w:lang w:eastAsia="ru-RU"/>
        </w:rPr>
        <w:br/>
        <w:t xml:space="preserve">Матриця </w:t>
      </w:r>
      <w:r w:rsidR="00CF2EC2" w:rsidRPr="00173E34">
        <w:rPr>
          <w:rStyle w:val="fontstyle01"/>
          <w:i w:val="0"/>
        </w:rPr>
        <w:t>«зростання–частка ринку» Бостонської консалтингової</w:t>
      </w:r>
      <w:r w:rsidR="00CF2EC2" w:rsidRPr="00173E34">
        <w:rPr>
          <w:rFonts w:ascii="Times New Roman" w:hAnsi="Times New Roman" w:cs="Times New Roman"/>
          <w:i/>
          <w:iCs/>
          <w:color w:val="000000"/>
          <w:sz w:val="28"/>
          <w:szCs w:val="28"/>
        </w:rPr>
        <w:br/>
      </w:r>
      <w:r w:rsidR="00CF2EC2" w:rsidRPr="00173E34">
        <w:rPr>
          <w:rStyle w:val="fontstyle01"/>
          <w:i w:val="0"/>
        </w:rPr>
        <w:t xml:space="preserve">групи </w:t>
      </w:r>
      <w:r w:rsidR="00CF2EC2" w:rsidRPr="00173E34">
        <w:rPr>
          <w:rStyle w:val="fontstyle01"/>
          <w:i w:val="0"/>
          <w:lang w:val="uk-UA"/>
        </w:rPr>
        <w:t>використовує таку</w:t>
      </w:r>
      <w:r w:rsidR="00CF2EC2" w:rsidRPr="00173E34">
        <w:rPr>
          <w:rStyle w:val="fontstyle01"/>
          <w:i w:val="0"/>
        </w:rPr>
        <w:t xml:space="preserve"> класифікаці</w:t>
      </w:r>
      <w:r w:rsidR="00CF2EC2" w:rsidRPr="00173E34">
        <w:rPr>
          <w:rStyle w:val="fontstyle01"/>
          <w:i w:val="0"/>
          <w:lang w:val="uk-UA"/>
        </w:rPr>
        <w:t>ю:</w:t>
      </w:r>
    </w:p>
    <w:p w14:paraId="65BFF044" w14:textId="77777777" w:rsidR="00CF2EC2" w:rsidRPr="00173E34" w:rsidRDefault="00CF2EC2" w:rsidP="00A206CB">
      <w:pPr>
        <w:spacing w:after="0" w:line="360" w:lineRule="auto"/>
        <w:ind w:firstLine="709"/>
        <w:jc w:val="both"/>
        <w:rPr>
          <w:rStyle w:val="fontstyle01"/>
          <w:i w:val="0"/>
        </w:rPr>
      </w:pPr>
      <w:r w:rsidRPr="00173E34">
        <w:rPr>
          <w:rStyle w:val="fontstyle01"/>
          <w:i w:val="0"/>
        </w:rPr>
        <w:t xml:space="preserve">1. СЗГ, що потрапляють </w:t>
      </w:r>
      <w:proofErr w:type="gramStart"/>
      <w:r w:rsidRPr="00173E34">
        <w:rPr>
          <w:rStyle w:val="fontstyle01"/>
          <w:i w:val="0"/>
        </w:rPr>
        <w:t>у праву</w:t>
      </w:r>
      <w:proofErr w:type="gramEnd"/>
      <w:r w:rsidRPr="00173E34">
        <w:rPr>
          <w:rStyle w:val="fontstyle01"/>
          <w:i w:val="0"/>
        </w:rPr>
        <w:t xml:space="preserve"> верхню клітину матриці БГК, названо «знаками питання» чи «проблемними дітьми», «дикими к</w:t>
      </w:r>
      <w:r w:rsidRPr="00173E34">
        <w:rPr>
          <w:rStyle w:val="fontstyle01"/>
          <w:i w:val="0"/>
          <w:lang w:val="uk-UA"/>
        </w:rPr>
        <w:t>і</w:t>
      </w:r>
      <w:r w:rsidRPr="00173E34">
        <w:rPr>
          <w:rStyle w:val="fontstyle01"/>
          <w:i w:val="0"/>
        </w:rPr>
        <w:t>шками».</w:t>
      </w:r>
    </w:p>
    <w:p w14:paraId="0F713AB2"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"Важкі діти" - нові товари, які виробляються в секторах з високими темпами зростання. Продукти чи підрозділи можуть бути дуже перспективними, але вони потребують значної фінансової підтримки з боку </w:t>
      </w:r>
      <w:r w:rsidR="003E4EC0" w:rsidRPr="00173E34">
        <w:rPr>
          <w:rFonts w:ascii="Times New Roman" w:eastAsia="Times New Roman" w:hAnsi="Times New Roman" w:cs="Times New Roman"/>
          <w:color w:val="000000"/>
          <w:sz w:val="28"/>
          <w:szCs w:val="28"/>
          <w:lang w:val="uk-UA" w:eastAsia="ru-RU"/>
        </w:rPr>
        <w:t>ц</w:t>
      </w:r>
      <w:r w:rsidRPr="00173E34">
        <w:rPr>
          <w:rFonts w:ascii="Times New Roman" w:eastAsia="Times New Roman" w:hAnsi="Times New Roman" w:cs="Times New Roman"/>
          <w:color w:val="000000"/>
          <w:sz w:val="28"/>
          <w:szCs w:val="28"/>
          <w:lang w:eastAsia="ru-RU"/>
        </w:rPr>
        <w:t>ентру.</w:t>
      </w:r>
      <w:r w:rsidRPr="00173E34">
        <w:rPr>
          <w:rFonts w:ascii="Times New Roman" w:eastAsia="Times New Roman" w:hAnsi="Times New Roman" w:cs="Times New Roman"/>
          <w:color w:val="000000"/>
          <w:sz w:val="28"/>
          <w:szCs w:val="28"/>
          <w:lang w:eastAsia="ru-RU"/>
        </w:rPr>
        <w:br/>
      </w:r>
      <w:r w:rsidR="003E4EC0" w:rsidRPr="00173E34">
        <w:rPr>
          <w:rFonts w:ascii="Times New Roman" w:eastAsia="Times New Roman" w:hAnsi="Times New Roman" w:cs="Times New Roman"/>
          <w:color w:val="000000"/>
          <w:sz w:val="28"/>
          <w:szCs w:val="28"/>
          <w:lang w:val="uk-UA" w:eastAsia="ru-RU"/>
        </w:rPr>
        <w:t xml:space="preserve"> </w:t>
      </w:r>
      <w:r w:rsidR="003E4EC0" w:rsidRPr="00173E34">
        <w:rPr>
          <w:rFonts w:ascii="Times New Roman" w:eastAsia="Times New Roman" w:hAnsi="Times New Roman" w:cs="Times New Roman"/>
          <w:color w:val="000000"/>
          <w:sz w:val="28"/>
          <w:szCs w:val="28"/>
          <w:lang w:val="uk-UA" w:eastAsia="ru-RU"/>
        </w:rPr>
        <w:tab/>
      </w:r>
      <w:r w:rsidRPr="00173E34">
        <w:rPr>
          <w:rFonts w:ascii="Times New Roman" w:eastAsia="Times New Roman" w:hAnsi="Times New Roman" w:cs="Times New Roman"/>
          <w:color w:val="000000"/>
          <w:sz w:val="28"/>
          <w:szCs w:val="28"/>
          <w:lang w:eastAsia="ru-RU"/>
        </w:rPr>
        <w:t>Однак низька відносна частка ринку ставить питання про</w:t>
      </w:r>
      <w:r w:rsidRPr="00173E34">
        <w:rPr>
          <w:rFonts w:ascii="Times New Roman" w:eastAsia="Times New Roman" w:hAnsi="Times New Roman" w:cs="Times New Roman"/>
          <w:color w:val="000000"/>
          <w:sz w:val="28"/>
          <w:szCs w:val="28"/>
          <w:lang w:eastAsia="ru-RU"/>
        </w:rPr>
        <w:br/>
        <w:t>з’ясувати, чи зможуть ці СОБ успішно конкурувати з більшими та ефективнішими конкурентами.</w:t>
      </w:r>
    </w:p>
    <w:p w14:paraId="05E577EA" w14:textId="77777777" w:rsidR="00CF2EC2"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Головне стратегічне питання полягає в тому, коли припинити фінансування цих продуктів і виключити їх з портфеля компанії. Якщо це зробити занадто рано, існує ризик втратити майбутню «зірку», а якщо буде занадто пізно, кошти, які можна буде інвестувати в інші проекти, підтримають галузь, яка вже здатна бути самодостатньою.</w:t>
      </w:r>
    </w:p>
    <w:p w14:paraId="4F35F6CB"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Стратегії, які пропонуються для "важких дітей":</w:t>
      </w:r>
    </w:p>
    <w:p w14:paraId="644998B8"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lastRenderedPageBreak/>
        <w:t>- або зменшити свою діяльність і передати ресурси в більш перспективні сфери діяльності,</w:t>
      </w:r>
    </w:p>
    <w:p w14:paraId="7674B5EA"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або масово інвестувати у «бренди» з високим потенціалом та</w:t>
      </w:r>
      <w:r w:rsidRPr="00173E34">
        <w:rPr>
          <w:rFonts w:ascii="Times New Roman" w:eastAsia="Times New Roman" w:hAnsi="Times New Roman" w:cs="Times New Roman"/>
          <w:color w:val="000000"/>
          <w:sz w:val="28"/>
          <w:szCs w:val="28"/>
          <w:lang w:eastAsia="ru-RU"/>
        </w:rPr>
        <w:br/>
        <w:t>намагаються зробити з них "зірки".</w:t>
      </w:r>
    </w:p>
    <w:p w14:paraId="7673C180" w14:textId="77777777" w:rsidR="00CF2EC2"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2. </w:t>
      </w:r>
      <w:r w:rsidR="001D064F" w:rsidRPr="00173E34">
        <w:rPr>
          <w:rFonts w:ascii="Times New Roman" w:eastAsia="Times New Roman" w:hAnsi="Times New Roman" w:cs="Times New Roman"/>
          <w:color w:val="000000"/>
          <w:sz w:val="28"/>
          <w:szCs w:val="28"/>
          <w:lang w:eastAsia="ru-RU"/>
        </w:rPr>
        <w:t>СЗГ</w:t>
      </w:r>
      <w:r w:rsidRPr="00173E34">
        <w:rPr>
          <w:rFonts w:ascii="Times New Roman" w:eastAsia="Times New Roman" w:hAnsi="Times New Roman" w:cs="Times New Roman"/>
          <w:color w:val="000000"/>
          <w:sz w:val="28"/>
          <w:szCs w:val="28"/>
          <w:lang w:eastAsia="ru-RU"/>
        </w:rPr>
        <w:t xml:space="preserve"> з високою відносною часткою ринку та високими темпами зростання називаються "зірками", оскільки вони обіцяють найкращий прибуток і</w:t>
      </w:r>
      <w:r w:rsidR="00CF2EC2"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перспективи зростання. "Зірки" - це лідер ринку, як правило, знаходяться на піку свого товарного циклу.</w:t>
      </w:r>
    </w:p>
    <w:p w14:paraId="51D33021"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Вони відрізняються між собою потребами в інвестиціях. Деякі з них можуть покрити свої інвестиційні потреби за рахунок доходу від власної діяльності, тоді як інші потребують фінансової підтримки материнської організації (підрозділу), щоб не відставати від високих темпів зростання галузі.</w:t>
      </w:r>
      <w:r w:rsidRPr="00173E34">
        <w:rPr>
          <w:rFonts w:ascii="Times New Roman" w:eastAsia="Times New Roman" w:hAnsi="Times New Roman" w:cs="Times New Roman"/>
          <w:color w:val="000000"/>
          <w:sz w:val="28"/>
          <w:szCs w:val="28"/>
          <w:lang w:eastAsia="ru-RU"/>
        </w:rPr>
        <w:br/>
      </w:r>
      <w:r w:rsidR="00CF2EC2" w:rsidRPr="00173E34">
        <w:rPr>
          <w:rFonts w:ascii="Times New Roman" w:eastAsia="Times New Roman" w:hAnsi="Times New Roman" w:cs="Times New Roman"/>
          <w:color w:val="000000"/>
          <w:sz w:val="28"/>
          <w:szCs w:val="28"/>
          <w:lang w:val="uk-UA" w:eastAsia="ru-RU"/>
        </w:rPr>
        <w:t xml:space="preserve"> </w:t>
      </w:r>
      <w:r w:rsidR="00CF2EC2" w:rsidRPr="00173E34">
        <w:rPr>
          <w:rFonts w:ascii="Times New Roman" w:eastAsia="Times New Roman" w:hAnsi="Times New Roman" w:cs="Times New Roman"/>
          <w:color w:val="000000"/>
          <w:sz w:val="28"/>
          <w:szCs w:val="28"/>
          <w:lang w:val="uk-UA" w:eastAsia="ru-RU"/>
        </w:rPr>
        <w:tab/>
      </w:r>
      <w:r w:rsidRPr="00173E34">
        <w:rPr>
          <w:rFonts w:ascii="Times New Roman" w:eastAsia="Times New Roman" w:hAnsi="Times New Roman" w:cs="Times New Roman"/>
          <w:color w:val="000000"/>
          <w:sz w:val="28"/>
          <w:szCs w:val="28"/>
          <w:lang w:eastAsia="ru-RU"/>
        </w:rPr>
        <w:t>Незважаючи на стратегічну привабливість позиції цього продукту,</w:t>
      </w:r>
      <w:r w:rsidRPr="00173E34">
        <w:rPr>
          <w:rFonts w:ascii="Times New Roman" w:eastAsia="Times New Roman" w:hAnsi="Times New Roman" w:cs="Times New Roman"/>
          <w:color w:val="000000"/>
          <w:sz w:val="28"/>
          <w:szCs w:val="28"/>
          <w:lang w:eastAsia="ru-RU"/>
        </w:rPr>
        <w:br/>
        <w:t>його чистий прибуток досить низький, оскільки для цього потрібні значні інвестиції</w:t>
      </w:r>
      <w:r w:rsidR="00CF2EC2"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забезпечити високі темпи зростання.</w:t>
      </w:r>
    </w:p>
    <w:p w14:paraId="2DEA39BB" w14:textId="77777777" w:rsidR="006251D6" w:rsidRPr="00173E34" w:rsidRDefault="00CF2EC2"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val="uk-UA" w:eastAsia="ru-RU"/>
        </w:rPr>
        <w:t>«</w:t>
      </w:r>
      <w:r w:rsidR="006251D6" w:rsidRPr="00173E34">
        <w:rPr>
          <w:rFonts w:ascii="Times New Roman" w:eastAsia="Times New Roman" w:hAnsi="Times New Roman" w:cs="Times New Roman"/>
          <w:color w:val="000000"/>
          <w:sz w:val="28"/>
          <w:szCs w:val="28"/>
          <w:lang w:eastAsia="ru-RU"/>
        </w:rPr>
        <w:t>Зірки</w:t>
      </w:r>
      <w:r w:rsidRPr="00173E34">
        <w:rPr>
          <w:rFonts w:ascii="Times New Roman" w:eastAsia="Times New Roman" w:hAnsi="Times New Roman" w:cs="Times New Roman"/>
          <w:color w:val="000000"/>
          <w:sz w:val="28"/>
          <w:szCs w:val="28"/>
          <w:lang w:val="uk-UA" w:eastAsia="ru-RU"/>
        </w:rPr>
        <w:t>»,</w:t>
      </w:r>
      <w:r w:rsidR="006251D6" w:rsidRPr="00173E34">
        <w:rPr>
          <w:rFonts w:ascii="Times New Roman" w:eastAsia="Times New Roman" w:hAnsi="Times New Roman" w:cs="Times New Roman"/>
          <w:color w:val="000000"/>
          <w:sz w:val="28"/>
          <w:szCs w:val="28"/>
          <w:lang w:eastAsia="ru-RU"/>
        </w:rPr>
        <w:t xml:space="preserve"> як правило, стають </w:t>
      </w:r>
      <w:r w:rsidRPr="00173E34">
        <w:rPr>
          <w:rStyle w:val="fontstyle21"/>
        </w:rPr>
        <w:t>«дійними</w:t>
      </w:r>
      <w:r w:rsidRPr="00173E34">
        <w:rPr>
          <w:rStyle w:val="fontstyle21"/>
          <w:lang w:val="uk-UA"/>
        </w:rPr>
        <w:t>( готівковими)</w:t>
      </w:r>
      <w:r w:rsidRPr="00173E34">
        <w:rPr>
          <w:rStyle w:val="fontstyle21"/>
        </w:rPr>
        <w:t xml:space="preserve"> коровами», </w:t>
      </w:r>
      <w:r w:rsidR="006251D6" w:rsidRPr="00173E34">
        <w:rPr>
          <w:rFonts w:ascii="Times New Roman" w:eastAsia="Times New Roman" w:hAnsi="Times New Roman" w:cs="Times New Roman"/>
          <w:color w:val="000000"/>
          <w:sz w:val="28"/>
          <w:szCs w:val="28"/>
          <w:lang w:eastAsia="ru-RU"/>
        </w:rPr>
        <w:t xml:space="preserve"> в довгостроковій перспективі, і це трапляється, коли темпи зростання ринку сповільнюються.</w:t>
      </w:r>
    </w:p>
    <w:p w14:paraId="0DB58950"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3. Організації, бізнес-підрозділи, товари, що мають високу відносну частку ринку</w:t>
      </w:r>
      <w:r w:rsidR="00CF2EC2"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і низькі темпи зростання, що називаються "готівковими коровами".</w:t>
      </w:r>
    </w:p>
    <w:p w14:paraId="08617564" w14:textId="77777777" w:rsidR="006251D6" w:rsidRPr="00173E34" w:rsidRDefault="00CF2EC2"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val="uk-UA" w:eastAsia="ru-RU"/>
        </w:rPr>
        <w:t>«Дійні корови»</w:t>
      </w:r>
      <w:r w:rsidR="006251D6" w:rsidRPr="00173E34">
        <w:rPr>
          <w:rFonts w:ascii="Times New Roman" w:eastAsia="Times New Roman" w:hAnsi="Times New Roman" w:cs="Times New Roman"/>
          <w:color w:val="000000"/>
          <w:sz w:val="28"/>
          <w:szCs w:val="28"/>
          <w:lang w:eastAsia="ru-RU"/>
        </w:rPr>
        <w:t xml:space="preserve"> заробляють більше, ніж потребують реінвестування. Вони генерують кошти, що використовуються для фінансування нових придбань, виплати дивідендів, розробки знаків питання та вирощування зірок. Тому зусилля організації повинні бути спрямовані на підтримку "готівкових корів" у квітучому стані з метою подальшого використання їх можливостей.</w:t>
      </w:r>
      <w:r w:rsidR="006251D6" w:rsidRPr="00173E34">
        <w:rPr>
          <w:rFonts w:ascii="Times New Roman" w:eastAsia="Times New Roman" w:hAnsi="Times New Roman" w:cs="Times New Roman"/>
          <w:color w:val="000000"/>
          <w:sz w:val="28"/>
          <w:szCs w:val="28"/>
          <w:lang w:eastAsia="ru-RU"/>
        </w:rPr>
        <w:br/>
      </w:r>
      <w:r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val="uk-UA" w:eastAsia="ru-RU"/>
        </w:rPr>
        <w:tab/>
      </w:r>
      <w:r w:rsidR="006251D6" w:rsidRPr="00173E34">
        <w:rPr>
          <w:rFonts w:ascii="Times New Roman" w:eastAsia="Times New Roman" w:hAnsi="Times New Roman" w:cs="Times New Roman"/>
          <w:color w:val="000000"/>
          <w:sz w:val="28"/>
          <w:szCs w:val="28"/>
          <w:lang w:eastAsia="ru-RU"/>
        </w:rPr>
        <w:t>Однак ослаблюючі "</w:t>
      </w:r>
      <w:r w:rsidRPr="00173E34">
        <w:rPr>
          <w:rFonts w:ascii="Times New Roman" w:eastAsia="Times New Roman" w:hAnsi="Times New Roman" w:cs="Times New Roman"/>
          <w:color w:val="000000"/>
          <w:sz w:val="28"/>
          <w:szCs w:val="28"/>
          <w:lang w:val="uk-UA" w:eastAsia="ru-RU"/>
        </w:rPr>
        <w:t>дійні корови</w:t>
      </w:r>
      <w:r w:rsidR="006251D6" w:rsidRPr="00173E34">
        <w:rPr>
          <w:rFonts w:ascii="Times New Roman" w:eastAsia="Times New Roman" w:hAnsi="Times New Roman" w:cs="Times New Roman"/>
          <w:color w:val="000000"/>
          <w:sz w:val="28"/>
          <w:szCs w:val="28"/>
          <w:lang w:eastAsia="ru-RU"/>
        </w:rPr>
        <w:t>" переходять у нижній правий кут квадранту і можуть бути кандидатами на "збирання врожаю" та поступовий відхід (якщо жорстка конкуренція або зростає потреба в</w:t>
      </w:r>
      <w:r w:rsidR="006251D6" w:rsidRPr="00173E34">
        <w:rPr>
          <w:rFonts w:ascii="Times New Roman" w:eastAsia="Times New Roman" w:hAnsi="Times New Roman" w:cs="Times New Roman"/>
          <w:color w:val="000000"/>
          <w:sz w:val="28"/>
          <w:szCs w:val="28"/>
          <w:lang w:eastAsia="ru-RU"/>
        </w:rPr>
        <w:br/>
        <w:t>капітальні вкладення, спричинені новими технологіями, призводять до</w:t>
      </w:r>
      <w:r w:rsidR="006251D6" w:rsidRPr="00173E34">
        <w:rPr>
          <w:rFonts w:ascii="Times New Roman" w:eastAsia="Times New Roman" w:hAnsi="Times New Roman" w:cs="Times New Roman"/>
          <w:color w:val="000000"/>
          <w:sz w:val="28"/>
          <w:szCs w:val="28"/>
          <w:lang w:eastAsia="ru-RU"/>
        </w:rPr>
        <w:br/>
        <w:t>додатковий грошовий потік зникає).</w:t>
      </w:r>
    </w:p>
    <w:p w14:paraId="1DE14111"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lastRenderedPageBreak/>
        <w:t xml:space="preserve">4. Організації, бізнес-одиниці (продукти) з низькою відносною часткою ринку та низькими темпами зростання називаються "собаками" через їх погані перспективи зростання та відставання </w:t>
      </w:r>
      <w:proofErr w:type="gramStart"/>
      <w:r w:rsidRPr="00173E34">
        <w:rPr>
          <w:rFonts w:ascii="Times New Roman" w:eastAsia="Times New Roman" w:hAnsi="Times New Roman" w:cs="Times New Roman"/>
          <w:color w:val="000000"/>
          <w:sz w:val="28"/>
          <w:szCs w:val="28"/>
          <w:lang w:eastAsia="ru-RU"/>
        </w:rPr>
        <w:t>на ринку</w:t>
      </w:r>
      <w:proofErr w:type="gramEnd"/>
      <w:r w:rsidRPr="00173E34">
        <w:rPr>
          <w:rFonts w:ascii="Times New Roman" w:eastAsia="Times New Roman" w:hAnsi="Times New Roman" w:cs="Times New Roman"/>
          <w:color w:val="000000"/>
          <w:sz w:val="28"/>
          <w:szCs w:val="28"/>
          <w:lang w:eastAsia="ru-RU"/>
        </w:rPr>
        <w:t>.</w:t>
      </w:r>
    </w:p>
    <w:p w14:paraId="6589E471"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"Собаки" частіше за все не в змозі заробляти великі кошти в довгостроковій перспективі (тобто вони не приносять грошей та прибутку або дають дуже низьку фінансову віддачу).</w:t>
      </w:r>
    </w:p>
    <w:p w14:paraId="760DB6E3" w14:textId="77777777" w:rsidR="00CF2EC2" w:rsidRPr="00173E34" w:rsidRDefault="00CF2EC2" w:rsidP="00A206CB">
      <w:pPr>
        <w:spacing w:after="0" w:line="360" w:lineRule="auto"/>
        <w:ind w:firstLine="709"/>
        <w:jc w:val="both"/>
        <w:rPr>
          <w:rStyle w:val="fontstyle21"/>
        </w:rPr>
      </w:pPr>
      <w:r w:rsidRPr="00173E34">
        <w:rPr>
          <w:rStyle w:val="fontstyle21"/>
          <w:lang w:val="uk-UA"/>
        </w:rPr>
        <w:t>От</w:t>
      </w:r>
      <w:r w:rsidRPr="00173E34">
        <w:rPr>
          <w:rStyle w:val="fontstyle21"/>
        </w:rPr>
        <w:t>же, до «собак, що слабшають», БКГ рекомендує застосовувати</w:t>
      </w:r>
      <w:r w:rsidRPr="00173E34">
        <w:rPr>
          <w:rFonts w:ascii="Times New Roman" w:hAnsi="Times New Roman" w:cs="Times New Roman"/>
          <w:color w:val="000000"/>
          <w:sz w:val="28"/>
          <w:szCs w:val="28"/>
        </w:rPr>
        <w:br/>
      </w:r>
      <w:r w:rsidRPr="00173E34">
        <w:rPr>
          <w:rStyle w:val="fontstyle21"/>
        </w:rPr>
        <w:t>стратегію збору врожаю, скорочення й ліквідації залежно від того, який</w:t>
      </w:r>
      <w:r w:rsidRPr="00173E34">
        <w:rPr>
          <w:rFonts w:ascii="Times New Roman" w:hAnsi="Times New Roman" w:cs="Times New Roman"/>
          <w:color w:val="000000"/>
          <w:sz w:val="28"/>
          <w:szCs w:val="28"/>
        </w:rPr>
        <w:br/>
      </w:r>
      <w:r w:rsidRPr="00173E34">
        <w:rPr>
          <w:rStyle w:val="fontstyle21"/>
        </w:rPr>
        <w:t>варіант може принести найбільшу вигоду.</w:t>
      </w:r>
    </w:p>
    <w:p w14:paraId="072E1BA1" w14:textId="77777777" w:rsidR="006251D6" w:rsidRPr="00173E34" w:rsidRDefault="00CF2EC2"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val="uk-UA" w:eastAsia="ru-RU"/>
        </w:rPr>
        <w:t>Н</w:t>
      </w:r>
      <w:r w:rsidR="006251D6" w:rsidRPr="00173E34">
        <w:rPr>
          <w:rFonts w:ascii="Times New Roman" w:eastAsia="Times New Roman" w:hAnsi="Times New Roman" w:cs="Times New Roman"/>
          <w:color w:val="000000"/>
          <w:sz w:val="28"/>
          <w:szCs w:val="28"/>
          <w:lang w:eastAsia="ru-RU"/>
        </w:rPr>
        <w:t>айкращий варіант збалансованого організаційного портфеля</w:t>
      </w:r>
      <w:r w:rsidR="006251D6" w:rsidRPr="00173E34">
        <w:rPr>
          <w:rFonts w:ascii="Times New Roman" w:eastAsia="Times New Roman" w:hAnsi="Times New Roman" w:cs="Times New Roman"/>
          <w:color w:val="000000"/>
          <w:sz w:val="28"/>
          <w:szCs w:val="28"/>
          <w:lang w:eastAsia="ru-RU"/>
        </w:rPr>
        <w:br/>
        <w:t>до цього: 2-3 продукти - «ді</w:t>
      </w:r>
      <w:r w:rsidRPr="00173E34">
        <w:rPr>
          <w:rFonts w:ascii="Times New Roman" w:eastAsia="Times New Roman" w:hAnsi="Times New Roman" w:cs="Times New Roman"/>
          <w:color w:val="000000"/>
          <w:sz w:val="28"/>
          <w:szCs w:val="28"/>
          <w:lang w:val="uk-UA" w:eastAsia="ru-RU"/>
        </w:rPr>
        <w:t>йні</w:t>
      </w:r>
      <w:r w:rsidR="006251D6" w:rsidRPr="00173E34">
        <w:rPr>
          <w:rFonts w:ascii="Times New Roman" w:eastAsia="Times New Roman" w:hAnsi="Times New Roman" w:cs="Times New Roman"/>
          <w:color w:val="000000"/>
          <w:sz w:val="28"/>
          <w:szCs w:val="28"/>
          <w:lang w:eastAsia="ru-RU"/>
        </w:rPr>
        <w:t xml:space="preserve"> корови», 1-2 - «зірки», кілька «важких дітей»</w:t>
      </w:r>
      <w:r w:rsidR="006251D6" w:rsidRPr="00173E34">
        <w:rPr>
          <w:rFonts w:ascii="Times New Roman" w:eastAsia="Times New Roman" w:hAnsi="Times New Roman" w:cs="Times New Roman"/>
          <w:color w:val="000000"/>
          <w:sz w:val="28"/>
          <w:szCs w:val="28"/>
          <w:lang w:eastAsia="ru-RU"/>
        </w:rPr>
        <w:br/>
        <w:t xml:space="preserve">і деякі </w:t>
      </w:r>
      <w:r w:rsidRPr="00173E34">
        <w:rPr>
          <w:rFonts w:ascii="Times New Roman" w:eastAsia="Times New Roman" w:hAnsi="Times New Roman" w:cs="Times New Roman"/>
          <w:color w:val="000000"/>
          <w:sz w:val="28"/>
          <w:szCs w:val="28"/>
          <w:lang w:val="uk-UA" w:eastAsia="ru-RU"/>
        </w:rPr>
        <w:t>«</w:t>
      </w:r>
      <w:r w:rsidR="006251D6" w:rsidRPr="00173E34">
        <w:rPr>
          <w:rFonts w:ascii="Times New Roman" w:eastAsia="Times New Roman" w:hAnsi="Times New Roman" w:cs="Times New Roman"/>
          <w:color w:val="000000"/>
          <w:sz w:val="28"/>
          <w:szCs w:val="28"/>
          <w:lang w:eastAsia="ru-RU"/>
        </w:rPr>
        <w:t>собаки</w:t>
      </w:r>
      <w:r w:rsidRPr="00173E34">
        <w:rPr>
          <w:rFonts w:ascii="Times New Roman" w:eastAsia="Times New Roman" w:hAnsi="Times New Roman" w:cs="Times New Roman"/>
          <w:color w:val="000000"/>
          <w:sz w:val="28"/>
          <w:szCs w:val="28"/>
          <w:lang w:val="uk-UA" w:eastAsia="ru-RU"/>
        </w:rPr>
        <w:t>»</w:t>
      </w:r>
      <w:r w:rsidR="006251D6" w:rsidRPr="00173E34">
        <w:rPr>
          <w:rFonts w:ascii="Times New Roman" w:eastAsia="Times New Roman" w:hAnsi="Times New Roman" w:cs="Times New Roman"/>
          <w:color w:val="000000"/>
          <w:sz w:val="28"/>
          <w:szCs w:val="28"/>
          <w:lang w:eastAsia="ru-RU"/>
        </w:rPr>
        <w:t>.</w:t>
      </w:r>
    </w:p>
    <w:p w14:paraId="0EE69807" w14:textId="77777777" w:rsidR="00EE70E1" w:rsidRDefault="006251D6" w:rsidP="00EE70E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Після аналізу</w:t>
      </w:r>
      <w:r w:rsidR="00CF2EC2"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портфель компаній, що використовують матрицю частки зростання ринку, керівництво оцінює її баланс і</w:t>
      </w:r>
      <w:r w:rsidR="00CF2EC2"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приймає рішення про частку кожного виду діяльності (діяльності,</w:t>
      </w:r>
      <w:r w:rsidR="00CF2EC2"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товар) і, отже, капітальні вкладення для кожного з них.</w:t>
      </w:r>
    </w:p>
    <w:p w14:paraId="3F630249" w14:textId="77777777" w:rsidR="00316F72" w:rsidRPr="00173E34" w:rsidRDefault="00316F72" w:rsidP="00316F72">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242021"/>
          <w:sz w:val="28"/>
          <w:szCs w:val="28"/>
          <w:lang w:eastAsia="ru-RU"/>
        </w:rPr>
        <w:t>У сучасних умовах одним із ключових завдань компанії є збільшення абсолютного обсягу продажів, параметр "частка ринку" рекомендується замінити параметром "частка в загальному обсязі продажів компанії" (таблиця 2.1.</w:t>
      </w:r>
      <w:proofErr w:type="gramStart"/>
      <w:r w:rsidRPr="00173E34">
        <w:rPr>
          <w:rFonts w:ascii="Times New Roman" w:eastAsia="Times New Roman" w:hAnsi="Times New Roman" w:cs="Times New Roman"/>
          <w:color w:val="242021"/>
          <w:sz w:val="28"/>
          <w:szCs w:val="28"/>
          <w:lang w:eastAsia="ru-RU"/>
        </w:rPr>
        <w:t>) .</w:t>
      </w:r>
      <w:proofErr w:type="gramEnd"/>
    </w:p>
    <w:p w14:paraId="545B77C5" w14:textId="77777777" w:rsidR="00316F72" w:rsidRDefault="00316F72" w:rsidP="00A206CB">
      <w:pPr>
        <w:spacing w:after="0" w:line="360" w:lineRule="auto"/>
        <w:ind w:left="2832" w:firstLine="709"/>
        <w:jc w:val="right"/>
        <w:rPr>
          <w:rStyle w:val="fontstyle21"/>
          <w:color w:val="auto"/>
          <w:lang w:val="uk-UA"/>
        </w:rPr>
      </w:pPr>
    </w:p>
    <w:p w14:paraId="540EA4D2" w14:textId="77777777" w:rsidR="00227CAF" w:rsidRPr="00173E34" w:rsidRDefault="00227CAF" w:rsidP="00A206CB">
      <w:pPr>
        <w:spacing w:after="0" w:line="360" w:lineRule="auto"/>
        <w:ind w:left="2832" w:firstLine="709"/>
        <w:jc w:val="right"/>
        <w:rPr>
          <w:rStyle w:val="fontstyle21"/>
          <w:color w:val="auto"/>
          <w:lang w:val="uk-UA"/>
        </w:rPr>
      </w:pPr>
      <w:r w:rsidRPr="00173E34">
        <w:rPr>
          <w:rStyle w:val="fontstyle21"/>
          <w:color w:val="auto"/>
          <w:lang w:val="uk-UA"/>
        </w:rPr>
        <w:t>Таблиця 2.1</w:t>
      </w:r>
    </w:p>
    <w:p w14:paraId="50D5E77A" w14:textId="77777777" w:rsidR="00227CAF" w:rsidRPr="00173E34" w:rsidRDefault="00227CAF" w:rsidP="00A206CB">
      <w:pPr>
        <w:spacing w:after="0" w:line="360" w:lineRule="auto"/>
        <w:ind w:firstLine="709"/>
        <w:jc w:val="center"/>
        <w:rPr>
          <w:rFonts w:ascii="Times New Roman" w:hAnsi="Times New Roman" w:cs="Times New Roman"/>
          <w:bCs/>
          <w:color w:val="242021"/>
          <w:sz w:val="28"/>
          <w:szCs w:val="28"/>
          <w:lang w:eastAsia="ru-RU"/>
        </w:rPr>
      </w:pPr>
      <w:r w:rsidRPr="00173E34">
        <w:rPr>
          <w:rFonts w:ascii="Times New Roman" w:hAnsi="Times New Roman" w:cs="Times New Roman"/>
          <w:bCs/>
          <w:color w:val="242021"/>
          <w:sz w:val="28"/>
          <w:szCs w:val="28"/>
          <w:lang w:eastAsia="ru-RU"/>
        </w:rPr>
        <w:t>Порівняння канонічної та модифікованої матриць БКГ</w:t>
      </w:r>
    </w:p>
    <w:tbl>
      <w:tblPr>
        <w:tblStyle w:val="ab"/>
        <w:tblW w:w="0" w:type="auto"/>
        <w:tblLook w:val="04A0" w:firstRow="1" w:lastRow="0" w:firstColumn="1" w:lastColumn="0" w:noHBand="0" w:noVBand="1"/>
      </w:tblPr>
      <w:tblGrid>
        <w:gridCol w:w="1862"/>
        <w:gridCol w:w="2252"/>
        <w:gridCol w:w="5514"/>
      </w:tblGrid>
      <w:tr w:rsidR="00227CAF" w:rsidRPr="00173E34" w14:paraId="127B9B49" w14:textId="77777777" w:rsidTr="00593AB9">
        <w:tc>
          <w:tcPr>
            <w:tcW w:w="1696" w:type="dxa"/>
          </w:tcPr>
          <w:p w14:paraId="391E0F55" w14:textId="77777777" w:rsidR="00227CA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Характеристика</w:t>
            </w:r>
          </w:p>
        </w:tc>
        <w:tc>
          <w:tcPr>
            <w:tcW w:w="2268" w:type="dxa"/>
          </w:tcPr>
          <w:p w14:paraId="513F0BD1" w14:textId="77777777" w:rsidR="00227CAF" w:rsidRPr="001510FF" w:rsidRDefault="00227CAF" w:rsidP="00173E34">
            <w:pPr>
              <w:spacing w:line="360" w:lineRule="auto"/>
              <w:jc w:val="center"/>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Канонічна матриця БКГ</w:t>
            </w:r>
          </w:p>
        </w:tc>
        <w:tc>
          <w:tcPr>
            <w:tcW w:w="5664" w:type="dxa"/>
          </w:tcPr>
          <w:p w14:paraId="7AB525E4" w14:textId="77777777" w:rsidR="00227CA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Модифікована матриця БКГ</w:t>
            </w:r>
          </w:p>
        </w:tc>
      </w:tr>
      <w:tr w:rsidR="00227CAF" w:rsidRPr="00173E34" w14:paraId="7909CFBD" w14:textId="77777777" w:rsidTr="00593AB9">
        <w:tc>
          <w:tcPr>
            <w:tcW w:w="1696" w:type="dxa"/>
          </w:tcPr>
          <w:p w14:paraId="2B00F1F3" w14:textId="77777777" w:rsidR="00227CA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Об’єкти аналізу</w:t>
            </w:r>
          </w:p>
        </w:tc>
        <w:tc>
          <w:tcPr>
            <w:tcW w:w="2268" w:type="dxa"/>
          </w:tcPr>
          <w:p w14:paraId="5E4EB41E" w14:textId="77777777" w:rsidR="00227CAF" w:rsidRPr="001510FF" w:rsidRDefault="00227CAF" w:rsidP="00173E34">
            <w:pPr>
              <w:spacing w:line="360" w:lineRule="auto"/>
              <w:jc w:val="center"/>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Стратегічні зони господарювання</w:t>
            </w:r>
          </w:p>
        </w:tc>
        <w:tc>
          <w:tcPr>
            <w:tcW w:w="5664" w:type="dxa"/>
          </w:tcPr>
          <w:p w14:paraId="0C60CF9F" w14:textId="77777777" w:rsidR="00227CA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Групи продуктів,сегменти</w:t>
            </w:r>
          </w:p>
        </w:tc>
      </w:tr>
      <w:tr w:rsidR="00227CAF" w:rsidRPr="00173E34" w14:paraId="2FBBBCEC" w14:textId="77777777" w:rsidTr="00593AB9">
        <w:tc>
          <w:tcPr>
            <w:tcW w:w="1696" w:type="dxa"/>
          </w:tcPr>
          <w:p w14:paraId="087382B8" w14:textId="77777777" w:rsidR="00227CA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1-ий параметр</w:t>
            </w:r>
          </w:p>
        </w:tc>
        <w:tc>
          <w:tcPr>
            <w:tcW w:w="2268" w:type="dxa"/>
          </w:tcPr>
          <w:p w14:paraId="526A8676" w14:textId="77777777" w:rsidR="00227CAF" w:rsidRPr="001510FF" w:rsidRDefault="00227CAF" w:rsidP="00173E34">
            <w:pPr>
              <w:spacing w:line="360" w:lineRule="auto"/>
              <w:jc w:val="center"/>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Частка ринку</w:t>
            </w:r>
          </w:p>
        </w:tc>
        <w:tc>
          <w:tcPr>
            <w:tcW w:w="5664" w:type="dxa"/>
          </w:tcPr>
          <w:p w14:paraId="5BB550DB" w14:textId="77777777" w:rsidR="00227CA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Частка групи продуктів (сегмента) в загальному обсязі реалізації підприємства.</w:t>
            </w:r>
          </w:p>
          <w:p w14:paraId="55EBC24A" w14:textId="77777777" w:rsidR="001510F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Формула для розрахунку:</w:t>
            </w:r>
          </w:p>
          <w:p w14:paraId="50897DD4" w14:textId="77777777" w:rsidR="001510FF" w:rsidRPr="001510FF" w:rsidRDefault="007429D0" w:rsidP="001510FF">
            <w:pPr>
              <w:spacing w:line="360" w:lineRule="auto"/>
              <w:ind w:firstLine="709"/>
              <w:rPr>
                <w:rFonts w:ascii="Times New Roman" w:hAnsi="Times New Roman" w:cs="Times New Roman"/>
                <w:i/>
                <w:sz w:val="24"/>
                <w:szCs w:val="28"/>
                <w:lang w:eastAsia="ru-RU"/>
              </w:rPr>
            </w:pPr>
            <m:oMath>
              <m:sSub>
                <m:sSubPr>
                  <m:ctrlPr>
                    <w:rPr>
                      <w:rFonts w:ascii="Cambria Math" w:hAnsi="Cambria Math" w:cs="Times New Roman"/>
                      <w:i/>
                      <w:sz w:val="24"/>
                      <w:szCs w:val="28"/>
                      <w:lang w:val="uk-UA" w:eastAsia="ru-RU"/>
                    </w:rPr>
                  </m:ctrlPr>
                </m:sSubPr>
                <m:e>
                  <m:r>
                    <w:rPr>
                      <w:rFonts w:ascii="Cambria Math" w:hAnsi="Cambria Math" w:cs="Times New Roman"/>
                      <w:sz w:val="24"/>
                      <w:szCs w:val="28"/>
                      <w:lang w:val="en-US" w:eastAsia="ru-RU"/>
                    </w:rPr>
                    <m:t>K</m:t>
                  </m:r>
                </m:e>
                <m:sub>
                  <m:r>
                    <w:rPr>
                      <w:rFonts w:ascii="Cambria Math" w:hAnsi="Cambria Math" w:cs="Times New Roman"/>
                      <w:sz w:val="24"/>
                      <w:szCs w:val="28"/>
                      <w:lang w:val="uk-UA" w:eastAsia="ru-RU"/>
                    </w:rPr>
                    <m:t>i</m:t>
                  </m:r>
                </m:sub>
              </m:sSub>
              <m:r>
                <w:rPr>
                  <w:rFonts w:ascii="Cambria Math" w:hAnsi="Cambria Math" w:cs="Times New Roman"/>
                  <w:sz w:val="24"/>
                  <w:szCs w:val="28"/>
                  <w:lang w:val="uk-UA" w:eastAsia="ru-RU"/>
                </w:rPr>
                <m:t>=</m:t>
              </m:r>
              <m:f>
                <m:fPr>
                  <m:ctrlPr>
                    <w:rPr>
                      <w:rFonts w:ascii="Cambria Math" w:hAnsi="Cambria Math" w:cs="Times New Roman"/>
                      <w:i/>
                      <w:sz w:val="24"/>
                      <w:szCs w:val="28"/>
                      <w:lang w:val="uk-UA" w:eastAsia="ru-RU"/>
                    </w:rPr>
                  </m:ctrlPr>
                </m:fPr>
                <m:num>
                  <m:sSub>
                    <m:sSubPr>
                      <m:ctrlPr>
                        <w:rPr>
                          <w:rFonts w:ascii="Cambria Math" w:hAnsi="Cambria Math" w:cs="Times New Roman"/>
                          <w:i/>
                          <w:sz w:val="24"/>
                          <w:szCs w:val="28"/>
                          <w:lang w:val="uk-UA" w:eastAsia="ru-RU"/>
                        </w:rPr>
                      </m:ctrlPr>
                    </m:sSubPr>
                    <m:e>
                      <m:r>
                        <w:rPr>
                          <w:rFonts w:ascii="Cambria Math" w:hAnsi="Cambria Math" w:cs="Times New Roman"/>
                          <w:sz w:val="24"/>
                          <w:szCs w:val="28"/>
                          <w:lang w:val="uk-UA" w:eastAsia="ru-RU"/>
                        </w:rPr>
                        <m:t>Y</m:t>
                      </m:r>
                    </m:e>
                    <m:sub>
                      <m:r>
                        <w:rPr>
                          <w:rFonts w:ascii="Cambria Math" w:hAnsi="Cambria Math" w:cs="Times New Roman"/>
                          <w:sz w:val="24"/>
                          <w:szCs w:val="28"/>
                          <w:lang w:val="uk-UA" w:eastAsia="ru-RU"/>
                        </w:rPr>
                        <m:t>i</m:t>
                      </m:r>
                    </m:sub>
                  </m:sSub>
                </m:num>
                <m:den>
                  <m:sSub>
                    <m:sSubPr>
                      <m:ctrlPr>
                        <w:rPr>
                          <w:rFonts w:ascii="Cambria Math" w:hAnsi="Cambria Math" w:cs="Times New Roman"/>
                          <w:i/>
                          <w:sz w:val="24"/>
                          <w:szCs w:val="28"/>
                          <w:lang w:val="uk-UA" w:eastAsia="ru-RU"/>
                        </w:rPr>
                      </m:ctrlPr>
                    </m:sSubPr>
                    <m:e>
                      <m:r>
                        <w:rPr>
                          <w:rFonts w:ascii="Cambria Math" w:hAnsi="Cambria Math" w:cs="Times New Roman"/>
                          <w:sz w:val="24"/>
                          <w:szCs w:val="28"/>
                          <w:lang w:val="en-US" w:eastAsia="ru-RU"/>
                        </w:rPr>
                        <m:t>Y</m:t>
                      </m:r>
                    </m:e>
                    <m:sub>
                      <m:r>
                        <w:rPr>
                          <w:rFonts w:ascii="Cambria Math" w:hAnsi="Cambria Math" w:cs="Times New Roman"/>
                          <w:sz w:val="24"/>
                          <w:szCs w:val="28"/>
                          <w:lang w:val="uk-UA" w:eastAsia="ru-RU"/>
                        </w:rPr>
                        <m:t>0</m:t>
                      </m:r>
                    </m:sub>
                  </m:sSub>
                </m:den>
              </m:f>
              <m:r>
                <w:rPr>
                  <w:rFonts w:ascii="Cambria Math" w:hAnsi="Cambria Math" w:cs="Times New Roman"/>
                  <w:sz w:val="24"/>
                  <w:szCs w:val="28"/>
                  <w:lang w:val="uk-UA" w:eastAsia="ru-RU"/>
                </w:rPr>
                <m:t>*100%</m:t>
              </m:r>
            </m:oMath>
            <w:r w:rsidR="00227CAF" w:rsidRPr="001510FF">
              <w:rPr>
                <w:rFonts w:ascii="Times New Roman" w:hAnsi="Times New Roman" w:cs="Times New Roman"/>
                <w:i/>
                <w:sz w:val="24"/>
                <w:szCs w:val="28"/>
                <w:lang w:eastAsia="ru-RU"/>
              </w:rPr>
              <w:t xml:space="preserve">               (2.1)</w:t>
            </w:r>
          </w:p>
          <w:p w14:paraId="45AD0BE7" w14:textId="77777777" w:rsidR="00227CA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де</w:t>
            </w:r>
            <w:r w:rsidRPr="001510FF">
              <w:rPr>
                <w:rFonts w:ascii="Times New Roman" w:hAnsi="Times New Roman" w:cs="Times New Roman"/>
                <w:i/>
                <w:sz w:val="24"/>
                <w:szCs w:val="28"/>
                <w:lang w:val="uk-UA" w:eastAsia="ru-RU"/>
              </w:rPr>
              <w:t xml:space="preserve"> </w:t>
            </w:r>
            <m:oMath>
              <m:sSub>
                <m:sSubPr>
                  <m:ctrlPr>
                    <w:rPr>
                      <w:rFonts w:ascii="Cambria Math" w:hAnsi="Cambria Math" w:cs="Times New Roman"/>
                      <w:i/>
                      <w:sz w:val="24"/>
                      <w:szCs w:val="28"/>
                      <w:lang w:val="uk-UA" w:eastAsia="ru-RU"/>
                    </w:rPr>
                  </m:ctrlPr>
                </m:sSubPr>
                <m:e>
                  <m:r>
                    <w:rPr>
                      <w:rFonts w:ascii="Cambria Math" w:hAnsi="Cambria Math" w:cs="Times New Roman"/>
                      <w:sz w:val="24"/>
                      <w:szCs w:val="28"/>
                      <w:lang w:val="uk-UA" w:eastAsia="ru-RU"/>
                    </w:rPr>
                    <m:t>Y</m:t>
                  </m:r>
                </m:e>
                <m:sub>
                  <m:r>
                    <w:rPr>
                      <w:rFonts w:ascii="Cambria Math" w:hAnsi="Cambria Math" w:cs="Times New Roman"/>
                      <w:sz w:val="24"/>
                      <w:szCs w:val="28"/>
                      <w:lang w:val="uk-UA" w:eastAsia="ru-RU"/>
                    </w:rPr>
                    <m:t>i</m:t>
                  </m:r>
                </m:sub>
              </m:sSub>
            </m:oMath>
            <w:r w:rsidRPr="001510FF">
              <w:rPr>
                <w:rFonts w:ascii="Times New Roman" w:hAnsi="Times New Roman" w:cs="Times New Roman"/>
                <w:i/>
                <w:sz w:val="24"/>
                <w:szCs w:val="28"/>
                <w:lang w:val="uk-UA" w:eastAsia="ru-RU"/>
              </w:rPr>
              <w:t xml:space="preserve">- </w:t>
            </w:r>
            <w:r w:rsidRPr="001510FF">
              <w:rPr>
                <w:rFonts w:ascii="Times New Roman" w:hAnsi="Times New Roman" w:cs="Times New Roman"/>
                <w:sz w:val="24"/>
                <w:szCs w:val="28"/>
                <w:lang w:val="uk-UA" w:eastAsia="ru-RU"/>
              </w:rPr>
              <w:t xml:space="preserve">обсяг збуту </w:t>
            </w:r>
            <w:r w:rsidRPr="001510FF">
              <w:rPr>
                <w:rFonts w:ascii="Times New Roman" w:hAnsi="Times New Roman" w:cs="Times New Roman"/>
                <w:i/>
                <w:sz w:val="24"/>
                <w:szCs w:val="28"/>
                <w:lang w:val="uk-UA" w:eastAsia="ru-RU"/>
              </w:rPr>
              <w:t>і</w:t>
            </w:r>
            <w:r w:rsidRPr="001510FF">
              <w:rPr>
                <w:rFonts w:ascii="Times New Roman" w:hAnsi="Times New Roman" w:cs="Times New Roman"/>
                <w:sz w:val="24"/>
                <w:szCs w:val="28"/>
                <w:lang w:val="uk-UA" w:eastAsia="ru-RU"/>
              </w:rPr>
              <w:t>-ї групи продуктів;</w:t>
            </w:r>
          </w:p>
          <w:p w14:paraId="1AAE6740" w14:textId="77777777" w:rsidR="00227CAF" w:rsidRPr="001510FF" w:rsidRDefault="007429D0" w:rsidP="00173E34">
            <w:pPr>
              <w:spacing w:line="360" w:lineRule="auto"/>
              <w:rPr>
                <w:rFonts w:ascii="Times New Roman" w:hAnsi="Times New Roman" w:cs="Times New Roman"/>
                <w:sz w:val="24"/>
                <w:szCs w:val="28"/>
                <w:lang w:eastAsia="ru-RU"/>
              </w:rPr>
            </w:pPr>
            <m:oMath>
              <m:sSub>
                <m:sSubPr>
                  <m:ctrlPr>
                    <w:rPr>
                      <w:rFonts w:ascii="Cambria Math" w:hAnsi="Cambria Math" w:cs="Times New Roman"/>
                      <w:i/>
                      <w:sz w:val="24"/>
                      <w:szCs w:val="28"/>
                      <w:lang w:val="uk-UA" w:eastAsia="ru-RU"/>
                    </w:rPr>
                  </m:ctrlPr>
                </m:sSubPr>
                <m:e>
                  <m:r>
                    <w:rPr>
                      <w:rFonts w:ascii="Cambria Math" w:hAnsi="Cambria Math" w:cs="Times New Roman"/>
                      <w:sz w:val="24"/>
                      <w:szCs w:val="28"/>
                      <w:lang w:val="en-US" w:eastAsia="ru-RU"/>
                    </w:rPr>
                    <m:t>Y</m:t>
                  </m:r>
                </m:e>
                <m:sub>
                  <m:r>
                    <w:rPr>
                      <w:rFonts w:ascii="Cambria Math" w:hAnsi="Cambria Math" w:cs="Times New Roman"/>
                      <w:sz w:val="24"/>
                      <w:szCs w:val="28"/>
                      <w:lang w:val="uk-UA" w:eastAsia="ru-RU"/>
                    </w:rPr>
                    <m:t>0</m:t>
                  </m:r>
                </m:sub>
              </m:sSub>
            </m:oMath>
            <w:r w:rsidR="00227CAF" w:rsidRPr="001510FF">
              <w:rPr>
                <w:rFonts w:ascii="Times New Roman" w:hAnsi="Times New Roman" w:cs="Times New Roman"/>
                <w:sz w:val="24"/>
                <w:szCs w:val="28"/>
                <w:lang w:val="uk-UA" w:eastAsia="ru-RU"/>
              </w:rPr>
              <w:t>- загальний обсяг збуту.</w:t>
            </w:r>
          </w:p>
        </w:tc>
      </w:tr>
      <w:tr w:rsidR="00227CAF" w:rsidRPr="00173E34" w14:paraId="2AED2AFE" w14:textId="77777777" w:rsidTr="00593AB9">
        <w:tc>
          <w:tcPr>
            <w:tcW w:w="1696" w:type="dxa"/>
          </w:tcPr>
          <w:p w14:paraId="504B65D4" w14:textId="77777777" w:rsidR="00227CA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lastRenderedPageBreak/>
              <w:t>2-ий параметр</w:t>
            </w:r>
          </w:p>
        </w:tc>
        <w:tc>
          <w:tcPr>
            <w:tcW w:w="2268" w:type="dxa"/>
          </w:tcPr>
          <w:p w14:paraId="778E436A" w14:textId="77777777" w:rsidR="00227CAF" w:rsidRPr="001510FF" w:rsidRDefault="00227CAF" w:rsidP="00173E34">
            <w:pPr>
              <w:spacing w:line="360" w:lineRule="auto"/>
              <w:jc w:val="center"/>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Зростання ринку</w:t>
            </w:r>
          </w:p>
        </w:tc>
        <w:tc>
          <w:tcPr>
            <w:tcW w:w="5664" w:type="dxa"/>
          </w:tcPr>
          <w:p w14:paraId="27BD2BB3" w14:textId="77777777" w:rsidR="00227CA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Частка групи продуктів(сегмента) в темпі зміни обсягів реалізації.</w:t>
            </w:r>
          </w:p>
          <w:p w14:paraId="1F4244FA" w14:textId="77777777" w:rsidR="001510F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sz w:val="24"/>
                <w:szCs w:val="28"/>
                <w:lang w:val="uk-UA" w:eastAsia="ru-RU"/>
              </w:rPr>
              <w:t>Формула для розрахунку</w:t>
            </w:r>
            <w:r w:rsidR="001510FF">
              <w:rPr>
                <w:rFonts w:ascii="Times New Roman" w:hAnsi="Times New Roman" w:cs="Times New Roman"/>
                <w:sz w:val="24"/>
                <w:szCs w:val="28"/>
                <w:lang w:val="uk-UA" w:eastAsia="ru-RU"/>
              </w:rPr>
              <w:t>:</w:t>
            </w:r>
          </w:p>
          <w:p w14:paraId="4C5CE138" w14:textId="77777777" w:rsidR="001510FF" w:rsidRPr="001510FF" w:rsidRDefault="007429D0" w:rsidP="001510FF">
            <w:pPr>
              <w:spacing w:line="360" w:lineRule="auto"/>
              <w:ind w:firstLine="709"/>
              <w:rPr>
                <w:rFonts w:ascii="Times New Roman" w:hAnsi="Times New Roman" w:cs="Times New Roman"/>
                <w:i/>
                <w:sz w:val="24"/>
                <w:szCs w:val="28"/>
                <w:lang w:eastAsia="ru-RU"/>
              </w:rPr>
            </w:pPr>
            <m:oMath>
              <m:sSub>
                <m:sSubPr>
                  <m:ctrlPr>
                    <w:rPr>
                      <w:rFonts w:ascii="Cambria Math" w:hAnsi="Cambria Math" w:cs="Times New Roman"/>
                      <w:i/>
                      <w:sz w:val="24"/>
                      <w:szCs w:val="28"/>
                      <w:lang w:val="uk-UA" w:eastAsia="ru-RU"/>
                    </w:rPr>
                  </m:ctrlPr>
                </m:sSubPr>
                <m:e>
                  <m:r>
                    <w:rPr>
                      <w:rFonts w:ascii="Cambria Math" w:hAnsi="Cambria Math" w:cs="Times New Roman"/>
                      <w:sz w:val="24"/>
                      <w:szCs w:val="28"/>
                      <w:lang w:val="uk-UA" w:eastAsia="ru-RU"/>
                    </w:rPr>
                    <m:t>T</m:t>
                  </m:r>
                </m:e>
                <m:sub>
                  <m:r>
                    <w:rPr>
                      <w:rFonts w:ascii="Cambria Math" w:hAnsi="Cambria Math" w:cs="Times New Roman"/>
                      <w:sz w:val="24"/>
                      <w:szCs w:val="28"/>
                      <w:lang w:val="uk-UA" w:eastAsia="ru-RU"/>
                    </w:rPr>
                    <m:t>i</m:t>
                  </m:r>
                </m:sub>
              </m:sSub>
              <m:r>
                <w:rPr>
                  <w:rFonts w:ascii="Cambria Math" w:hAnsi="Cambria Math" w:cs="Times New Roman"/>
                  <w:sz w:val="24"/>
                  <w:szCs w:val="28"/>
                  <w:lang w:val="uk-UA" w:eastAsia="ru-RU"/>
                </w:rPr>
                <m:t>=</m:t>
              </m:r>
              <m:f>
                <m:fPr>
                  <m:ctrlPr>
                    <w:rPr>
                      <w:rFonts w:ascii="Cambria Math" w:hAnsi="Cambria Math" w:cs="Times New Roman"/>
                      <w:i/>
                      <w:sz w:val="24"/>
                      <w:szCs w:val="28"/>
                      <w:lang w:val="uk-UA" w:eastAsia="ru-RU"/>
                    </w:rPr>
                  </m:ctrlPr>
                </m:fPr>
                <m:num>
                  <m:sSub>
                    <m:sSubPr>
                      <m:ctrlPr>
                        <w:rPr>
                          <w:rFonts w:ascii="Cambria Math" w:hAnsi="Cambria Math" w:cs="Times New Roman"/>
                          <w:i/>
                          <w:sz w:val="24"/>
                          <w:szCs w:val="28"/>
                          <w:lang w:val="uk-UA" w:eastAsia="ru-RU"/>
                        </w:rPr>
                      </m:ctrlPr>
                    </m:sSubPr>
                    <m:e>
                      <m:r>
                        <w:rPr>
                          <w:rFonts w:ascii="Cambria Math" w:hAnsi="Cambria Math" w:cs="Times New Roman"/>
                          <w:sz w:val="24"/>
                          <w:szCs w:val="28"/>
                          <w:lang w:val="uk-UA" w:eastAsia="ru-RU"/>
                        </w:rPr>
                        <m:t>A</m:t>
                      </m:r>
                    </m:e>
                    <m:sub>
                      <m:r>
                        <w:rPr>
                          <w:rFonts w:ascii="Cambria Math" w:hAnsi="Cambria Math" w:cs="Times New Roman"/>
                          <w:sz w:val="24"/>
                          <w:szCs w:val="28"/>
                          <w:lang w:val="uk-UA" w:eastAsia="ru-RU"/>
                        </w:rPr>
                        <m:t>i</m:t>
                      </m:r>
                    </m:sub>
                  </m:sSub>
                </m:num>
                <m:den>
                  <m:sSub>
                    <m:sSubPr>
                      <m:ctrlPr>
                        <w:rPr>
                          <w:rFonts w:ascii="Cambria Math" w:hAnsi="Cambria Math" w:cs="Times New Roman"/>
                          <w:i/>
                          <w:sz w:val="24"/>
                          <w:szCs w:val="28"/>
                          <w:lang w:val="uk-UA" w:eastAsia="ru-RU"/>
                        </w:rPr>
                      </m:ctrlPr>
                    </m:sSubPr>
                    <m:e>
                      <m:r>
                        <w:rPr>
                          <w:rFonts w:ascii="Cambria Math" w:hAnsi="Cambria Math" w:cs="Times New Roman"/>
                          <w:sz w:val="24"/>
                          <w:szCs w:val="28"/>
                          <w:lang w:val="uk-UA" w:eastAsia="ru-RU"/>
                        </w:rPr>
                        <m:t>A</m:t>
                      </m:r>
                    </m:e>
                    <m:sub>
                      <m:r>
                        <w:rPr>
                          <w:rFonts w:ascii="Cambria Math" w:hAnsi="Cambria Math" w:cs="Times New Roman"/>
                          <w:sz w:val="24"/>
                          <w:szCs w:val="28"/>
                          <w:lang w:val="uk-UA" w:eastAsia="ru-RU"/>
                        </w:rPr>
                        <m:t>0</m:t>
                      </m:r>
                    </m:sub>
                  </m:sSub>
                </m:den>
              </m:f>
              <m:r>
                <w:rPr>
                  <w:rFonts w:ascii="Cambria Math" w:hAnsi="Cambria Math" w:cs="Times New Roman"/>
                  <w:sz w:val="24"/>
                  <w:szCs w:val="28"/>
                  <w:lang w:val="uk-UA" w:eastAsia="ru-RU"/>
                </w:rPr>
                <m:t>*100%</m:t>
              </m:r>
            </m:oMath>
            <w:r w:rsidR="00227CAF" w:rsidRPr="001510FF">
              <w:rPr>
                <w:rFonts w:ascii="Times New Roman" w:hAnsi="Times New Roman" w:cs="Times New Roman"/>
                <w:i/>
                <w:sz w:val="24"/>
                <w:szCs w:val="28"/>
                <w:lang w:eastAsia="ru-RU"/>
              </w:rPr>
              <w:t xml:space="preserve">               (2.2)</w:t>
            </w:r>
          </w:p>
          <w:p w14:paraId="2238F63D" w14:textId="77777777" w:rsidR="00227CAF" w:rsidRPr="001510FF" w:rsidRDefault="00227CAF" w:rsidP="00173E34">
            <w:pPr>
              <w:spacing w:line="360" w:lineRule="auto"/>
              <w:rPr>
                <w:rFonts w:ascii="Times New Roman" w:hAnsi="Times New Roman" w:cs="Times New Roman"/>
                <w:sz w:val="24"/>
                <w:szCs w:val="28"/>
                <w:lang w:val="uk-UA" w:eastAsia="ru-RU"/>
              </w:rPr>
            </w:pPr>
            <w:r w:rsidRPr="001510FF">
              <w:rPr>
                <w:rFonts w:ascii="Times New Roman" w:hAnsi="Times New Roman" w:cs="Times New Roman"/>
                <w:i/>
                <w:sz w:val="24"/>
                <w:szCs w:val="28"/>
                <w:lang w:val="uk-UA" w:eastAsia="ru-RU"/>
              </w:rPr>
              <w:t xml:space="preserve">де </w:t>
            </w:r>
            <m:oMath>
              <m:sSub>
                <m:sSubPr>
                  <m:ctrlPr>
                    <w:rPr>
                      <w:rFonts w:ascii="Cambria Math" w:hAnsi="Cambria Math" w:cs="Times New Roman"/>
                      <w:i/>
                      <w:sz w:val="24"/>
                      <w:szCs w:val="28"/>
                      <w:lang w:val="uk-UA" w:eastAsia="ru-RU"/>
                    </w:rPr>
                  </m:ctrlPr>
                </m:sSubPr>
                <m:e>
                  <m:r>
                    <w:rPr>
                      <w:rFonts w:ascii="Cambria Math" w:hAnsi="Cambria Math" w:cs="Times New Roman"/>
                      <w:sz w:val="24"/>
                      <w:szCs w:val="28"/>
                      <w:lang w:val="uk-UA" w:eastAsia="ru-RU"/>
                    </w:rPr>
                    <m:t>A</m:t>
                  </m:r>
                </m:e>
                <m:sub>
                  <m:r>
                    <w:rPr>
                      <w:rFonts w:ascii="Cambria Math" w:hAnsi="Cambria Math" w:cs="Times New Roman"/>
                      <w:sz w:val="24"/>
                      <w:szCs w:val="28"/>
                      <w:lang w:val="uk-UA" w:eastAsia="ru-RU"/>
                    </w:rPr>
                    <m:t>i</m:t>
                  </m:r>
                </m:sub>
              </m:sSub>
            </m:oMath>
            <w:r w:rsidRPr="001510FF">
              <w:rPr>
                <w:rFonts w:ascii="Times New Roman" w:hAnsi="Times New Roman" w:cs="Times New Roman"/>
                <w:i/>
                <w:sz w:val="24"/>
                <w:szCs w:val="28"/>
                <w:lang w:val="uk-UA" w:eastAsia="ru-RU"/>
              </w:rPr>
              <w:t xml:space="preserve">- </w:t>
            </w:r>
            <w:r w:rsidRPr="001510FF">
              <w:rPr>
                <w:rFonts w:ascii="Times New Roman" w:hAnsi="Times New Roman" w:cs="Times New Roman"/>
                <w:sz w:val="24"/>
                <w:szCs w:val="28"/>
                <w:lang w:val="uk-UA" w:eastAsia="ru-RU"/>
              </w:rPr>
              <w:t>коефіцієнт тренду</w:t>
            </w:r>
            <w:r w:rsidRPr="001510FF">
              <w:rPr>
                <w:rFonts w:ascii="Times New Roman" w:hAnsi="Times New Roman" w:cs="Times New Roman"/>
                <w:i/>
                <w:sz w:val="24"/>
                <w:szCs w:val="28"/>
                <w:lang w:val="uk-UA" w:eastAsia="ru-RU"/>
              </w:rPr>
              <w:t xml:space="preserve"> і-</w:t>
            </w:r>
            <w:r w:rsidRPr="001510FF">
              <w:rPr>
                <w:rFonts w:ascii="Times New Roman" w:hAnsi="Times New Roman" w:cs="Times New Roman"/>
                <w:sz w:val="24"/>
                <w:szCs w:val="28"/>
                <w:lang w:val="uk-UA" w:eastAsia="ru-RU"/>
              </w:rPr>
              <w:t>ї групи продуктів;</w:t>
            </w:r>
          </w:p>
          <w:p w14:paraId="7E4B5447" w14:textId="77777777" w:rsidR="00227CAF" w:rsidRPr="001510FF" w:rsidRDefault="007429D0" w:rsidP="00173E34">
            <w:pPr>
              <w:spacing w:line="360" w:lineRule="auto"/>
              <w:rPr>
                <w:rFonts w:ascii="Times New Roman" w:hAnsi="Times New Roman" w:cs="Times New Roman"/>
                <w:sz w:val="24"/>
                <w:szCs w:val="28"/>
                <w:lang w:val="uk-UA" w:eastAsia="ru-RU"/>
              </w:rPr>
            </w:pPr>
            <m:oMath>
              <m:sSub>
                <m:sSubPr>
                  <m:ctrlPr>
                    <w:rPr>
                      <w:rFonts w:ascii="Cambria Math" w:hAnsi="Cambria Math" w:cs="Times New Roman"/>
                      <w:sz w:val="24"/>
                      <w:szCs w:val="28"/>
                      <w:lang w:val="uk-UA" w:eastAsia="ru-RU"/>
                    </w:rPr>
                  </m:ctrlPr>
                </m:sSubPr>
                <m:e>
                  <m:r>
                    <m:rPr>
                      <m:sty m:val="p"/>
                    </m:rPr>
                    <w:rPr>
                      <w:rFonts w:ascii="Cambria Math" w:hAnsi="Cambria Math" w:cs="Times New Roman"/>
                      <w:sz w:val="24"/>
                      <w:szCs w:val="28"/>
                      <w:lang w:val="uk-UA" w:eastAsia="ru-RU"/>
                    </w:rPr>
                    <m:t>A</m:t>
                  </m:r>
                </m:e>
                <m:sub>
                  <m:r>
                    <m:rPr>
                      <m:sty m:val="p"/>
                    </m:rPr>
                    <w:rPr>
                      <w:rFonts w:ascii="Cambria Math" w:hAnsi="Cambria Math" w:cs="Times New Roman"/>
                      <w:sz w:val="24"/>
                      <w:szCs w:val="28"/>
                      <w:lang w:val="uk-UA" w:eastAsia="ru-RU"/>
                    </w:rPr>
                    <m:t>0</m:t>
                  </m:r>
                </m:sub>
              </m:sSub>
            </m:oMath>
            <w:r w:rsidR="00227CAF" w:rsidRPr="001510FF">
              <w:rPr>
                <w:rFonts w:ascii="Times New Roman" w:hAnsi="Times New Roman" w:cs="Times New Roman"/>
                <w:sz w:val="24"/>
                <w:szCs w:val="28"/>
                <w:lang w:val="uk-UA" w:eastAsia="ru-RU"/>
              </w:rPr>
              <w:t>-коефіцієнт тренду загального збуту за період</w:t>
            </w:r>
          </w:p>
        </w:tc>
      </w:tr>
    </w:tbl>
    <w:p w14:paraId="67972E35" w14:textId="4F3E64CA" w:rsidR="00316F72" w:rsidRDefault="00537E63" w:rsidP="00F9117E">
      <w:pPr>
        <w:spacing w:after="0" w:line="360" w:lineRule="auto"/>
        <w:ind w:firstLine="709"/>
        <w:jc w:val="both"/>
        <w:rPr>
          <w:rFonts w:ascii="Times New Roman" w:eastAsia="Times New Roman" w:hAnsi="Times New Roman" w:cs="Times New Roman"/>
          <w:color w:val="242021"/>
          <w:sz w:val="28"/>
          <w:szCs w:val="28"/>
          <w:lang w:eastAsia="ru-RU"/>
        </w:rPr>
      </w:pPr>
      <w:r w:rsidRPr="00537E63">
        <w:rPr>
          <w:rFonts w:ascii="Times New Roman" w:hAnsi="Times New Roman" w:cs="Times New Roman"/>
          <w:noProof/>
          <w:sz w:val="24"/>
          <w:szCs w:val="28"/>
          <w:lang w:val="uk-UA" w:eastAsia="ru-RU"/>
        </w:rPr>
        <mc:AlternateContent>
          <mc:Choice Requires="wps">
            <w:drawing>
              <wp:anchor distT="45720" distB="45720" distL="114300" distR="114300" simplePos="0" relativeHeight="251674624" behindDoc="0" locked="0" layoutInCell="1" allowOverlap="1" wp14:anchorId="7D5099E5" wp14:editId="182CE725">
                <wp:simplePos x="0" y="0"/>
                <wp:positionH relativeFrom="margin">
                  <wp:posOffset>3777903</wp:posOffset>
                </wp:positionH>
                <wp:positionV relativeFrom="paragraph">
                  <wp:posOffset>-2618278</wp:posOffset>
                </wp:positionV>
                <wp:extent cx="2142490" cy="3048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04800"/>
                        </a:xfrm>
                        <a:prstGeom prst="rect">
                          <a:avLst/>
                        </a:prstGeom>
                        <a:solidFill>
                          <a:srgbClr val="FFFFFF"/>
                        </a:solidFill>
                        <a:ln w="9525">
                          <a:noFill/>
                          <a:miter lim="800000"/>
                          <a:headEnd/>
                          <a:tailEnd/>
                        </a:ln>
                      </wps:spPr>
                      <wps:txbx>
                        <w:txbxContent>
                          <w:p w14:paraId="0FCD5554" w14:textId="77777777" w:rsidR="007429D0" w:rsidRPr="00537E63" w:rsidRDefault="007429D0" w:rsidP="00537E63">
                            <w:pPr>
                              <w:jc w:val="right"/>
                              <w:rPr>
                                <w:rFonts w:ascii="Times New Roman" w:hAnsi="Times New Roman" w:cs="Times New Roman"/>
                                <w:sz w:val="28"/>
                                <w:szCs w:val="28"/>
                                <w:lang w:val="uk-UA"/>
                              </w:rPr>
                            </w:pPr>
                            <w:r w:rsidRPr="00537E63">
                              <w:rPr>
                                <w:rFonts w:ascii="Times New Roman" w:hAnsi="Times New Roman" w:cs="Times New Roman"/>
                                <w:sz w:val="28"/>
                                <w:szCs w:val="28"/>
                                <w:lang w:val="uk-UA"/>
                              </w:rPr>
                              <w:t>Продовження таблиці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099E5" id="_x0000_t202" coordsize="21600,21600" o:spt="202" path="m,l,21600r21600,l21600,xe">
                <v:stroke joinstyle="miter"/>
                <v:path gradientshapeok="t" o:connecttype="rect"/>
              </v:shapetype>
              <v:shape id="Надпись 2" o:spid="_x0000_s1026" type="#_x0000_t202" style="position:absolute;left:0;text-align:left;margin-left:297.45pt;margin-top:-206.15pt;width:168.7pt;height:2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" stroked="f">
                <v:textbox>
                  <w:txbxContent>
                    <w:p w14:paraId="0FCD5554" w14:textId="77777777" w:rsidR="007429D0" w:rsidRPr="00537E63" w:rsidRDefault="007429D0" w:rsidP="00537E63">
                      <w:pPr>
                        <w:jc w:val="right"/>
                        <w:rPr>
                          <w:rFonts w:ascii="Times New Roman" w:hAnsi="Times New Roman" w:cs="Times New Roman"/>
                          <w:sz w:val="28"/>
                          <w:szCs w:val="28"/>
                          <w:lang w:val="uk-UA"/>
                        </w:rPr>
                      </w:pPr>
                      <w:r w:rsidRPr="00537E63">
                        <w:rPr>
                          <w:rFonts w:ascii="Times New Roman" w:hAnsi="Times New Roman" w:cs="Times New Roman"/>
                          <w:sz w:val="28"/>
                          <w:szCs w:val="28"/>
                          <w:lang w:val="uk-UA"/>
                        </w:rPr>
                        <w:t>Продовження таблиці 2.1</w:t>
                      </w:r>
                    </w:p>
                  </w:txbxContent>
                </v:textbox>
                <w10:wrap type="square" anchorx="margin"/>
              </v:shape>
            </w:pict>
          </mc:Fallback>
        </mc:AlternateContent>
      </w:r>
    </w:p>
    <w:p w14:paraId="2DD4A296" w14:textId="77777777" w:rsidR="00227CAF" w:rsidRPr="00173E34" w:rsidRDefault="006251D6" w:rsidP="00F9117E">
      <w:pPr>
        <w:spacing w:after="0" w:line="360" w:lineRule="auto"/>
        <w:ind w:firstLine="709"/>
        <w:jc w:val="both"/>
        <w:rPr>
          <w:rFonts w:ascii="Times New Roman" w:eastAsia="Times New Roman" w:hAnsi="Times New Roman" w:cs="Times New Roman"/>
          <w:color w:val="242021"/>
          <w:sz w:val="28"/>
          <w:szCs w:val="28"/>
          <w:lang w:eastAsia="ru-RU"/>
        </w:rPr>
      </w:pPr>
      <w:r w:rsidRPr="00173E34">
        <w:rPr>
          <w:rFonts w:ascii="Times New Roman" w:eastAsia="Times New Roman" w:hAnsi="Times New Roman" w:cs="Times New Roman"/>
          <w:color w:val="242021"/>
          <w:sz w:val="28"/>
          <w:szCs w:val="28"/>
          <w:lang w:eastAsia="ru-RU"/>
        </w:rPr>
        <w:t>Оскільки лінійний тренд (Y = A</w:t>
      </w:r>
      <w:r w:rsidRPr="00173E34">
        <w:rPr>
          <w:rFonts w:ascii="Times New Roman" w:eastAsia="Times New Roman" w:hAnsi="Times New Roman" w:cs="Times New Roman"/>
          <w:color w:val="000000"/>
          <w:sz w:val="28"/>
          <w:szCs w:val="28"/>
          <w:lang w:eastAsia="ru-RU"/>
        </w:rPr>
        <w:t>×</w:t>
      </w:r>
      <w:r w:rsidRPr="00173E34">
        <w:rPr>
          <w:rFonts w:ascii="Times New Roman" w:eastAsia="Times New Roman" w:hAnsi="Times New Roman" w:cs="Times New Roman"/>
          <w:color w:val="242021"/>
          <w:sz w:val="28"/>
          <w:szCs w:val="28"/>
          <w:lang w:eastAsia="ru-RU"/>
        </w:rPr>
        <w:t>X + B) продажів визначає напрямок руху компанії (розвиток або спад) і що коефіцієнт "A" визначає швидкість зміни обсягів продажів, обчислення лінійних тенденцій для кожного сегмента (або групи товарів) покаже його позитивний чи негативний внесок у загальну тенденцію продажів.</w:t>
      </w:r>
    </w:p>
    <w:p w14:paraId="516E2D95" w14:textId="77777777" w:rsidR="006251D6" w:rsidRPr="00173E34" w:rsidRDefault="006251D6" w:rsidP="00F9117E">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242021"/>
          <w:sz w:val="28"/>
          <w:szCs w:val="28"/>
          <w:lang w:eastAsia="ru-RU"/>
        </w:rPr>
        <w:t>Певна модифікація матриці дозволяє уникнути недоліків</w:t>
      </w:r>
      <w:r w:rsidRPr="00173E34">
        <w:rPr>
          <w:rFonts w:ascii="Times New Roman" w:eastAsia="Times New Roman" w:hAnsi="Times New Roman" w:cs="Times New Roman"/>
          <w:color w:val="000000"/>
          <w:sz w:val="28"/>
          <w:szCs w:val="28"/>
          <w:lang w:eastAsia="ru-RU"/>
        </w:rPr>
        <w:br/>
      </w:r>
      <w:r w:rsidRPr="00173E34">
        <w:rPr>
          <w:rFonts w:ascii="Times New Roman" w:eastAsia="Times New Roman" w:hAnsi="Times New Roman" w:cs="Times New Roman"/>
          <w:color w:val="242021"/>
          <w:sz w:val="28"/>
          <w:szCs w:val="28"/>
          <w:lang w:eastAsia="ru-RU"/>
        </w:rPr>
        <w:t xml:space="preserve">канонічної матриці </w:t>
      </w:r>
      <w:r w:rsidR="001D064F" w:rsidRPr="00173E34">
        <w:rPr>
          <w:rFonts w:ascii="Times New Roman" w:eastAsia="Times New Roman" w:hAnsi="Times New Roman" w:cs="Times New Roman"/>
          <w:color w:val="242021"/>
          <w:sz w:val="28"/>
          <w:szCs w:val="28"/>
          <w:lang w:eastAsia="ru-RU"/>
        </w:rPr>
        <w:t>БКГ</w:t>
      </w:r>
      <w:r w:rsidRPr="00173E34">
        <w:rPr>
          <w:rFonts w:ascii="Times New Roman" w:eastAsia="Times New Roman" w:hAnsi="Times New Roman" w:cs="Times New Roman"/>
          <w:color w:val="242021"/>
          <w:sz w:val="28"/>
          <w:szCs w:val="28"/>
          <w:lang w:eastAsia="ru-RU"/>
        </w:rPr>
        <w:t>, щоб зберегти простоту та чіткість аналізу, використовувати наявну внутрішню кількісну інформацію та взяти</w:t>
      </w:r>
      <w:r w:rsidRPr="00173E34">
        <w:rPr>
          <w:rFonts w:ascii="Times New Roman" w:eastAsia="Times New Roman" w:hAnsi="Times New Roman" w:cs="Times New Roman"/>
          <w:color w:val="000000"/>
          <w:sz w:val="28"/>
          <w:szCs w:val="28"/>
          <w:lang w:eastAsia="ru-RU"/>
        </w:rPr>
        <w:br/>
      </w:r>
      <w:r w:rsidRPr="00173E34">
        <w:rPr>
          <w:rFonts w:ascii="Times New Roman" w:eastAsia="Times New Roman" w:hAnsi="Times New Roman" w:cs="Times New Roman"/>
          <w:color w:val="242021"/>
          <w:sz w:val="28"/>
          <w:szCs w:val="28"/>
          <w:lang w:eastAsia="ru-RU"/>
        </w:rPr>
        <w:t xml:space="preserve">обґрунтовані стратегічні </w:t>
      </w:r>
      <w:r w:rsidRPr="00444FB1">
        <w:rPr>
          <w:rFonts w:ascii="Times New Roman" w:eastAsia="Times New Roman" w:hAnsi="Times New Roman" w:cs="Times New Roman"/>
          <w:color w:val="000000" w:themeColor="text1"/>
          <w:sz w:val="28"/>
          <w:szCs w:val="28"/>
          <w:lang w:eastAsia="ru-RU"/>
        </w:rPr>
        <w:t>рішення</w:t>
      </w:r>
      <w:r w:rsidR="00CF2EC2" w:rsidRPr="00444FB1">
        <w:rPr>
          <w:rFonts w:ascii="Times New Roman" w:eastAsia="Times New Roman" w:hAnsi="Times New Roman" w:cs="Times New Roman"/>
          <w:color w:val="000000" w:themeColor="text1"/>
          <w:sz w:val="28"/>
          <w:szCs w:val="28"/>
          <w:lang w:val="uk-UA" w:eastAsia="ru-RU"/>
        </w:rPr>
        <w:t xml:space="preserve"> </w:t>
      </w:r>
      <w:r w:rsidRPr="00444FB1">
        <w:rPr>
          <w:rFonts w:ascii="Times New Roman" w:eastAsia="Times New Roman" w:hAnsi="Times New Roman" w:cs="Times New Roman"/>
          <w:color w:val="000000" w:themeColor="text1"/>
          <w:sz w:val="28"/>
          <w:szCs w:val="28"/>
          <w:lang w:eastAsia="ru-RU"/>
        </w:rPr>
        <w:t>[</w:t>
      </w:r>
      <w:r w:rsidR="00444FB1" w:rsidRPr="00444FB1">
        <w:rPr>
          <w:rFonts w:ascii="Times New Roman" w:eastAsia="Times New Roman" w:hAnsi="Times New Roman" w:cs="Times New Roman"/>
          <w:color w:val="000000" w:themeColor="text1"/>
          <w:sz w:val="28"/>
          <w:szCs w:val="28"/>
          <w:lang w:eastAsia="ru-RU"/>
        </w:rPr>
        <w:t>26</w:t>
      </w:r>
      <w:r w:rsidRPr="00444FB1">
        <w:rPr>
          <w:rFonts w:ascii="Times New Roman" w:eastAsia="Times New Roman" w:hAnsi="Times New Roman" w:cs="Times New Roman"/>
          <w:color w:val="000000" w:themeColor="text1"/>
          <w:sz w:val="28"/>
          <w:szCs w:val="28"/>
          <w:lang w:eastAsia="ru-RU"/>
        </w:rPr>
        <w:t>].</w:t>
      </w:r>
    </w:p>
    <w:p w14:paraId="0AD785D9" w14:textId="77777777" w:rsidR="006251D6" w:rsidRPr="00173E34" w:rsidRDefault="006251D6" w:rsidP="00F9117E">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242021"/>
          <w:sz w:val="28"/>
          <w:szCs w:val="28"/>
          <w:lang w:eastAsia="ru-RU"/>
        </w:rPr>
        <w:t xml:space="preserve">Модифікована матриця </w:t>
      </w:r>
      <w:r w:rsidR="001D064F" w:rsidRPr="00173E34">
        <w:rPr>
          <w:rFonts w:ascii="Times New Roman" w:eastAsia="Times New Roman" w:hAnsi="Times New Roman" w:cs="Times New Roman"/>
          <w:color w:val="242021"/>
          <w:sz w:val="28"/>
          <w:szCs w:val="28"/>
          <w:lang w:eastAsia="ru-RU"/>
        </w:rPr>
        <w:t>БКГ</w:t>
      </w:r>
      <w:r w:rsidRPr="00173E34">
        <w:rPr>
          <w:rFonts w:ascii="Times New Roman" w:eastAsia="Times New Roman" w:hAnsi="Times New Roman" w:cs="Times New Roman"/>
          <w:color w:val="242021"/>
          <w:sz w:val="28"/>
          <w:szCs w:val="28"/>
          <w:lang w:eastAsia="ru-RU"/>
        </w:rPr>
        <w:t xml:space="preserve"> дозволяє приймати стратегічні рішення на основі достовірної кількісної інформації, що є незаперечною перевагою. Слабким місцем цього інструменту є обмежене врахування ринкових тенденцій, а також багатьох факторів, що визначають внутрішні можливості компанії.</w:t>
      </w:r>
    </w:p>
    <w:p w14:paraId="09368BB6" w14:textId="77777777" w:rsidR="006251D6" w:rsidRPr="00F9117E" w:rsidRDefault="006251D6" w:rsidP="00F9117E">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242021"/>
          <w:sz w:val="28"/>
          <w:szCs w:val="28"/>
          <w:lang w:eastAsia="ru-RU"/>
        </w:rPr>
        <w:t>В умовах українського ринку його слід застосовувати у модифікованій формі</w:t>
      </w:r>
      <w:r w:rsidR="00F9117E">
        <w:rPr>
          <w:rFonts w:ascii="Times New Roman" w:eastAsia="Times New Roman" w:hAnsi="Times New Roman" w:cs="Times New Roman"/>
          <w:color w:val="242021"/>
          <w:sz w:val="28"/>
          <w:szCs w:val="28"/>
          <w:lang w:val="uk-UA" w:eastAsia="ru-RU"/>
        </w:rPr>
        <w:t xml:space="preserve"> </w:t>
      </w:r>
      <w:r w:rsidRPr="00F9117E">
        <w:rPr>
          <w:rFonts w:ascii="Times New Roman" w:eastAsia="Times New Roman" w:hAnsi="Times New Roman" w:cs="Times New Roman"/>
          <w:color w:val="000000" w:themeColor="text1"/>
          <w:sz w:val="28"/>
          <w:szCs w:val="28"/>
          <w:lang w:eastAsia="ru-RU"/>
        </w:rPr>
        <w:t>[</w:t>
      </w:r>
      <w:r w:rsidR="00F9117E" w:rsidRPr="00F9117E">
        <w:rPr>
          <w:rFonts w:ascii="Times New Roman" w:eastAsia="Times New Roman" w:hAnsi="Times New Roman" w:cs="Times New Roman"/>
          <w:color w:val="000000" w:themeColor="text1"/>
          <w:sz w:val="28"/>
          <w:szCs w:val="28"/>
          <w:lang w:val="uk-UA" w:eastAsia="ru-RU"/>
        </w:rPr>
        <w:t>17</w:t>
      </w:r>
      <w:r w:rsidRPr="00F9117E">
        <w:rPr>
          <w:rFonts w:ascii="Times New Roman" w:eastAsia="Times New Roman" w:hAnsi="Times New Roman" w:cs="Times New Roman"/>
          <w:color w:val="000000" w:themeColor="text1"/>
          <w:sz w:val="28"/>
          <w:szCs w:val="28"/>
          <w:lang w:eastAsia="ru-RU"/>
        </w:rPr>
        <w:t>].</w:t>
      </w:r>
      <w:r w:rsidR="00F9117E" w:rsidRPr="00F9117E">
        <w:rPr>
          <w:rFonts w:ascii="Times New Roman" w:eastAsia="Times New Roman" w:hAnsi="Times New Roman" w:cs="Times New Roman"/>
          <w:color w:val="000000" w:themeColor="text1"/>
          <w:sz w:val="28"/>
          <w:szCs w:val="28"/>
          <w:lang w:val="uk-UA" w:eastAsia="ru-RU"/>
        </w:rPr>
        <w:t xml:space="preserve"> </w:t>
      </w:r>
      <w:r w:rsidRPr="00F9117E">
        <w:rPr>
          <w:rFonts w:ascii="Times New Roman" w:eastAsia="Times New Roman" w:hAnsi="Times New Roman" w:cs="Times New Roman"/>
          <w:color w:val="242021"/>
          <w:sz w:val="28"/>
          <w:szCs w:val="28"/>
          <w:lang w:val="uk-UA" w:eastAsia="ru-RU"/>
        </w:rPr>
        <w:t xml:space="preserve">Потреба в модифікаціях обумовлена, з одного боку, відсутністю надійної кількісної інформації на ринку через високу вартість досліджень маркетингової галузі, значної частини "тіньового сектору", закритої інформації про обсяги виробництва тощо отже, неможливість надійно визначити частку </w:t>
      </w:r>
      <w:r w:rsidRPr="00F9117E">
        <w:rPr>
          <w:rFonts w:ascii="Times New Roman" w:eastAsia="Times New Roman" w:hAnsi="Times New Roman" w:cs="Times New Roman"/>
          <w:color w:val="242021"/>
          <w:sz w:val="28"/>
          <w:szCs w:val="28"/>
          <w:lang w:val="uk-UA" w:eastAsia="ru-RU"/>
        </w:rPr>
        <w:lastRenderedPageBreak/>
        <w:t>ринку та темпи зростання ринку, а з іншого боку, доцільність перенесення фокусу аналізу на внутрішні фактори, що знаходяться під впливом компанії.</w:t>
      </w:r>
    </w:p>
    <w:p w14:paraId="0C9A693C" w14:textId="77777777" w:rsidR="00CF2EC2"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Переваги матриці </w:t>
      </w:r>
      <w:r w:rsidR="001D064F" w:rsidRPr="00173E34">
        <w:rPr>
          <w:rFonts w:ascii="Times New Roman" w:eastAsia="Times New Roman" w:hAnsi="Times New Roman" w:cs="Times New Roman"/>
          <w:color w:val="000000"/>
          <w:sz w:val="28"/>
          <w:szCs w:val="28"/>
          <w:lang w:eastAsia="ru-RU"/>
        </w:rPr>
        <w:t>БКГ</w:t>
      </w:r>
      <w:r w:rsidRPr="00173E34">
        <w:rPr>
          <w:rFonts w:ascii="Times New Roman" w:eastAsia="Times New Roman" w:hAnsi="Times New Roman" w:cs="Times New Roman"/>
          <w:color w:val="000000"/>
          <w:sz w:val="28"/>
          <w:szCs w:val="28"/>
          <w:lang w:eastAsia="ru-RU"/>
        </w:rPr>
        <w:t>:</w:t>
      </w:r>
    </w:p>
    <w:p w14:paraId="1AC3EB68"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Простота, доступність, чіткість;</w:t>
      </w:r>
    </w:p>
    <w:p w14:paraId="692AA8A1" w14:textId="77777777" w:rsidR="00CF2EC2" w:rsidRPr="00173E34" w:rsidRDefault="006251D6" w:rsidP="00A206CB">
      <w:pPr>
        <w:shd w:val="clear" w:color="auto" w:fill="FFFFFF"/>
        <w:spacing w:after="0" w:line="360" w:lineRule="auto"/>
        <w:ind w:left="720"/>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 xml:space="preserve">-Можливість збалансувати </w:t>
      </w:r>
      <w:proofErr w:type="gramStart"/>
      <w:r w:rsidRPr="00173E34">
        <w:rPr>
          <w:rFonts w:ascii="Times New Roman" w:eastAsia="Times New Roman" w:hAnsi="Times New Roman" w:cs="Times New Roman"/>
          <w:color w:val="000000"/>
          <w:sz w:val="28"/>
          <w:szCs w:val="28"/>
          <w:lang w:eastAsia="ru-RU"/>
        </w:rPr>
        <w:t xml:space="preserve">портфель </w:t>
      </w:r>
      <w:r w:rsidR="00CF2EC2"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з</w:t>
      </w:r>
      <w:proofErr w:type="gramEnd"/>
      <w:r w:rsidRPr="00173E34">
        <w:rPr>
          <w:rFonts w:ascii="Times New Roman" w:eastAsia="Times New Roman" w:hAnsi="Times New Roman" w:cs="Times New Roman"/>
          <w:color w:val="000000"/>
          <w:sz w:val="28"/>
          <w:szCs w:val="28"/>
          <w:lang w:eastAsia="ru-RU"/>
        </w:rPr>
        <w:t xml:space="preserve"> точки зору</w:t>
      </w:r>
      <w:r w:rsidR="00CF2EC2"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val="uk-UA" w:eastAsia="ru-RU"/>
        </w:rPr>
        <w:t>фінансування,</w:t>
      </w:r>
      <w:r w:rsidR="00CF2EC2" w:rsidRPr="00173E34">
        <w:rPr>
          <w:rFonts w:ascii="Times New Roman" w:eastAsia="Times New Roman" w:hAnsi="Times New Roman" w:cs="Times New Roman"/>
          <w:color w:val="000000"/>
          <w:sz w:val="28"/>
          <w:szCs w:val="28"/>
          <w:lang w:val="uk-UA" w:eastAsia="ru-RU"/>
        </w:rPr>
        <w:t xml:space="preserve"> </w:t>
      </w:r>
    </w:p>
    <w:p w14:paraId="24941D01" w14:textId="77777777" w:rsidR="00CF2EC2" w:rsidRPr="00173E34" w:rsidRDefault="006251D6" w:rsidP="00A206CB">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val="uk-UA" w:eastAsia="ru-RU"/>
        </w:rPr>
        <w:t>поєднувати види діяльності;</w:t>
      </w:r>
    </w:p>
    <w:p w14:paraId="61297425" w14:textId="77777777" w:rsidR="00CF2EC2" w:rsidRPr="00173E34" w:rsidRDefault="006251D6" w:rsidP="00A206CB">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val="uk-UA" w:eastAsia="ru-RU"/>
        </w:rPr>
        <w:t xml:space="preserve">- Можливість використання як всередині компанії в цілому, так і </w:t>
      </w:r>
      <w:r w:rsidR="00CF2EC2"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val="uk-UA" w:eastAsia="ru-RU"/>
        </w:rPr>
        <w:t xml:space="preserve">її підрозділах з доступом до окремих </w:t>
      </w:r>
      <w:r w:rsidR="001D064F" w:rsidRPr="00173E34">
        <w:rPr>
          <w:rFonts w:ascii="Times New Roman" w:eastAsia="Times New Roman" w:hAnsi="Times New Roman" w:cs="Times New Roman"/>
          <w:color w:val="000000"/>
          <w:sz w:val="28"/>
          <w:szCs w:val="28"/>
          <w:lang w:val="uk-UA" w:eastAsia="ru-RU"/>
        </w:rPr>
        <w:t>СЗГ</w:t>
      </w:r>
      <w:r w:rsidRPr="00173E34">
        <w:rPr>
          <w:rFonts w:ascii="Times New Roman" w:eastAsia="Times New Roman" w:hAnsi="Times New Roman" w:cs="Times New Roman"/>
          <w:color w:val="000000"/>
          <w:sz w:val="28"/>
          <w:szCs w:val="28"/>
          <w:lang w:val="uk-UA" w:eastAsia="ru-RU"/>
        </w:rPr>
        <w:t>;</w:t>
      </w:r>
    </w:p>
    <w:p w14:paraId="0E59A5E8" w14:textId="77777777" w:rsidR="006251D6" w:rsidRPr="00173E34" w:rsidRDefault="006251D6" w:rsidP="00F9117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Використовувати об’єктивні критерії привабливості та</w:t>
      </w:r>
      <w:r w:rsidR="00CF2EC2"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конкурентоспроможність СОБ, зниження рівня суб'єктивності.</w:t>
      </w:r>
    </w:p>
    <w:p w14:paraId="203E6F6E" w14:textId="77777777" w:rsidR="005B7233" w:rsidRDefault="006251D6" w:rsidP="005B723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Недоліки матриці </w:t>
      </w:r>
      <w:r w:rsidR="001D064F" w:rsidRPr="00173E34">
        <w:rPr>
          <w:rFonts w:ascii="Times New Roman" w:eastAsia="Times New Roman" w:hAnsi="Times New Roman" w:cs="Times New Roman"/>
          <w:color w:val="000000"/>
          <w:sz w:val="28"/>
          <w:szCs w:val="28"/>
          <w:lang w:eastAsia="ru-RU"/>
        </w:rPr>
        <w:t>БКГ</w:t>
      </w:r>
      <w:r w:rsidRPr="00173E34">
        <w:rPr>
          <w:rFonts w:ascii="Times New Roman" w:eastAsia="Times New Roman" w:hAnsi="Times New Roman" w:cs="Times New Roman"/>
          <w:color w:val="000000"/>
          <w:sz w:val="28"/>
          <w:szCs w:val="28"/>
          <w:lang w:eastAsia="ru-RU"/>
        </w:rPr>
        <w:t>:</w:t>
      </w:r>
    </w:p>
    <w:p w14:paraId="164580A4" w14:textId="77777777" w:rsidR="00CF2EC2" w:rsidRPr="00173E34" w:rsidRDefault="006251D6" w:rsidP="005B723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Увага зосереджена лише на фінансових потоках, розподілі </w:t>
      </w:r>
    </w:p>
    <w:p w14:paraId="0364D778" w14:textId="77777777" w:rsidR="005B7233" w:rsidRDefault="006251D6" w:rsidP="005B723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інвестицій між СОБ відповідно до їхньої позиції на матриці. Неможливо зрозуміти рівень рентабельності інвестицій матриці;</w:t>
      </w:r>
    </w:p>
    <w:p w14:paraId="4EAAB96F" w14:textId="77777777" w:rsidR="006251D6" w:rsidRPr="00DD189A" w:rsidRDefault="006251D6" w:rsidP="005B723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Можливості </w:t>
      </w:r>
      <w:r w:rsidR="001D064F" w:rsidRPr="00173E34">
        <w:rPr>
          <w:rFonts w:ascii="Times New Roman" w:eastAsia="Times New Roman" w:hAnsi="Times New Roman" w:cs="Times New Roman"/>
          <w:color w:val="000000"/>
          <w:sz w:val="28"/>
          <w:szCs w:val="28"/>
          <w:lang w:eastAsia="ru-RU"/>
        </w:rPr>
        <w:t>СОБ</w:t>
      </w:r>
      <w:r w:rsidRPr="00173E34">
        <w:rPr>
          <w:rFonts w:ascii="Times New Roman" w:eastAsia="Times New Roman" w:hAnsi="Times New Roman" w:cs="Times New Roman"/>
          <w:color w:val="000000"/>
          <w:sz w:val="28"/>
          <w:szCs w:val="28"/>
          <w:lang w:eastAsia="ru-RU"/>
        </w:rPr>
        <w:t xml:space="preserve"> оцінюються занадто грубо. Наприклад, "собаки" повинні залишити ринок позаду матриці, тоді як значна кількість з них може бути "доєна" ще довше.</w:t>
      </w:r>
    </w:p>
    <w:p w14:paraId="0698C2ED" w14:textId="77777777" w:rsidR="00CF2EC2" w:rsidRPr="00173E34" w:rsidRDefault="006251D6" w:rsidP="00F9117E">
      <w:pPr>
        <w:shd w:val="clear" w:color="auto" w:fill="FFFFFF"/>
        <w:spacing w:after="0" w:line="360" w:lineRule="auto"/>
        <w:ind w:left="720"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Подібним чином "бренди" повинні збільшувати свою частку </w:t>
      </w:r>
    </w:p>
    <w:p w14:paraId="2D7AAB48" w14:textId="77777777" w:rsidR="006251D6" w:rsidRPr="00173E34" w:rsidRDefault="006251D6" w:rsidP="00F9117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ринку, навіть якщо</w:t>
      </w:r>
      <w:r w:rsidR="00CF2EC2"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деякі з них перетворюються на «собак» і здаються;</w:t>
      </w:r>
    </w:p>
    <w:p w14:paraId="5609B0F0" w14:textId="77777777" w:rsidR="00CF2EC2" w:rsidRPr="00173E34" w:rsidRDefault="006251D6" w:rsidP="00F9117E">
      <w:pPr>
        <w:shd w:val="clear" w:color="auto" w:fill="FFFFFF"/>
        <w:spacing w:after="0" w:line="360" w:lineRule="auto"/>
        <w:ind w:left="720"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можуть виникнути труднощі при оцінці та визначенні розміру </w:t>
      </w:r>
    </w:p>
    <w:p w14:paraId="4CD5C17A" w14:textId="77777777" w:rsidR="00CF2EC2" w:rsidRPr="00173E34" w:rsidRDefault="006251D6" w:rsidP="00F9117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ринку, частки ринку компанії та темпів зростання ринку;</w:t>
      </w:r>
    </w:p>
    <w:p w14:paraId="3F6C3A70" w14:textId="77777777" w:rsidR="00CF2EC2" w:rsidRPr="00173E34" w:rsidRDefault="00CF2EC2" w:rsidP="00F9117E">
      <w:pPr>
        <w:pStyle w:val="a4"/>
        <w:numPr>
          <w:ilvl w:val="0"/>
          <w:numId w:val="17"/>
        </w:numPr>
        <w:shd w:val="clear" w:color="auto" w:fill="FFFFFF"/>
        <w:spacing w:line="360" w:lineRule="auto"/>
        <w:rPr>
          <w:color w:val="000000"/>
          <w:szCs w:val="28"/>
          <w:lang w:eastAsia="ru-RU"/>
        </w:rPr>
      </w:pPr>
      <w:r w:rsidRPr="00173E34">
        <w:rPr>
          <w:color w:val="000000"/>
          <w:szCs w:val="28"/>
          <w:lang w:eastAsia="ru-RU"/>
        </w:rPr>
        <w:t xml:space="preserve">Надмірна спрощеність, а тому більшість чинників, які слід </w:t>
      </w:r>
    </w:p>
    <w:p w14:paraId="360AC1B7" w14:textId="77777777" w:rsidR="00CF2EC2" w:rsidRPr="00173E34" w:rsidRDefault="00CF2EC2" w:rsidP="00F9117E">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173E34">
        <w:rPr>
          <w:rFonts w:ascii="Times New Roman" w:hAnsi="Times New Roman" w:cs="Times New Roman"/>
          <w:color w:val="000000"/>
          <w:sz w:val="28"/>
          <w:szCs w:val="28"/>
          <w:lang w:eastAsia="ru-RU"/>
        </w:rPr>
        <w:t xml:space="preserve">враховувати </w:t>
      </w:r>
      <w:r w:rsidRPr="00173E34">
        <w:rPr>
          <w:rFonts w:ascii="Times New Roman" w:hAnsi="Times New Roman" w:cs="Times New Roman"/>
          <w:color w:val="000000"/>
          <w:sz w:val="28"/>
          <w:szCs w:val="28"/>
          <w:lang w:val="uk-UA" w:eastAsia="ru-RU"/>
        </w:rPr>
        <w:t xml:space="preserve"> </w:t>
      </w:r>
      <w:r w:rsidRPr="00173E34">
        <w:rPr>
          <w:rFonts w:ascii="Times New Roman" w:hAnsi="Times New Roman" w:cs="Times New Roman"/>
          <w:color w:val="000000"/>
          <w:sz w:val="28"/>
          <w:szCs w:val="28"/>
          <w:lang w:eastAsia="ru-RU"/>
        </w:rPr>
        <w:t>при</w:t>
      </w:r>
      <w:proofErr w:type="gramEnd"/>
      <w:r w:rsidRPr="00173E34">
        <w:rPr>
          <w:rFonts w:ascii="Times New Roman" w:hAnsi="Times New Roman" w:cs="Times New Roman"/>
          <w:color w:val="000000"/>
          <w:sz w:val="28"/>
          <w:szCs w:val="28"/>
          <w:lang w:eastAsia="ru-RU"/>
        </w:rPr>
        <w:t xml:space="preserve"> виборі стратегії, залишаються за межами аналізу.</w:t>
      </w:r>
    </w:p>
    <w:p w14:paraId="55B659F4" w14:textId="77777777" w:rsidR="006251D6" w:rsidRDefault="006251D6" w:rsidP="00F9117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Незважаючи на недоліки матриці </w:t>
      </w:r>
      <w:r w:rsidR="001D064F" w:rsidRPr="00173E34">
        <w:rPr>
          <w:rFonts w:ascii="Times New Roman" w:eastAsia="Times New Roman" w:hAnsi="Times New Roman" w:cs="Times New Roman"/>
          <w:color w:val="000000"/>
          <w:sz w:val="28"/>
          <w:szCs w:val="28"/>
          <w:lang w:eastAsia="ru-RU"/>
        </w:rPr>
        <w:t>БКГ</w:t>
      </w:r>
      <w:r w:rsidRPr="00173E34">
        <w:rPr>
          <w:rFonts w:ascii="Times New Roman" w:eastAsia="Times New Roman" w:hAnsi="Times New Roman" w:cs="Times New Roman"/>
          <w:color w:val="000000"/>
          <w:sz w:val="28"/>
          <w:szCs w:val="28"/>
          <w:lang w:eastAsia="ru-RU"/>
        </w:rPr>
        <w:t xml:space="preserve">, вона в даний час постійно вдосконалюється. Крім того, розробляються нові матриці. Отже, насправді матриці Мак-Кінсі та ADL є вдосконаленою версією матриці </w:t>
      </w:r>
      <w:r w:rsidR="001D064F" w:rsidRPr="00173E34">
        <w:rPr>
          <w:rFonts w:ascii="Times New Roman" w:eastAsia="Times New Roman" w:hAnsi="Times New Roman" w:cs="Times New Roman"/>
          <w:color w:val="000000"/>
          <w:sz w:val="28"/>
          <w:szCs w:val="28"/>
          <w:lang w:eastAsia="ru-RU"/>
        </w:rPr>
        <w:t>БКГ</w:t>
      </w:r>
      <w:r w:rsidRPr="00173E34">
        <w:rPr>
          <w:rFonts w:ascii="Times New Roman" w:eastAsia="Times New Roman" w:hAnsi="Times New Roman" w:cs="Times New Roman"/>
          <w:color w:val="000000"/>
          <w:sz w:val="28"/>
          <w:szCs w:val="28"/>
          <w:lang w:eastAsia="ru-RU"/>
        </w:rPr>
        <w:t xml:space="preserve">, хоча вони вже є багатофакторними матрицями, на відміну від двофакторної </w:t>
      </w:r>
      <w:r w:rsidR="001D064F" w:rsidRPr="00173E34">
        <w:rPr>
          <w:rFonts w:ascii="Times New Roman" w:eastAsia="Times New Roman" w:hAnsi="Times New Roman" w:cs="Times New Roman"/>
          <w:color w:val="000000"/>
          <w:sz w:val="28"/>
          <w:szCs w:val="28"/>
          <w:lang w:eastAsia="ru-RU"/>
        </w:rPr>
        <w:t>БКГ</w:t>
      </w:r>
      <w:r w:rsidRPr="00173E34">
        <w:rPr>
          <w:rFonts w:ascii="Times New Roman" w:eastAsia="Times New Roman" w:hAnsi="Times New Roman" w:cs="Times New Roman"/>
          <w:color w:val="000000"/>
          <w:sz w:val="28"/>
          <w:szCs w:val="28"/>
          <w:lang w:eastAsia="ru-RU"/>
        </w:rPr>
        <w:t>.</w:t>
      </w:r>
    </w:p>
    <w:p w14:paraId="4FA5C2A0" w14:textId="77777777" w:rsidR="00460FC5" w:rsidRPr="00173E34" w:rsidRDefault="00460FC5" w:rsidP="00593AB9">
      <w:pPr>
        <w:pStyle w:val="a4"/>
        <w:numPr>
          <w:ilvl w:val="0"/>
          <w:numId w:val="7"/>
        </w:numPr>
        <w:spacing w:line="360" w:lineRule="auto"/>
        <w:jc w:val="left"/>
        <w:rPr>
          <w:color w:val="000000" w:themeColor="text1"/>
          <w:szCs w:val="28"/>
          <w:lang w:val="en-US" w:eastAsia="ru-RU"/>
        </w:rPr>
      </w:pPr>
      <w:r w:rsidRPr="00173E34">
        <w:rPr>
          <w:color w:val="000000" w:themeColor="text1"/>
          <w:szCs w:val="28"/>
          <w:lang w:eastAsia="ru-RU"/>
        </w:rPr>
        <w:t>Матриця</w:t>
      </w:r>
      <w:r w:rsidRPr="00173E34">
        <w:rPr>
          <w:color w:val="000000" w:themeColor="text1"/>
          <w:szCs w:val="28"/>
          <w:lang w:val="en-US" w:eastAsia="ru-RU"/>
        </w:rPr>
        <w:t xml:space="preserve"> </w:t>
      </w:r>
      <w:r w:rsidRPr="00173E34">
        <w:rPr>
          <w:color w:val="000000" w:themeColor="text1"/>
          <w:szCs w:val="28"/>
          <w:lang w:eastAsia="ru-RU"/>
        </w:rPr>
        <w:t>Мак</w:t>
      </w:r>
      <w:r w:rsidRPr="00173E34">
        <w:rPr>
          <w:color w:val="000000" w:themeColor="text1"/>
          <w:szCs w:val="28"/>
          <w:lang w:val="en-US" w:eastAsia="ru-RU"/>
        </w:rPr>
        <w:t>-</w:t>
      </w:r>
      <w:r w:rsidRPr="00173E34">
        <w:rPr>
          <w:color w:val="000000" w:themeColor="text1"/>
          <w:szCs w:val="28"/>
          <w:lang w:eastAsia="ru-RU"/>
        </w:rPr>
        <w:t>Кінсі</w:t>
      </w:r>
      <w:r w:rsidRPr="00173E34">
        <w:rPr>
          <w:color w:val="000000" w:themeColor="text1"/>
          <w:szCs w:val="28"/>
          <w:lang w:val="en-US" w:eastAsia="ru-RU"/>
        </w:rPr>
        <w:t xml:space="preserve"> (</w:t>
      </w:r>
      <w:r w:rsidRPr="00173E34">
        <w:rPr>
          <w:bCs/>
          <w:color w:val="000000" w:themeColor="text1"/>
          <w:szCs w:val="28"/>
          <w:lang w:val="uk-UA"/>
        </w:rPr>
        <w:t xml:space="preserve">матриця </w:t>
      </w:r>
      <w:r w:rsidRPr="00173E34">
        <w:rPr>
          <w:bCs/>
          <w:color w:val="000000" w:themeColor="text1"/>
          <w:szCs w:val="28"/>
          <w:lang w:val="en-US"/>
        </w:rPr>
        <w:t>General</w:t>
      </w:r>
      <w:r w:rsidRPr="00173E34">
        <w:rPr>
          <w:bCs/>
          <w:color w:val="000000" w:themeColor="text1"/>
          <w:szCs w:val="28"/>
          <w:lang w:val="uk-UA"/>
        </w:rPr>
        <w:t xml:space="preserve"> </w:t>
      </w:r>
      <w:r w:rsidRPr="00173E34">
        <w:rPr>
          <w:bCs/>
          <w:color w:val="000000" w:themeColor="text1"/>
          <w:szCs w:val="28"/>
          <w:lang w:val="en-US"/>
        </w:rPr>
        <w:t>Electric</w:t>
      </w:r>
      <w:r w:rsidRPr="00173E34">
        <w:rPr>
          <w:color w:val="000000" w:themeColor="text1"/>
          <w:szCs w:val="28"/>
          <w:lang w:val="en-US" w:eastAsia="ru-RU"/>
        </w:rPr>
        <w:t>)</w:t>
      </w:r>
    </w:p>
    <w:p w14:paraId="25285DED"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Добре відомою Матрицею аналізу ділового портфеля є Матриця привабливості галузі - Матриця конкурентних позицій, розроблена </w:t>
      </w:r>
      <w:r w:rsidRPr="00173E34">
        <w:rPr>
          <w:rFonts w:ascii="Times New Roman" w:eastAsia="Times New Roman" w:hAnsi="Times New Roman" w:cs="Times New Roman"/>
          <w:color w:val="000000"/>
          <w:sz w:val="28"/>
          <w:szCs w:val="28"/>
          <w:lang w:eastAsia="ru-RU"/>
        </w:rPr>
        <w:lastRenderedPageBreak/>
        <w:t>консалтинговою компанією McKinsey для MacKinsey та компанії General Electric.</w:t>
      </w:r>
    </w:p>
    <w:p w14:paraId="18A812DC" w14:textId="77777777" w:rsidR="00460FC5" w:rsidRPr="00316F72" w:rsidRDefault="00460FC5" w:rsidP="00460FC5">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 xml:space="preserve">Позиціонування </w:t>
      </w:r>
      <w:r w:rsidRPr="00173E34">
        <w:rPr>
          <w:rFonts w:ascii="Times New Roman" w:eastAsia="Times New Roman" w:hAnsi="Times New Roman" w:cs="Times New Roman"/>
          <w:color w:val="000000"/>
          <w:sz w:val="28"/>
          <w:szCs w:val="28"/>
          <w:lang w:val="uk-UA" w:eastAsia="ru-RU"/>
        </w:rPr>
        <w:t>СЗГ</w:t>
      </w:r>
      <w:r w:rsidRPr="00173E34">
        <w:rPr>
          <w:rFonts w:ascii="Times New Roman" w:eastAsia="Times New Roman" w:hAnsi="Times New Roman" w:cs="Times New Roman"/>
          <w:color w:val="000000"/>
          <w:sz w:val="28"/>
          <w:szCs w:val="28"/>
          <w:lang w:eastAsia="ru-RU"/>
        </w:rPr>
        <w:t xml:space="preserve"> здійснюється в системі координат, одна з осей</w:t>
      </w:r>
      <w:r w:rsidRPr="00173E34">
        <w:rPr>
          <w:rFonts w:ascii="Times New Roman" w:eastAsia="Times New Roman" w:hAnsi="Times New Roman" w:cs="Times New Roman"/>
          <w:color w:val="000000"/>
          <w:sz w:val="28"/>
          <w:szCs w:val="28"/>
          <w:lang w:eastAsia="ru-RU"/>
        </w:rPr>
        <w:br/>
        <w:t>- це привабливість галузі, в якій діє стратегічний підрозділ, а інша вісь - конкурентна позиція стратегічного підрозділу у своїй галузі</w:t>
      </w:r>
      <w:r w:rsidR="00316F72">
        <w:rPr>
          <w:rFonts w:ascii="Times New Roman" w:eastAsia="Times New Roman" w:hAnsi="Times New Roman" w:cs="Times New Roman"/>
          <w:color w:val="000000"/>
          <w:sz w:val="28"/>
          <w:szCs w:val="28"/>
          <w:lang w:val="uk-UA" w:eastAsia="ru-RU"/>
        </w:rPr>
        <w:t xml:space="preserve"> </w:t>
      </w:r>
      <w:r w:rsidRPr="00444FB1">
        <w:rPr>
          <w:rFonts w:ascii="Times New Roman" w:eastAsia="Times New Roman" w:hAnsi="Times New Roman" w:cs="Times New Roman"/>
          <w:color w:val="000000"/>
          <w:sz w:val="28"/>
          <w:szCs w:val="28"/>
          <w:lang w:eastAsia="ru-RU"/>
        </w:rPr>
        <w:t>[29]</w:t>
      </w:r>
      <w:r w:rsidR="00316F72">
        <w:rPr>
          <w:rFonts w:ascii="Times New Roman" w:eastAsia="Times New Roman" w:hAnsi="Times New Roman" w:cs="Times New Roman"/>
          <w:color w:val="000000"/>
          <w:sz w:val="28"/>
          <w:szCs w:val="28"/>
          <w:lang w:val="uk-UA" w:eastAsia="ru-RU"/>
        </w:rPr>
        <w:t>.</w:t>
      </w:r>
    </w:p>
    <w:p w14:paraId="02E83986"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Порядок визначення ступеня привабливості сектору:</w:t>
      </w:r>
    </w:p>
    <w:p w14:paraId="21F3749E" w14:textId="77777777" w:rsidR="00316F72" w:rsidRDefault="00460FC5" w:rsidP="00316F72">
      <w:pPr>
        <w:pStyle w:val="a4"/>
        <w:numPr>
          <w:ilvl w:val="0"/>
          <w:numId w:val="40"/>
        </w:numPr>
        <w:spacing w:line="360" w:lineRule="auto"/>
        <w:rPr>
          <w:color w:val="000000"/>
          <w:szCs w:val="28"/>
          <w:lang w:eastAsia="ru-RU"/>
        </w:rPr>
      </w:pPr>
      <w:r w:rsidRPr="00316F72">
        <w:rPr>
          <w:color w:val="000000"/>
          <w:szCs w:val="28"/>
          <w:lang w:eastAsia="ru-RU"/>
        </w:rPr>
        <w:t>Встановлюється</w:t>
      </w:r>
      <w:r w:rsidR="00316F72" w:rsidRPr="00316F72">
        <w:rPr>
          <w:color w:val="000000"/>
          <w:szCs w:val="28"/>
          <w:lang w:val="uk-UA" w:eastAsia="ru-RU"/>
        </w:rPr>
        <w:t> </w:t>
      </w:r>
      <w:r w:rsidRPr="00316F72">
        <w:rPr>
          <w:color w:val="000000"/>
          <w:szCs w:val="28"/>
          <w:lang w:eastAsia="ru-RU"/>
        </w:rPr>
        <w:t>набір</w:t>
      </w:r>
      <w:r w:rsidR="00316F72" w:rsidRPr="00316F72">
        <w:rPr>
          <w:color w:val="000000"/>
          <w:szCs w:val="28"/>
          <w:lang w:val="uk-UA" w:eastAsia="ru-RU"/>
        </w:rPr>
        <w:t> </w:t>
      </w:r>
      <w:r w:rsidRPr="00316F72">
        <w:rPr>
          <w:color w:val="000000"/>
          <w:szCs w:val="28"/>
          <w:lang w:eastAsia="ru-RU"/>
        </w:rPr>
        <w:t>параметрів,</w:t>
      </w:r>
      <w:r w:rsidR="00316F72" w:rsidRPr="00316F72">
        <w:rPr>
          <w:color w:val="000000"/>
          <w:szCs w:val="28"/>
          <w:lang w:val="uk-UA" w:eastAsia="ru-RU"/>
        </w:rPr>
        <w:t> </w:t>
      </w:r>
      <w:r w:rsidRPr="00316F72">
        <w:rPr>
          <w:color w:val="000000"/>
          <w:szCs w:val="28"/>
          <w:lang w:eastAsia="ru-RU"/>
        </w:rPr>
        <w:t>за</w:t>
      </w:r>
      <w:r w:rsidR="00316F72" w:rsidRPr="00316F72">
        <w:rPr>
          <w:color w:val="000000"/>
          <w:szCs w:val="28"/>
          <w:lang w:val="uk-UA" w:eastAsia="ru-RU"/>
        </w:rPr>
        <w:t> </w:t>
      </w:r>
      <w:proofErr w:type="gramStart"/>
      <w:r w:rsidRPr="00316F72">
        <w:rPr>
          <w:color w:val="000000"/>
          <w:szCs w:val="28"/>
          <w:lang w:eastAsia="ru-RU"/>
        </w:rPr>
        <w:t>допомогою</w:t>
      </w:r>
      <w:r w:rsidR="00316F72" w:rsidRPr="00316F72">
        <w:rPr>
          <w:color w:val="000000"/>
          <w:szCs w:val="28"/>
          <w:lang w:val="uk-UA" w:eastAsia="ru-RU"/>
        </w:rPr>
        <w:t>  </w:t>
      </w:r>
      <w:r w:rsidRPr="00316F72">
        <w:rPr>
          <w:color w:val="000000"/>
          <w:szCs w:val="28"/>
          <w:lang w:eastAsia="ru-RU"/>
        </w:rPr>
        <w:t>яког</w:t>
      </w:r>
      <w:r w:rsidR="00316F72" w:rsidRPr="00316F72">
        <w:rPr>
          <w:color w:val="000000"/>
          <w:szCs w:val="28"/>
          <w:lang w:val="uk-UA" w:eastAsia="ru-RU"/>
        </w:rPr>
        <w:t>о</w:t>
      </w:r>
      <w:proofErr w:type="gramEnd"/>
      <w:r w:rsidR="00316F72" w:rsidRPr="00316F72">
        <w:rPr>
          <w:color w:val="000000"/>
          <w:szCs w:val="28"/>
          <w:lang w:val="uk-UA" w:eastAsia="ru-RU"/>
        </w:rPr>
        <w:t xml:space="preserve">  </w:t>
      </w:r>
      <w:r w:rsidRPr="00316F72">
        <w:rPr>
          <w:color w:val="000000"/>
          <w:szCs w:val="28"/>
          <w:lang w:eastAsia="ru-RU"/>
        </w:rPr>
        <w:t>буде</w:t>
      </w:r>
      <w:r w:rsidR="00316F72" w:rsidRPr="00316F72">
        <w:rPr>
          <w:color w:val="000000"/>
          <w:szCs w:val="28"/>
          <w:lang w:val="uk-UA" w:eastAsia="ru-RU"/>
        </w:rPr>
        <w:t xml:space="preserve"> </w:t>
      </w:r>
      <w:r w:rsidRPr="00316F72">
        <w:rPr>
          <w:color w:val="000000"/>
          <w:szCs w:val="28"/>
          <w:lang w:eastAsia="ru-RU"/>
        </w:rPr>
        <w:t>оцінено</w:t>
      </w:r>
    </w:p>
    <w:p w14:paraId="13CD87F4" w14:textId="77777777" w:rsidR="00460FC5" w:rsidRPr="00316F72" w:rsidRDefault="00460FC5" w:rsidP="00316F72">
      <w:pPr>
        <w:spacing w:after="0" w:line="360" w:lineRule="auto"/>
        <w:jc w:val="both"/>
        <w:rPr>
          <w:rFonts w:ascii="Times New Roman" w:hAnsi="Times New Roman" w:cs="Times New Roman"/>
          <w:color w:val="000000"/>
          <w:sz w:val="28"/>
          <w:szCs w:val="28"/>
          <w:lang w:eastAsia="ru-RU"/>
        </w:rPr>
      </w:pPr>
      <w:r w:rsidRPr="00316F72">
        <w:rPr>
          <w:rFonts w:ascii="Times New Roman" w:hAnsi="Times New Roman" w:cs="Times New Roman"/>
          <w:color w:val="000000"/>
          <w:sz w:val="28"/>
          <w:szCs w:val="28"/>
          <w:lang w:eastAsia="ru-RU"/>
        </w:rPr>
        <w:t>привабливість галузі. Ці параметри можуть бути:</w:t>
      </w:r>
    </w:p>
    <w:p w14:paraId="4EE548BF" w14:textId="77777777" w:rsidR="00460FC5" w:rsidRPr="00173E34" w:rsidRDefault="00460FC5" w:rsidP="00316F72">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sym w:font="Symbol" w:char="F02D"/>
      </w:r>
      <w:r w:rsidRPr="00173E34">
        <w:rPr>
          <w:rFonts w:ascii="Times New Roman" w:eastAsia="Times New Roman" w:hAnsi="Times New Roman" w:cs="Times New Roman"/>
          <w:color w:val="000000"/>
          <w:sz w:val="28"/>
          <w:szCs w:val="28"/>
          <w:lang w:eastAsia="ru-RU"/>
        </w:rPr>
        <w:t>диференціація товару;</w:t>
      </w:r>
    </w:p>
    <w:p w14:paraId="4D24AE90" w14:textId="77777777" w:rsidR="00460FC5" w:rsidRPr="00173E34" w:rsidRDefault="00460FC5" w:rsidP="00316F72">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sym w:font="Symbol" w:char="F02D"/>
      </w:r>
      <w:r w:rsidRPr="00173E34">
        <w:rPr>
          <w:rFonts w:ascii="Times New Roman" w:eastAsia="Times New Roman" w:hAnsi="Times New Roman" w:cs="Times New Roman"/>
          <w:color w:val="000000"/>
          <w:sz w:val="28"/>
          <w:szCs w:val="28"/>
          <w:lang w:eastAsia="ru-RU"/>
        </w:rPr>
        <w:t>інтенсивність та особливість конкуренції;</w:t>
      </w:r>
    </w:p>
    <w:p w14:paraId="1349A8BA" w14:textId="77777777" w:rsidR="00460FC5" w:rsidRPr="00173E34" w:rsidRDefault="00460FC5" w:rsidP="00316F72">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sym w:font="Symbol" w:char="F02D"/>
      </w:r>
      <w:r w:rsidRPr="00173E34">
        <w:rPr>
          <w:rFonts w:ascii="Times New Roman" w:eastAsia="Times New Roman" w:hAnsi="Times New Roman" w:cs="Times New Roman"/>
          <w:color w:val="000000"/>
          <w:sz w:val="28"/>
          <w:szCs w:val="28"/>
          <w:lang w:eastAsia="ru-RU"/>
        </w:rPr>
        <w:t>норма прибутку;</w:t>
      </w:r>
    </w:p>
    <w:p w14:paraId="0BDA95F4" w14:textId="77777777" w:rsidR="00460FC5" w:rsidRPr="00173E34" w:rsidRDefault="00460FC5" w:rsidP="00316F72">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sym w:font="Symbol" w:char="F02D"/>
      </w:r>
      <w:r w:rsidRPr="00173E34">
        <w:rPr>
          <w:rFonts w:ascii="Times New Roman" w:eastAsia="Times New Roman" w:hAnsi="Times New Roman" w:cs="Times New Roman"/>
          <w:color w:val="000000"/>
          <w:sz w:val="28"/>
          <w:szCs w:val="28"/>
          <w:lang w:eastAsia="ru-RU"/>
        </w:rPr>
        <w:t>цінність клієнта;</w:t>
      </w:r>
    </w:p>
    <w:p w14:paraId="5BB775D3" w14:textId="77777777" w:rsidR="00460FC5" w:rsidRPr="00173E34" w:rsidRDefault="00460FC5" w:rsidP="00316F72">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sym w:font="Symbol" w:char="F02D"/>
      </w:r>
      <w:r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лояльність клієнтів до торгової марки;</w:t>
      </w:r>
    </w:p>
    <w:p w14:paraId="283004BB"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sym w:font="Symbol" w:char="F02D"/>
      </w:r>
      <w:r w:rsidRPr="00173E34">
        <w:rPr>
          <w:rFonts w:ascii="Times New Roman" w:eastAsia="Times New Roman" w:hAnsi="Times New Roman" w:cs="Times New Roman"/>
          <w:color w:val="000000"/>
          <w:sz w:val="28"/>
          <w:szCs w:val="28"/>
          <w:lang w:eastAsia="ru-RU"/>
        </w:rPr>
        <w:t>розмір ринку та темпи зростання;</w:t>
      </w:r>
    </w:p>
    <w:p w14:paraId="5532550C"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sym w:font="Symbol" w:char="F02D"/>
      </w:r>
      <w:r w:rsidRPr="00173E34">
        <w:rPr>
          <w:rFonts w:ascii="Times New Roman" w:eastAsia="Times New Roman" w:hAnsi="Times New Roman" w:cs="Times New Roman"/>
          <w:color w:val="000000"/>
          <w:sz w:val="28"/>
          <w:szCs w:val="28"/>
          <w:lang w:eastAsia="ru-RU"/>
        </w:rPr>
        <w:t>технологічні вимоги;</w:t>
      </w:r>
    </w:p>
    <w:p w14:paraId="06F58268"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sym w:font="Symbol" w:char="F02D"/>
      </w:r>
      <w:r w:rsidRPr="00173E34">
        <w:rPr>
          <w:rFonts w:ascii="Times New Roman" w:eastAsia="Times New Roman" w:hAnsi="Times New Roman" w:cs="Times New Roman"/>
          <w:color w:val="000000"/>
          <w:sz w:val="28"/>
          <w:szCs w:val="28"/>
          <w:lang w:eastAsia="ru-RU"/>
        </w:rPr>
        <w:t xml:space="preserve">бар'єри </w:t>
      </w:r>
      <w:proofErr w:type="gramStart"/>
      <w:r w:rsidRPr="00173E34">
        <w:rPr>
          <w:rFonts w:ascii="Times New Roman" w:eastAsia="Times New Roman" w:hAnsi="Times New Roman" w:cs="Times New Roman"/>
          <w:color w:val="000000"/>
          <w:sz w:val="28"/>
          <w:szCs w:val="28"/>
          <w:lang w:eastAsia="ru-RU"/>
        </w:rPr>
        <w:t>для входу</w:t>
      </w:r>
      <w:proofErr w:type="gramEnd"/>
      <w:r w:rsidRPr="00173E34">
        <w:rPr>
          <w:rFonts w:ascii="Times New Roman" w:eastAsia="Times New Roman" w:hAnsi="Times New Roman" w:cs="Times New Roman"/>
          <w:color w:val="000000"/>
          <w:sz w:val="28"/>
          <w:szCs w:val="28"/>
          <w:lang w:eastAsia="ru-RU"/>
        </w:rPr>
        <w:t xml:space="preserve"> та виходу з промисловості;</w:t>
      </w:r>
    </w:p>
    <w:p w14:paraId="1398897B"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sym w:font="Symbol" w:char="F02D"/>
      </w:r>
      <w:r w:rsidRPr="00173E34">
        <w:rPr>
          <w:rFonts w:ascii="Times New Roman" w:eastAsia="Times New Roman" w:hAnsi="Times New Roman" w:cs="Times New Roman"/>
          <w:color w:val="000000"/>
          <w:sz w:val="28"/>
          <w:szCs w:val="28"/>
          <w:lang w:eastAsia="ru-RU"/>
        </w:rPr>
        <w:t>сезонні та циклічні фактори;</w:t>
      </w:r>
    </w:p>
    <w:p w14:paraId="5DDEE1EA"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sym w:font="Symbol" w:char="F02D"/>
      </w:r>
      <w:r w:rsidRPr="00173E34">
        <w:rPr>
          <w:rFonts w:ascii="Times New Roman" w:eastAsia="Times New Roman" w:hAnsi="Times New Roman" w:cs="Times New Roman"/>
          <w:color w:val="000000"/>
          <w:sz w:val="28"/>
          <w:szCs w:val="28"/>
          <w:lang w:eastAsia="ru-RU"/>
        </w:rPr>
        <w:t>необхідний капітал;</w:t>
      </w:r>
    </w:p>
    <w:p w14:paraId="4A8DAA9E"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sym w:font="Symbol" w:char="F02D"/>
      </w:r>
      <w:r w:rsidRPr="00173E34">
        <w:rPr>
          <w:rFonts w:ascii="Times New Roman" w:eastAsia="Times New Roman" w:hAnsi="Times New Roman" w:cs="Times New Roman"/>
          <w:color w:val="000000"/>
          <w:sz w:val="28"/>
          <w:szCs w:val="28"/>
          <w:lang w:eastAsia="ru-RU"/>
        </w:rPr>
        <w:t>загрози та можливості, що формуються у промисловості, соціальні, екологічні фактори</w:t>
      </w:r>
      <w:r w:rsidRPr="00173E34">
        <w:rPr>
          <w:rFonts w:ascii="Times New Roman" w:eastAsia="Times New Roman" w:hAnsi="Times New Roman" w:cs="Times New Roman"/>
          <w:color w:val="000000"/>
          <w:sz w:val="28"/>
          <w:szCs w:val="28"/>
          <w:lang w:val="uk-UA" w:eastAsia="ru-RU"/>
        </w:rPr>
        <w:t xml:space="preserve"> </w:t>
      </w:r>
      <w:proofErr w:type="gramStart"/>
      <w:r w:rsidRPr="00173E34">
        <w:rPr>
          <w:rFonts w:ascii="Times New Roman" w:eastAsia="Times New Roman" w:hAnsi="Times New Roman" w:cs="Times New Roman"/>
          <w:color w:val="000000"/>
          <w:sz w:val="28"/>
          <w:szCs w:val="28"/>
          <w:lang w:val="uk-UA" w:eastAsia="ru-RU"/>
        </w:rPr>
        <w:t xml:space="preserve">і </w:t>
      </w:r>
      <w:r w:rsidRPr="00173E34">
        <w:rPr>
          <w:rFonts w:ascii="Times New Roman" w:eastAsia="Times New Roman" w:hAnsi="Times New Roman" w:cs="Times New Roman"/>
          <w:color w:val="000000"/>
          <w:sz w:val="28"/>
          <w:szCs w:val="28"/>
          <w:lang w:eastAsia="ru-RU"/>
        </w:rPr>
        <w:t xml:space="preserve"> ступінь</w:t>
      </w:r>
      <w:proofErr w:type="gramEnd"/>
      <w:r w:rsidRPr="00173E34">
        <w:rPr>
          <w:rFonts w:ascii="Times New Roman" w:eastAsia="Times New Roman" w:hAnsi="Times New Roman" w:cs="Times New Roman"/>
          <w:color w:val="000000"/>
          <w:sz w:val="28"/>
          <w:szCs w:val="28"/>
          <w:lang w:eastAsia="ru-RU"/>
        </w:rPr>
        <w:t xml:space="preserve"> їх регуляції тощо.</w:t>
      </w:r>
    </w:p>
    <w:p w14:paraId="37D75CB8"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Розробники самі визначають параметри, які слід враховувати під час оцінки.</w:t>
      </w:r>
    </w:p>
    <w:p w14:paraId="5C0CD935" w14:textId="77777777" w:rsidR="00460FC5" w:rsidRPr="00173E34" w:rsidRDefault="00460FC5" w:rsidP="00460FC5">
      <w:pPr>
        <w:pStyle w:val="a4"/>
        <w:numPr>
          <w:ilvl w:val="0"/>
          <w:numId w:val="6"/>
        </w:numPr>
        <w:spacing w:line="360" w:lineRule="auto"/>
        <w:rPr>
          <w:color w:val="000000"/>
          <w:szCs w:val="28"/>
          <w:lang w:val="uk-UA" w:eastAsia="ru-RU"/>
        </w:rPr>
      </w:pPr>
      <w:r w:rsidRPr="00173E34">
        <w:rPr>
          <w:color w:val="000000"/>
          <w:szCs w:val="28"/>
          <w:lang w:eastAsia="ru-RU"/>
        </w:rPr>
        <w:t>Потім кожен вимір зважується відповідно до його відносної важливості.</w:t>
      </w:r>
      <w:r w:rsidRPr="00173E34">
        <w:rPr>
          <w:color w:val="000000"/>
          <w:szCs w:val="28"/>
          <w:lang w:val="uk-UA" w:eastAsia="ru-RU"/>
        </w:rPr>
        <w:t xml:space="preserve"> </w:t>
      </w:r>
    </w:p>
    <w:p w14:paraId="73F5A257" w14:textId="77777777" w:rsidR="00460FC5" w:rsidRPr="00120C8B" w:rsidRDefault="00460FC5" w:rsidP="00460FC5">
      <w:pPr>
        <w:pStyle w:val="a4"/>
        <w:numPr>
          <w:ilvl w:val="0"/>
          <w:numId w:val="6"/>
        </w:numPr>
        <w:spacing w:line="360" w:lineRule="auto"/>
        <w:rPr>
          <w:color w:val="000000"/>
          <w:szCs w:val="28"/>
          <w:lang w:val="uk-UA" w:eastAsia="ru-RU"/>
        </w:rPr>
      </w:pPr>
      <w:r w:rsidRPr="00173E34">
        <w:rPr>
          <w:color w:val="000000"/>
          <w:szCs w:val="28"/>
          <w:lang w:eastAsia="ru-RU"/>
        </w:rPr>
        <w:t xml:space="preserve">(актуальність) для організації. (Для зручності розрахунку ваги параметрів </w:t>
      </w:r>
    </w:p>
    <w:p w14:paraId="3161C683" w14:textId="77777777" w:rsidR="00460FC5" w:rsidRPr="00120C8B" w:rsidRDefault="00460FC5" w:rsidP="00460FC5">
      <w:pPr>
        <w:spacing w:after="0" w:line="360" w:lineRule="auto"/>
        <w:rPr>
          <w:rFonts w:ascii="Times New Roman" w:hAnsi="Times New Roman" w:cs="Times New Roman"/>
          <w:color w:val="000000"/>
          <w:sz w:val="28"/>
          <w:szCs w:val="28"/>
          <w:lang w:val="uk-UA" w:eastAsia="ru-RU"/>
        </w:rPr>
      </w:pPr>
      <w:r w:rsidRPr="00120C8B">
        <w:rPr>
          <w:rFonts w:ascii="Times New Roman" w:hAnsi="Times New Roman" w:cs="Times New Roman"/>
          <w:color w:val="000000"/>
          <w:sz w:val="28"/>
          <w:szCs w:val="28"/>
          <w:lang w:eastAsia="ru-RU"/>
        </w:rPr>
        <w:t>розподіляються так, що їх сума дорівнює 1).</w:t>
      </w:r>
    </w:p>
    <w:p w14:paraId="0F096071" w14:textId="77777777" w:rsidR="00460FC5" w:rsidRPr="00120C8B" w:rsidRDefault="00460FC5" w:rsidP="00460FC5">
      <w:pPr>
        <w:pStyle w:val="a4"/>
        <w:numPr>
          <w:ilvl w:val="0"/>
          <w:numId w:val="6"/>
        </w:numPr>
        <w:spacing w:line="360" w:lineRule="auto"/>
        <w:rPr>
          <w:color w:val="000000"/>
          <w:szCs w:val="28"/>
          <w:lang w:val="uk-UA" w:eastAsia="ru-RU"/>
        </w:rPr>
      </w:pPr>
      <w:r w:rsidRPr="00120C8B">
        <w:rPr>
          <w:color w:val="000000"/>
          <w:szCs w:val="28"/>
          <w:lang w:eastAsia="ru-RU"/>
        </w:rPr>
        <w:t xml:space="preserve"> Кожен із параметрів оцінюється відповідно до ступеня його привабливості </w:t>
      </w:r>
    </w:p>
    <w:p w14:paraId="75C58226" w14:textId="77777777" w:rsidR="00460FC5" w:rsidRPr="00120C8B" w:rsidRDefault="00460FC5" w:rsidP="00460FC5">
      <w:pPr>
        <w:spacing w:after="0" w:line="360" w:lineRule="auto"/>
        <w:rPr>
          <w:rFonts w:ascii="Times New Roman" w:hAnsi="Times New Roman" w:cs="Times New Roman"/>
          <w:color w:val="000000"/>
          <w:sz w:val="28"/>
          <w:szCs w:val="28"/>
          <w:lang w:val="uk-UA" w:eastAsia="ru-RU"/>
        </w:rPr>
      </w:pPr>
      <w:r w:rsidRPr="00120C8B">
        <w:rPr>
          <w:rFonts w:ascii="Times New Roman" w:hAnsi="Times New Roman" w:cs="Times New Roman"/>
          <w:color w:val="000000"/>
          <w:sz w:val="28"/>
          <w:szCs w:val="28"/>
          <w:lang w:eastAsia="ru-RU"/>
        </w:rPr>
        <w:t>для організації в оцінюваній області.</w:t>
      </w:r>
    </w:p>
    <w:p w14:paraId="351EE75D" w14:textId="77777777" w:rsidR="00460FC5"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Оцінка проводиться за шкалою 5 балів: 5 - найбільш приваблива, 1 - найменш приваблива. Оцінка проводиться на основі того, наскільки </w:t>
      </w:r>
      <w:r w:rsidRPr="00173E34">
        <w:rPr>
          <w:rFonts w:ascii="Times New Roman" w:eastAsia="Times New Roman" w:hAnsi="Times New Roman" w:cs="Times New Roman"/>
          <w:color w:val="000000"/>
          <w:sz w:val="28"/>
          <w:szCs w:val="28"/>
          <w:lang w:eastAsia="ru-RU"/>
        </w:rPr>
        <w:lastRenderedPageBreak/>
        <w:t>характеристика галузі включена в параметр, що допомагає досягти цілей організації.</w:t>
      </w:r>
    </w:p>
    <w:p w14:paraId="7D9EA27D" w14:textId="77777777" w:rsidR="00460FC5" w:rsidRPr="00444FB1" w:rsidRDefault="00460FC5" w:rsidP="00460FC5">
      <w:pPr>
        <w:pStyle w:val="a4"/>
        <w:numPr>
          <w:ilvl w:val="0"/>
          <w:numId w:val="6"/>
        </w:numPr>
        <w:spacing w:line="360" w:lineRule="auto"/>
        <w:rPr>
          <w:color w:val="000000"/>
          <w:szCs w:val="28"/>
          <w:lang w:eastAsia="ru-RU"/>
        </w:rPr>
      </w:pPr>
      <w:r w:rsidRPr="00444FB1">
        <w:rPr>
          <w:color w:val="000000"/>
          <w:szCs w:val="28"/>
          <w:lang w:val="uk-UA" w:eastAsia="ru-RU"/>
        </w:rPr>
        <w:t>Оцінка відносної важливості кожного параметра множиться на</w:t>
      </w:r>
      <w:r w:rsidRPr="00444FB1">
        <w:rPr>
          <w:color w:val="000000"/>
          <w:szCs w:val="28"/>
          <w:lang w:eastAsia="ru-RU"/>
        </w:rPr>
        <w:t xml:space="preserve"> </w:t>
      </w:r>
      <w:r w:rsidRPr="00444FB1">
        <w:rPr>
          <w:color w:val="000000"/>
          <w:szCs w:val="28"/>
          <w:lang w:val="uk-UA" w:eastAsia="ru-RU"/>
        </w:rPr>
        <w:t xml:space="preserve">відповідну </w:t>
      </w:r>
    </w:p>
    <w:p w14:paraId="49CC8F18" w14:textId="77777777" w:rsidR="00460FC5" w:rsidRPr="00444FB1" w:rsidRDefault="00460FC5" w:rsidP="00460FC5">
      <w:pPr>
        <w:spacing w:line="360" w:lineRule="auto"/>
        <w:jc w:val="both"/>
        <w:rPr>
          <w:rFonts w:ascii="Times New Roman" w:hAnsi="Times New Roman" w:cs="Times New Roman"/>
          <w:color w:val="000000"/>
          <w:sz w:val="28"/>
          <w:szCs w:val="28"/>
          <w:lang w:eastAsia="ru-RU"/>
        </w:rPr>
      </w:pPr>
      <w:r w:rsidRPr="00444FB1">
        <w:rPr>
          <w:rFonts w:ascii="Times New Roman" w:hAnsi="Times New Roman" w:cs="Times New Roman"/>
          <w:color w:val="000000"/>
          <w:sz w:val="28"/>
          <w:szCs w:val="28"/>
          <w:lang w:val="uk-UA" w:eastAsia="ru-RU"/>
        </w:rPr>
        <w:t xml:space="preserve">оцінку привабливості цього параметра, і вся ця робота додається.Сума є інтегральною оцінкою привабливості галузі. </w:t>
      </w:r>
      <w:r w:rsidRPr="00444FB1">
        <w:rPr>
          <w:rFonts w:ascii="Times New Roman" w:hAnsi="Times New Roman" w:cs="Times New Roman"/>
          <w:color w:val="000000"/>
          <w:sz w:val="28"/>
          <w:szCs w:val="28"/>
          <w:lang w:eastAsia="ru-RU"/>
        </w:rPr>
        <w:t>Максимальний рейтинг привабливості галузі може становити 5, а мінімальний - 1 (або 10 і 1 відповідно).</w:t>
      </w:r>
    </w:p>
    <w:p w14:paraId="479A64F5" w14:textId="30E23539" w:rsidR="00460FC5"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Використання </w:t>
      </w:r>
      <w:r w:rsidR="00316F72">
        <w:rPr>
          <w:rFonts w:ascii="Times New Roman" w:eastAsia="Times New Roman" w:hAnsi="Times New Roman" w:cs="Times New Roman"/>
          <w:color w:val="000000"/>
          <w:sz w:val="28"/>
          <w:szCs w:val="28"/>
          <w:lang w:val="uk-UA" w:eastAsia="ru-RU"/>
        </w:rPr>
        <w:t xml:space="preserve">цієї </w:t>
      </w:r>
      <w:r w:rsidRPr="00173E34">
        <w:rPr>
          <w:rFonts w:ascii="Times New Roman" w:eastAsia="Times New Roman" w:hAnsi="Times New Roman" w:cs="Times New Roman"/>
          <w:color w:val="000000"/>
          <w:sz w:val="28"/>
          <w:szCs w:val="28"/>
          <w:lang w:eastAsia="ru-RU"/>
        </w:rPr>
        <w:t>матриці</w:t>
      </w:r>
      <w:r w:rsidR="000E09AD">
        <w:rPr>
          <w:rFonts w:ascii="Times New Roman" w:eastAsia="Times New Roman" w:hAnsi="Times New Roman" w:cs="Times New Roman"/>
          <w:color w:val="000000"/>
          <w:sz w:val="28"/>
          <w:szCs w:val="28"/>
          <w:lang w:val="uk-UA" w:eastAsia="ru-RU"/>
        </w:rPr>
        <w:t xml:space="preserve"> </w:t>
      </w:r>
      <w:r w:rsidR="00316F72">
        <w:rPr>
          <w:rFonts w:ascii="Times New Roman" w:eastAsia="Times New Roman" w:hAnsi="Times New Roman" w:cs="Times New Roman"/>
          <w:color w:val="000000"/>
          <w:sz w:val="28"/>
          <w:szCs w:val="28"/>
          <w:lang w:val="uk-UA" w:eastAsia="ru-RU"/>
        </w:rPr>
        <w:t>(</w:t>
      </w:r>
      <w:r w:rsidR="000E09AD">
        <w:rPr>
          <w:rFonts w:ascii="Times New Roman" w:eastAsia="Times New Roman" w:hAnsi="Times New Roman" w:cs="Times New Roman"/>
          <w:color w:val="000000"/>
          <w:sz w:val="28"/>
          <w:szCs w:val="28"/>
          <w:lang w:val="uk-UA" w:eastAsia="ru-RU"/>
        </w:rPr>
        <w:t>ри.2.2.) </w:t>
      </w:r>
      <w:r w:rsidRPr="00173E34">
        <w:rPr>
          <w:rFonts w:ascii="Times New Roman" w:eastAsia="Times New Roman" w:hAnsi="Times New Roman" w:cs="Times New Roman"/>
          <w:color w:val="000000"/>
          <w:sz w:val="28"/>
          <w:szCs w:val="28"/>
          <w:lang w:eastAsia="ru-RU"/>
        </w:rPr>
        <w:t xml:space="preserve">допомагає менеджеру краще використовувати можливості своєї компанії в ситуації, що склалася </w:t>
      </w:r>
      <w:proofErr w:type="gramStart"/>
      <w:r w:rsidRPr="00173E34">
        <w:rPr>
          <w:rFonts w:ascii="Times New Roman" w:eastAsia="Times New Roman" w:hAnsi="Times New Roman" w:cs="Times New Roman"/>
          <w:color w:val="000000"/>
          <w:sz w:val="28"/>
          <w:szCs w:val="28"/>
          <w:lang w:eastAsia="ru-RU"/>
        </w:rPr>
        <w:t>на ринку</w:t>
      </w:r>
      <w:proofErr w:type="gramEnd"/>
      <w:r w:rsidRPr="00173E34">
        <w:rPr>
          <w:rFonts w:ascii="Times New Roman" w:eastAsia="Times New Roman" w:hAnsi="Times New Roman" w:cs="Times New Roman"/>
          <w:color w:val="000000"/>
          <w:sz w:val="28"/>
          <w:szCs w:val="28"/>
          <w:lang w:eastAsia="ru-RU"/>
        </w:rPr>
        <w:t>. Бізнес повинен інвестувати і прагнути рости в тих сферах бізнесу, де він сильний і де ринок створює для нього найпривабливіші можливості</w:t>
      </w:r>
      <w:r w:rsidR="000E09AD">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Shell Chemicals, яка використовує таку модель, називає її "матрицею націлювання" і надає наступні рекомендації щодо політики для кожного з дев'яти квадрантів.</w:t>
      </w:r>
    </w:p>
    <w:tbl>
      <w:tblPr>
        <w:tblW w:w="8502" w:type="dxa"/>
        <w:jc w:val="center"/>
        <w:tblLook w:val="04A0" w:firstRow="1" w:lastRow="0" w:firstColumn="1" w:lastColumn="0" w:noHBand="0" w:noVBand="1"/>
      </w:tblPr>
      <w:tblGrid>
        <w:gridCol w:w="985"/>
        <w:gridCol w:w="839"/>
        <w:gridCol w:w="2278"/>
        <w:gridCol w:w="2372"/>
        <w:gridCol w:w="2028"/>
      </w:tblGrid>
      <w:tr w:rsidR="00460FC5" w:rsidRPr="00173E34" w14:paraId="2A036DC6" w14:textId="77777777" w:rsidTr="003F7AE0">
        <w:trPr>
          <w:trHeight w:val="460"/>
          <w:jc w:val="center"/>
        </w:trPr>
        <w:tc>
          <w:tcPr>
            <w:tcW w:w="1824" w:type="dxa"/>
            <w:gridSpan w:val="2"/>
            <w:vMerge w:val="restart"/>
            <w:tcBorders>
              <w:top w:val="nil"/>
              <w:left w:val="nil"/>
              <w:bottom w:val="nil"/>
              <w:right w:val="nil"/>
            </w:tcBorders>
            <w:shd w:val="clear" w:color="auto" w:fill="auto"/>
            <w:noWrap/>
            <w:vAlign w:val="bottom"/>
            <w:hideMark/>
          </w:tcPr>
          <w:p w14:paraId="091FF1A9" w14:textId="77777777" w:rsidR="00460FC5" w:rsidRPr="00173E34" w:rsidRDefault="00460FC5" w:rsidP="005D6BD1">
            <w:pPr>
              <w:spacing w:after="0" w:line="360" w:lineRule="auto"/>
              <w:ind w:firstLine="709"/>
              <w:jc w:val="both"/>
              <w:rPr>
                <w:rFonts w:ascii="Times New Roman" w:hAnsi="Times New Roman" w:cs="Times New Roman"/>
                <w:sz w:val="28"/>
                <w:szCs w:val="28"/>
                <w:lang w:eastAsia="ru-RU"/>
              </w:rPr>
            </w:pPr>
          </w:p>
        </w:tc>
        <w:tc>
          <w:tcPr>
            <w:tcW w:w="6678" w:type="dxa"/>
            <w:gridSpan w:val="3"/>
            <w:tcBorders>
              <w:top w:val="nil"/>
              <w:left w:val="nil"/>
              <w:bottom w:val="nil"/>
              <w:right w:val="nil"/>
            </w:tcBorders>
            <w:shd w:val="clear" w:color="auto" w:fill="auto"/>
            <w:noWrap/>
            <w:vAlign w:val="bottom"/>
            <w:hideMark/>
          </w:tcPr>
          <w:p w14:paraId="29868E07" w14:textId="77777777" w:rsidR="00460FC5" w:rsidRPr="00173E34" w:rsidRDefault="00460FC5" w:rsidP="005D6BD1">
            <w:pPr>
              <w:spacing w:after="0" w:line="360" w:lineRule="auto"/>
              <w:ind w:firstLine="709"/>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Привабливість галузі</w:t>
            </w:r>
          </w:p>
        </w:tc>
      </w:tr>
      <w:tr w:rsidR="00460FC5" w:rsidRPr="00173E34" w14:paraId="18A51CFA" w14:textId="77777777" w:rsidTr="003F7AE0">
        <w:trPr>
          <w:trHeight w:val="460"/>
          <w:jc w:val="center"/>
        </w:trPr>
        <w:tc>
          <w:tcPr>
            <w:tcW w:w="1824" w:type="dxa"/>
            <w:gridSpan w:val="2"/>
            <w:vMerge/>
            <w:tcBorders>
              <w:top w:val="nil"/>
              <w:left w:val="nil"/>
              <w:bottom w:val="nil"/>
              <w:right w:val="nil"/>
            </w:tcBorders>
            <w:vAlign w:val="center"/>
            <w:hideMark/>
          </w:tcPr>
          <w:p w14:paraId="6097067E" w14:textId="77777777" w:rsidR="00460FC5" w:rsidRPr="00173E34" w:rsidRDefault="00460FC5" w:rsidP="005D6BD1">
            <w:pPr>
              <w:spacing w:after="0" w:line="360" w:lineRule="auto"/>
              <w:ind w:firstLine="709"/>
              <w:jc w:val="both"/>
              <w:rPr>
                <w:rFonts w:ascii="Times New Roman" w:hAnsi="Times New Roman" w:cs="Times New Roman"/>
                <w:sz w:val="28"/>
                <w:szCs w:val="28"/>
                <w:lang w:eastAsia="ru-RU"/>
              </w:rPr>
            </w:pPr>
          </w:p>
        </w:tc>
        <w:tc>
          <w:tcPr>
            <w:tcW w:w="2278" w:type="dxa"/>
            <w:tcBorders>
              <w:top w:val="nil"/>
              <w:left w:val="nil"/>
              <w:bottom w:val="nil"/>
              <w:right w:val="nil"/>
            </w:tcBorders>
            <w:shd w:val="clear" w:color="auto" w:fill="auto"/>
            <w:noWrap/>
            <w:vAlign w:val="bottom"/>
            <w:hideMark/>
          </w:tcPr>
          <w:p w14:paraId="1CE0E724"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Висока</w:t>
            </w:r>
          </w:p>
        </w:tc>
        <w:tc>
          <w:tcPr>
            <w:tcW w:w="2372" w:type="dxa"/>
            <w:tcBorders>
              <w:top w:val="nil"/>
              <w:left w:val="nil"/>
              <w:bottom w:val="nil"/>
              <w:right w:val="nil"/>
            </w:tcBorders>
            <w:shd w:val="clear" w:color="auto" w:fill="auto"/>
            <w:noWrap/>
            <w:vAlign w:val="bottom"/>
            <w:hideMark/>
          </w:tcPr>
          <w:p w14:paraId="7B1021F9"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Середня</w:t>
            </w:r>
          </w:p>
        </w:tc>
        <w:tc>
          <w:tcPr>
            <w:tcW w:w="2027" w:type="dxa"/>
            <w:tcBorders>
              <w:top w:val="nil"/>
              <w:left w:val="nil"/>
              <w:bottom w:val="nil"/>
              <w:right w:val="nil"/>
            </w:tcBorders>
            <w:shd w:val="clear" w:color="auto" w:fill="auto"/>
            <w:noWrap/>
            <w:vAlign w:val="bottom"/>
            <w:hideMark/>
          </w:tcPr>
          <w:p w14:paraId="34F43BC1"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Низька</w:t>
            </w:r>
          </w:p>
        </w:tc>
      </w:tr>
      <w:tr w:rsidR="00460FC5" w:rsidRPr="00173E34" w14:paraId="67CF42A5" w14:textId="77777777" w:rsidTr="003F7AE0">
        <w:trPr>
          <w:trHeight w:val="1628"/>
          <w:jc w:val="center"/>
        </w:trPr>
        <w:tc>
          <w:tcPr>
            <w:tcW w:w="985" w:type="dxa"/>
            <w:vMerge w:val="restart"/>
            <w:tcBorders>
              <w:top w:val="nil"/>
              <w:left w:val="nil"/>
              <w:bottom w:val="nil"/>
              <w:right w:val="nil"/>
            </w:tcBorders>
            <w:shd w:val="clear" w:color="auto" w:fill="auto"/>
            <w:noWrap/>
            <w:textDirection w:val="btLr"/>
            <w:vAlign w:val="bottom"/>
            <w:hideMark/>
          </w:tcPr>
          <w:p w14:paraId="11556FB3" w14:textId="77777777" w:rsidR="00460FC5" w:rsidRPr="00173E34" w:rsidRDefault="00460FC5" w:rsidP="005D6BD1">
            <w:pPr>
              <w:spacing w:after="0" w:line="360" w:lineRule="auto"/>
              <w:ind w:firstLine="709"/>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Конкурентна позиція бізнесу</w:t>
            </w:r>
          </w:p>
        </w:tc>
        <w:tc>
          <w:tcPr>
            <w:tcW w:w="839" w:type="dxa"/>
            <w:tcBorders>
              <w:top w:val="nil"/>
              <w:left w:val="nil"/>
              <w:bottom w:val="nil"/>
              <w:right w:val="nil"/>
            </w:tcBorders>
            <w:shd w:val="clear" w:color="auto" w:fill="auto"/>
            <w:noWrap/>
            <w:textDirection w:val="btLr"/>
            <w:vAlign w:val="center"/>
            <w:hideMark/>
          </w:tcPr>
          <w:p w14:paraId="15AAE771"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Сильна</w:t>
            </w:r>
          </w:p>
        </w:tc>
        <w:tc>
          <w:tcPr>
            <w:tcW w:w="227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7DA37B"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1</w:t>
            </w:r>
          </w:p>
        </w:tc>
        <w:tc>
          <w:tcPr>
            <w:tcW w:w="2372" w:type="dxa"/>
            <w:tcBorders>
              <w:top w:val="single" w:sz="4" w:space="0" w:color="auto"/>
              <w:left w:val="nil"/>
              <w:bottom w:val="single" w:sz="4" w:space="0" w:color="auto"/>
              <w:right w:val="single" w:sz="4" w:space="0" w:color="auto"/>
            </w:tcBorders>
            <w:shd w:val="clear" w:color="000000" w:fill="BFBFBF"/>
            <w:noWrap/>
            <w:vAlign w:val="center"/>
            <w:hideMark/>
          </w:tcPr>
          <w:p w14:paraId="66F57FD2"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2</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733588D5"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4</w:t>
            </w:r>
          </w:p>
        </w:tc>
      </w:tr>
      <w:tr w:rsidR="00460FC5" w:rsidRPr="00173E34" w14:paraId="0B78E1CD" w14:textId="77777777" w:rsidTr="003F7AE0">
        <w:trPr>
          <w:trHeight w:val="1628"/>
          <w:jc w:val="center"/>
        </w:trPr>
        <w:tc>
          <w:tcPr>
            <w:tcW w:w="985" w:type="dxa"/>
            <w:vMerge/>
            <w:tcBorders>
              <w:top w:val="nil"/>
              <w:left w:val="nil"/>
              <w:bottom w:val="nil"/>
              <w:right w:val="nil"/>
            </w:tcBorders>
            <w:vAlign w:val="center"/>
            <w:hideMark/>
          </w:tcPr>
          <w:p w14:paraId="153CAA1B" w14:textId="77777777" w:rsidR="00460FC5" w:rsidRPr="00173E34" w:rsidRDefault="00460FC5" w:rsidP="005D6BD1">
            <w:pPr>
              <w:spacing w:after="0" w:line="360" w:lineRule="auto"/>
              <w:ind w:firstLine="709"/>
              <w:jc w:val="center"/>
              <w:rPr>
                <w:rFonts w:ascii="Times New Roman" w:hAnsi="Times New Roman" w:cs="Times New Roman"/>
                <w:color w:val="000000"/>
                <w:sz w:val="28"/>
                <w:szCs w:val="28"/>
                <w:lang w:eastAsia="ru-RU"/>
              </w:rPr>
            </w:pPr>
          </w:p>
        </w:tc>
        <w:tc>
          <w:tcPr>
            <w:tcW w:w="839" w:type="dxa"/>
            <w:tcBorders>
              <w:top w:val="nil"/>
              <w:left w:val="nil"/>
              <w:bottom w:val="nil"/>
              <w:right w:val="nil"/>
            </w:tcBorders>
            <w:shd w:val="clear" w:color="auto" w:fill="auto"/>
            <w:noWrap/>
            <w:textDirection w:val="btLr"/>
            <w:vAlign w:val="center"/>
            <w:hideMark/>
          </w:tcPr>
          <w:p w14:paraId="53569271"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Середня</w:t>
            </w:r>
          </w:p>
        </w:tc>
        <w:tc>
          <w:tcPr>
            <w:tcW w:w="2278" w:type="dxa"/>
            <w:tcBorders>
              <w:top w:val="nil"/>
              <w:left w:val="single" w:sz="4" w:space="0" w:color="auto"/>
              <w:bottom w:val="single" w:sz="4" w:space="0" w:color="auto"/>
              <w:right w:val="single" w:sz="4" w:space="0" w:color="auto"/>
            </w:tcBorders>
            <w:shd w:val="clear" w:color="000000" w:fill="BFBFBF"/>
            <w:noWrap/>
            <w:vAlign w:val="center"/>
            <w:hideMark/>
          </w:tcPr>
          <w:p w14:paraId="3B3CE194"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3</w:t>
            </w:r>
          </w:p>
        </w:tc>
        <w:tc>
          <w:tcPr>
            <w:tcW w:w="2372" w:type="dxa"/>
            <w:tcBorders>
              <w:top w:val="nil"/>
              <w:left w:val="nil"/>
              <w:bottom w:val="single" w:sz="4" w:space="0" w:color="auto"/>
              <w:right w:val="single" w:sz="4" w:space="0" w:color="auto"/>
            </w:tcBorders>
            <w:shd w:val="clear" w:color="auto" w:fill="auto"/>
            <w:noWrap/>
            <w:vAlign w:val="center"/>
            <w:hideMark/>
          </w:tcPr>
          <w:p w14:paraId="29A6AD27"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5</w:t>
            </w:r>
          </w:p>
        </w:tc>
        <w:tc>
          <w:tcPr>
            <w:tcW w:w="2027" w:type="dxa"/>
            <w:tcBorders>
              <w:top w:val="nil"/>
              <w:left w:val="nil"/>
              <w:bottom w:val="single" w:sz="4" w:space="0" w:color="auto"/>
              <w:right w:val="single" w:sz="4" w:space="0" w:color="auto"/>
            </w:tcBorders>
            <w:shd w:val="diagStripe" w:color="A6A6A6" w:fill="auto"/>
            <w:noWrap/>
            <w:vAlign w:val="center"/>
            <w:hideMark/>
          </w:tcPr>
          <w:p w14:paraId="7A4D8875"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7</w:t>
            </w:r>
          </w:p>
        </w:tc>
      </w:tr>
      <w:tr w:rsidR="00460FC5" w:rsidRPr="00173E34" w14:paraId="2B1D3B30" w14:textId="77777777" w:rsidTr="003F7AE0">
        <w:trPr>
          <w:trHeight w:val="1628"/>
          <w:jc w:val="center"/>
        </w:trPr>
        <w:tc>
          <w:tcPr>
            <w:tcW w:w="985" w:type="dxa"/>
            <w:vMerge/>
            <w:tcBorders>
              <w:top w:val="nil"/>
              <w:left w:val="nil"/>
              <w:bottom w:val="nil"/>
              <w:right w:val="nil"/>
            </w:tcBorders>
            <w:vAlign w:val="center"/>
            <w:hideMark/>
          </w:tcPr>
          <w:p w14:paraId="377B1B2A" w14:textId="77777777" w:rsidR="00460FC5" w:rsidRPr="00173E34" w:rsidRDefault="00460FC5" w:rsidP="005D6BD1">
            <w:pPr>
              <w:spacing w:after="0" w:line="360" w:lineRule="auto"/>
              <w:ind w:firstLine="709"/>
              <w:jc w:val="center"/>
              <w:rPr>
                <w:rFonts w:ascii="Times New Roman" w:hAnsi="Times New Roman" w:cs="Times New Roman"/>
                <w:color w:val="000000"/>
                <w:sz w:val="28"/>
                <w:szCs w:val="28"/>
                <w:lang w:eastAsia="ru-RU"/>
              </w:rPr>
            </w:pPr>
          </w:p>
        </w:tc>
        <w:tc>
          <w:tcPr>
            <w:tcW w:w="839" w:type="dxa"/>
            <w:tcBorders>
              <w:top w:val="nil"/>
              <w:left w:val="nil"/>
              <w:bottom w:val="nil"/>
              <w:right w:val="nil"/>
            </w:tcBorders>
            <w:shd w:val="clear" w:color="auto" w:fill="auto"/>
            <w:noWrap/>
            <w:textDirection w:val="btLr"/>
            <w:vAlign w:val="center"/>
            <w:hideMark/>
          </w:tcPr>
          <w:p w14:paraId="08CDDBC0"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Слабка</w:t>
            </w:r>
          </w:p>
        </w:tc>
        <w:tc>
          <w:tcPr>
            <w:tcW w:w="2278" w:type="dxa"/>
            <w:tcBorders>
              <w:top w:val="nil"/>
              <w:left w:val="single" w:sz="4" w:space="0" w:color="auto"/>
              <w:bottom w:val="single" w:sz="4" w:space="0" w:color="auto"/>
              <w:right w:val="single" w:sz="4" w:space="0" w:color="auto"/>
            </w:tcBorders>
            <w:shd w:val="clear" w:color="auto" w:fill="auto"/>
            <w:noWrap/>
            <w:vAlign w:val="center"/>
            <w:hideMark/>
          </w:tcPr>
          <w:p w14:paraId="5C73FEC9"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6</w:t>
            </w:r>
          </w:p>
        </w:tc>
        <w:tc>
          <w:tcPr>
            <w:tcW w:w="2372" w:type="dxa"/>
            <w:tcBorders>
              <w:top w:val="nil"/>
              <w:left w:val="nil"/>
              <w:bottom w:val="single" w:sz="4" w:space="0" w:color="auto"/>
              <w:right w:val="single" w:sz="4" w:space="0" w:color="auto"/>
            </w:tcBorders>
            <w:shd w:val="diagStripe" w:color="A6A6A6" w:fill="auto"/>
            <w:noWrap/>
            <w:vAlign w:val="center"/>
            <w:hideMark/>
          </w:tcPr>
          <w:p w14:paraId="69023B09"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8</w:t>
            </w:r>
          </w:p>
        </w:tc>
        <w:tc>
          <w:tcPr>
            <w:tcW w:w="2027" w:type="dxa"/>
            <w:tcBorders>
              <w:top w:val="nil"/>
              <w:left w:val="nil"/>
              <w:bottom w:val="single" w:sz="4" w:space="0" w:color="auto"/>
              <w:right w:val="single" w:sz="4" w:space="0" w:color="auto"/>
            </w:tcBorders>
            <w:shd w:val="diagStripe" w:color="A6A6A6" w:fill="auto"/>
            <w:noWrap/>
            <w:vAlign w:val="center"/>
            <w:hideMark/>
          </w:tcPr>
          <w:p w14:paraId="159FB631" w14:textId="77777777" w:rsidR="00460FC5" w:rsidRPr="00173E34" w:rsidRDefault="00460FC5" w:rsidP="005D6BD1">
            <w:pPr>
              <w:spacing w:after="0" w:line="360" w:lineRule="auto"/>
              <w:jc w:val="center"/>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9</w:t>
            </w:r>
          </w:p>
        </w:tc>
      </w:tr>
    </w:tbl>
    <w:p w14:paraId="1B745B8F" w14:textId="77777777" w:rsidR="005D6BD1" w:rsidRDefault="005D6BD1" w:rsidP="005D6BD1">
      <w:pPr>
        <w:spacing w:after="0" w:line="360" w:lineRule="auto"/>
        <w:jc w:val="center"/>
        <w:rPr>
          <w:rFonts w:ascii="Times New Roman" w:eastAsia="Times New Roman" w:hAnsi="Times New Roman" w:cs="Times New Roman"/>
          <w:color w:val="000000" w:themeColor="text1"/>
          <w:sz w:val="28"/>
          <w:szCs w:val="28"/>
          <w:lang w:val="uk-UA" w:eastAsia="ru-RU"/>
        </w:rPr>
      </w:pPr>
    </w:p>
    <w:p w14:paraId="59E93C7D" w14:textId="77777777" w:rsidR="00460FC5" w:rsidRDefault="00460FC5" w:rsidP="005D6BD1">
      <w:pPr>
        <w:spacing w:after="0" w:line="360" w:lineRule="auto"/>
        <w:jc w:val="center"/>
        <w:rPr>
          <w:rFonts w:ascii="Times New Roman" w:hAnsi="Times New Roman" w:cs="Times New Roman"/>
          <w:color w:val="000000" w:themeColor="text1"/>
          <w:sz w:val="28"/>
          <w:szCs w:val="28"/>
          <w:lang w:val="uk-UA"/>
        </w:rPr>
      </w:pPr>
      <w:r w:rsidRPr="007468AD">
        <w:rPr>
          <w:rFonts w:ascii="Times New Roman" w:eastAsia="Times New Roman" w:hAnsi="Times New Roman" w:cs="Times New Roman"/>
          <w:color w:val="000000" w:themeColor="text1"/>
          <w:sz w:val="28"/>
          <w:szCs w:val="28"/>
          <w:lang w:val="uk-UA" w:eastAsia="ru-RU"/>
        </w:rPr>
        <w:t>Рис 2.2.</w:t>
      </w:r>
      <w:r w:rsidR="007468AD" w:rsidRPr="007468AD">
        <w:rPr>
          <w:rFonts w:ascii="Times New Roman" w:hAnsi="Times New Roman" w:cs="Times New Roman"/>
          <w:color w:val="000000" w:themeColor="text1"/>
          <w:sz w:val="28"/>
          <w:szCs w:val="28"/>
          <w:lang w:val="uk-UA"/>
        </w:rPr>
        <w:t xml:space="preserve"> Матриця портфельного аналізу «</w:t>
      </w:r>
      <w:r w:rsidR="007468AD" w:rsidRPr="007468AD">
        <w:rPr>
          <w:rFonts w:ascii="Times New Roman" w:hAnsi="Times New Roman" w:cs="Times New Roman"/>
          <w:color w:val="000000" w:themeColor="text1"/>
          <w:sz w:val="28"/>
          <w:szCs w:val="28"/>
        </w:rPr>
        <w:t>McKincey</w:t>
      </w:r>
      <w:r w:rsidR="007468AD" w:rsidRPr="007468AD">
        <w:rPr>
          <w:rFonts w:ascii="Times New Roman" w:hAnsi="Times New Roman" w:cs="Times New Roman"/>
          <w:color w:val="000000" w:themeColor="text1"/>
          <w:sz w:val="28"/>
          <w:szCs w:val="28"/>
          <w:lang w:val="uk-UA"/>
        </w:rPr>
        <w:t>» — «</w:t>
      </w:r>
      <w:r w:rsidR="007468AD" w:rsidRPr="007468AD">
        <w:rPr>
          <w:rFonts w:ascii="Times New Roman" w:hAnsi="Times New Roman" w:cs="Times New Roman"/>
          <w:color w:val="000000" w:themeColor="text1"/>
          <w:sz w:val="28"/>
          <w:szCs w:val="28"/>
        </w:rPr>
        <w:t>General</w:t>
      </w:r>
      <w:r w:rsidR="007468AD" w:rsidRPr="007468AD">
        <w:rPr>
          <w:rFonts w:ascii="Times New Roman" w:hAnsi="Times New Roman" w:cs="Times New Roman"/>
          <w:color w:val="000000" w:themeColor="text1"/>
          <w:sz w:val="28"/>
          <w:szCs w:val="28"/>
          <w:lang w:val="uk-UA"/>
        </w:rPr>
        <w:t xml:space="preserve"> </w:t>
      </w:r>
      <w:r w:rsidR="007468AD" w:rsidRPr="007468AD">
        <w:rPr>
          <w:rFonts w:ascii="Times New Roman" w:hAnsi="Times New Roman" w:cs="Times New Roman"/>
          <w:color w:val="000000" w:themeColor="text1"/>
          <w:sz w:val="28"/>
          <w:szCs w:val="28"/>
        </w:rPr>
        <w:t>Electric</w:t>
      </w:r>
      <w:r w:rsidR="007468AD" w:rsidRPr="007468AD">
        <w:rPr>
          <w:rFonts w:ascii="Times New Roman" w:hAnsi="Times New Roman" w:cs="Times New Roman"/>
          <w:color w:val="000000" w:themeColor="text1"/>
          <w:sz w:val="28"/>
          <w:szCs w:val="28"/>
          <w:lang w:val="uk-UA"/>
        </w:rPr>
        <w:t>»</w:t>
      </w:r>
      <w:r w:rsidR="007468AD" w:rsidRPr="007468AD">
        <w:rPr>
          <w:rFonts w:ascii="Times New Roman" w:hAnsi="Times New Roman" w:cs="Times New Roman"/>
          <w:color w:val="000000" w:themeColor="text1"/>
          <w:sz w:val="28"/>
          <w:szCs w:val="28"/>
          <w:lang w:val="uk-UA"/>
        </w:rPr>
        <w:br/>
        <w:t>(Матриця «привабливість — конкурентоспроможність»)</w:t>
      </w:r>
    </w:p>
    <w:p w14:paraId="63C26272" w14:textId="77777777" w:rsidR="00537E63" w:rsidRDefault="00537E63" w:rsidP="005D6BD1">
      <w:pPr>
        <w:spacing w:after="0" w:line="360" w:lineRule="auto"/>
        <w:jc w:val="center"/>
        <w:rPr>
          <w:rFonts w:ascii="Times New Roman" w:eastAsia="Times New Roman" w:hAnsi="Times New Roman" w:cs="Times New Roman"/>
          <w:color w:val="000000" w:themeColor="text1"/>
          <w:sz w:val="28"/>
          <w:szCs w:val="28"/>
          <w:lang w:val="uk-UA" w:eastAsia="ru-RU"/>
        </w:rPr>
      </w:pPr>
    </w:p>
    <w:p w14:paraId="3347A3DB" w14:textId="77777777" w:rsidR="00537E63" w:rsidRPr="00460FC5" w:rsidRDefault="00537E63" w:rsidP="00537E63">
      <w:pPr>
        <w:spacing w:after="0" w:line="360" w:lineRule="auto"/>
        <w:ind w:firstLine="709"/>
        <w:jc w:val="both"/>
        <w:rPr>
          <w:rFonts w:ascii="Times New Roman" w:eastAsia="Times New Roman" w:hAnsi="Times New Roman" w:cs="Times New Roman"/>
          <w:color w:val="000000"/>
          <w:sz w:val="28"/>
          <w:szCs w:val="28"/>
          <w:lang w:eastAsia="ru-RU"/>
        </w:rPr>
      </w:pPr>
      <w:bookmarkStart w:id="34" w:name="_Hlk74737366"/>
      <w:r w:rsidRPr="00173E34">
        <w:rPr>
          <w:rFonts w:ascii="Times New Roman" w:eastAsia="Times New Roman" w:hAnsi="Times New Roman" w:cs="Times New Roman"/>
          <w:color w:val="000000"/>
          <w:sz w:val="28"/>
          <w:szCs w:val="28"/>
          <w:lang w:eastAsia="ru-RU"/>
        </w:rPr>
        <w:lastRenderedPageBreak/>
        <w:t>Модель</w:t>
      </w:r>
      <w:r>
        <w:rPr>
          <w:rFonts w:ascii="Times New Roman" w:eastAsia="Times New Roman" w:hAnsi="Times New Roman" w:cs="Times New Roman"/>
          <w:color w:val="000000"/>
          <w:sz w:val="28"/>
          <w:szCs w:val="28"/>
          <w:lang w:val="uk-UA" w:eastAsia="ru-RU"/>
        </w:rPr>
        <w:t> </w:t>
      </w:r>
      <w:r w:rsidRPr="00173E34">
        <w:rPr>
          <w:rFonts w:ascii="Times New Roman" w:eastAsia="Times New Roman" w:hAnsi="Times New Roman" w:cs="Times New Roman"/>
          <w:color w:val="000000"/>
          <w:sz w:val="28"/>
          <w:szCs w:val="28"/>
          <w:lang w:eastAsia="ru-RU"/>
        </w:rPr>
        <w:t>Ма</w:t>
      </w:r>
      <w:r w:rsidRPr="00444FB1">
        <w:rPr>
          <w:rFonts w:ascii="Times New Roman" w:eastAsia="Times New Roman" w:hAnsi="Times New Roman" w:cs="Times New Roman"/>
          <w:color w:val="000000"/>
          <w:sz w:val="27"/>
          <w:szCs w:val="27"/>
          <w:lang w:eastAsia="ru-RU"/>
        </w:rPr>
        <w:t>к</w:t>
      </w:r>
      <w:r w:rsidRPr="00444FB1">
        <w:rPr>
          <w:rFonts w:ascii="Times New Roman" w:eastAsia="Times New Roman" w:hAnsi="Times New Roman" w:cs="Times New Roman"/>
          <w:color w:val="000000"/>
          <w:sz w:val="27"/>
          <w:szCs w:val="27"/>
          <w:lang w:val="uk-UA" w:eastAsia="ru-RU"/>
        </w:rPr>
        <w:t>К</w:t>
      </w:r>
      <w:r w:rsidRPr="00444FB1">
        <w:rPr>
          <w:rFonts w:ascii="Times New Roman" w:eastAsia="Times New Roman" w:hAnsi="Times New Roman" w:cs="Times New Roman"/>
          <w:color w:val="000000"/>
          <w:sz w:val="27"/>
          <w:szCs w:val="27"/>
          <w:lang w:eastAsia="ru-RU"/>
        </w:rPr>
        <w:t>інс</w:t>
      </w:r>
      <w:r w:rsidRPr="00444FB1">
        <w:rPr>
          <w:rFonts w:ascii="Times New Roman" w:eastAsia="Times New Roman" w:hAnsi="Times New Roman" w:cs="Times New Roman"/>
          <w:color w:val="000000"/>
          <w:sz w:val="27"/>
          <w:szCs w:val="27"/>
          <w:lang w:val="uk-UA" w:eastAsia="ru-RU"/>
        </w:rPr>
        <w:t>і</w:t>
      </w:r>
      <w:r>
        <w:rPr>
          <w:rFonts w:ascii="Times New Roman" w:eastAsia="Times New Roman" w:hAnsi="Times New Roman" w:cs="Times New Roman"/>
          <w:color w:val="000000"/>
          <w:sz w:val="28"/>
          <w:szCs w:val="28"/>
          <w:lang w:val="uk-UA" w:eastAsia="ru-RU"/>
        </w:rPr>
        <w:t> </w:t>
      </w:r>
      <w:r w:rsidRPr="00173E34">
        <w:rPr>
          <w:rFonts w:ascii="Times New Roman" w:eastAsia="Times New Roman" w:hAnsi="Times New Roman" w:cs="Times New Roman"/>
          <w:color w:val="000000"/>
          <w:sz w:val="28"/>
          <w:szCs w:val="28"/>
          <w:lang w:eastAsia="ru-RU"/>
        </w:rPr>
        <w:t>описує</w:t>
      </w:r>
      <w:r>
        <w:rPr>
          <w:rFonts w:ascii="Times New Roman" w:eastAsia="Times New Roman" w:hAnsi="Times New Roman" w:cs="Times New Roman"/>
          <w:color w:val="000000"/>
          <w:sz w:val="28"/>
          <w:szCs w:val="28"/>
          <w:lang w:val="uk-UA" w:eastAsia="ru-RU"/>
        </w:rPr>
        <w:t> </w:t>
      </w:r>
      <w:r w:rsidRPr="00173E34">
        <w:rPr>
          <w:rFonts w:ascii="Times New Roman" w:eastAsia="Times New Roman" w:hAnsi="Times New Roman" w:cs="Times New Roman"/>
          <w:color w:val="000000"/>
          <w:sz w:val="28"/>
          <w:szCs w:val="28"/>
          <w:lang w:eastAsia="ru-RU"/>
        </w:rPr>
        <w:t>привабливість</w:t>
      </w:r>
      <w:r>
        <w:rPr>
          <w:rFonts w:ascii="Times New Roman" w:eastAsia="Times New Roman" w:hAnsi="Times New Roman" w:cs="Times New Roman"/>
          <w:color w:val="000000"/>
          <w:sz w:val="28"/>
          <w:szCs w:val="28"/>
          <w:lang w:val="uk-UA" w:eastAsia="ru-RU"/>
        </w:rPr>
        <w:t> </w:t>
      </w:r>
      <w:r w:rsidRPr="00173E34">
        <w:rPr>
          <w:rFonts w:ascii="Times New Roman" w:eastAsia="Times New Roman" w:hAnsi="Times New Roman" w:cs="Times New Roman"/>
          <w:color w:val="000000"/>
          <w:sz w:val="28"/>
          <w:szCs w:val="28"/>
          <w:lang w:eastAsia="ru-RU"/>
        </w:rPr>
        <w:t>ринку</w:t>
      </w:r>
      <w:r>
        <w:rPr>
          <w:rFonts w:ascii="Times New Roman" w:eastAsia="Times New Roman" w:hAnsi="Times New Roman" w:cs="Times New Roman"/>
          <w:color w:val="000000"/>
          <w:sz w:val="28"/>
          <w:szCs w:val="28"/>
          <w:lang w:val="uk-UA" w:eastAsia="ru-RU"/>
        </w:rPr>
        <w:t> </w:t>
      </w:r>
      <w:r w:rsidRPr="00173E34">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val="uk-UA" w:eastAsia="ru-RU"/>
        </w:rPr>
        <w:t> </w:t>
      </w:r>
      <w:r w:rsidRPr="00173E34">
        <w:rPr>
          <w:rFonts w:ascii="Times New Roman" w:eastAsia="Times New Roman" w:hAnsi="Times New Roman" w:cs="Times New Roman"/>
          <w:color w:val="000000"/>
          <w:sz w:val="28"/>
          <w:szCs w:val="28"/>
          <w:lang w:eastAsia="ru-RU"/>
        </w:rPr>
        <w:t>кон</w:t>
      </w:r>
      <w:r w:rsidRPr="00444FB1">
        <w:rPr>
          <w:rFonts w:ascii="Times New Roman" w:eastAsia="Times New Roman" w:hAnsi="Times New Roman" w:cs="Times New Roman"/>
          <w:color w:val="000000"/>
          <w:sz w:val="27"/>
          <w:szCs w:val="27"/>
          <w:lang w:eastAsia="ru-RU"/>
        </w:rPr>
        <w:t>курентоспроможн</w:t>
      </w:r>
      <w:r w:rsidRPr="00173E34">
        <w:rPr>
          <w:rFonts w:ascii="Times New Roman" w:eastAsia="Times New Roman" w:hAnsi="Times New Roman" w:cs="Times New Roman"/>
          <w:color w:val="000000"/>
          <w:sz w:val="28"/>
          <w:szCs w:val="28"/>
          <w:lang w:eastAsia="ru-RU"/>
        </w:rPr>
        <w:t>іст</w:t>
      </w:r>
      <w:r>
        <w:rPr>
          <w:rFonts w:ascii="Times New Roman" w:eastAsia="Times New Roman" w:hAnsi="Times New Roman" w:cs="Times New Roman"/>
          <w:color w:val="000000"/>
          <w:sz w:val="28"/>
          <w:szCs w:val="28"/>
          <w:lang w:val="uk-UA" w:eastAsia="ru-RU"/>
        </w:rPr>
        <w:t>ь </w:t>
      </w:r>
      <w:r w:rsidRPr="00173E34">
        <w:rPr>
          <w:rFonts w:ascii="Times New Roman" w:eastAsia="Times New Roman" w:hAnsi="Times New Roman" w:cs="Times New Roman"/>
          <w:color w:val="000000"/>
          <w:sz w:val="28"/>
          <w:szCs w:val="28"/>
          <w:lang w:eastAsia="ru-RU"/>
        </w:rPr>
        <w:t>компанії за допомогою матриці 3x3. Замість єдиного показника привабливості ринку - швидкості його зростання - також використовуються інші специфічні для галузі галузі характеристики. Менеджер, що проводить аналіз, вибирає найбільш підходящий із запропонованого списку, визначає ступінь їх важливості, розглядає їх вплив на діяльність стратегічних підрозділів та виводить підсумковий звіт</w:t>
      </w:r>
      <w:bookmarkEnd w:id="34"/>
      <w:r w:rsidRPr="00173E34">
        <w:rPr>
          <w:rFonts w:ascii="Times New Roman" w:eastAsia="Times New Roman" w:hAnsi="Times New Roman" w:cs="Times New Roman"/>
          <w:color w:val="000000"/>
          <w:sz w:val="28"/>
          <w:szCs w:val="28"/>
          <w:lang w:eastAsia="ru-RU"/>
        </w:rPr>
        <w:t>. Те саме стосується показника конкурентоспроможності</w:t>
      </w:r>
      <w:r w:rsidRPr="00460FC5">
        <w:rPr>
          <w:rFonts w:ascii="Times New Roman" w:eastAsia="Times New Roman" w:hAnsi="Times New Roman" w:cs="Times New Roman"/>
          <w:color w:val="000000"/>
          <w:sz w:val="28"/>
          <w:szCs w:val="28"/>
          <w:lang w:eastAsia="ru-RU"/>
        </w:rPr>
        <w:t xml:space="preserve"> [29].</w:t>
      </w:r>
    </w:p>
    <w:p w14:paraId="5E65C65F" w14:textId="77777777" w:rsidR="005D6BD1" w:rsidRPr="00173E34" w:rsidRDefault="00460FC5" w:rsidP="005D6BD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Параметри, що використовуються:</w:t>
      </w:r>
    </w:p>
    <w:p w14:paraId="01782519"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 Конкурентна позиція бізнесу: частка ринку, темпи зростання, відносна частка ринку, лояльність споживачів, норма прибутку, розподіл, технологія, патенти.</w:t>
      </w:r>
    </w:p>
    <w:p w14:paraId="7933E9D9"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 Привабливість галузі: розмір ринку; темпи зростання, інтенсивність конкуренції, рівень цін, прибутковість, технологічна складність, ступінь державного регулювання.</w:t>
      </w:r>
    </w:p>
    <w:p w14:paraId="579F2BC2"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Матричні стратегії Мак-Кінсі:</w:t>
      </w:r>
    </w:p>
    <w:p w14:paraId="105E9582"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 Позиція лідера є найкращою, оскільки в цьому випадку підрозділ (товар, діяльність) займає стабільні позиції на дуже привабливому ринку. Метою стратегії є розширення та зміцнення отриманих позицій.</w:t>
      </w:r>
    </w:p>
    <w:p w14:paraId="179A6283"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 Зростаючий лідер потребує додаткових інвестицій, щоб забезпечити збільшення виробництва в міру розширення ринку. Як правило, продукція приносить прибуток, а розширення ринку відбувається незалежно від дій компанії.</w:t>
      </w:r>
    </w:p>
    <w:p w14:paraId="18C1FD9B"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3. </w:t>
      </w:r>
      <w:r w:rsidRPr="00173E34">
        <w:rPr>
          <w:rFonts w:ascii="Times New Roman" w:hAnsi="Times New Roman" w:cs="Times New Roman"/>
          <w:iCs/>
          <w:color w:val="000000" w:themeColor="text1"/>
          <w:sz w:val="28"/>
          <w:szCs w:val="28"/>
          <w:lang w:eastAsia="ru-RU"/>
        </w:rPr>
        <w:t>Прикладання додаткових зусиль</w:t>
      </w:r>
      <w:r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 xml:space="preserve">Згодом вразливість </w:t>
      </w:r>
      <w:proofErr w:type="gramStart"/>
      <w:r w:rsidRPr="00173E34">
        <w:rPr>
          <w:rFonts w:ascii="Times New Roman" w:eastAsia="Times New Roman" w:hAnsi="Times New Roman" w:cs="Times New Roman"/>
          <w:color w:val="000000"/>
          <w:sz w:val="28"/>
          <w:szCs w:val="28"/>
          <w:lang w:eastAsia="ru-RU"/>
        </w:rPr>
        <w:t xml:space="preserve">позицій </w:t>
      </w:r>
      <w:r w:rsidRPr="00173E34">
        <w:rPr>
          <w:rFonts w:ascii="Times New Roman" w:eastAsia="Times New Roman" w:hAnsi="Times New Roman" w:cs="Times New Roman"/>
          <w:color w:val="000000"/>
          <w:sz w:val="28"/>
          <w:szCs w:val="28"/>
          <w:lang w:val="uk-UA" w:eastAsia="ru-RU"/>
        </w:rPr>
        <w:t xml:space="preserve"> п</w:t>
      </w:r>
      <w:r w:rsidRPr="00173E34">
        <w:rPr>
          <w:rFonts w:ascii="Times New Roman" w:eastAsia="Times New Roman" w:hAnsi="Times New Roman" w:cs="Times New Roman"/>
          <w:color w:val="000000"/>
          <w:sz w:val="28"/>
          <w:szCs w:val="28"/>
          <w:lang w:eastAsia="ru-RU"/>
        </w:rPr>
        <w:t>ідрозділів</w:t>
      </w:r>
      <w:proofErr w:type="gramEnd"/>
      <w:r w:rsidRPr="00173E34">
        <w:rPr>
          <w:rFonts w:ascii="Times New Roman" w:eastAsia="Times New Roman" w:hAnsi="Times New Roman" w:cs="Times New Roman"/>
          <w:color w:val="000000"/>
          <w:sz w:val="28"/>
          <w:szCs w:val="28"/>
          <w:lang w:eastAsia="ru-RU"/>
        </w:rPr>
        <w:t xml:space="preserve"> може зрости. Для підвищення конкурентоспроможності </w:t>
      </w:r>
      <w:proofErr w:type="gramStart"/>
      <w:r w:rsidRPr="00173E34">
        <w:rPr>
          <w:rFonts w:ascii="Times New Roman" w:eastAsia="Times New Roman" w:hAnsi="Times New Roman" w:cs="Times New Roman"/>
          <w:color w:val="000000"/>
          <w:sz w:val="28"/>
          <w:szCs w:val="28"/>
          <w:lang w:eastAsia="ru-RU"/>
        </w:rPr>
        <w:t xml:space="preserve">слід </w:t>
      </w:r>
      <w:r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враховувати</w:t>
      </w:r>
      <w:proofErr w:type="gramEnd"/>
      <w:r w:rsidRPr="00173E34">
        <w:rPr>
          <w:rFonts w:ascii="Times New Roman" w:eastAsia="Times New Roman" w:hAnsi="Times New Roman" w:cs="Times New Roman"/>
          <w:color w:val="000000"/>
          <w:sz w:val="28"/>
          <w:szCs w:val="28"/>
          <w:lang w:eastAsia="ru-RU"/>
        </w:rPr>
        <w:t xml:space="preserve"> інвестиції.</w:t>
      </w:r>
    </w:p>
    <w:p w14:paraId="652AD7C2"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4. Генерація </w:t>
      </w:r>
      <w:r w:rsidRPr="00173E34">
        <w:rPr>
          <w:rFonts w:ascii="Times New Roman" w:eastAsia="Times New Roman" w:hAnsi="Times New Roman" w:cs="Times New Roman"/>
          <w:color w:val="000000"/>
          <w:sz w:val="28"/>
          <w:szCs w:val="28"/>
          <w:lang w:val="uk-UA" w:eastAsia="ru-RU"/>
        </w:rPr>
        <w:t>коштів.</w:t>
      </w:r>
      <w:r w:rsidRPr="00173E34">
        <w:rPr>
          <w:rFonts w:ascii="Times New Roman" w:eastAsia="Times New Roman" w:hAnsi="Times New Roman" w:cs="Times New Roman"/>
          <w:color w:val="000000"/>
          <w:sz w:val="28"/>
          <w:szCs w:val="28"/>
          <w:lang w:eastAsia="ru-RU"/>
        </w:rPr>
        <w:t xml:space="preserve"> Ці сектори діяльності повинні приносити дохід і не вимагати інвестицій.</w:t>
      </w:r>
    </w:p>
    <w:p w14:paraId="37A40D03"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5. </w:t>
      </w:r>
      <w:r w:rsidRPr="00173E34">
        <w:rPr>
          <w:rFonts w:ascii="Times New Roman" w:eastAsia="Times New Roman" w:hAnsi="Times New Roman" w:cs="Times New Roman"/>
          <w:color w:val="000000"/>
          <w:sz w:val="28"/>
          <w:szCs w:val="28"/>
          <w:lang w:val="uk-UA" w:eastAsia="ru-RU"/>
        </w:rPr>
        <w:t>Обережний</w:t>
      </w:r>
      <w:r w:rsidRPr="00173E34">
        <w:rPr>
          <w:rFonts w:ascii="Times New Roman" w:eastAsia="Times New Roman" w:hAnsi="Times New Roman" w:cs="Times New Roman"/>
          <w:color w:val="000000"/>
          <w:sz w:val="28"/>
          <w:szCs w:val="28"/>
          <w:lang w:eastAsia="ru-RU"/>
        </w:rPr>
        <w:t xml:space="preserve"> розвиток. При інвестуванні потрібно бути обережним, оскільки компанія не має сильних позицій на непривабливому ринку.</w:t>
      </w:r>
    </w:p>
    <w:p w14:paraId="2B93F645"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lastRenderedPageBreak/>
        <w:t>6. "Все або нічого" ("Панорамувати або пропустити"). Ці одиниці слід розділити на дві частини, одна з яких отримує пріоритет в інвестиціях, а інша повністю їх втрачає.</w:t>
      </w:r>
    </w:p>
    <w:p w14:paraId="665B8829" w14:textId="77777777" w:rsidR="00460FC5" w:rsidRPr="00173E34" w:rsidRDefault="00460FC5" w:rsidP="00460FC5">
      <w:pPr>
        <w:pStyle w:val="a4"/>
        <w:numPr>
          <w:ilvl w:val="0"/>
          <w:numId w:val="18"/>
        </w:numPr>
        <w:spacing w:line="360" w:lineRule="auto"/>
        <w:rPr>
          <w:color w:val="000000"/>
          <w:szCs w:val="28"/>
          <w:lang w:eastAsia="ru-RU"/>
        </w:rPr>
      </w:pPr>
      <w:r w:rsidRPr="00173E34">
        <w:rPr>
          <w:color w:val="000000"/>
          <w:szCs w:val="28"/>
          <w:lang w:eastAsia="ru-RU"/>
        </w:rPr>
        <w:t>і 8</w:t>
      </w:r>
      <w:proofErr w:type="gramStart"/>
      <w:r w:rsidRPr="00173E34">
        <w:rPr>
          <w:color w:val="000000"/>
          <w:szCs w:val="28"/>
          <w:lang w:eastAsia="ru-RU"/>
        </w:rPr>
        <w:t xml:space="preserve"> ..</w:t>
      </w:r>
      <w:proofErr w:type="gramEnd"/>
      <w:r w:rsidRPr="00173E34">
        <w:rPr>
          <w:color w:val="000000"/>
          <w:szCs w:val="28"/>
          <w:lang w:eastAsia="ru-RU"/>
        </w:rPr>
        <w:t xml:space="preserve"> Поступов</w:t>
      </w:r>
      <w:r w:rsidRPr="00173E34">
        <w:rPr>
          <w:color w:val="000000"/>
          <w:szCs w:val="28"/>
          <w:lang w:val="uk-UA" w:eastAsia="ru-RU"/>
        </w:rPr>
        <w:t>е видалення</w:t>
      </w:r>
      <w:r w:rsidRPr="00173E34">
        <w:rPr>
          <w:color w:val="000000"/>
          <w:szCs w:val="28"/>
          <w:lang w:eastAsia="ru-RU"/>
        </w:rPr>
        <w:t xml:space="preserve">. Перспективи отримання прибутку </w:t>
      </w:r>
    </w:p>
    <w:p w14:paraId="60837797" w14:textId="77777777" w:rsidR="00460FC5" w:rsidRPr="00173E34" w:rsidRDefault="00460FC5" w:rsidP="00460FC5">
      <w:pPr>
        <w:spacing w:line="360" w:lineRule="auto"/>
        <w:jc w:val="both"/>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здаються дуже слабкими, тому стратегія полягає в поступовому перекладі ресурсів на інші сфери.</w:t>
      </w:r>
    </w:p>
    <w:p w14:paraId="2E8FCEDF" w14:textId="77777777" w:rsidR="00460FC5" w:rsidRDefault="00460FC5" w:rsidP="00460FC5">
      <w:pPr>
        <w:pStyle w:val="a4"/>
        <w:numPr>
          <w:ilvl w:val="0"/>
          <w:numId w:val="27"/>
        </w:numPr>
        <w:spacing w:line="360" w:lineRule="auto"/>
        <w:rPr>
          <w:color w:val="000000"/>
          <w:szCs w:val="28"/>
          <w:lang w:eastAsia="ru-RU"/>
        </w:rPr>
      </w:pPr>
      <w:r w:rsidRPr="00173E34">
        <w:rPr>
          <w:color w:val="000000"/>
          <w:szCs w:val="28"/>
          <w:lang w:eastAsia="ru-RU"/>
        </w:rPr>
        <w:t>В</w:t>
      </w:r>
      <w:r w:rsidRPr="00173E34">
        <w:rPr>
          <w:color w:val="000000"/>
          <w:szCs w:val="28"/>
          <w:lang w:val="uk-UA" w:eastAsia="ru-RU"/>
        </w:rPr>
        <w:t>идалення.</w:t>
      </w:r>
      <w:r w:rsidRPr="00173E34">
        <w:rPr>
          <w:color w:val="000000"/>
          <w:szCs w:val="28"/>
          <w:lang w:eastAsia="ru-RU"/>
        </w:rPr>
        <w:t xml:space="preserve"> Продовжувати цю діяльність - марна трата ресурсів,</w:t>
      </w:r>
      <w:r w:rsidRPr="00173E34">
        <w:rPr>
          <w:color w:val="000000"/>
          <w:szCs w:val="28"/>
          <w:lang w:val="uk-UA" w:eastAsia="ru-RU"/>
        </w:rPr>
        <w:t xml:space="preserve"> т</w:t>
      </w:r>
      <w:r w:rsidRPr="00173E34">
        <w:rPr>
          <w:color w:val="000000"/>
          <w:szCs w:val="28"/>
          <w:lang w:eastAsia="ru-RU"/>
        </w:rPr>
        <w:t>ому</w:t>
      </w:r>
      <w:r w:rsidRPr="00120C8B">
        <w:rPr>
          <w:color w:val="000000"/>
          <w:szCs w:val="28"/>
          <w:lang w:eastAsia="ru-RU"/>
        </w:rPr>
        <w:t xml:space="preserve"> </w:t>
      </w:r>
    </w:p>
    <w:p w14:paraId="5E0013E2" w14:textId="77777777" w:rsidR="00460FC5" w:rsidRPr="00120C8B" w:rsidRDefault="00460FC5" w:rsidP="00460FC5">
      <w:pPr>
        <w:spacing w:line="360" w:lineRule="auto"/>
        <w:rPr>
          <w:rFonts w:ascii="Times New Roman" w:hAnsi="Times New Roman" w:cs="Times New Roman"/>
          <w:color w:val="000000"/>
          <w:szCs w:val="28"/>
          <w:lang w:eastAsia="ru-RU"/>
        </w:rPr>
      </w:pPr>
      <w:r w:rsidRPr="00120C8B">
        <w:rPr>
          <w:rFonts w:ascii="Times New Roman" w:hAnsi="Times New Roman" w:cs="Times New Roman"/>
          <w:color w:val="000000"/>
          <w:sz w:val="28"/>
          <w:szCs w:val="28"/>
          <w:lang w:eastAsia="ru-RU"/>
        </w:rPr>
        <w:t>необхідно якомога швидше позбутися активів, які все ще ліквідні.</w:t>
      </w:r>
    </w:p>
    <w:p w14:paraId="44079AE5" w14:textId="77777777" w:rsidR="00460FC5" w:rsidRPr="00173E34" w:rsidRDefault="00460FC5" w:rsidP="00460FC5">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Комерційна діяльність, яка розділена на три квадранти вздовж</w:t>
      </w:r>
      <w:r w:rsidRPr="00120C8B">
        <w:rPr>
          <w:rFonts w:ascii="Times New Roman" w:eastAsia="Times New Roman" w:hAnsi="Times New Roman" w:cs="Times New Roman"/>
          <w:color w:val="000000"/>
          <w:sz w:val="28"/>
          <w:szCs w:val="28"/>
          <w:lang w:eastAsia="ru-RU"/>
        </w:rPr>
        <w:t xml:space="preserve"> </w:t>
      </w:r>
      <w:r w:rsidRPr="00173E34">
        <w:rPr>
          <w:rFonts w:ascii="Times New Roman" w:eastAsia="Times New Roman" w:hAnsi="Times New Roman" w:cs="Times New Roman"/>
          <w:color w:val="000000"/>
          <w:sz w:val="28"/>
          <w:szCs w:val="28"/>
          <w:lang w:eastAsia="ru-RU"/>
        </w:rPr>
        <w:t>діагоналі, що йдуть знизу зліва вгорі праворуч</w:t>
      </w:r>
      <w:r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 xml:space="preserve">матриці називаються суміжними. Такі види бізнесу можуть як розвиватися (за певних умов), так і </w:t>
      </w:r>
      <w:proofErr w:type="gramStart"/>
      <w:r w:rsidRPr="00173E34">
        <w:rPr>
          <w:rFonts w:ascii="Times New Roman" w:eastAsia="Times New Roman" w:hAnsi="Times New Roman" w:cs="Times New Roman"/>
          <w:color w:val="000000"/>
          <w:sz w:val="28"/>
          <w:szCs w:val="28"/>
          <w:lang w:eastAsia="ru-RU"/>
        </w:rPr>
        <w:t>зменшуватися.</w:t>
      </w:r>
      <w:r w:rsidRPr="00120C8B">
        <w:rPr>
          <w:rFonts w:ascii="Times New Roman" w:hAnsi="Times New Roman" w:cs="Times New Roman"/>
          <w:color w:val="000000"/>
          <w:sz w:val="28"/>
          <w:szCs w:val="28"/>
          <w:lang w:eastAsia="ru-RU"/>
        </w:rPr>
        <w:t>Якщо</w:t>
      </w:r>
      <w:proofErr w:type="gramEnd"/>
      <w:r w:rsidRPr="00120C8B">
        <w:rPr>
          <w:rFonts w:ascii="Times New Roman" w:hAnsi="Times New Roman" w:cs="Times New Roman"/>
          <w:color w:val="000000"/>
          <w:sz w:val="28"/>
          <w:szCs w:val="28"/>
          <w:lang w:eastAsia="ru-RU"/>
        </w:rPr>
        <w:t xml:space="preserve"> компанія належить до сумнівних типів (правий верхній кут), то</w:t>
      </w:r>
      <w:r w:rsidRPr="00120C8B">
        <w:rPr>
          <w:rFonts w:ascii="Times New Roman" w:hAnsi="Times New Roman" w:cs="Times New Roman"/>
          <w:color w:val="000000"/>
          <w:sz w:val="28"/>
          <w:szCs w:val="28"/>
          <w:lang w:val="uk-UA" w:eastAsia="ru-RU"/>
        </w:rPr>
        <w:t xml:space="preserve"> </w:t>
      </w:r>
      <w:r w:rsidRPr="00173E34">
        <w:rPr>
          <w:rFonts w:ascii="Times New Roman" w:hAnsi="Times New Roman" w:cs="Times New Roman"/>
          <w:color w:val="000000"/>
          <w:sz w:val="28"/>
          <w:szCs w:val="28"/>
          <w:lang w:val="uk-UA" w:eastAsia="ru-RU"/>
        </w:rPr>
        <w:t xml:space="preserve">пропонуються </w:t>
      </w:r>
      <w:r w:rsidRPr="00173E34">
        <w:rPr>
          <w:rFonts w:ascii="Times New Roman" w:hAnsi="Times New Roman" w:cs="Times New Roman"/>
          <w:color w:val="000000"/>
          <w:sz w:val="28"/>
          <w:szCs w:val="28"/>
          <w:lang w:eastAsia="ru-RU"/>
        </w:rPr>
        <w:t>онуються такі варіанти стратегічних рішень:</w:t>
      </w:r>
      <w:r w:rsidRPr="00173E34">
        <w:rPr>
          <w:rFonts w:ascii="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розвиток організації в сенсі посилення тих її переваг, які вони обіцяють перетворити на сильні сторони; розподіл за організацією своєї ніші на ринку та інвестиції в неї;</w:t>
      </w:r>
      <w:r w:rsidRPr="00120C8B">
        <w:rPr>
          <w:rFonts w:ascii="Times New Roman" w:eastAsia="Times New Roman" w:hAnsi="Times New Roman" w:cs="Times New Roman"/>
          <w:color w:val="000000"/>
          <w:sz w:val="28"/>
          <w:szCs w:val="28"/>
          <w:lang w:eastAsia="ru-RU"/>
        </w:rPr>
        <w:t xml:space="preserve"> </w:t>
      </w:r>
      <w:r w:rsidRPr="00173E34">
        <w:rPr>
          <w:rFonts w:ascii="Times New Roman" w:eastAsia="Times New Roman" w:hAnsi="Times New Roman" w:cs="Times New Roman"/>
          <w:color w:val="000000"/>
          <w:sz w:val="28"/>
          <w:szCs w:val="28"/>
          <w:lang w:eastAsia="ru-RU"/>
        </w:rPr>
        <w:t>припинення даного виду бізнесу.</w:t>
      </w:r>
    </w:p>
    <w:p w14:paraId="72CE1C34"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Організації, позиція яких визначається низьким рівнем привабливості ринку та високим рівнем відносних переваг самої організації, називається «виробниками прибутку».</w:t>
      </w:r>
    </w:p>
    <w:p w14:paraId="681CEF00" w14:textId="77777777" w:rsidR="00460FC5"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У такому стані необхідно управляти інвестиціями з метою отримання</w:t>
      </w:r>
      <w:r w:rsidRPr="00173E34">
        <w:rPr>
          <w:rFonts w:ascii="Times New Roman" w:eastAsia="Times New Roman" w:hAnsi="Times New Roman" w:cs="Times New Roman"/>
          <w:color w:val="000000"/>
          <w:sz w:val="28"/>
          <w:szCs w:val="28"/>
          <w:lang w:eastAsia="ru-RU"/>
        </w:rPr>
        <w:br/>
        <w:t>короткочасний</w:t>
      </w:r>
      <w:r>
        <w:rPr>
          <w:rFonts w:ascii="Times New Roman" w:eastAsia="Times New Roman" w:hAnsi="Times New Roman" w:cs="Times New Roman"/>
          <w:color w:val="000000"/>
          <w:sz w:val="28"/>
          <w:szCs w:val="28"/>
          <w:lang w:val="en-US" w:eastAsia="ru-RU"/>
        </w:rPr>
        <w:t> </w:t>
      </w:r>
      <w:r w:rsidRPr="00173E34">
        <w:rPr>
          <w:rFonts w:ascii="Times New Roman" w:eastAsia="Times New Roman" w:hAnsi="Times New Roman" w:cs="Times New Roman"/>
          <w:color w:val="000000"/>
          <w:sz w:val="28"/>
          <w:szCs w:val="28"/>
          <w:lang w:eastAsia="ru-RU"/>
        </w:rPr>
        <w:t>ефект,</w:t>
      </w:r>
      <w:r>
        <w:rPr>
          <w:rFonts w:ascii="Times New Roman" w:eastAsia="Times New Roman" w:hAnsi="Times New Roman" w:cs="Times New Roman"/>
          <w:color w:val="000000"/>
          <w:sz w:val="28"/>
          <w:szCs w:val="28"/>
          <w:lang w:val="en-US" w:eastAsia="ru-RU"/>
        </w:rPr>
        <w:t> </w:t>
      </w:r>
      <w:r w:rsidRPr="00173E34">
        <w:rPr>
          <w:rFonts w:ascii="Times New Roman" w:eastAsia="Times New Roman" w:hAnsi="Times New Roman" w:cs="Times New Roman"/>
          <w:color w:val="000000"/>
          <w:sz w:val="28"/>
          <w:szCs w:val="28"/>
          <w:lang w:eastAsia="ru-RU"/>
        </w:rPr>
        <w:t>оскільки</w:t>
      </w:r>
      <w:r>
        <w:rPr>
          <w:rFonts w:ascii="Times New Roman" w:eastAsia="Times New Roman" w:hAnsi="Times New Roman" w:cs="Times New Roman"/>
          <w:color w:val="000000"/>
          <w:sz w:val="28"/>
          <w:szCs w:val="28"/>
          <w:lang w:val="en-US" w:eastAsia="ru-RU"/>
        </w:rPr>
        <w:t> </w:t>
      </w:r>
      <w:proofErr w:type="gramStart"/>
      <w:r w:rsidRPr="00173E34">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val="en-US" w:eastAsia="ru-RU"/>
        </w:rPr>
        <w:t> </w:t>
      </w:r>
      <w:r w:rsidRPr="00173E34">
        <w:rPr>
          <w:rFonts w:ascii="Times New Roman" w:eastAsia="Times New Roman" w:hAnsi="Times New Roman" w:cs="Times New Roman"/>
          <w:color w:val="000000"/>
          <w:sz w:val="28"/>
          <w:szCs w:val="28"/>
          <w:lang w:eastAsia="ru-RU"/>
        </w:rPr>
        <w:t>будь</w:t>
      </w:r>
      <w:proofErr w:type="gramEnd"/>
      <w:r w:rsidRPr="00173E34">
        <w:rPr>
          <w:rFonts w:ascii="Times New Roman" w:eastAsia="Times New Roman" w:hAnsi="Times New Roman" w:cs="Times New Roman"/>
          <w:color w:val="000000"/>
          <w:sz w:val="28"/>
          <w:szCs w:val="28"/>
          <w:lang w:eastAsia="ru-RU"/>
        </w:rPr>
        <w:t>-який</w:t>
      </w:r>
      <w:r>
        <w:rPr>
          <w:rFonts w:ascii="Times New Roman" w:eastAsia="Times New Roman" w:hAnsi="Times New Roman" w:cs="Times New Roman"/>
          <w:color w:val="000000"/>
          <w:sz w:val="28"/>
          <w:szCs w:val="28"/>
          <w:lang w:val="en-US" w:eastAsia="ru-RU"/>
        </w:rPr>
        <w:t> </w:t>
      </w:r>
      <w:r w:rsidRPr="00173E34">
        <w:rPr>
          <w:rFonts w:ascii="Times New Roman" w:eastAsia="Times New Roman" w:hAnsi="Times New Roman" w:cs="Times New Roman"/>
          <w:color w:val="000000"/>
          <w:sz w:val="28"/>
          <w:szCs w:val="28"/>
          <w:lang w:eastAsia="ru-RU"/>
        </w:rPr>
        <w:t>час</w:t>
      </w:r>
      <w:r>
        <w:rPr>
          <w:rFonts w:ascii="Times New Roman" w:eastAsia="Times New Roman" w:hAnsi="Times New Roman" w:cs="Times New Roman"/>
          <w:color w:val="000000"/>
          <w:sz w:val="28"/>
          <w:szCs w:val="28"/>
          <w:lang w:val="en-US" w:eastAsia="ru-RU"/>
        </w:rPr>
        <w:t> </w:t>
      </w:r>
      <w:r w:rsidRPr="00173E34">
        <w:rPr>
          <w:rFonts w:ascii="Times New Roman" w:eastAsia="Times New Roman" w:hAnsi="Times New Roman" w:cs="Times New Roman"/>
          <w:color w:val="000000"/>
          <w:sz w:val="28"/>
          <w:szCs w:val="28"/>
          <w:lang w:eastAsia="ru-RU"/>
        </w:rPr>
        <w:t>в районі може статися обвал. У той же час інвестиції повинні бути сконцентровані на найбільш привабливих сегментах ринку.</w:t>
      </w:r>
    </w:p>
    <w:p w14:paraId="3909B36F"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i/>
          <w:iCs/>
          <w:color w:val="000000"/>
          <w:sz w:val="28"/>
          <w:szCs w:val="28"/>
          <w:lang w:eastAsia="ru-RU"/>
        </w:rPr>
        <w:t>Переваги матриці</w:t>
      </w:r>
      <w:r w:rsidRPr="00173E34">
        <w:rPr>
          <w:rFonts w:ascii="Times New Roman" w:eastAsia="Times New Roman" w:hAnsi="Times New Roman" w:cs="Times New Roman"/>
          <w:i/>
          <w:iCs/>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GE:</w:t>
      </w:r>
    </w:p>
    <w:p w14:paraId="44357A66"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 Наявність дев'яти ділянок квадранта дозволяє оцінити не тільки</w:t>
      </w:r>
      <w:r w:rsidRPr="00173E34">
        <w:rPr>
          <w:rFonts w:ascii="Times New Roman" w:eastAsia="Times New Roman" w:hAnsi="Times New Roman" w:cs="Times New Roman"/>
          <w:color w:val="000000"/>
          <w:sz w:val="28"/>
          <w:szCs w:val="28"/>
          <w:lang w:eastAsia="ru-RU"/>
        </w:rPr>
        <w:br/>
        <w:t>високі або низькі темпи розвитку ринку, велика чи мала ринкова частка, яку обслуговує організація, а також для виявлення проміжних позицій.</w:t>
      </w:r>
      <w:r w:rsidRPr="00173E34">
        <w:rPr>
          <w:rFonts w:ascii="Times New Roman" w:eastAsia="Times New Roman" w:hAnsi="Times New Roman" w:cs="Times New Roman"/>
          <w:color w:val="000000"/>
          <w:sz w:val="28"/>
          <w:szCs w:val="28"/>
          <w:lang w:eastAsia="ru-RU"/>
        </w:rPr>
        <w:br/>
      </w:r>
      <w:r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val="uk-UA" w:eastAsia="ru-RU"/>
        </w:rPr>
        <w:tab/>
      </w:r>
      <w:r w:rsidRPr="00173E34">
        <w:rPr>
          <w:rFonts w:ascii="Times New Roman" w:eastAsia="Times New Roman" w:hAnsi="Times New Roman" w:cs="Times New Roman"/>
          <w:color w:val="000000"/>
          <w:sz w:val="28"/>
          <w:szCs w:val="28"/>
          <w:lang w:eastAsia="ru-RU"/>
        </w:rPr>
        <w:t xml:space="preserve">2. Застосовано складні критерії, які більш детально характеризують </w:t>
      </w:r>
      <w:r w:rsidRPr="00173E34">
        <w:rPr>
          <w:rFonts w:ascii="Times New Roman" w:eastAsia="Times New Roman" w:hAnsi="Times New Roman" w:cs="Times New Roman"/>
          <w:color w:val="000000"/>
          <w:sz w:val="28"/>
          <w:szCs w:val="28"/>
          <w:lang w:eastAsia="ru-RU"/>
        </w:rPr>
        <w:lastRenderedPageBreak/>
        <w:t>позицію управління збутом на ринку, привабливість галузі та конкурентоспроможність - спроможність організації.</w:t>
      </w:r>
    </w:p>
    <w:p w14:paraId="52A5630F"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3. Використання ряду показників, достатньо широки</w:t>
      </w:r>
      <w:r w:rsidR="005B7233">
        <w:rPr>
          <w:rFonts w:ascii="Times New Roman" w:eastAsia="Times New Roman" w:hAnsi="Times New Roman" w:cs="Times New Roman"/>
          <w:color w:val="000000"/>
          <w:sz w:val="28"/>
          <w:szCs w:val="28"/>
          <w:lang w:val="uk-UA" w:eastAsia="ru-RU"/>
        </w:rPr>
        <w:t>х. Г</w:t>
      </w:r>
      <w:r w:rsidRPr="00173E34">
        <w:rPr>
          <w:rFonts w:ascii="Times New Roman" w:eastAsia="Times New Roman" w:hAnsi="Times New Roman" w:cs="Times New Roman"/>
          <w:color w:val="000000"/>
          <w:sz w:val="28"/>
          <w:szCs w:val="28"/>
          <w:lang w:eastAsia="ru-RU"/>
        </w:rPr>
        <w:t>лобальний критерій дає можливість оцінити внесок кожного та розробити відповідні заходи для виправлення (за необхідності) ситуації.</w:t>
      </w:r>
    </w:p>
    <w:p w14:paraId="2DD625A5"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4. Більш детальна картина позицій бізнес-сфер дозволяє</w:t>
      </w:r>
      <w:r w:rsidR="005B7233">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 xml:space="preserve">прямий розвиток або підтримка ресурсів </w:t>
      </w:r>
      <w:proofErr w:type="gramStart"/>
      <w:r w:rsidRPr="00173E34">
        <w:rPr>
          <w:rFonts w:ascii="Times New Roman" w:eastAsia="Times New Roman" w:hAnsi="Times New Roman" w:cs="Times New Roman"/>
          <w:color w:val="000000"/>
          <w:sz w:val="28"/>
          <w:szCs w:val="28"/>
          <w:lang w:eastAsia="ru-RU"/>
        </w:rPr>
        <w:t>у сферах</w:t>
      </w:r>
      <w:proofErr w:type="gramEnd"/>
      <w:r w:rsidRPr="00173E34">
        <w:rPr>
          <w:rFonts w:ascii="Times New Roman" w:eastAsia="Times New Roman" w:hAnsi="Times New Roman" w:cs="Times New Roman"/>
          <w:color w:val="000000"/>
          <w:sz w:val="28"/>
          <w:szCs w:val="28"/>
          <w:lang w:eastAsia="ru-RU"/>
        </w:rPr>
        <w:t>, що характеризуються середньою чи високою привабливістю (рентабельністю) регіону та середньою чи високою конкурентоспроможністю, оскільки часто (як показали дослідження) ці продукти та сфери діяльності стають найбільш перспективними та надійними.</w:t>
      </w:r>
    </w:p>
    <w:p w14:paraId="0B6EF3B3"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Основними недоліками методів аналізу портфеля, властивими матриці Мак-Кінсі, є:</w:t>
      </w:r>
    </w:p>
    <w:p w14:paraId="3A87DBD1" w14:textId="77777777" w:rsidR="00460FC5" w:rsidRPr="00173E34"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труднощі в обліку ринкових відносин (межі та масштаби ринку),</w:t>
      </w:r>
    </w:p>
    <w:p w14:paraId="0908A6D6" w14:textId="77777777" w:rsidR="00460FC5" w:rsidRPr="00173E34" w:rsidRDefault="00460FC5" w:rsidP="00460FC5">
      <w:pPr>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занадто багато критеріїв. Зі збільшенням кількості факторів вимірювати їх стає важче;</w:t>
      </w:r>
    </w:p>
    <w:p w14:paraId="2BF52547" w14:textId="77777777" w:rsidR="00460FC5" w:rsidRPr="00173E34" w:rsidRDefault="00460FC5" w:rsidP="00460FC5">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суб'єктивність оцінок позицій СБУ, оскільки</w:t>
      </w:r>
      <w:r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експертний метод,</w:t>
      </w:r>
    </w:p>
    <w:p w14:paraId="76A3DDD8" w14:textId="77777777" w:rsidR="00460FC5" w:rsidRPr="00173E34" w:rsidRDefault="00460FC5" w:rsidP="00460FC5">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статичність моделі;</w:t>
      </w:r>
    </w:p>
    <w:p w14:paraId="0782AB7F" w14:textId="77777777" w:rsidR="00460FC5" w:rsidRPr="00173E34" w:rsidRDefault="00460FC5" w:rsidP="00460FC5">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занадто загальний характер рекомендацій, труднощі у виборі стратегії</w:t>
      </w:r>
    </w:p>
    <w:p w14:paraId="3AF9DCB6" w14:textId="77777777" w:rsidR="00460FC5" w:rsidRPr="00173E34" w:rsidRDefault="00460FC5" w:rsidP="00460FC5">
      <w:pPr>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безліч варіантів.</w:t>
      </w:r>
    </w:p>
    <w:p w14:paraId="1E950717" w14:textId="77777777" w:rsidR="00460FC5" w:rsidRDefault="00460FC5" w:rsidP="00460FC5">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Загалом, ця матриця є більш досконалою, оскільки вона враховує набагато більшу кількість факторів, що не приводить до спрощених висновків, як матриця БКГ. Він є більш гнучким, оскільки показники підбираються відповідно до конкретної ситуації. Але на відміну від матриці БКГ, немає логічного зв'язку між показниками конкурентоспроможності та грошовими потоками.</w:t>
      </w:r>
    </w:p>
    <w:p w14:paraId="563DB015" w14:textId="77777777" w:rsidR="00316F72" w:rsidRDefault="00316F72" w:rsidP="00460FC5">
      <w:pPr>
        <w:spacing w:after="0" w:line="360" w:lineRule="auto"/>
        <w:ind w:firstLine="709"/>
        <w:jc w:val="both"/>
        <w:rPr>
          <w:rFonts w:ascii="Times New Roman" w:eastAsia="Times New Roman" w:hAnsi="Times New Roman" w:cs="Times New Roman"/>
          <w:color w:val="000000"/>
          <w:sz w:val="28"/>
          <w:szCs w:val="28"/>
          <w:lang w:eastAsia="ru-RU"/>
        </w:rPr>
      </w:pPr>
    </w:p>
    <w:p w14:paraId="1798EE59" w14:textId="77777777" w:rsidR="006251D6" w:rsidRDefault="006251D6" w:rsidP="00593AB9">
      <w:pPr>
        <w:pStyle w:val="a4"/>
        <w:numPr>
          <w:ilvl w:val="0"/>
          <w:numId w:val="7"/>
        </w:numPr>
        <w:spacing w:line="360" w:lineRule="auto"/>
        <w:rPr>
          <w:color w:val="000000"/>
          <w:szCs w:val="28"/>
          <w:lang w:eastAsia="ru-RU"/>
        </w:rPr>
      </w:pPr>
      <w:bookmarkStart w:id="35" w:name="_Hlk74737414"/>
      <w:bookmarkStart w:id="36" w:name="_Hlk74737478"/>
      <w:r w:rsidRPr="00593AB9">
        <w:rPr>
          <w:color w:val="000000"/>
          <w:szCs w:val="28"/>
          <w:lang w:eastAsia="ru-RU"/>
        </w:rPr>
        <w:t>Модель "</w:t>
      </w:r>
      <w:r w:rsidR="0057613A" w:rsidRPr="00593AB9">
        <w:rPr>
          <w:color w:val="000000"/>
          <w:szCs w:val="28"/>
          <w:lang w:val="uk-UA" w:eastAsia="ru-RU"/>
        </w:rPr>
        <w:t>Продукт</w:t>
      </w:r>
      <w:r w:rsidRPr="00593AB9">
        <w:rPr>
          <w:color w:val="000000"/>
          <w:szCs w:val="28"/>
          <w:lang w:eastAsia="ru-RU"/>
        </w:rPr>
        <w:t xml:space="preserve"> - Ринок" І. Ансофф</w:t>
      </w:r>
      <w:r w:rsidR="0057613A" w:rsidRPr="00593AB9">
        <w:rPr>
          <w:color w:val="000000"/>
          <w:szCs w:val="28"/>
          <w:lang w:val="uk-UA" w:eastAsia="ru-RU"/>
        </w:rPr>
        <w:t>а</w:t>
      </w:r>
      <w:r w:rsidRPr="00593AB9">
        <w:rPr>
          <w:color w:val="000000"/>
          <w:szCs w:val="28"/>
          <w:lang w:eastAsia="ru-RU"/>
        </w:rPr>
        <w:t>.</w:t>
      </w:r>
    </w:p>
    <w:bookmarkEnd w:id="36"/>
    <w:p w14:paraId="60FC8234" w14:textId="77777777" w:rsidR="006251D6" w:rsidRDefault="0057613A" w:rsidP="00F9117E">
      <w:pPr>
        <w:spacing w:after="0" w:line="360" w:lineRule="auto"/>
        <w:ind w:firstLine="709"/>
        <w:jc w:val="both"/>
        <w:rPr>
          <w:rFonts w:ascii="Times New Roman" w:eastAsia="Times New Roman" w:hAnsi="Times New Roman" w:cs="Times New Roman"/>
          <w:color w:val="222222"/>
          <w:sz w:val="28"/>
          <w:szCs w:val="28"/>
          <w:lang w:eastAsia="ru-RU"/>
        </w:rPr>
      </w:pPr>
      <w:r w:rsidRPr="00173E34">
        <w:rPr>
          <w:rFonts w:ascii="Times New Roman" w:hAnsi="Times New Roman" w:cs="Times New Roman"/>
          <w:color w:val="222222"/>
          <w:sz w:val="28"/>
          <w:szCs w:val="28"/>
          <w:lang w:val="uk-UA"/>
        </w:rPr>
        <w:t>П</w:t>
      </w:r>
      <w:r w:rsidRPr="00173E34">
        <w:rPr>
          <w:rFonts w:ascii="Times New Roman" w:hAnsi="Times New Roman" w:cs="Times New Roman"/>
          <w:color w:val="222222"/>
          <w:sz w:val="28"/>
          <w:szCs w:val="28"/>
        </w:rPr>
        <w:t>ризначена для генерації стратегій в умовах ринку</w:t>
      </w:r>
      <w:r w:rsidR="006251D6" w:rsidRPr="00173E34">
        <w:rPr>
          <w:rFonts w:ascii="Times New Roman" w:eastAsia="Times New Roman" w:hAnsi="Times New Roman" w:cs="Times New Roman"/>
          <w:color w:val="222222"/>
          <w:sz w:val="28"/>
          <w:szCs w:val="28"/>
          <w:lang w:eastAsia="ru-RU"/>
        </w:rPr>
        <w:t xml:space="preserve">, що розвивається, і передбачає використання чотирьох альтернативних маркетингових стратегій для підтримання або збільшення продажів </w:t>
      </w:r>
      <w:bookmarkEnd w:id="35"/>
      <w:r w:rsidR="006251D6" w:rsidRPr="00173E34">
        <w:rPr>
          <w:rFonts w:ascii="Times New Roman" w:eastAsia="Times New Roman" w:hAnsi="Times New Roman" w:cs="Times New Roman"/>
          <w:color w:val="222222"/>
          <w:sz w:val="28"/>
          <w:szCs w:val="28"/>
          <w:lang w:eastAsia="ru-RU"/>
        </w:rPr>
        <w:t>(табл. 2.2).</w:t>
      </w:r>
    </w:p>
    <w:p w14:paraId="521BF5BB" w14:textId="77777777" w:rsidR="00316F72" w:rsidRPr="00173E34" w:rsidRDefault="00316F72" w:rsidP="00F9117E">
      <w:pPr>
        <w:spacing w:after="0" w:line="360" w:lineRule="auto"/>
        <w:ind w:firstLine="709"/>
        <w:jc w:val="both"/>
        <w:rPr>
          <w:rFonts w:ascii="Times New Roman" w:eastAsia="Times New Roman" w:hAnsi="Times New Roman" w:cs="Times New Roman"/>
          <w:color w:val="222222"/>
          <w:sz w:val="28"/>
          <w:szCs w:val="28"/>
          <w:lang w:eastAsia="ru-RU"/>
        </w:rPr>
      </w:pPr>
    </w:p>
    <w:p w14:paraId="15AEF5E8" w14:textId="77777777" w:rsidR="00227CAF" w:rsidRPr="00832F4D" w:rsidRDefault="00227CAF" w:rsidP="00A206CB">
      <w:pPr>
        <w:spacing w:after="0" w:line="360" w:lineRule="auto"/>
        <w:ind w:firstLine="709"/>
        <w:jc w:val="right"/>
        <w:rPr>
          <w:rFonts w:ascii="Times New Roman" w:hAnsi="Times New Roman" w:cs="Times New Roman"/>
          <w:color w:val="000000"/>
          <w:sz w:val="28"/>
          <w:szCs w:val="28"/>
          <w:lang w:eastAsia="ru-RU"/>
        </w:rPr>
      </w:pPr>
      <w:r w:rsidRPr="00832F4D">
        <w:rPr>
          <w:rFonts w:ascii="Times New Roman" w:hAnsi="Times New Roman" w:cs="Times New Roman"/>
          <w:color w:val="000000"/>
          <w:sz w:val="28"/>
          <w:szCs w:val="28"/>
          <w:lang w:eastAsia="ru-RU"/>
        </w:rPr>
        <w:lastRenderedPageBreak/>
        <w:t xml:space="preserve">Таблиця </w:t>
      </w:r>
      <w:r w:rsidRPr="00832F4D">
        <w:rPr>
          <w:rFonts w:ascii="Times New Roman" w:hAnsi="Times New Roman" w:cs="Times New Roman"/>
          <w:color w:val="000000"/>
          <w:sz w:val="28"/>
          <w:szCs w:val="28"/>
          <w:lang w:val="uk-UA" w:eastAsia="ru-RU"/>
        </w:rPr>
        <w:t>2</w:t>
      </w:r>
      <w:r w:rsidRPr="00832F4D">
        <w:rPr>
          <w:rFonts w:ascii="Times New Roman" w:hAnsi="Times New Roman" w:cs="Times New Roman"/>
          <w:color w:val="000000"/>
          <w:sz w:val="28"/>
          <w:szCs w:val="28"/>
          <w:lang w:eastAsia="ru-RU"/>
        </w:rPr>
        <w:t>.</w:t>
      </w:r>
      <w:r w:rsidRPr="00832F4D">
        <w:rPr>
          <w:rFonts w:ascii="Times New Roman" w:hAnsi="Times New Roman" w:cs="Times New Roman"/>
          <w:color w:val="000000"/>
          <w:sz w:val="28"/>
          <w:szCs w:val="28"/>
          <w:lang w:val="uk-UA" w:eastAsia="ru-RU"/>
        </w:rPr>
        <w:t>2</w:t>
      </w:r>
      <w:r w:rsidRPr="00832F4D">
        <w:rPr>
          <w:rFonts w:ascii="Times New Roman" w:hAnsi="Times New Roman" w:cs="Times New Roman"/>
          <w:color w:val="000000"/>
          <w:sz w:val="28"/>
          <w:szCs w:val="28"/>
          <w:lang w:eastAsia="ru-RU"/>
        </w:rPr>
        <w:t xml:space="preserve"> </w:t>
      </w:r>
    </w:p>
    <w:p w14:paraId="741C7921" w14:textId="77777777" w:rsidR="00227CAF" w:rsidRPr="00173E34" w:rsidRDefault="00227CAF" w:rsidP="00832F4D">
      <w:pPr>
        <w:spacing w:after="0" w:line="360" w:lineRule="auto"/>
        <w:ind w:firstLine="709"/>
        <w:jc w:val="center"/>
        <w:rPr>
          <w:rFonts w:ascii="Times New Roman" w:hAnsi="Times New Roman" w:cs="Times New Roman"/>
          <w:sz w:val="28"/>
          <w:szCs w:val="28"/>
          <w:lang w:eastAsia="ru-RU"/>
        </w:rPr>
      </w:pPr>
      <w:r w:rsidRPr="00173E34">
        <w:rPr>
          <w:rFonts w:ascii="Times New Roman" w:hAnsi="Times New Roman" w:cs="Times New Roman"/>
          <w:color w:val="000000"/>
          <w:sz w:val="28"/>
          <w:szCs w:val="28"/>
          <w:lang w:eastAsia="ru-RU"/>
        </w:rPr>
        <w:t>Модель «Продукт – ринок» І. Ансоффа</w:t>
      </w:r>
    </w:p>
    <w:tbl>
      <w:tblPr>
        <w:tblW w:w="9493" w:type="dxa"/>
        <w:jc w:val="center"/>
        <w:tblLook w:val="04A0" w:firstRow="1" w:lastRow="0" w:firstColumn="1" w:lastColumn="0" w:noHBand="0" w:noVBand="1"/>
      </w:tblPr>
      <w:tblGrid>
        <w:gridCol w:w="988"/>
        <w:gridCol w:w="992"/>
        <w:gridCol w:w="3948"/>
        <w:gridCol w:w="3565"/>
      </w:tblGrid>
      <w:tr w:rsidR="00227CAF" w:rsidRPr="00173E34" w14:paraId="09799847" w14:textId="77777777" w:rsidTr="007E4F54">
        <w:trPr>
          <w:trHeight w:val="484"/>
          <w:jc w:val="center"/>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DB81" w14:textId="77777777" w:rsidR="00227CAF" w:rsidRPr="001510FF" w:rsidRDefault="00227CAF" w:rsidP="009D159E">
            <w:pPr>
              <w:spacing w:after="0" w:line="360" w:lineRule="auto"/>
              <w:ind w:firstLine="709"/>
              <w:rPr>
                <w:rFonts w:ascii="Times New Roman" w:hAnsi="Times New Roman" w:cs="Times New Roman"/>
                <w:color w:val="000000"/>
                <w:sz w:val="24"/>
                <w:szCs w:val="28"/>
                <w:lang w:eastAsia="ru-RU"/>
              </w:rPr>
            </w:pPr>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74A8BA" w14:textId="77777777" w:rsidR="00227CAF" w:rsidRPr="001510FF" w:rsidRDefault="00227CAF" w:rsidP="009D159E">
            <w:pPr>
              <w:spacing w:after="0" w:line="360" w:lineRule="auto"/>
              <w:jc w:val="center"/>
              <w:rPr>
                <w:rFonts w:ascii="Times New Roman" w:hAnsi="Times New Roman" w:cs="Times New Roman"/>
                <w:color w:val="000000"/>
                <w:sz w:val="24"/>
                <w:szCs w:val="28"/>
                <w:lang w:eastAsia="ru-RU"/>
              </w:rPr>
            </w:pPr>
            <w:r w:rsidRPr="001510FF">
              <w:rPr>
                <w:rFonts w:ascii="Times New Roman" w:hAnsi="Times New Roman" w:cs="Times New Roman"/>
                <w:color w:val="000000"/>
                <w:sz w:val="24"/>
                <w:szCs w:val="28"/>
                <w:lang w:eastAsia="ru-RU"/>
              </w:rPr>
              <w:t>Товари</w:t>
            </w:r>
          </w:p>
        </w:tc>
      </w:tr>
      <w:tr w:rsidR="00227CAF" w:rsidRPr="00173E34" w14:paraId="5C3E96D7" w14:textId="77777777" w:rsidTr="007E4F54">
        <w:trPr>
          <w:trHeight w:val="47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18D391D2" w14:textId="77777777" w:rsidR="00227CAF" w:rsidRPr="001510FF" w:rsidRDefault="00227CAF" w:rsidP="009D159E">
            <w:pPr>
              <w:spacing w:after="0" w:line="360" w:lineRule="auto"/>
              <w:ind w:firstLine="709"/>
              <w:rPr>
                <w:rFonts w:ascii="Times New Roman" w:hAnsi="Times New Roman" w:cs="Times New Roman"/>
                <w:color w:val="000000"/>
                <w:sz w:val="24"/>
                <w:szCs w:val="28"/>
                <w:lang w:eastAsia="ru-RU"/>
              </w:rPr>
            </w:pPr>
          </w:p>
        </w:tc>
        <w:tc>
          <w:tcPr>
            <w:tcW w:w="3948" w:type="dxa"/>
            <w:tcBorders>
              <w:top w:val="nil"/>
              <w:left w:val="nil"/>
              <w:bottom w:val="single" w:sz="4" w:space="0" w:color="auto"/>
              <w:right w:val="single" w:sz="4" w:space="0" w:color="auto"/>
            </w:tcBorders>
            <w:shd w:val="clear" w:color="auto" w:fill="auto"/>
            <w:noWrap/>
            <w:vAlign w:val="center"/>
            <w:hideMark/>
          </w:tcPr>
          <w:p w14:paraId="078DD758" w14:textId="77777777" w:rsidR="00227CAF" w:rsidRPr="001510FF" w:rsidRDefault="00227CAF" w:rsidP="009D159E">
            <w:pPr>
              <w:spacing w:after="0" w:line="360" w:lineRule="auto"/>
              <w:ind w:firstLine="709"/>
              <w:jc w:val="center"/>
              <w:rPr>
                <w:rFonts w:ascii="Times New Roman" w:hAnsi="Times New Roman" w:cs="Times New Roman"/>
                <w:color w:val="000000"/>
                <w:sz w:val="24"/>
                <w:szCs w:val="28"/>
                <w:lang w:eastAsia="ru-RU"/>
              </w:rPr>
            </w:pPr>
            <w:r w:rsidRPr="001510FF">
              <w:rPr>
                <w:rFonts w:ascii="Times New Roman" w:hAnsi="Times New Roman" w:cs="Times New Roman"/>
                <w:color w:val="000000"/>
                <w:sz w:val="24"/>
                <w:szCs w:val="28"/>
                <w:lang w:eastAsia="ru-RU"/>
              </w:rPr>
              <w:t>Старі</w:t>
            </w:r>
          </w:p>
        </w:tc>
        <w:tc>
          <w:tcPr>
            <w:tcW w:w="3565" w:type="dxa"/>
            <w:tcBorders>
              <w:top w:val="nil"/>
              <w:left w:val="nil"/>
              <w:bottom w:val="single" w:sz="4" w:space="0" w:color="auto"/>
              <w:right w:val="single" w:sz="4" w:space="0" w:color="auto"/>
            </w:tcBorders>
            <w:shd w:val="clear" w:color="auto" w:fill="auto"/>
            <w:noWrap/>
            <w:vAlign w:val="center"/>
            <w:hideMark/>
          </w:tcPr>
          <w:p w14:paraId="678B0B54" w14:textId="77777777" w:rsidR="00227CAF" w:rsidRPr="001510FF" w:rsidRDefault="00227CAF" w:rsidP="009D159E">
            <w:pPr>
              <w:spacing w:after="0" w:line="360" w:lineRule="auto"/>
              <w:ind w:firstLine="709"/>
              <w:jc w:val="center"/>
              <w:rPr>
                <w:rFonts w:ascii="Times New Roman" w:hAnsi="Times New Roman" w:cs="Times New Roman"/>
                <w:color w:val="000000"/>
                <w:sz w:val="24"/>
                <w:szCs w:val="28"/>
                <w:lang w:eastAsia="ru-RU"/>
              </w:rPr>
            </w:pPr>
            <w:r w:rsidRPr="001510FF">
              <w:rPr>
                <w:rFonts w:ascii="Times New Roman" w:hAnsi="Times New Roman" w:cs="Times New Roman"/>
                <w:color w:val="000000"/>
                <w:sz w:val="24"/>
                <w:szCs w:val="28"/>
                <w:lang w:eastAsia="ru-RU"/>
              </w:rPr>
              <w:t>Нові</w:t>
            </w:r>
          </w:p>
        </w:tc>
      </w:tr>
      <w:tr w:rsidR="00227CAF" w:rsidRPr="00173E34" w14:paraId="724D9BF1" w14:textId="77777777" w:rsidTr="007E4F54">
        <w:trPr>
          <w:trHeight w:val="993"/>
          <w:jc w:val="center"/>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DA393" w14:textId="77777777" w:rsidR="00227CAF" w:rsidRPr="001510FF" w:rsidRDefault="00227CAF" w:rsidP="009D159E">
            <w:pPr>
              <w:spacing w:after="0" w:line="360" w:lineRule="auto"/>
              <w:rPr>
                <w:rFonts w:ascii="Times New Roman" w:hAnsi="Times New Roman" w:cs="Times New Roman"/>
                <w:color w:val="000000"/>
                <w:sz w:val="24"/>
                <w:szCs w:val="28"/>
                <w:lang w:eastAsia="ru-RU"/>
              </w:rPr>
            </w:pPr>
            <w:r w:rsidRPr="001510FF">
              <w:rPr>
                <w:rFonts w:ascii="Times New Roman" w:hAnsi="Times New Roman" w:cs="Times New Roman"/>
                <w:color w:val="000000"/>
                <w:sz w:val="24"/>
                <w:szCs w:val="28"/>
                <w:lang w:eastAsia="ru-RU"/>
              </w:rPr>
              <w:t>Ринки</w:t>
            </w:r>
          </w:p>
        </w:tc>
        <w:tc>
          <w:tcPr>
            <w:tcW w:w="992" w:type="dxa"/>
            <w:tcBorders>
              <w:top w:val="nil"/>
              <w:left w:val="nil"/>
              <w:bottom w:val="single" w:sz="4" w:space="0" w:color="auto"/>
              <w:right w:val="single" w:sz="4" w:space="0" w:color="auto"/>
            </w:tcBorders>
            <w:shd w:val="clear" w:color="auto" w:fill="auto"/>
            <w:noWrap/>
            <w:vAlign w:val="center"/>
            <w:hideMark/>
          </w:tcPr>
          <w:p w14:paraId="39E926B4" w14:textId="77777777" w:rsidR="00227CAF" w:rsidRPr="001510FF" w:rsidRDefault="00227CAF" w:rsidP="009D159E">
            <w:pPr>
              <w:spacing w:after="0" w:line="360" w:lineRule="auto"/>
              <w:rPr>
                <w:rFonts w:ascii="Times New Roman" w:hAnsi="Times New Roman" w:cs="Times New Roman"/>
                <w:color w:val="000000"/>
                <w:sz w:val="24"/>
                <w:szCs w:val="28"/>
                <w:lang w:eastAsia="ru-RU"/>
              </w:rPr>
            </w:pPr>
            <w:r w:rsidRPr="001510FF">
              <w:rPr>
                <w:rFonts w:ascii="Times New Roman" w:hAnsi="Times New Roman" w:cs="Times New Roman"/>
                <w:color w:val="000000"/>
                <w:sz w:val="24"/>
                <w:szCs w:val="28"/>
                <w:lang w:eastAsia="ru-RU"/>
              </w:rPr>
              <w:t>Старий</w:t>
            </w:r>
          </w:p>
        </w:tc>
        <w:tc>
          <w:tcPr>
            <w:tcW w:w="3948" w:type="dxa"/>
            <w:tcBorders>
              <w:top w:val="nil"/>
              <w:left w:val="nil"/>
              <w:bottom w:val="single" w:sz="4" w:space="0" w:color="auto"/>
              <w:right w:val="single" w:sz="4" w:space="0" w:color="auto"/>
            </w:tcBorders>
            <w:shd w:val="clear" w:color="auto" w:fill="auto"/>
            <w:vAlign w:val="center"/>
            <w:hideMark/>
          </w:tcPr>
          <w:p w14:paraId="407E9B3C" w14:textId="77777777" w:rsidR="00227CAF" w:rsidRPr="001510FF" w:rsidRDefault="00227CAF" w:rsidP="009D159E">
            <w:pPr>
              <w:spacing w:after="0" w:line="360" w:lineRule="auto"/>
              <w:rPr>
                <w:rFonts w:ascii="Times New Roman" w:hAnsi="Times New Roman" w:cs="Times New Roman"/>
                <w:color w:val="000000"/>
                <w:sz w:val="24"/>
                <w:szCs w:val="28"/>
                <w:lang w:eastAsia="ru-RU"/>
              </w:rPr>
            </w:pPr>
            <w:r w:rsidRPr="001510FF">
              <w:rPr>
                <w:rFonts w:ascii="Times New Roman" w:hAnsi="Times New Roman" w:cs="Times New Roman"/>
                <w:color w:val="000000"/>
                <w:sz w:val="24"/>
                <w:szCs w:val="28"/>
                <w:lang w:eastAsia="ru-RU"/>
              </w:rPr>
              <w:t>1. Стратегія проникнення на ринок                   Товарна експансія</w:t>
            </w:r>
          </w:p>
        </w:tc>
        <w:tc>
          <w:tcPr>
            <w:tcW w:w="3565" w:type="dxa"/>
            <w:tcBorders>
              <w:top w:val="nil"/>
              <w:left w:val="nil"/>
              <w:bottom w:val="single" w:sz="4" w:space="0" w:color="auto"/>
              <w:right w:val="single" w:sz="4" w:space="0" w:color="auto"/>
            </w:tcBorders>
            <w:shd w:val="clear" w:color="auto" w:fill="auto"/>
            <w:vAlign w:val="center"/>
            <w:hideMark/>
          </w:tcPr>
          <w:p w14:paraId="54163073" w14:textId="77777777" w:rsidR="00227CAF" w:rsidRPr="001510FF" w:rsidRDefault="00227CAF" w:rsidP="009D159E">
            <w:pPr>
              <w:spacing w:after="0" w:line="360" w:lineRule="auto"/>
              <w:rPr>
                <w:rFonts w:ascii="Times New Roman" w:hAnsi="Times New Roman" w:cs="Times New Roman"/>
                <w:color w:val="000000"/>
                <w:sz w:val="24"/>
                <w:szCs w:val="28"/>
                <w:lang w:eastAsia="ru-RU"/>
              </w:rPr>
            </w:pPr>
            <w:r w:rsidRPr="001510FF">
              <w:rPr>
                <w:rFonts w:ascii="Times New Roman" w:hAnsi="Times New Roman" w:cs="Times New Roman"/>
                <w:color w:val="000000"/>
                <w:sz w:val="24"/>
                <w:szCs w:val="28"/>
                <w:lang w:eastAsia="ru-RU"/>
              </w:rPr>
              <w:t>3. Стратегія розвитку продукту</w:t>
            </w:r>
          </w:p>
        </w:tc>
      </w:tr>
      <w:tr w:rsidR="00227CAF" w:rsidRPr="00173E34" w14:paraId="53B45224" w14:textId="77777777" w:rsidTr="007E4F54">
        <w:trPr>
          <w:trHeight w:val="837"/>
          <w:jc w:val="center"/>
        </w:trPr>
        <w:tc>
          <w:tcPr>
            <w:tcW w:w="988" w:type="dxa"/>
            <w:vMerge/>
            <w:tcBorders>
              <w:top w:val="nil"/>
              <w:left w:val="single" w:sz="4" w:space="0" w:color="auto"/>
              <w:bottom w:val="single" w:sz="4" w:space="0" w:color="auto"/>
              <w:right w:val="single" w:sz="4" w:space="0" w:color="auto"/>
            </w:tcBorders>
            <w:vAlign w:val="center"/>
            <w:hideMark/>
          </w:tcPr>
          <w:p w14:paraId="26646988" w14:textId="77777777" w:rsidR="00227CAF" w:rsidRPr="001510FF" w:rsidRDefault="00227CAF" w:rsidP="009D159E">
            <w:pPr>
              <w:spacing w:after="0" w:line="360" w:lineRule="auto"/>
              <w:ind w:firstLine="709"/>
              <w:rPr>
                <w:rFonts w:ascii="Times New Roman" w:hAnsi="Times New Roman" w:cs="Times New Roman"/>
                <w:color w:val="000000"/>
                <w:sz w:val="24"/>
                <w:szCs w:val="2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75315F58" w14:textId="77777777" w:rsidR="00227CAF" w:rsidRPr="001510FF" w:rsidRDefault="00227CAF" w:rsidP="009D159E">
            <w:pPr>
              <w:spacing w:after="0" w:line="360" w:lineRule="auto"/>
              <w:rPr>
                <w:rFonts w:ascii="Times New Roman" w:hAnsi="Times New Roman" w:cs="Times New Roman"/>
                <w:color w:val="000000"/>
                <w:sz w:val="24"/>
                <w:szCs w:val="28"/>
                <w:lang w:eastAsia="ru-RU"/>
              </w:rPr>
            </w:pPr>
            <w:r w:rsidRPr="001510FF">
              <w:rPr>
                <w:rFonts w:ascii="Times New Roman" w:hAnsi="Times New Roman" w:cs="Times New Roman"/>
                <w:color w:val="000000"/>
                <w:sz w:val="24"/>
                <w:szCs w:val="28"/>
                <w:lang w:eastAsia="ru-RU"/>
              </w:rPr>
              <w:t>Новий</w:t>
            </w:r>
          </w:p>
        </w:tc>
        <w:tc>
          <w:tcPr>
            <w:tcW w:w="3948" w:type="dxa"/>
            <w:tcBorders>
              <w:top w:val="nil"/>
              <w:left w:val="nil"/>
              <w:bottom w:val="single" w:sz="4" w:space="0" w:color="auto"/>
              <w:right w:val="single" w:sz="4" w:space="0" w:color="auto"/>
            </w:tcBorders>
            <w:shd w:val="clear" w:color="auto" w:fill="auto"/>
            <w:vAlign w:val="center"/>
            <w:hideMark/>
          </w:tcPr>
          <w:p w14:paraId="0223A41D" w14:textId="77777777" w:rsidR="00227CAF" w:rsidRPr="001510FF" w:rsidRDefault="00227CAF" w:rsidP="009D159E">
            <w:pPr>
              <w:spacing w:after="0" w:line="360" w:lineRule="auto"/>
              <w:rPr>
                <w:rFonts w:ascii="Times New Roman" w:hAnsi="Times New Roman" w:cs="Times New Roman"/>
                <w:color w:val="000000"/>
                <w:sz w:val="24"/>
                <w:szCs w:val="28"/>
                <w:lang w:eastAsia="ru-RU"/>
              </w:rPr>
            </w:pPr>
            <w:r w:rsidRPr="001510FF">
              <w:rPr>
                <w:rFonts w:ascii="Times New Roman" w:hAnsi="Times New Roman" w:cs="Times New Roman"/>
                <w:color w:val="000000"/>
                <w:sz w:val="24"/>
                <w:szCs w:val="28"/>
                <w:lang w:eastAsia="ru-RU"/>
              </w:rPr>
              <w:t>2. Стратегія розвитку ринку</w:t>
            </w:r>
          </w:p>
        </w:tc>
        <w:tc>
          <w:tcPr>
            <w:tcW w:w="3565" w:type="dxa"/>
            <w:tcBorders>
              <w:top w:val="nil"/>
              <w:left w:val="nil"/>
              <w:bottom w:val="single" w:sz="4" w:space="0" w:color="auto"/>
              <w:right w:val="single" w:sz="4" w:space="0" w:color="auto"/>
            </w:tcBorders>
            <w:shd w:val="clear" w:color="auto" w:fill="auto"/>
            <w:vAlign w:val="center"/>
            <w:hideMark/>
          </w:tcPr>
          <w:p w14:paraId="2C5BAACD" w14:textId="77777777" w:rsidR="00227CAF" w:rsidRPr="001510FF" w:rsidRDefault="00227CAF" w:rsidP="009D159E">
            <w:pPr>
              <w:spacing w:after="0" w:line="360" w:lineRule="auto"/>
              <w:rPr>
                <w:rFonts w:ascii="Times New Roman" w:hAnsi="Times New Roman" w:cs="Times New Roman"/>
                <w:color w:val="000000"/>
                <w:sz w:val="24"/>
                <w:szCs w:val="28"/>
                <w:lang w:eastAsia="ru-RU"/>
              </w:rPr>
            </w:pPr>
            <w:r w:rsidRPr="001510FF">
              <w:rPr>
                <w:rFonts w:ascii="Times New Roman" w:hAnsi="Times New Roman" w:cs="Times New Roman"/>
                <w:color w:val="000000"/>
                <w:sz w:val="24"/>
                <w:szCs w:val="28"/>
                <w:lang w:eastAsia="ru-RU"/>
              </w:rPr>
              <w:t>4. Стратегія диверсифікації</w:t>
            </w:r>
          </w:p>
        </w:tc>
      </w:tr>
    </w:tbl>
    <w:p w14:paraId="47C00D7D" w14:textId="77777777" w:rsidR="009D159E" w:rsidRDefault="009D159E" w:rsidP="00A206CB">
      <w:pPr>
        <w:spacing w:after="0" w:line="360" w:lineRule="auto"/>
        <w:ind w:firstLine="709"/>
        <w:jc w:val="both"/>
        <w:rPr>
          <w:rFonts w:ascii="Times New Roman" w:eastAsia="Times New Roman" w:hAnsi="Times New Roman" w:cs="Times New Roman"/>
          <w:color w:val="000000"/>
          <w:sz w:val="28"/>
          <w:szCs w:val="28"/>
          <w:lang w:eastAsia="ru-RU"/>
        </w:rPr>
      </w:pPr>
    </w:p>
    <w:p w14:paraId="2DD24928" w14:textId="77777777" w:rsidR="0057613A"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Кожне з чотирьох полів матриці містить певну стратегію та її</w:t>
      </w:r>
      <w:r w:rsidRPr="00173E34">
        <w:rPr>
          <w:rFonts w:ascii="Times New Roman" w:eastAsia="Times New Roman" w:hAnsi="Times New Roman" w:cs="Times New Roman"/>
          <w:color w:val="000000"/>
          <w:sz w:val="28"/>
          <w:szCs w:val="28"/>
          <w:lang w:eastAsia="ru-RU"/>
        </w:rPr>
        <w:br/>
        <w:t xml:space="preserve">елементів. </w:t>
      </w:r>
    </w:p>
    <w:p w14:paraId="774D47B7" w14:textId="77777777" w:rsidR="0057613A" w:rsidRPr="00173E34" w:rsidRDefault="0057613A"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val="uk-UA" w:eastAsia="ru-RU"/>
        </w:rPr>
        <w:t>Поле</w:t>
      </w:r>
      <w:r w:rsidR="006251D6" w:rsidRPr="00173E34">
        <w:rPr>
          <w:rFonts w:ascii="Times New Roman" w:eastAsia="Times New Roman" w:hAnsi="Times New Roman" w:cs="Times New Roman"/>
          <w:color w:val="000000"/>
          <w:sz w:val="28"/>
          <w:szCs w:val="28"/>
          <w:lang w:eastAsia="ru-RU"/>
        </w:rPr>
        <w:t xml:space="preserve"> 1: Показує спрямованість стратегії організації на існуючі товари та ринки. Метою цієї стратегії є стабілізація або розширення </w:t>
      </w:r>
      <w:proofErr w:type="gramStart"/>
      <w:r w:rsidR="006251D6" w:rsidRPr="00173E34">
        <w:rPr>
          <w:rFonts w:ascii="Times New Roman" w:eastAsia="Times New Roman" w:hAnsi="Times New Roman" w:cs="Times New Roman"/>
          <w:color w:val="000000"/>
          <w:sz w:val="28"/>
          <w:szCs w:val="28"/>
          <w:lang w:eastAsia="ru-RU"/>
        </w:rPr>
        <w:t>ринку.Ці</w:t>
      </w:r>
      <w:proofErr w:type="gramEnd"/>
      <w:r w:rsidR="006251D6" w:rsidRPr="00173E34">
        <w:rPr>
          <w:rFonts w:ascii="Times New Roman" w:eastAsia="Times New Roman" w:hAnsi="Times New Roman" w:cs="Times New Roman"/>
          <w:color w:val="000000"/>
          <w:sz w:val="28"/>
          <w:szCs w:val="28"/>
          <w:lang w:eastAsia="ru-RU"/>
        </w:rPr>
        <w:t xml:space="preserve"> стратегії називаються "зменшенням витрат" або "проникненням на ринок" і </w:t>
      </w:r>
      <w:r w:rsidRPr="00173E34">
        <w:rPr>
          <w:rFonts w:ascii="Times New Roman" w:eastAsia="Times New Roman" w:hAnsi="Times New Roman" w:cs="Times New Roman"/>
          <w:color w:val="000000"/>
          <w:sz w:val="28"/>
          <w:szCs w:val="28"/>
          <w:lang w:val="uk-UA" w:eastAsia="ru-RU"/>
        </w:rPr>
        <w:t xml:space="preserve"> п</w:t>
      </w:r>
      <w:r w:rsidR="006251D6" w:rsidRPr="00173E34">
        <w:rPr>
          <w:rFonts w:ascii="Times New Roman" w:eastAsia="Times New Roman" w:hAnsi="Times New Roman" w:cs="Times New Roman"/>
          <w:color w:val="000000"/>
          <w:sz w:val="28"/>
          <w:szCs w:val="28"/>
          <w:lang w:eastAsia="ru-RU"/>
        </w:rPr>
        <w:t>ередбачають посилення маркетингових зусиль. Ця стратегія використовується організаціями і розвивається на ненасиченому ринку. Можливими засобами досягнення цілей є збільшення споживання (за рахунок зниження цін, погіршення якості продукції) та залучення покупців товарів-конкурентів (за допомогою реклами, зниження цін).</w:t>
      </w:r>
    </w:p>
    <w:p w14:paraId="6AC51C8E"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iCs/>
          <w:color w:val="000000"/>
          <w:sz w:val="28"/>
          <w:szCs w:val="28"/>
          <w:lang w:eastAsia="ru-RU"/>
        </w:rPr>
        <w:t>Поле 2</w:t>
      </w:r>
      <w:r w:rsidRPr="00173E34">
        <w:rPr>
          <w:rFonts w:ascii="Times New Roman" w:eastAsia="Times New Roman" w:hAnsi="Times New Roman" w:cs="Times New Roman"/>
          <w:i/>
          <w:iCs/>
          <w:color w:val="000000"/>
          <w:sz w:val="28"/>
          <w:szCs w:val="28"/>
          <w:lang w:eastAsia="ru-RU"/>
        </w:rPr>
        <w:t>:</w:t>
      </w:r>
      <w:r w:rsidR="00E81581" w:rsidRPr="00173E34">
        <w:rPr>
          <w:rFonts w:ascii="Times New Roman" w:eastAsia="Times New Roman" w:hAnsi="Times New Roman" w:cs="Times New Roman"/>
          <w:i/>
          <w:iCs/>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розуміє стратегії розвитку ринку. Вони передбачають вихід на нові ринки з наявною продукцією.</w:t>
      </w:r>
    </w:p>
    <w:p w14:paraId="26E57524" w14:textId="77777777" w:rsidR="0057613A"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Можливі шляхи включають: маркетинг на нових регіональних, національних або міжнародних ринках; розширення функцій товару; нові сфери використання старого товару, введення в нові сегменти ринку.</w:t>
      </w:r>
      <w:r w:rsidRPr="00173E34">
        <w:rPr>
          <w:rFonts w:ascii="Times New Roman" w:eastAsia="Times New Roman" w:hAnsi="Times New Roman" w:cs="Times New Roman"/>
          <w:color w:val="000000"/>
          <w:sz w:val="28"/>
          <w:szCs w:val="28"/>
          <w:lang w:eastAsia="ru-RU"/>
        </w:rPr>
        <w:br/>
      </w:r>
      <w:r w:rsidR="0057613A" w:rsidRPr="00173E34">
        <w:rPr>
          <w:rFonts w:ascii="Times New Roman" w:eastAsia="Times New Roman" w:hAnsi="Times New Roman" w:cs="Times New Roman"/>
          <w:i/>
          <w:iCs/>
          <w:color w:val="000000"/>
          <w:sz w:val="28"/>
          <w:szCs w:val="28"/>
          <w:lang w:val="uk-UA" w:eastAsia="ru-RU"/>
        </w:rPr>
        <w:t xml:space="preserve"> </w:t>
      </w:r>
      <w:r w:rsidR="0057613A" w:rsidRPr="00173E34">
        <w:rPr>
          <w:rFonts w:ascii="Times New Roman" w:eastAsia="Times New Roman" w:hAnsi="Times New Roman" w:cs="Times New Roman"/>
          <w:iCs/>
          <w:color w:val="000000"/>
          <w:sz w:val="28"/>
          <w:szCs w:val="28"/>
          <w:lang w:val="uk-UA" w:eastAsia="ru-RU"/>
        </w:rPr>
        <w:tab/>
      </w:r>
      <w:r w:rsidRPr="00173E34">
        <w:rPr>
          <w:rFonts w:ascii="Times New Roman" w:eastAsia="Times New Roman" w:hAnsi="Times New Roman" w:cs="Times New Roman"/>
          <w:iCs/>
          <w:color w:val="000000"/>
          <w:sz w:val="28"/>
          <w:szCs w:val="28"/>
          <w:lang w:eastAsia="ru-RU"/>
        </w:rPr>
        <w:t>Поле 3</w:t>
      </w:r>
      <w:r w:rsidRPr="00173E34">
        <w:rPr>
          <w:rFonts w:ascii="Times New Roman" w:eastAsia="Times New Roman" w:hAnsi="Times New Roman" w:cs="Times New Roman"/>
          <w:i/>
          <w:iCs/>
          <w:color w:val="000000"/>
          <w:sz w:val="28"/>
          <w:szCs w:val="28"/>
          <w:lang w:eastAsia="ru-RU"/>
        </w:rPr>
        <w:t>:</w:t>
      </w:r>
      <w:r w:rsidR="0057613A" w:rsidRPr="00173E34">
        <w:rPr>
          <w:rFonts w:ascii="Times New Roman" w:eastAsia="Times New Roman" w:hAnsi="Times New Roman" w:cs="Times New Roman"/>
          <w:i/>
          <w:iCs/>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включає стратегії розробки нових продуктів (інновацій), які будуть продаватися на старих ринках. Ці стратегії застосовуються організаціями з потужними дизайнерськими відділами:</w:t>
      </w:r>
    </w:p>
    <w:p w14:paraId="4BCB9BCD"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реальні інновації (нові </w:t>
      </w:r>
      <w:proofErr w:type="gramStart"/>
      <w:r w:rsidRPr="00173E34">
        <w:rPr>
          <w:rFonts w:ascii="Times New Roman" w:eastAsia="Times New Roman" w:hAnsi="Times New Roman" w:cs="Times New Roman"/>
          <w:color w:val="000000"/>
          <w:sz w:val="28"/>
          <w:szCs w:val="28"/>
          <w:lang w:eastAsia="ru-RU"/>
        </w:rPr>
        <w:t>для ринку</w:t>
      </w:r>
      <w:proofErr w:type="gramEnd"/>
      <w:r w:rsidRPr="00173E34">
        <w:rPr>
          <w:rFonts w:ascii="Times New Roman" w:eastAsia="Times New Roman" w:hAnsi="Times New Roman" w:cs="Times New Roman"/>
          <w:color w:val="000000"/>
          <w:sz w:val="28"/>
          <w:szCs w:val="28"/>
          <w:lang w:eastAsia="ru-RU"/>
        </w:rPr>
        <w:t>);</w:t>
      </w:r>
    </w:p>
    <w:p w14:paraId="5D24EA60"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майже нові товари;</w:t>
      </w:r>
    </w:p>
    <w:p w14:paraId="6C405C15"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w:t>
      </w:r>
      <w:r w:rsidR="0057613A" w:rsidRPr="00173E34">
        <w:rPr>
          <w:rStyle w:val="fontstyle21"/>
        </w:rPr>
        <w:t xml:space="preserve">«me-too» продукти </w:t>
      </w:r>
      <w:r w:rsidRPr="00173E34">
        <w:rPr>
          <w:rFonts w:ascii="Times New Roman" w:eastAsia="Times New Roman" w:hAnsi="Times New Roman" w:cs="Times New Roman"/>
          <w:color w:val="000000"/>
          <w:sz w:val="28"/>
          <w:szCs w:val="28"/>
          <w:lang w:eastAsia="ru-RU"/>
        </w:rPr>
        <w:t>(лише нові для нас).</w:t>
      </w:r>
    </w:p>
    <w:p w14:paraId="7C199174"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iCs/>
          <w:color w:val="000000"/>
          <w:sz w:val="28"/>
          <w:szCs w:val="28"/>
          <w:lang w:eastAsia="ru-RU"/>
        </w:rPr>
        <w:lastRenderedPageBreak/>
        <w:t>Поле 4:</w:t>
      </w:r>
      <w:r w:rsidR="00227CAF" w:rsidRPr="00173E34">
        <w:rPr>
          <w:rFonts w:ascii="Times New Roman" w:eastAsia="Times New Roman" w:hAnsi="Times New Roman" w:cs="Times New Roman"/>
          <w:iCs/>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представляє стратегії диверсифікації, що розуміються як зміна напряму та сфер діяльності, тобто включення до виробничої програми продукції, що не має прямої схожості з виробленою продукцією.</w:t>
      </w:r>
      <w:r w:rsidRPr="00173E34">
        <w:rPr>
          <w:rFonts w:ascii="Times New Roman" w:eastAsia="Times New Roman" w:hAnsi="Times New Roman" w:cs="Times New Roman"/>
          <w:color w:val="000000"/>
          <w:sz w:val="28"/>
          <w:szCs w:val="28"/>
          <w:lang w:eastAsia="ru-RU"/>
        </w:rPr>
        <w:br/>
      </w:r>
      <w:r w:rsidR="00227CAF" w:rsidRPr="00173E34">
        <w:rPr>
          <w:rFonts w:ascii="Times New Roman" w:eastAsia="Times New Roman" w:hAnsi="Times New Roman" w:cs="Times New Roman"/>
          <w:color w:val="000000"/>
          <w:sz w:val="28"/>
          <w:szCs w:val="28"/>
          <w:lang w:val="uk-UA" w:eastAsia="ru-RU"/>
        </w:rPr>
        <w:t xml:space="preserve"> </w:t>
      </w:r>
      <w:r w:rsidR="00227CAF" w:rsidRPr="00173E34">
        <w:rPr>
          <w:rFonts w:ascii="Times New Roman" w:eastAsia="Times New Roman" w:hAnsi="Times New Roman" w:cs="Times New Roman"/>
          <w:color w:val="000000"/>
          <w:sz w:val="28"/>
          <w:szCs w:val="28"/>
          <w:lang w:val="uk-UA" w:eastAsia="ru-RU"/>
        </w:rPr>
        <w:tab/>
      </w:r>
      <w:r w:rsidRPr="00173E34">
        <w:rPr>
          <w:rFonts w:ascii="Times New Roman" w:eastAsia="Times New Roman" w:hAnsi="Times New Roman" w:cs="Times New Roman"/>
          <w:color w:val="000000"/>
          <w:sz w:val="28"/>
          <w:szCs w:val="28"/>
          <w:lang w:eastAsia="ru-RU"/>
        </w:rPr>
        <w:t>Причини, за якими організаціям пропонується випускати нові продукти та</w:t>
      </w:r>
      <w:r w:rsidR="0057613A"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вихід з ними на нові ринки може бути:</w:t>
      </w:r>
    </w:p>
    <w:p w14:paraId="7BEE0AD8"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прагнення вийти із застійних ринків цієї галузі та вийти</w:t>
      </w:r>
      <w:r w:rsidRPr="00173E34">
        <w:rPr>
          <w:rFonts w:ascii="Times New Roman" w:eastAsia="Times New Roman" w:hAnsi="Times New Roman" w:cs="Times New Roman"/>
          <w:color w:val="000000"/>
          <w:sz w:val="28"/>
          <w:szCs w:val="28"/>
          <w:lang w:eastAsia="ru-RU"/>
        </w:rPr>
        <w:br/>
        <w:t>галузі з високою прибутковістю;</w:t>
      </w:r>
    </w:p>
    <w:p w14:paraId="7622FC79"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зниження ризику («не всі яйця знаходяться в одному кошику»);</w:t>
      </w:r>
    </w:p>
    <w:p w14:paraId="373C9F79"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фінансові вигоди.</w:t>
      </w:r>
    </w:p>
    <w:p w14:paraId="2BBEC5FE"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У цьому випадку ймовірність успіху в реалізації різних стратегій становитиме приблизно такі значення:</w:t>
      </w:r>
    </w:p>
    <w:p w14:paraId="50BE5D5E"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товар, вироблений </w:t>
      </w:r>
      <w:proofErr w:type="gramStart"/>
      <w:r w:rsidRPr="00173E34">
        <w:rPr>
          <w:rFonts w:ascii="Times New Roman" w:eastAsia="Times New Roman" w:hAnsi="Times New Roman" w:cs="Times New Roman"/>
          <w:color w:val="000000"/>
          <w:sz w:val="28"/>
          <w:szCs w:val="28"/>
          <w:lang w:eastAsia="ru-RU"/>
        </w:rPr>
        <w:t>на старому ринку</w:t>
      </w:r>
      <w:proofErr w:type="gramEnd"/>
      <w:r w:rsidRPr="00173E34">
        <w:rPr>
          <w:rFonts w:ascii="Times New Roman" w:eastAsia="Times New Roman" w:hAnsi="Times New Roman" w:cs="Times New Roman"/>
          <w:color w:val="000000"/>
          <w:sz w:val="28"/>
          <w:szCs w:val="28"/>
          <w:lang w:eastAsia="ru-RU"/>
        </w:rPr>
        <w:t xml:space="preserve"> - 50%;</w:t>
      </w:r>
    </w:p>
    <w:p w14:paraId="3210AC8D"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новий товар </w:t>
      </w:r>
      <w:proofErr w:type="gramStart"/>
      <w:r w:rsidRPr="00173E34">
        <w:rPr>
          <w:rFonts w:ascii="Times New Roman" w:eastAsia="Times New Roman" w:hAnsi="Times New Roman" w:cs="Times New Roman"/>
          <w:color w:val="000000"/>
          <w:sz w:val="28"/>
          <w:szCs w:val="28"/>
          <w:lang w:eastAsia="ru-RU"/>
        </w:rPr>
        <w:t>на старому ринку</w:t>
      </w:r>
      <w:proofErr w:type="gramEnd"/>
      <w:r w:rsidRPr="00173E34">
        <w:rPr>
          <w:rFonts w:ascii="Times New Roman" w:eastAsia="Times New Roman" w:hAnsi="Times New Roman" w:cs="Times New Roman"/>
          <w:color w:val="000000"/>
          <w:sz w:val="28"/>
          <w:szCs w:val="28"/>
          <w:lang w:eastAsia="ru-RU"/>
        </w:rPr>
        <w:t xml:space="preserve"> - 33%;</w:t>
      </w:r>
    </w:p>
    <w:p w14:paraId="44B8690D"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вироблений товар </w:t>
      </w:r>
      <w:proofErr w:type="gramStart"/>
      <w:r w:rsidRPr="00173E34">
        <w:rPr>
          <w:rFonts w:ascii="Times New Roman" w:eastAsia="Times New Roman" w:hAnsi="Times New Roman" w:cs="Times New Roman"/>
          <w:color w:val="000000"/>
          <w:sz w:val="28"/>
          <w:szCs w:val="28"/>
          <w:lang w:eastAsia="ru-RU"/>
        </w:rPr>
        <w:t>на новому ринку</w:t>
      </w:r>
      <w:proofErr w:type="gramEnd"/>
      <w:r w:rsidRPr="00173E34">
        <w:rPr>
          <w:rFonts w:ascii="Times New Roman" w:eastAsia="Times New Roman" w:hAnsi="Times New Roman" w:cs="Times New Roman"/>
          <w:color w:val="000000"/>
          <w:sz w:val="28"/>
          <w:szCs w:val="28"/>
          <w:lang w:eastAsia="ru-RU"/>
        </w:rPr>
        <w:t xml:space="preserve"> - 20%;</w:t>
      </w:r>
    </w:p>
    <w:p w14:paraId="71A2EAAA"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 новий товар </w:t>
      </w:r>
      <w:proofErr w:type="gramStart"/>
      <w:r w:rsidRPr="00173E34">
        <w:rPr>
          <w:rFonts w:ascii="Times New Roman" w:eastAsia="Times New Roman" w:hAnsi="Times New Roman" w:cs="Times New Roman"/>
          <w:color w:val="000000"/>
          <w:sz w:val="28"/>
          <w:szCs w:val="28"/>
          <w:lang w:eastAsia="ru-RU"/>
        </w:rPr>
        <w:t>на новому ринку</w:t>
      </w:r>
      <w:proofErr w:type="gramEnd"/>
      <w:r w:rsidRPr="00173E34">
        <w:rPr>
          <w:rFonts w:ascii="Times New Roman" w:eastAsia="Times New Roman" w:hAnsi="Times New Roman" w:cs="Times New Roman"/>
          <w:color w:val="000000"/>
          <w:sz w:val="28"/>
          <w:szCs w:val="28"/>
          <w:lang w:eastAsia="ru-RU"/>
        </w:rPr>
        <w:t xml:space="preserve"> - 5%.</w:t>
      </w:r>
    </w:p>
    <w:p w14:paraId="12117EE3"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i/>
          <w:iCs/>
          <w:color w:val="000000"/>
          <w:sz w:val="28"/>
          <w:szCs w:val="28"/>
          <w:lang w:eastAsia="ru-RU"/>
        </w:rPr>
        <w:t>Переваги матриці</w:t>
      </w:r>
      <w:r w:rsidRPr="00173E34">
        <w:rPr>
          <w:rFonts w:ascii="Times New Roman" w:eastAsia="Times New Roman" w:hAnsi="Times New Roman" w:cs="Times New Roman"/>
          <w:color w:val="000000"/>
          <w:sz w:val="28"/>
          <w:szCs w:val="28"/>
          <w:lang w:eastAsia="ru-RU"/>
        </w:rPr>
        <w:t>: чіткість, простота використання.</w:t>
      </w:r>
    </w:p>
    <w:p w14:paraId="443D7925"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i/>
          <w:iCs/>
          <w:color w:val="000000"/>
          <w:sz w:val="28"/>
          <w:szCs w:val="28"/>
          <w:lang w:eastAsia="ru-RU"/>
        </w:rPr>
        <w:t>Недоліки</w:t>
      </w:r>
      <w:r w:rsidRPr="00173E34">
        <w:rPr>
          <w:rFonts w:ascii="Times New Roman" w:eastAsia="Times New Roman" w:hAnsi="Times New Roman" w:cs="Times New Roman"/>
          <w:color w:val="000000"/>
          <w:sz w:val="28"/>
          <w:szCs w:val="28"/>
          <w:lang w:eastAsia="ru-RU"/>
        </w:rPr>
        <w:t>: одностороння орієнтація на зростання, граничні межі</w:t>
      </w:r>
    </w:p>
    <w:p w14:paraId="055D6081" w14:textId="77777777" w:rsidR="006251D6" w:rsidRPr="00173E34" w:rsidRDefault="006251D6" w:rsidP="00A206CB">
      <w:pPr>
        <w:spacing w:after="0" w:line="360" w:lineRule="auto"/>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дві характеристики (товар - це ринок, хоча і важливий). Інші важливі елементи, такі як технологія або становище організації в галузі, не беруться до уваги.</w:t>
      </w:r>
    </w:p>
    <w:p w14:paraId="6A4BE317" w14:textId="77777777" w:rsidR="0057613A"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І.</w:t>
      </w:r>
      <w:r w:rsidR="009D159E">
        <w:rPr>
          <w:rFonts w:ascii="Times New Roman" w:eastAsia="Times New Roman" w:hAnsi="Times New Roman" w:cs="Times New Roman"/>
          <w:color w:val="000000"/>
          <w:sz w:val="28"/>
          <w:szCs w:val="28"/>
          <w:lang w:val="uk-UA" w:eastAsia="ru-RU"/>
        </w:rPr>
        <w:t> </w:t>
      </w:r>
      <w:r w:rsidRPr="00173E34">
        <w:rPr>
          <w:rFonts w:ascii="Times New Roman" w:eastAsia="Times New Roman" w:hAnsi="Times New Roman" w:cs="Times New Roman"/>
          <w:color w:val="000000"/>
          <w:sz w:val="28"/>
          <w:szCs w:val="28"/>
          <w:lang w:eastAsia="ru-RU"/>
        </w:rPr>
        <w:t>Ансофф показав, що орієнтація лише на потреби ринку</w:t>
      </w:r>
      <w:r w:rsidRPr="00173E34">
        <w:rPr>
          <w:rFonts w:ascii="Times New Roman" w:eastAsia="Times New Roman" w:hAnsi="Times New Roman" w:cs="Times New Roman"/>
          <w:color w:val="000000"/>
          <w:sz w:val="28"/>
          <w:szCs w:val="28"/>
          <w:lang w:eastAsia="ru-RU"/>
        </w:rPr>
        <w:br/>
        <w:t>при виборі нового бізнесу не гарантується ефект синергії. І щоб це проявилось, повинен бути зв’язок між старим та новим бізнесом. Отже, на думку І. Ансоффа, критерієм вибору нової компанії повинен бути синергетичний ефект, а компанія повинна визначатися на основі врахування двох факторів "товарного ринку".</w:t>
      </w:r>
    </w:p>
    <w:p w14:paraId="7C53EC54" w14:textId="77777777" w:rsidR="009D159E" w:rsidRPr="00173E34" w:rsidRDefault="009D159E" w:rsidP="00A206CB">
      <w:pPr>
        <w:spacing w:after="0" w:line="360" w:lineRule="auto"/>
        <w:ind w:firstLine="709"/>
        <w:jc w:val="both"/>
        <w:rPr>
          <w:rFonts w:ascii="Times New Roman" w:eastAsia="Times New Roman" w:hAnsi="Times New Roman" w:cs="Times New Roman"/>
          <w:color w:val="000000"/>
          <w:sz w:val="28"/>
          <w:szCs w:val="28"/>
          <w:lang w:eastAsia="ru-RU"/>
        </w:rPr>
      </w:pPr>
    </w:p>
    <w:p w14:paraId="3A9E3FD6" w14:textId="77777777" w:rsidR="006251D6" w:rsidRPr="00173E34" w:rsidRDefault="006251D6" w:rsidP="00A206CB">
      <w:pPr>
        <w:pStyle w:val="a4"/>
        <w:numPr>
          <w:ilvl w:val="0"/>
          <w:numId w:val="7"/>
        </w:numPr>
        <w:spacing w:line="360" w:lineRule="auto"/>
        <w:rPr>
          <w:color w:val="000000"/>
          <w:szCs w:val="28"/>
          <w:lang w:eastAsia="ru-RU"/>
        </w:rPr>
      </w:pPr>
      <w:r w:rsidRPr="00173E34">
        <w:rPr>
          <w:color w:val="000000"/>
          <w:szCs w:val="28"/>
          <w:lang w:eastAsia="ru-RU"/>
        </w:rPr>
        <w:t xml:space="preserve">Shell / DPM - Матриця спрямованої </w:t>
      </w:r>
      <w:proofErr w:type="gramStart"/>
      <w:r w:rsidRPr="00173E34">
        <w:rPr>
          <w:color w:val="000000"/>
          <w:szCs w:val="28"/>
          <w:lang w:eastAsia="ru-RU"/>
        </w:rPr>
        <w:t>політики.Модель</w:t>
      </w:r>
      <w:proofErr w:type="gramEnd"/>
      <w:r w:rsidRPr="00173E34">
        <w:rPr>
          <w:color w:val="000000"/>
          <w:szCs w:val="28"/>
          <w:lang w:eastAsia="ru-RU"/>
        </w:rPr>
        <w:t xml:space="preserve"> Хофера Шенделя</w:t>
      </w:r>
    </w:p>
    <w:p w14:paraId="6403CF2E" w14:textId="77777777" w:rsidR="00331DD4"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У 1975 році англо-голландська хімічна організація Shell розробила та впровадила власну модель Shell / DPM (Direct Policy Matrix) для стратегічного аналізу та практики управління. Її поява була безпосередньо пов’язана з особливостями динаміки економічного середовища.</w:t>
      </w:r>
    </w:p>
    <w:p w14:paraId="012FFAC5"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lastRenderedPageBreak/>
        <w:t xml:space="preserve">Матриця Shell / DPM зовні схожа на матрицю CE / McKinseu і є свого роду розвитком ідеї стратегічного позиціонування компанії, яка знаходиться </w:t>
      </w:r>
      <w:proofErr w:type="gramStart"/>
      <w:r w:rsidRPr="00173E34">
        <w:rPr>
          <w:rFonts w:ascii="Times New Roman" w:eastAsia="Times New Roman" w:hAnsi="Times New Roman" w:cs="Times New Roman"/>
          <w:color w:val="000000"/>
          <w:sz w:val="28"/>
          <w:szCs w:val="28"/>
          <w:lang w:eastAsia="ru-RU"/>
        </w:rPr>
        <w:t>на</w:t>
      </w:r>
      <w:r w:rsidR="00331DD4"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основа</w:t>
      </w:r>
      <w:proofErr w:type="gramEnd"/>
      <w:r w:rsidRPr="00173E34">
        <w:rPr>
          <w:rFonts w:ascii="Times New Roman" w:eastAsia="Times New Roman" w:hAnsi="Times New Roman" w:cs="Times New Roman"/>
          <w:color w:val="000000"/>
          <w:sz w:val="28"/>
          <w:szCs w:val="28"/>
          <w:lang w:eastAsia="ru-RU"/>
        </w:rPr>
        <w:t xml:space="preserve"> моделі </w:t>
      </w:r>
      <w:r w:rsidR="001D064F" w:rsidRPr="00173E34">
        <w:rPr>
          <w:rFonts w:ascii="Times New Roman" w:eastAsia="Times New Roman" w:hAnsi="Times New Roman" w:cs="Times New Roman"/>
          <w:color w:val="000000"/>
          <w:sz w:val="28"/>
          <w:szCs w:val="28"/>
          <w:lang w:eastAsia="ru-RU"/>
        </w:rPr>
        <w:t>БКГ</w:t>
      </w:r>
      <w:r w:rsidRPr="00173E34">
        <w:rPr>
          <w:rFonts w:ascii="Times New Roman" w:eastAsia="Times New Roman" w:hAnsi="Times New Roman" w:cs="Times New Roman"/>
          <w:color w:val="000000"/>
          <w:sz w:val="28"/>
          <w:szCs w:val="28"/>
          <w:lang w:eastAsia="ru-RU"/>
        </w:rPr>
        <w:t>.</w:t>
      </w:r>
    </w:p>
    <w:p w14:paraId="28B40FFD"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Двофакторна матриця Shell / DPM 3 × 3 розроблена для</w:t>
      </w:r>
      <w:r w:rsidRPr="00173E34">
        <w:rPr>
          <w:rFonts w:ascii="Times New Roman" w:eastAsia="Times New Roman" w:hAnsi="Times New Roman" w:cs="Times New Roman"/>
          <w:color w:val="000000"/>
          <w:sz w:val="28"/>
          <w:szCs w:val="28"/>
          <w:lang w:eastAsia="ru-RU"/>
        </w:rPr>
        <w:br/>
        <w:t>оцінити кількісні та якісні параметри компанії, тобто для багатовимірного стратегічного аналізу. Осі матриць відображають конкурентоспроможність компанії та привабливість сектору (товар - ринок).</w:t>
      </w:r>
    </w:p>
    <w:p w14:paraId="1ED62E23" w14:textId="77777777" w:rsidR="00EC1CE0" w:rsidRDefault="006251D6" w:rsidP="00EC1CE0">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Розбиття моделі Shell / DPM на 9 комірок (у формі матриці 3×3)</w:t>
      </w:r>
      <w:r w:rsidRPr="00173E34">
        <w:rPr>
          <w:rFonts w:ascii="Times New Roman" w:eastAsia="Times New Roman" w:hAnsi="Times New Roman" w:cs="Times New Roman"/>
          <w:color w:val="000000"/>
          <w:sz w:val="28"/>
          <w:szCs w:val="28"/>
          <w:lang w:eastAsia="ru-RU"/>
        </w:rPr>
        <w:br/>
        <w:t>було зроблено не випадково. Кожен з 9 вікон відповідає певній стратегії (рис. 2.3).</w:t>
      </w:r>
    </w:p>
    <w:p w14:paraId="19B4AFCC" w14:textId="77777777" w:rsidR="00070E28" w:rsidRDefault="002E0064" w:rsidP="009D159E">
      <w:pPr>
        <w:spacing w:after="0" w:line="360" w:lineRule="auto"/>
        <w:ind w:firstLine="709"/>
        <w:jc w:val="center"/>
        <w:rPr>
          <w:rFonts w:ascii="Times New Roman" w:hAnsi="Times New Roman" w:cs="Times New Roman"/>
          <w:color w:val="000000"/>
          <w:sz w:val="28"/>
          <w:szCs w:val="28"/>
        </w:rPr>
      </w:pPr>
      <w:r>
        <w:rPr>
          <w:noProof/>
          <w:color w:val="000000"/>
          <w:sz w:val="28"/>
          <w:szCs w:val="28"/>
        </w:rPr>
        <w:drawing>
          <wp:inline distT="0" distB="0" distL="0" distR="0" wp14:anchorId="0DAC4126" wp14:editId="244C05F4">
            <wp:extent cx="5163688" cy="3127251"/>
            <wp:effectExtent l="0" t="0" r="0" b="0"/>
            <wp:docPr id="7" name="Рисунок 7" descr="C:\Users\User\AppData\Local\Microsoft\Windows\INetCache\Content.MSO\2774D6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2774D6B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8282" cy="3136089"/>
                    </a:xfrm>
                    <a:prstGeom prst="rect">
                      <a:avLst/>
                    </a:prstGeom>
                    <a:noFill/>
                    <a:ln>
                      <a:noFill/>
                    </a:ln>
                  </pic:spPr>
                </pic:pic>
              </a:graphicData>
            </a:graphic>
          </wp:inline>
        </w:drawing>
      </w:r>
    </w:p>
    <w:p w14:paraId="43C8F459" w14:textId="77777777" w:rsidR="003D00B4" w:rsidRPr="00173E34" w:rsidRDefault="003D00B4" w:rsidP="00A206CB">
      <w:pPr>
        <w:spacing w:after="0" w:line="360" w:lineRule="auto"/>
        <w:ind w:firstLine="709"/>
        <w:jc w:val="center"/>
        <w:rPr>
          <w:rFonts w:ascii="Times New Roman" w:hAnsi="Times New Roman" w:cs="Times New Roman"/>
          <w:color w:val="000000"/>
          <w:sz w:val="28"/>
          <w:szCs w:val="28"/>
        </w:rPr>
      </w:pPr>
      <w:r w:rsidRPr="00173E34">
        <w:rPr>
          <w:rFonts w:ascii="Times New Roman" w:hAnsi="Times New Roman" w:cs="Times New Roman"/>
          <w:color w:val="000000"/>
          <w:sz w:val="28"/>
          <w:szCs w:val="28"/>
        </w:rPr>
        <w:t xml:space="preserve">Рисунок </w:t>
      </w:r>
      <w:r w:rsidRPr="00173E34">
        <w:rPr>
          <w:rFonts w:ascii="Times New Roman" w:hAnsi="Times New Roman" w:cs="Times New Roman"/>
          <w:color w:val="000000"/>
          <w:sz w:val="28"/>
          <w:szCs w:val="28"/>
          <w:lang w:val="uk-UA"/>
        </w:rPr>
        <w:t>2</w:t>
      </w:r>
      <w:r w:rsidRPr="00173E34">
        <w:rPr>
          <w:rFonts w:ascii="Times New Roman" w:hAnsi="Times New Roman" w:cs="Times New Roman"/>
          <w:color w:val="000000"/>
          <w:sz w:val="28"/>
          <w:szCs w:val="28"/>
        </w:rPr>
        <w:t>.</w:t>
      </w:r>
      <w:r w:rsidRPr="00173E34">
        <w:rPr>
          <w:rFonts w:ascii="Times New Roman" w:hAnsi="Times New Roman" w:cs="Times New Roman"/>
          <w:color w:val="000000"/>
          <w:sz w:val="28"/>
          <w:szCs w:val="28"/>
          <w:lang w:val="uk-UA"/>
        </w:rPr>
        <w:t>3</w:t>
      </w:r>
      <w:r w:rsidRPr="00173E34">
        <w:rPr>
          <w:rFonts w:ascii="Times New Roman" w:hAnsi="Times New Roman" w:cs="Times New Roman"/>
          <w:color w:val="000000"/>
          <w:sz w:val="28"/>
          <w:szCs w:val="28"/>
        </w:rPr>
        <w:t xml:space="preserve"> – Модель Shell / DPM (матриця спрямованої політики)</w:t>
      </w:r>
    </w:p>
    <w:p w14:paraId="0F52C441"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p>
    <w:p w14:paraId="753F992C"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Зупинимось на характеристиках дев’яти прийнятних стратегічних торгових позицій</w:t>
      </w:r>
      <w:r w:rsidR="00331DD4" w:rsidRPr="00173E34">
        <w:rPr>
          <w:rFonts w:ascii="Times New Roman" w:eastAsia="Times New Roman" w:hAnsi="Times New Roman" w:cs="Times New Roman"/>
          <w:color w:val="000000"/>
          <w:sz w:val="28"/>
          <w:szCs w:val="28"/>
          <w:lang w:val="uk-UA" w:eastAsia="ru-RU"/>
        </w:rPr>
        <w:t>.</w:t>
      </w:r>
    </w:p>
    <w:p w14:paraId="23E42998" w14:textId="77777777" w:rsidR="00331DD4" w:rsidRPr="00173E34" w:rsidRDefault="00331DD4"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hAnsi="Times New Roman" w:cs="Times New Roman"/>
          <w:color w:val="000000" w:themeColor="text1"/>
          <w:sz w:val="28"/>
          <w:szCs w:val="28"/>
          <w:lang w:val="uk-UA" w:eastAsia="ru-RU"/>
        </w:rPr>
        <w:t>Позиція</w:t>
      </w:r>
      <w:r w:rsidRPr="00173E34">
        <w:rPr>
          <w:rFonts w:ascii="Times New Roman" w:hAnsi="Times New Roman" w:cs="Times New Roman"/>
          <w:color w:val="000000" w:themeColor="text1"/>
          <w:sz w:val="28"/>
          <w:szCs w:val="28"/>
          <w:lang w:eastAsia="ru-RU"/>
        </w:rPr>
        <w:t> </w:t>
      </w:r>
      <w:r w:rsidRPr="00173E34">
        <w:rPr>
          <w:rFonts w:ascii="Times New Roman" w:hAnsi="Times New Roman" w:cs="Times New Roman"/>
          <w:color w:val="000000" w:themeColor="text1"/>
          <w:sz w:val="28"/>
          <w:szCs w:val="28"/>
          <w:lang w:val="uk-UA" w:eastAsia="ru-RU"/>
        </w:rPr>
        <w:t>«</w:t>
      </w:r>
      <w:r w:rsidRPr="00173E34">
        <w:rPr>
          <w:rFonts w:ascii="Times New Roman" w:hAnsi="Times New Roman" w:cs="Times New Roman"/>
          <w:iCs/>
          <w:color w:val="000000"/>
          <w:sz w:val="28"/>
          <w:szCs w:val="28"/>
          <w:lang w:eastAsia="ru-RU"/>
        </w:rPr>
        <w:t>Лідер</w:t>
      </w:r>
      <w:r w:rsidRPr="00173E34">
        <w:rPr>
          <w:rFonts w:ascii="Times New Roman" w:hAnsi="Times New Roman" w:cs="Times New Roman"/>
          <w:iCs/>
          <w:color w:val="000000"/>
          <w:sz w:val="28"/>
          <w:szCs w:val="28"/>
          <w:lang w:val="uk-UA" w:eastAsia="ru-RU"/>
        </w:rPr>
        <w:t xml:space="preserve"> </w:t>
      </w:r>
      <w:r w:rsidRPr="00173E34">
        <w:rPr>
          <w:rFonts w:ascii="Times New Roman" w:hAnsi="Times New Roman" w:cs="Times New Roman"/>
          <w:iCs/>
          <w:color w:val="000000"/>
          <w:sz w:val="28"/>
          <w:szCs w:val="28"/>
          <w:lang w:eastAsia="ru-RU"/>
        </w:rPr>
        <w:t>виду бізнесу»</w:t>
      </w:r>
      <w:r w:rsidRPr="00173E34">
        <w:rPr>
          <w:rFonts w:ascii="Times New Roman" w:hAnsi="Times New Roman" w:cs="Times New Roman"/>
          <w:iCs/>
          <w:color w:val="000000"/>
          <w:sz w:val="28"/>
          <w:szCs w:val="28"/>
          <w:lang w:val="uk-UA" w:eastAsia="ru-RU"/>
        </w:rPr>
        <w:t xml:space="preserve"> </w:t>
      </w:r>
      <w:r w:rsidRPr="00173E34">
        <w:rPr>
          <w:rFonts w:ascii="Times New Roman" w:hAnsi="Times New Roman" w:cs="Times New Roman"/>
          <w:color w:val="000000" w:themeColor="text1"/>
          <w:sz w:val="28"/>
          <w:szCs w:val="28"/>
          <w:lang w:eastAsia="ru-RU"/>
        </w:rPr>
        <w:t> </w:t>
      </w:r>
      <w:r w:rsidR="006251D6" w:rsidRPr="00173E34">
        <w:rPr>
          <w:rFonts w:ascii="Times New Roman" w:eastAsia="Times New Roman" w:hAnsi="Times New Roman" w:cs="Times New Roman"/>
          <w:color w:val="000000"/>
          <w:sz w:val="28"/>
          <w:szCs w:val="28"/>
          <w:lang w:eastAsia="ru-RU"/>
        </w:rPr>
        <w:t>характеризується сильною</w:t>
      </w:r>
      <w:r w:rsidRPr="00173E34">
        <w:rPr>
          <w:rFonts w:ascii="Times New Roman" w:eastAsia="Times New Roman" w:hAnsi="Times New Roman" w:cs="Times New Roman"/>
          <w:color w:val="000000"/>
          <w:sz w:val="28"/>
          <w:szCs w:val="28"/>
          <w:lang w:val="uk-UA" w:eastAsia="ru-RU"/>
        </w:rPr>
        <w:t xml:space="preserve"> </w:t>
      </w:r>
      <w:r w:rsidR="006251D6" w:rsidRPr="00173E34">
        <w:rPr>
          <w:rFonts w:ascii="Times New Roman" w:eastAsia="Times New Roman" w:hAnsi="Times New Roman" w:cs="Times New Roman"/>
          <w:color w:val="000000"/>
          <w:sz w:val="28"/>
          <w:szCs w:val="28"/>
          <w:lang w:eastAsia="ru-RU"/>
        </w:rPr>
        <w:t>привабливістю галузі та конкурентоспроможністю компанії. Очевидного конкурентного тиску немає.</w:t>
      </w:r>
    </w:p>
    <w:p w14:paraId="031C6265" w14:textId="77777777" w:rsidR="00331DD4"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Галузь приваблива, і організація займає сильні лідерські позиції; потенційний ринок дуже великий, темпи зростання ринку високі; слабкі сторони </w:t>
      </w:r>
      <w:r w:rsidRPr="00173E34">
        <w:rPr>
          <w:rFonts w:ascii="Times New Roman" w:eastAsia="Times New Roman" w:hAnsi="Times New Roman" w:cs="Times New Roman"/>
          <w:color w:val="000000"/>
          <w:sz w:val="28"/>
          <w:szCs w:val="28"/>
          <w:lang w:eastAsia="ru-RU"/>
        </w:rPr>
        <w:lastRenderedPageBreak/>
        <w:t>організації, а також очевидні загрози з боку конкурентів не були помічені.</w:t>
      </w:r>
      <w:r w:rsidRPr="00173E34">
        <w:rPr>
          <w:rFonts w:ascii="Times New Roman" w:eastAsia="Times New Roman" w:hAnsi="Times New Roman" w:cs="Times New Roman"/>
          <w:color w:val="000000"/>
          <w:sz w:val="28"/>
          <w:szCs w:val="28"/>
          <w:lang w:eastAsia="ru-RU"/>
        </w:rPr>
        <w:br/>
      </w:r>
      <w:r w:rsidR="00331DD4" w:rsidRPr="00173E34">
        <w:rPr>
          <w:rFonts w:ascii="Times New Roman" w:eastAsia="Times New Roman" w:hAnsi="Times New Roman" w:cs="Times New Roman"/>
          <w:iCs/>
          <w:color w:val="000000"/>
          <w:sz w:val="28"/>
          <w:szCs w:val="28"/>
          <w:lang w:val="uk-UA" w:eastAsia="ru-RU"/>
        </w:rPr>
        <w:t>М</w:t>
      </w:r>
      <w:r w:rsidRPr="00173E34">
        <w:rPr>
          <w:rFonts w:ascii="Times New Roman" w:eastAsia="Times New Roman" w:hAnsi="Times New Roman" w:cs="Times New Roman"/>
          <w:iCs/>
          <w:color w:val="000000"/>
          <w:sz w:val="28"/>
          <w:szCs w:val="28"/>
          <w:lang w:eastAsia="ru-RU"/>
        </w:rPr>
        <w:t>ожливі стратегії:</w:t>
      </w:r>
      <w:r w:rsidRPr="00173E34">
        <w:rPr>
          <w:rFonts w:ascii="Times New Roman" w:eastAsia="Times New Roman" w:hAnsi="Times New Roman" w:cs="Times New Roman"/>
          <w:color w:val="000000"/>
          <w:sz w:val="28"/>
          <w:szCs w:val="28"/>
          <w:lang w:eastAsia="ru-RU"/>
        </w:rPr>
        <w:t xml:space="preserve">продовжувати інвестувати в компанії, оскільки галузь продовжує зростати, щоб захистити свою лідерську позицію (для цього знадобиться більше капіталовкладень, ніж можна досягти завдяки власним можливостям), продовжуйте інвестувати, поступаючись поточним вигодам для майбутніх вигод. </w:t>
      </w:r>
    </w:p>
    <w:p w14:paraId="72F77CAD" w14:textId="77777777" w:rsidR="00331DD4" w:rsidRPr="00EC1CE0" w:rsidRDefault="00EC1CE0" w:rsidP="00EC1CE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Е</w:t>
      </w:r>
      <w:r w:rsidR="006251D6" w:rsidRPr="00173E34">
        <w:rPr>
          <w:rFonts w:ascii="Times New Roman" w:eastAsia="Times New Roman" w:hAnsi="Times New Roman" w:cs="Times New Roman"/>
          <w:color w:val="000000"/>
          <w:sz w:val="28"/>
          <w:szCs w:val="28"/>
          <w:lang w:eastAsia="ru-RU"/>
        </w:rPr>
        <w:t>лемент "Зростання". Промисловість є помірно привабливою, але організація займає там сильні позиції. Така організація є одним з лідерів, що перебуває на зрілому етапі життєвого циклу цього бізнесу. Ринок зростає від помірного до стабільного, з хорошою нормою прибутку та відсутністю інших сильних конкурентів.</w:t>
      </w:r>
    </w:p>
    <w:p w14:paraId="1B76FDB3" w14:textId="77777777" w:rsidR="00331DD4" w:rsidRPr="00EC1CE0" w:rsidRDefault="006251D6" w:rsidP="00A206CB">
      <w:pPr>
        <w:spacing w:after="0" w:line="360" w:lineRule="auto"/>
        <w:ind w:firstLine="709"/>
        <w:jc w:val="both"/>
        <w:rPr>
          <w:rFonts w:ascii="Times New Roman" w:eastAsia="Times New Roman" w:hAnsi="Times New Roman" w:cs="Times New Roman"/>
          <w:color w:val="000000"/>
          <w:sz w:val="28"/>
          <w:szCs w:val="28"/>
          <w:lang w:val="uk-UA" w:eastAsia="ru-RU"/>
        </w:rPr>
      </w:pPr>
      <w:r w:rsidRPr="00EC1CE0">
        <w:rPr>
          <w:rFonts w:ascii="Times New Roman" w:eastAsia="Times New Roman" w:hAnsi="Times New Roman" w:cs="Times New Roman"/>
          <w:iCs/>
          <w:color w:val="000000"/>
          <w:sz w:val="28"/>
          <w:szCs w:val="28"/>
          <w:lang w:val="uk-UA" w:eastAsia="ru-RU"/>
        </w:rPr>
        <w:t>Можливі стратегії:</w:t>
      </w:r>
      <w:r w:rsidR="00331DD4" w:rsidRPr="00173E34">
        <w:rPr>
          <w:rFonts w:ascii="Times New Roman" w:eastAsia="Times New Roman" w:hAnsi="Times New Roman" w:cs="Times New Roman"/>
          <w:iCs/>
          <w:color w:val="000000"/>
          <w:sz w:val="28"/>
          <w:szCs w:val="28"/>
          <w:lang w:val="uk-UA" w:eastAsia="ru-RU"/>
        </w:rPr>
        <w:t xml:space="preserve"> </w:t>
      </w:r>
      <w:r w:rsidRPr="00EC1CE0">
        <w:rPr>
          <w:rFonts w:ascii="Times New Roman" w:eastAsia="Times New Roman" w:hAnsi="Times New Roman" w:cs="Times New Roman"/>
          <w:color w:val="000000"/>
          <w:sz w:val="28"/>
          <w:szCs w:val="28"/>
          <w:lang w:val="uk-UA" w:eastAsia="ru-RU"/>
        </w:rPr>
        <w:t>Намагайтеся зберегти поточні посади, оскільки ці посади можуть забезпечити фінансові ресурси, необхідні для самофінансування та ведення бізнесу.</w:t>
      </w:r>
    </w:p>
    <w:p w14:paraId="3EEF8861" w14:textId="77777777" w:rsidR="00331DD4"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Елемент “Генератор готівки”. Цю роль, як правило, відіграє організація з потужним та усталеним бізнесом, але яка працює у непривабливій галузі. Організація є одним з лідерів у цій галузі, ринок стабільний, але він скорочується, помірні загрози з боку конкурентів не небезпечні для організації.</w:t>
      </w:r>
      <w:r w:rsidRPr="00173E34">
        <w:rPr>
          <w:rFonts w:ascii="Times New Roman" w:eastAsia="Times New Roman" w:hAnsi="Times New Roman" w:cs="Times New Roman"/>
          <w:color w:val="000000"/>
          <w:sz w:val="28"/>
          <w:szCs w:val="28"/>
          <w:lang w:eastAsia="ru-RU"/>
        </w:rPr>
        <w:br/>
      </w:r>
      <w:r w:rsidR="00331DD4" w:rsidRPr="00173E34">
        <w:rPr>
          <w:rFonts w:ascii="Times New Roman" w:eastAsia="Times New Roman" w:hAnsi="Times New Roman" w:cs="Times New Roman"/>
          <w:iCs/>
          <w:color w:val="000000"/>
          <w:sz w:val="28"/>
          <w:szCs w:val="28"/>
          <w:lang w:val="uk-UA" w:eastAsia="ru-RU"/>
        </w:rPr>
        <w:t xml:space="preserve"> </w:t>
      </w:r>
      <w:r w:rsidR="00331DD4" w:rsidRPr="00173E34">
        <w:rPr>
          <w:rFonts w:ascii="Times New Roman" w:eastAsia="Times New Roman" w:hAnsi="Times New Roman" w:cs="Times New Roman"/>
          <w:iCs/>
          <w:color w:val="000000"/>
          <w:sz w:val="28"/>
          <w:szCs w:val="28"/>
          <w:lang w:val="uk-UA" w:eastAsia="ru-RU"/>
        </w:rPr>
        <w:tab/>
      </w:r>
      <w:r w:rsidRPr="00173E34">
        <w:rPr>
          <w:rFonts w:ascii="Times New Roman" w:eastAsia="Times New Roman" w:hAnsi="Times New Roman" w:cs="Times New Roman"/>
          <w:iCs/>
          <w:color w:val="000000"/>
          <w:sz w:val="28"/>
          <w:szCs w:val="28"/>
          <w:lang w:eastAsia="ru-RU"/>
        </w:rPr>
        <w:t>Можливі стратегії:</w:t>
      </w:r>
      <w:r w:rsidR="004D0D28" w:rsidRPr="004D0D28">
        <w:rPr>
          <w:rFonts w:ascii="Times New Roman" w:eastAsia="Times New Roman" w:hAnsi="Times New Roman" w:cs="Times New Roman"/>
          <w:iCs/>
          <w:color w:val="000000"/>
          <w:sz w:val="28"/>
          <w:szCs w:val="28"/>
          <w:lang w:eastAsia="ru-RU"/>
        </w:rPr>
        <w:t xml:space="preserve"> </w:t>
      </w:r>
      <w:r w:rsidRPr="00173E34">
        <w:rPr>
          <w:rFonts w:ascii="Times New Roman" w:eastAsia="Times New Roman" w:hAnsi="Times New Roman" w:cs="Times New Roman"/>
          <w:color w:val="000000"/>
          <w:sz w:val="28"/>
          <w:szCs w:val="28"/>
          <w:lang w:eastAsia="ru-RU"/>
        </w:rPr>
        <w:t>бізнес, який потрапляє в цю клітинку, є основним джерелом доходу для організації. Оскільки подальший розвиток цього бізнесу в майбутньому, як правило, не планується, стратегія полягає в невеликих інвестиціях, отримуючи максимальний дохід.</w:t>
      </w:r>
    </w:p>
    <w:p w14:paraId="064FCE9A" w14:textId="77777777" w:rsidR="003D00B4"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iCs/>
          <w:color w:val="000000"/>
          <w:sz w:val="28"/>
          <w:szCs w:val="28"/>
          <w:lang w:eastAsia="ru-RU"/>
        </w:rPr>
        <w:t>Позиція "Посилення конкурентних переваг"</w:t>
      </w:r>
      <w:r w:rsidR="00331DD4" w:rsidRPr="00173E34">
        <w:rPr>
          <w:rFonts w:ascii="Times New Roman" w:eastAsia="Times New Roman" w:hAnsi="Times New Roman" w:cs="Times New Roman"/>
          <w:iCs/>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характерно для компаній, що займають проміжні посади в привабливому секторі. Оскільки частка ринку, якість продукції та репутація в організації є досить високими (майже такими ж, як у лідера галузі), організація може стати лідером, якщо вона належним чином використовує ресурси та можливості. Перш ніж витрачати кошти в цьому випадку, необхідно ретельно проаналізувати залежність економічного ефекту від капітальних вкладень у цій галузі.</w:t>
      </w:r>
    </w:p>
    <w:p w14:paraId="3EB5A9DC" w14:textId="77777777" w:rsidR="00331DD4"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iCs/>
          <w:color w:val="000000"/>
          <w:sz w:val="28"/>
          <w:szCs w:val="28"/>
          <w:lang w:eastAsia="ru-RU"/>
        </w:rPr>
        <w:lastRenderedPageBreak/>
        <w:t>Можливі стратегії:</w:t>
      </w:r>
      <w:r w:rsidR="00331DD4" w:rsidRPr="00173E34">
        <w:rPr>
          <w:rFonts w:ascii="Times New Roman" w:eastAsia="Times New Roman" w:hAnsi="Times New Roman" w:cs="Times New Roman"/>
          <w:iCs/>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інвестувати, якщо сектор є достатньо привабливим, шляхом проведення детального аналізу інвестицій; для того, щоб стати лідером (інвестиції можуть бути великими), галузь вважається привабливою для інвестицій, якщо вона може забезпечити підвищені конкурентні переваги. Потрібні інвестиції будуть більшими, ніж очікувана прибутковість, і, отже, можуть знадобитися додаткові капіталовкладення з інших напрямків бізнесу, щоб більше конкурувати за частку ринку.</w:t>
      </w:r>
    </w:p>
    <w:p w14:paraId="5A423470"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Позиція "Ведіть бізнес з обережністю" характерна для організацій, що займають середні посади в районі середньої привабливості. Організація не має додаткових сил чи можливостей для розвитку; ринок зростає повільно; середня норма прибутковості по галузі поступово знижується.</w:t>
      </w:r>
    </w:p>
    <w:p w14:paraId="38E28C86"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iCs/>
          <w:color w:val="000000"/>
          <w:sz w:val="28"/>
          <w:szCs w:val="28"/>
          <w:lang w:eastAsia="ru-RU"/>
        </w:rPr>
        <w:t>Можливі стратегії:</w:t>
      </w:r>
      <w:r w:rsidR="00331DD4" w:rsidRPr="00173E34">
        <w:rPr>
          <w:rFonts w:ascii="Times New Roman" w:eastAsia="Times New Roman" w:hAnsi="Times New Roman" w:cs="Times New Roman"/>
          <w:iCs/>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розумні інвестиції і лише тоді, коли є впевненість, що прибуток буде отриманий швидко; постійний аналіз їх економічного становища.</w:t>
      </w:r>
    </w:p>
    <w:p w14:paraId="6635B05E" w14:textId="77777777" w:rsidR="0099098D"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Позиція "Часткова ліквідація компанії". Організація знаходиться в розпалі непривабливої ​​галузі. Організація не має особливих сильних сторін і практично не має можливостей для розвитку; ринок не дуже привабливий (низька норма прибутку, потенційна надмірна спроможність, висока концентрація капіталу в промисловості).</w:t>
      </w:r>
    </w:p>
    <w:p w14:paraId="34BBEF20" w14:textId="77777777" w:rsidR="0099098D"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iCs/>
          <w:color w:val="000000"/>
          <w:sz w:val="28"/>
          <w:szCs w:val="28"/>
          <w:lang w:eastAsia="ru-RU"/>
        </w:rPr>
        <w:t>Можливі стратегії:</w:t>
      </w:r>
      <w:r w:rsidR="0099098D" w:rsidRPr="00173E34">
        <w:rPr>
          <w:rFonts w:ascii="Times New Roman" w:eastAsia="Times New Roman" w:hAnsi="Times New Roman" w:cs="Times New Roman"/>
          <w:iCs/>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Оскільки навряд чи, займаючи цю посаду, організація і надалі отримуватиме значний дохід, запропонована стратегія не буде розвивати цей вид діяльності, а поступово перетворить фізичні активи та ринкову позицію в грошову масу, а потім використовувати мобільні власні ресурси для розвиток більш перспективної компанії.</w:t>
      </w:r>
    </w:p>
    <w:p w14:paraId="28D16476" w14:textId="77777777" w:rsidR="00EC1CE0"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Позиція «Подвійне виробництво або ліквідація бізнесу» характерна для компаній зі слабкими позиціями в привабливій галузі. </w:t>
      </w:r>
    </w:p>
    <w:p w14:paraId="0407C170" w14:textId="77777777" w:rsidR="0099098D"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Можливі стратегії: інвестуйте або залиште цей бізнес. Оскільки спроба зміцнити конкурентні позиції такої компанії шляхом "нападу на широкий фронт" вимагає занадто великих та ризикованих інвестицій, це може бути здійснено лише після детального аналізу. Якщо організація, здається, в змозі конкурувати за лідерство в галузі, то стратегічним напрямком діяльності є "подвоєння </w:t>
      </w:r>
      <w:r w:rsidRPr="00173E34">
        <w:rPr>
          <w:rFonts w:ascii="Times New Roman" w:eastAsia="Times New Roman" w:hAnsi="Times New Roman" w:cs="Times New Roman"/>
          <w:color w:val="000000"/>
          <w:sz w:val="28"/>
          <w:szCs w:val="28"/>
          <w:lang w:eastAsia="ru-RU"/>
        </w:rPr>
        <w:lastRenderedPageBreak/>
        <w:t>бізнесу". В іншому випадку найкращим стратегічним рішенням має бути залишення цього бізнесу.</w:t>
      </w:r>
    </w:p>
    <w:p w14:paraId="38948C80" w14:textId="77777777" w:rsidR="0099098D"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Позиції «Переслідуйте діяльність з розсудливістю або частково зменшіть виробництво» або «Близька активність» об’єднують організації зі слабкою конкурентною позицією, що діють у районі середньої привабливості</w:t>
      </w:r>
      <w:r w:rsidRPr="00173E34">
        <w:rPr>
          <w:rFonts w:ascii="Times New Roman" w:eastAsia="Times New Roman" w:hAnsi="Times New Roman" w:cs="Times New Roman"/>
          <w:i/>
          <w:color w:val="000000"/>
          <w:sz w:val="28"/>
          <w:szCs w:val="28"/>
          <w:lang w:eastAsia="ru-RU"/>
        </w:rPr>
        <w:t>.</w:t>
      </w:r>
      <w:r w:rsidRPr="00173E34">
        <w:rPr>
          <w:rFonts w:ascii="Times New Roman" w:eastAsia="Times New Roman" w:hAnsi="Times New Roman" w:cs="Times New Roman"/>
          <w:i/>
          <w:color w:val="000000"/>
          <w:sz w:val="28"/>
          <w:szCs w:val="28"/>
          <w:lang w:eastAsia="ru-RU"/>
        </w:rPr>
        <w:br/>
      </w:r>
      <w:r w:rsidR="0099098D" w:rsidRPr="00173E34">
        <w:rPr>
          <w:rFonts w:ascii="Times New Roman" w:eastAsia="Times New Roman" w:hAnsi="Times New Roman" w:cs="Times New Roman"/>
          <w:i/>
          <w:iCs/>
          <w:color w:val="000000"/>
          <w:sz w:val="28"/>
          <w:szCs w:val="28"/>
          <w:lang w:val="uk-UA" w:eastAsia="ru-RU"/>
        </w:rPr>
        <w:t xml:space="preserve"> </w:t>
      </w:r>
      <w:r w:rsidR="0099098D" w:rsidRPr="00173E34">
        <w:rPr>
          <w:rFonts w:ascii="Times New Roman" w:eastAsia="Times New Roman" w:hAnsi="Times New Roman" w:cs="Times New Roman"/>
          <w:i/>
          <w:iCs/>
          <w:color w:val="000000"/>
          <w:sz w:val="28"/>
          <w:szCs w:val="28"/>
          <w:lang w:val="uk-UA" w:eastAsia="ru-RU"/>
        </w:rPr>
        <w:tab/>
      </w:r>
      <w:r w:rsidRPr="00173E34">
        <w:rPr>
          <w:rFonts w:ascii="Times New Roman" w:eastAsia="Times New Roman" w:hAnsi="Times New Roman" w:cs="Times New Roman"/>
          <w:iCs/>
          <w:color w:val="000000"/>
          <w:sz w:val="28"/>
          <w:szCs w:val="28"/>
          <w:lang w:val="uk-UA" w:eastAsia="ru-RU"/>
        </w:rPr>
        <w:t>Можливі стратегії:</w:t>
      </w:r>
      <w:r w:rsidR="0099098D" w:rsidRPr="00173E34">
        <w:rPr>
          <w:rFonts w:ascii="Times New Roman" w:eastAsia="Times New Roman" w:hAnsi="Times New Roman" w:cs="Times New Roman"/>
          <w:i/>
          <w:iCs/>
          <w:color w:val="000000"/>
          <w:sz w:val="28"/>
          <w:szCs w:val="28"/>
          <w:lang w:val="uk-UA" w:eastAsia="ru-RU"/>
        </w:rPr>
        <w:t xml:space="preserve"> </w:t>
      </w:r>
      <w:r w:rsidRPr="00173E34">
        <w:rPr>
          <w:rFonts w:ascii="Times New Roman" w:eastAsia="Times New Roman" w:hAnsi="Times New Roman" w:cs="Times New Roman"/>
          <w:color w:val="000000"/>
          <w:sz w:val="28"/>
          <w:szCs w:val="28"/>
          <w:lang w:val="uk-UA" w:eastAsia="ru-RU"/>
        </w:rPr>
        <w:t>відсутність інвестицій; все керівництво повинно зосередитись на збалансуванні грошових потоків; намагайтеся обіймати цю посаду до тих пір, поки це вигідно; поступово ліквідувати компанію.</w:t>
      </w:r>
      <w:r w:rsidRPr="00173E34">
        <w:rPr>
          <w:rFonts w:ascii="Times New Roman" w:eastAsia="Times New Roman" w:hAnsi="Times New Roman" w:cs="Times New Roman"/>
          <w:color w:val="000000"/>
          <w:sz w:val="28"/>
          <w:szCs w:val="28"/>
          <w:lang w:val="uk-UA" w:eastAsia="ru-RU"/>
        </w:rPr>
        <w:br/>
      </w:r>
      <w:r w:rsidR="00FE24DB" w:rsidRPr="00173E34">
        <w:rPr>
          <w:rFonts w:ascii="Times New Roman" w:eastAsia="Times New Roman" w:hAnsi="Times New Roman" w:cs="Times New Roman"/>
          <w:color w:val="000000"/>
          <w:sz w:val="28"/>
          <w:szCs w:val="28"/>
          <w:lang w:val="uk-UA" w:eastAsia="ru-RU"/>
        </w:rPr>
        <w:t xml:space="preserve"> </w:t>
      </w:r>
      <w:r w:rsidR="00FE24DB" w:rsidRPr="00173E34">
        <w:rPr>
          <w:rFonts w:ascii="Times New Roman" w:eastAsia="Times New Roman" w:hAnsi="Times New Roman" w:cs="Times New Roman"/>
          <w:color w:val="000000"/>
          <w:sz w:val="28"/>
          <w:szCs w:val="28"/>
          <w:lang w:val="uk-UA" w:eastAsia="ru-RU"/>
        </w:rPr>
        <w:tab/>
      </w:r>
      <w:r w:rsidRPr="00173E34">
        <w:rPr>
          <w:rFonts w:ascii="Times New Roman" w:eastAsia="Times New Roman" w:hAnsi="Times New Roman" w:cs="Times New Roman"/>
          <w:color w:val="000000"/>
          <w:sz w:val="28"/>
          <w:szCs w:val="28"/>
          <w:lang w:eastAsia="ru-RU"/>
        </w:rPr>
        <w:t>Як і багато інших</w:t>
      </w:r>
      <w:r w:rsidR="0099098D"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моделі стратегічного аналізу та планування, модель Shell/ DPM є інформативно-описовою. Це означає, що менеджер або аналітик може використовувати модель як для опису фактичної чи очікуваної позиції, визначеної відповідними показниками, так і для визначення можливих стратегій. Визначені стратегії не слід розглядати як "остаточну істину". Модель Shell / DPM розроблена, щоб допомогти приймати стратегічні управлінські рішення, а не замінювати їх.</w:t>
      </w:r>
    </w:p>
    <w:p w14:paraId="35DEE7C9" w14:textId="77777777" w:rsidR="0099098D"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Враховуючи сильні та слабкі сторони моделі Shell / DPM, спершу слід зазначити, що більшість теоретичних припущень подібні до тих, що зроблені в моделі GE / Mckinseu.</w:t>
      </w:r>
    </w:p>
    <w:p w14:paraId="436EE954"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Віднесення осі X до конкурентоспроможності діяльності організації свідчить про те, що ринок є олігополією. Тому для компаній зі слабкими конкурентними позиціями рекомендується стратегія миттєвої або поступової ліквідації такої компанії. Передбачається, що значний розрив у конкурентних позиціях фірм у певній галузі обов’язково збільшиться, якщо не буде знайдено нове джерело конкурентних переваг.</w:t>
      </w:r>
    </w:p>
    <w:p w14:paraId="10FA1728" w14:textId="77777777" w:rsidR="0099098D"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Тут аналізується Y (привабливість ділового сектору) - передбачає існування довгострокового потенціалу розвитку для всіх учасників цього бізнесу, а не лише для організації.</w:t>
      </w:r>
    </w:p>
    <w:p w14:paraId="655712A0"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На практиці існують дві типові основні помилки при використанні моделі Shell / DPM</w:t>
      </w:r>
      <w:proofErr w:type="gramStart"/>
      <w:r w:rsidRPr="00173E34">
        <w:rPr>
          <w:rFonts w:ascii="Times New Roman" w:eastAsia="Times New Roman" w:hAnsi="Times New Roman" w:cs="Times New Roman"/>
          <w:color w:val="000000"/>
          <w:sz w:val="28"/>
          <w:szCs w:val="28"/>
          <w:lang w:eastAsia="ru-RU"/>
        </w:rPr>
        <w:t>. :</w:t>
      </w:r>
      <w:proofErr w:type="gramEnd"/>
    </w:p>
    <w:p w14:paraId="58726DB3"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lastRenderedPageBreak/>
        <w:t>По-перше, менеджери часто сприймають стратегії, рекомендовані цією моделлю, занадто буквально.</w:t>
      </w:r>
    </w:p>
    <w:p w14:paraId="38E7433F" w14:textId="77777777" w:rsidR="0099098D"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73E34">
        <w:rPr>
          <w:rFonts w:ascii="Times New Roman" w:eastAsia="Times New Roman" w:hAnsi="Times New Roman" w:cs="Times New Roman"/>
          <w:color w:val="000000"/>
          <w:sz w:val="28"/>
          <w:szCs w:val="28"/>
          <w:lang w:eastAsia="ru-RU"/>
        </w:rPr>
        <w:t>По-друге</w:t>
      </w:r>
      <w:proofErr w:type="gramEnd"/>
      <w:r w:rsidRPr="00173E34">
        <w:rPr>
          <w:rFonts w:ascii="Times New Roman" w:eastAsia="Times New Roman" w:hAnsi="Times New Roman" w:cs="Times New Roman"/>
          <w:color w:val="000000"/>
          <w:sz w:val="28"/>
          <w:szCs w:val="28"/>
          <w:lang w:eastAsia="ru-RU"/>
        </w:rPr>
        <w:t>, є спроби оцінити якомога більше факторів, вважаючи, що це призведе до більш об’єктивної картини. Насправді можна отримати зворотний ефект, і організації, позиції яких оцінювались таким чином, як правило, завжди знаходяться в центрі матриці.</w:t>
      </w:r>
    </w:p>
    <w:p w14:paraId="1B0B8BD9" w14:textId="77777777" w:rsidR="00EC1CE0" w:rsidRDefault="006251D6" w:rsidP="00593AB9">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Переваг</w:t>
      </w:r>
      <w:r w:rsidR="00593AB9">
        <w:rPr>
          <w:rFonts w:ascii="Times New Roman" w:eastAsia="Times New Roman" w:hAnsi="Times New Roman" w:cs="Times New Roman"/>
          <w:color w:val="000000"/>
          <w:sz w:val="28"/>
          <w:szCs w:val="28"/>
          <w:lang w:val="uk-UA" w:eastAsia="ru-RU"/>
        </w:rPr>
        <w:t xml:space="preserve">ою </w:t>
      </w:r>
      <w:r w:rsidRPr="00173E34">
        <w:rPr>
          <w:rFonts w:ascii="Times New Roman" w:eastAsia="Times New Roman" w:hAnsi="Times New Roman" w:cs="Times New Roman"/>
          <w:color w:val="000000"/>
          <w:sz w:val="28"/>
          <w:szCs w:val="28"/>
          <w:lang w:eastAsia="ru-RU"/>
        </w:rPr>
        <w:t>моделі Shell / DPM</w:t>
      </w:r>
      <w:r w:rsidR="00593AB9">
        <w:rPr>
          <w:rFonts w:ascii="Times New Roman" w:eastAsia="Times New Roman" w:hAnsi="Times New Roman" w:cs="Times New Roman"/>
          <w:color w:val="000000"/>
          <w:sz w:val="28"/>
          <w:szCs w:val="28"/>
          <w:lang w:val="uk-UA" w:eastAsia="ru-RU"/>
        </w:rPr>
        <w:t xml:space="preserve"> є т</w:t>
      </w:r>
      <w:r w:rsidRPr="00173E34">
        <w:rPr>
          <w:rFonts w:ascii="Times New Roman" w:eastAsia="Times New Roman" w:hAnsi="Times New Roman" w:cs="Times New Roman"/>
          <w:color w:val="000000"/>
          <w:sz w:val="28"/>
          <w:szCs w:val="28"/>
          <w:lang w:eastAsia="ru-RU"/>
        </w:rPr>
        <w:t>е, що вона</w:t>
      </w:r>
      <w:r w:rsidR="00593AB9">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вирішує проблему поєднання якісних та кількісних показників в єдиній параметричній системі. Це не залежить безпосередньо від статистичної залежності між часткою ринку та прибутковістю компанії.</w:t>
      </w:r>
    </w:p>
    <w:p w14:paraId="2500D402"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Недоліки моделі Shell / DPM:</w:t>
      </w:r>
    </w:p>
    <w:p w14:paraId="2BD211D7"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вибір показників для стратегічного аналізу є дуже довільним;</w:t>
      </w:r>
    </w:p>
    <w:p w14:paraId="35033907"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немає критеріїв, за якими можна було б визначити, скільки</w:t>
      </w:r>
      <w:r w:rsidRPr="00173E34">
        <w:rPr>
          <w:rFonts w:ascii="Times New Roman" w:eastAsia="Times New Roman" w:hAnsi="Times New Roman" w:cs="Times New Roman"/>
          <w:color w:val="000000"/>
          <w:sz w:val="28"/>
          <w:szCs w:val="28"/>
          <w:lang w:eastAsia="ru-RU"/>
        </w:rPr>
        <w:br/>
        <w:t>для аналізу потрібні показники;</w:t>
      </w:r>
    </w:p>
    <w:p w14:paraId="57AF85CD"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важко оцінити, які показники є найбільш значущими;</w:t>
      </w:r>
    </w:p>
    <w:p w14:paraId="03ACF586"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Дуже важко “зважити” показники при побудові матричних шкал;</w:t>
      </w:r>
    </w:p>
    <w:p w14:paraId="1D53C650"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важко порівняти ділові одиниці організації, що належать до різних галузей, оскільки показники мають помітну залежність від галузі.</w:t>
      </w:r>
    </w:p>
    <w:p w14:paraId="31EB9A1E"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Незважаючи на певні недоліки, модель Shell / DPM є гарним доповненням до «арсеналу» інструментів та методів стратегічного аналізу та управління організацією у пошуках довгострокової конкурентоспроможності.</w:t>
      </w:r>
    </w:p>
    <w:p w14:paraId="36844D70"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p>
    <w:p w14:paraId="0C9B81AE" w14:textId="77777777" w:rsidR="00FE24DB" w:rsidRPr="00173E34" w:rsidRDefault="006251D6" w:rsidP="006772F8">
      <w:pPr>
        <w:pStyle w:val="a4"/>
        <w:numPr>
          <w:ilvl w:val="0"/>
          <w:numId w:val="7"/>
        </w:numPr>
        <w:spacing w:line="360" w:lineRule="auto"/>
        <w:ind w:firstLine="709"/>
        <w:rPr>
          <w:color w:val="000000"/>
          <w:szCs w:val="28"/>
          <w:lang w:eastAsia="ru-RU"/>
        </w:rPr>
      </w:pPr>
      <w:r w:rsidRPr="00173E34">
        <w:rPr>
          <w:color w:val="000000"/>
          <w:szCs w:val="28"/>
          <w:lang w:eastAsia="ru-RU"/>
        </w:rPr>
        <w:t>Артур Д. Матриця малого життєвого циклу (ADL / LC)</w:t>
      </w:r>
    </w:p>
    <w:p w14:paraId="44CAA855" w14:textId="77777777" w:rsidR="006251D6" w:rsidRPr="004D0D28"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Іншим інструментом аналізу портфеля є матриця, запропонована консультаційною фірмою Arthur D. Little (ADL / </w:t>
      </w:r>
      <w:r w:rsidRPr="00173E34">
        <w:rPr>
          <w:rFonts w:ascii="Times New Roman" w:eastAsia="Times New Roman" w:hAnsi="Times New Roman" w:cs="Times New Roman"/>
          <w:color w:val="000000" w:themeColor="text1"/>
          <w:sz w:val="28"/>
          <w:szCs w:val="28"/>
          <w:lang w:eastAsia="ru-RU"/>
        </w:rPr>
        <w:t>LC</w:t>
      </w:r>
      <w:proofErr w:type="gramStart"/>
      <w:r w:rsidRPr="00173E34">
        <w:rPr>
          <w:rFonts w:ascii="Times New Roman" w:eastAsia="Times New Roman" w:hAnsi="Times New Roman" w:cs="Times New Roman"/>
          <w:color w:val="000000" w:themeColor="text1"/>
          <w:sz w:val="28"/>
          <w:szCs w:val="28"/>
          <w:lang w:eastAsia="ru-RU"/>
        </w:rPr>
        <w:t>)</w:t>
      </w:r>
      <w:r w:rsidR="0099098D" w:rsidRPr="00173E34">
        <w:rPr>
          <w:rFonts w:ascii="Times New Roman" w:eastAsia="Times New Roman" w:hAnsi="Times New Roman" w:cs="Times New Roman"/>
          <w:color w:val="000000" w:themeColor="text1"/>
          <w:sz w:val="28"/>
          <w:szCs w:val="28"/>
          <w:lang w:val="uk-UA" w:eastAsia="ru-RU"/>
        </w:rPr>
        <w:t xml:space="preserve"> </w:t>
      </w:r>
      <w:r w:rsidRPr="00173E34">
        <w:rPr>
          <w:rFonts w:ascii="Times New Roman" w:eastAsia="Times New Roman" w:hAnsi="Times New Roman" w:cs="Times New Roman"/>
          <w:color w:val="000000" w:themeColor="text1"/>
          <w:sz w:val="28"/>
          <w:szCs w:val="28"/>
          <w:lang w:eastAsia="ru-RU"/>
        </w:rPr>
        <w:t>.Порівняно</w:t>
      </w:r>
      <w:proofErr w:type="gramEnd"/>
      <w:r w:rsidRPr="00173E34">
        <w:rPr>
          <w:rFonts w:ascii="Times New Roman" w:eastAsia="Times New Roman" w:hAnsi="Times New Roman" w:cs="Times New Roman"/>
          <w:color w:val="000000" w:themeColor="text1"/>
          <w:sz w:val="28"/>
          <w:szCs w:val="28"/>
          <w:lang w:eastAsia="ru-RU"/>
        </w:rPr>
        <w:t xml:space="preserve"> </w:t>
      </w:r>
      <w:r w:rsidRPr="00173E34">
        <w:rPr>
          <w:rFonts w:ascii="Times New Roman" w:eastAsia="Times New Roman" w:hAnsi="Times New Roman" w:cs="Times New Roman"/>
          <w:color w:val="000000"/>
          <w:sz w:val="28"/>
          <w:szCs w:val="28"/>
          <w:lang w:eastAsia="ru-RU"/>
        </w:rPr>
        <w:t>з матрицею GE, ця матриця ще більше акцентує на кількісних показниках бізнесу</w:t>
      </w:r>
      <w:r w:rsidR="004D0D28" w:rsidRPr="004D0D28">
        <w:rPr>
          <w:rFonts w:ascii="Times New Roman" w:eastAsia="Times New Roman" w:hAnsi="Times New Roman" w:cs="Times New Roman"/>
          <w:color w:val="000000"/>
          <w:sz w:val="28"/>
          <w:szCs w:val="28"/>
          <w:lang w:eastAsia="ru-RU"/>
        </w:rPr>
        <w:t xml:space="preserve"> </w:t>
      </w:r>
      <w:r w:rsidR="00120C8B" w:rsidRPr="00120C8B">
        <w:rPr>
          <w:rFonts w:ascii="Times New Roman" w:eastAsia="Times New Roman" w:hAnsi="Times New Roman" w:cs="Times New Roman"/>
          <w:color w:val="000000"/>
          <w:sz w:val="28"/>
          <w:szCs w:val="28"/>
          <w:lang w:eastAsia="ru-RU"/>
        </w:rPr>
        <w:t>[27]</w:t>
      </w:r>
      <w:r w:rsidR="004D0D28" w:rsidRPr="004D0D28">
        <w:rPr>
          <w:rFonts w:ascii="Times New Roman" w:eastAsia="Times New Roman" w:hAnsi="Times New Roman" w:cs="Times New Roman"/>
          <w:color w:val="000000"/>
          <w:sz w:val="28"/>
          <w:szCs w:val="28"/>
          <w:lang w:eastAsia="ru-RU"/>
        </w:rPr>
        <w:t>.</w:t>
      </w:r>
    </w:p>
    <w:p w14:paraId="2DA8A098"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Кожен вид бізнесу аналізується окремо, щоб визначити стадію розвитку відповідної галузі та її конкурентні позиції в ній. Поєднання двох параметрів - 4 стадії виробничого життєвого циклу та 5 конкурентних позицій - становить так звану матрицю ADL, що складається з 20 клітин (див. Рис. 2.4.). Матриця </w:t>
      </w:r>
      <w:r w:rsidRPr="00173E34">
        <w:rPr>
          <w:rFonts w:ascii="Times New Roman" w:eastAsia="Times New Roman" w:hAnsi="Times New Roman" w:cs="Times New Roman"/>
          <w:color w:val="000000"/>
          <w:sz w:val="28"/>
          <w:szCs w:val="28"/>
          <w:lang w:eastAsia="ru-RU"/>
        </w:rPr>
        <w:lastRenderedPageBreak/>
        <w:t>виконує кілька функцій. На додаток до відображення позицій усіх типів компаній, кожна клітинка матриці відповідає певним значенням:</w:t>
      </w:r>
    </w:p>
    <w:p w14:paraId="3925A748"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 Кожна комірка пов’язана з певним ступенем прибутковості та величиною грошового потоку.</w:t>
      </w:r>
    </w:p>
    <w:p w14:paraId="748F5A9B"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 Кожна клітина має на увазі конкретне стратегічне рішення щодо завоювання ринкових часток, стратегічного становища та необхідних інвестицій.</w:t>
      </w:r>
    </w:p>
    <w:p w14:paraId="3A93EA44" w14:textId="77777777" w:rsidR="006251D6"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3. Кожна клітина включена в певну область "природного вибору", що в свою чергу вказує на можливості "конкретного вибору", а також на ряд "уточнених стратегій", які можуть бути застосовані в даному випадку для цього типу робота.</w:t>
      </w:r>
    </w:p>
    <w:p w14:paraId="578EF337" w14:textId="77777777" w:rsidR="00832F4D" w:rsidRPr="00173E34" w:rsidRDefault="00832F4D" w:rsidP="00A206CB">
      <w:pPr>
        <w:spacing w:after="0" w:line="360" w:lineRule="auto"/>
        <w:ind w:firstLine="709"/>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XSpec="center" w:tblpY="-17"/>
        <w:tblW w:w="9781" w:type="dxa"/>
        <w:tblLook w:val="04A0" w:firstRow="1" w:lastRow="0" w:firstColumn="1" w:lastColumn="0" w:noHBand="0" w:noVBand="1"/>
      </w:tblPr>
      <w:tblGrid>
        <w:gridCol w:w="2351"/>
        <w:gridCol w:w="2100"/>
        <w:gridCol w:w="1884"/>
        <w:gridCol w:w="1672"/>
        <w:gridCol w:w="1774"/>
      </w:tblGrid>
      <w:tr w:rsidR="003D00B4" w:rsidRPr="00173E34" w14:paraId="39CD7D9D" w14:textId="77777777" w:rsidTr="007A05BE">
        <w:trPr>
          <w:trHeight w:val="224"/>
        </w:trPr>
        <w:tc>
          <w:tcPr>
            <w:tcW w:w="2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56DE2" w14:textId="77777777" w:rsidR="003D00B4" w:rsidRPr="007A05BE" w:rsidRDefault="003D00B4" w:rsidP="007A05BE">
            <w:pPr>
              <w:spacing w:after="0" w:line="360" w:lineRule="auto"/>
              <w:rPr>
                <w:rFonts w:ascii="Times New Roman" w:hAnsi="Times New Roman" w:cs="Times New Roman"/>
                <w:color w:val="000000"/>
                <w:lang w:eastAsia="ru-RU"/>
              </w:rPr>
            </w:pPr>
            <w:bookmarkStart w:id="37" w:name="_Hlk73667974"/>
            <w:r w:rsidRPr="007A05BE">
              <w:rPr>
                <w:rFonts w:ascii="Times New Roman" w:hAnsi="Times New Roman" w:cs="Times New Roman"/>
                <w:color w:val="000000"/>
                <w:lang w:eastAsia="ru-RU"/>
              </w:rPr>
              <w:t>Позиція</w:t>
            </w:r>
            <w:r w:rsidR="007A05BE">
              <w:rPr>
                <w:rFonts w:ascii="Times New Roman" w:hAnsi="Times New Roman" w:cs="Times New Roman"/>
                <w:color w:val="000000"/>
                <w:lang w:val="uk-UA" w:eastAsia="ru-RU"/>
              </w:rPr>
              <w:t xml:space="preserve"> </w:t>
            </w:r>
            <w:r w:rsidRPr="007A05BE">
              <w:rPr>
                <w:rFonts w:ascii="Times New Roman" w:hAnsi="Times New Roman" w:cs="Times New Roman"/>
                <w:color w:val="000000"/>
                <w:lang w:eastAsia="ru-RU"/>
              </w:rPr>
              <w:t>бізнесу/     Фаза ринку</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2B2535F8"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Народження</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14:paraId="4D942DC8"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Зростання</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14:paraId="48AD1E75"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Зрілість</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34764F50"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Старіння</w:t>
            </w:r>
          </w:p>
        </w:tc>
      </w:tr>
      <w:tr w:rsidR="003D00B4" w:rsidRPr="00173E34" w14:paraId="30ABF658" w14:textId="77777777" w:rsidTr="007A05BE">
        <w:trPr>
          <w:trHeight w:val="74"/>
        </w:trPr>
        <w:tc>
          <w:tcPr>
            <w:tcW w:w="2351" w:type="dxa"/>
            <w:tcBorders>
              <w:top w:val="nil"/>
              <w:left w:val="single" w:sz="4" w:space="0" w:color="auto"/>
              <w:bottom w:val="single" w:sz="4" w:space="0" w:color="auto"/>
              <w:right w:val="single" w:sz="4" w:space="0" w:color="auto"/>
            </w:tcBorders>
            <w:shd w:val="clear" w:color="auto" w:fill="auto"/>
            <w:noWrap/>
            <w:vAlign w:val="bottom"/>
            <w:hideMark/>
          </w:tcPr>
          <w:p w14:paraId="1B58C9CD" w14:textId="77777777" w:rsidR="003D00B4" w:rsidRPr="007A05BE" w:rsidRDefault="003D00B4" w:rsidP="007A05BE">
            <w:pPr>
              <w:spacing w:after="0" w:line="360" w:lineRule="auto"/>
              <w:rPr>
                <w:rFonts w:ascii="Times New Roman" w:hAnsi="Times New Roman" w:cs="Times New Roman"/>
                <w:color w:val="000000"/>
                <w:lang w:eastAsia="ru-RU"/>
              </w:rPr>
            </w:pPr>
            <w:r w:rsidRPr="007A05BE">
              <w:rPr>
                <w:rFonts w:ascii="Times New Roman" w:hAnsi="Times New Roman" w:cs="Times New Roman"/>
                <w:color w:val="000000"/>
                <w:lang w:eastAsia="ru-RU"/>
              </w:rPr>
              <w:t>Ведуча (домінування)</w:t>
            </w:r>
          </w:p>
        </w:tc>
        <w:tc>
          <w:tcPr>
            <w:tcW w:w="2100" w:type="dxa"/>
            <w:tcBorders>
              <w:top w:val="nil"/>
              <w:left w:val="nil"/>
              <w:bottom w:val="single" w:sz="4" w:space="0" w:color="auto"/>
              <w:right w:val="single" w:sz="4" w:space="0" w:color="auto"/>
            </w:tcBorders>
            <w:shd w:val="clear" w:color="auto" w:fill="auto"/>
            <w:noWrap/>
            <w:vAlign w:val="bottom"/>
            <w:hideMark/>
          </w:tcPr>
          <w:p w14:paraId="3842882D"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884" w:type="dxa"/>
            <w:tcBorders>
              <w:top w:val="nil"/>
              <w:left w:val="nil"/>
              <w:bottom w:val="single" w:sz="4" w:space="0" w:color="auto"/>
              <w:right w:val="single" w:sz="4" w:space="0" w:color="auto"/>
            </w:tcBorders>
            <w:shd w:val="clear" w:color="auto" w:fill="auto"/>
            <w:noWrap/>
            <w:vAlign w:val="bottom"/>
            <w:hideMark/>
          </w:tcPr>
          <w:p w14:paraId="6B6F03DB"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672" w:type="dxa"/>
            <w:tcBorders>
              <w:top w:val="nil"/>
              <w:left w:val="nil"/>
              <w:bottom w:val="single" w:sz="4" w:space="0" w:color="auto"/>
              <w:right w:val="single" w:sz="4" w:space="0" w:color="auto"/>
            </w:tcBorders>
            <w:shd w:val="clear" w:color="auto" w:fill="auto"/>
            <w:noWrap/>
            <w:vAlign w:val="bottom"/>
            <w:hideMark/>
          </w:tcPr>
          <w:p w14:paraId="1CF3DCC6"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774" w:type="dxa"/>
            <w:tcBorders>
              <w:top w:val="nil"/>
              <w:left w:val="nil"/>
              <w:bottom w:val="single" w:sz="4" w:space="0" w:color="auto"/>
              <w:right w:val="single" w:sz="4" w:space="0" w:color="auto"/>
            </w:tcBorders>
            <w:shd w:val="clear" w:color="auto" w:fill="auto"/>
            <w:noWrap/>
            <w:vAlign w:val="bottom"/>
            <w:hideMark/>
          </w:tcPr>
          <w:p w14:paraId="52696747"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r>
      <w:tr w:rsidR="003D00B4" w:rsidRPr="00173E34" w14:paraId="099FBC56" w14:textId="77777777" w:rsidTr="007A05BE">
        <w:trPr>
          <w:trHeight w:val="74"/>
        </w:trPr>
        <w:tc>
          <w:tcPr>
            <w:tcW w:w="2351" w:type="dxa"/>
            <w:tcBorders>
              <w:top w:val="nil"/>
              <w:left w:val="single" w:sz="4" w:space="0" w:color="auto"/>
              <w:bottom w:val="single" w:sz="4" w:space="0" w:color="auto"/>
              <w:right w:val="single" w:sz="4" w:space="0" w:color="auto"/>
            </w:tcBorders>
            <w:shd w:val="clear" w:color="auto" w:fill="auto"/>
            <w:noWrap/>
            <w:vAlign w:val="bottom"/>
            <w:hideMark/>
          </w:tcPr>
          <w:p w14:paraId="501668DB" w14:textId="77777777" w:rsidR="003D00B4" w:rsidRPr="007A05BE" w:rsidRDefault="003D00B4" w:rsidP="007A05BE">
            <w:pPr>
              <w:spacing w:after="0" w:line="360" w:lineRule="auto"/>
              <w:rPr>
                <w:rFonts w:ascii="Times New Roman" w:hAnsi="Times New Roman" w:cs="Times New Roman"/>
                <w:color w:val="000000"/>
                <w:lang w:eastAsia="ru-RU"/>
              </w:rPr>
            </w:pPr>
            <w:r w:rsidRPr="007A05BE">
              <w:rPr>
                <w:rFonts w:ascii="Times New Roman" w:hAnsi="Times New Roman" w:cs="Times New Roman"/>
                <w:color w:val="000000"/>
                <w:lang w:eastAsia="ru-RU"/>
              </w:rPr>
              <w:t>Сильна позиція</w:t>
            </w:r>
          </w:p>
        </w:tc>
        <w:tc>
          <w:tcPr>
            <w:tcW w:w="2100" w:type="dxa"/>
            <w:tcBorders>
              <w:top w:val="nil"/>
              <w:left w:val="nil"/>
              <w:bottom w:val="single" w:sz="4" w:space="0" w:color="auto"/>
              <w:right w:val="single" w:sz="4" w:space="0" w:color="auto"/>
            </w:tcBorders>
            <w:shd w:val="clear" w:color="auto" w:fill="auto"/>
            <w:noWrap/>
            <w:vAlign w:val="bottom"/>
            <w:hideMark/>
          </w:tcPr>
          <w:p w14:paraId="06C18010"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884" w:type="dxa"/>
            <w:tcBorders>
              <w:top w:val="nil"/>
              <w:left w:val="nil"/>
              <w:bottom w:val="single" w:sz="4" w:space="0" w:color="auto"/>
              <w:right w:val="single" w:sz="4" w:space="0" w:color="auto"/>
            </w:tcBorders>
            <w:shd w:val="clear" w:color="auto" w:fill="auto"/>
            <w:noWrap/>
            <w:vAlign w:val="bottom"/>
            <w:hideMark/>
          </w:tcPr>
          <w:p w14:paraId="485AABDF"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672" w:type="dxa"/>
            <w:tcBorders>
              <w:top w:val="nil"/>
              <w:left w:val="nil"/>
              <w:bottom w:val="single" w:sz="4" w:space="0" w:color="auto"/>
              <w:right w:val="single" w:sz="4" w:space="0" w:color="auto"/>
            </w:tcBorders>
            <w:shd w:val="clear" w:color="auto" w:fill="auto"/>
            <w:noWrap/>
            <w:vAlign w:val="bottom"/>
            <w:hideMark/>
          </w:tcPr>
          <w:p w14:paraId="59805D7B"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774" w:type="dxa"/>
            <w:tcBorders>
              <w:top w:val="nil"/>
              <w:left w:val="nil"/>
              <w:bottom w:val="single" w:sz="4" w:space="0" w:color="auto"/>
              <w:right w:val="single" w:sz="4" w:space="0" w:color="auto"/>
            </w:tcBorders>
            <w:shd w:val="thinHorzCross" w:color="000000" w:fill="auto"/>
            <w:noWrap/>
            <w:vAlign w:val="bottom"/>
            <w:hideMark/>
          </w:tcPr>
          <w:p w14:paraId="2C8F1EDD"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r>
      <w:tr w:rsidR="003D00B4" w:rsidRPr="00173E34" w14:paraId="00419D9B" w14:textId="77777777" w:rsidTr="007A05BE">
        <w:trPr>
          <w:trHeight w:val="74"/>
        </w:trPr>
        <w:tc>
          <w:tcPr>
            <w:tcW w:w="2351" w:type="dxa"/>
            <w:tcBorders>
              <w:top w:val="nil"/>
              <w:left w:val="single" w:sz="4" w:space="0" w:color="auto"/>
              <w:bottom w:val="single" w:sz="4" w:space="0" w:color="auto"/>
              <w:right w:val="single" w:sz="4" w:space="0" w:color="auto"/>
            </w:tcBorders>
            <w:shd w:val="clear" w:color="auto" w:fill="auto"/>
            <w:noWrap/>
            <w:vAlign w:val="bottom"/>
            <w:hideMark/>
          </w:tcPr>
          <w:p w14:paraId="5008DD9F" w14:textId="77777777" w:rsidR="003D00B4" w:rsidRPr="007A05BE" w:rsidRDefault="003D00B4" w:rsidP="007A05BE">
            <w:pPr>
              <w:spacing w:after="0" w:line="360" w:lineRule="auto"/>
              <w:rPr>
                <w:rFonts w:ascii="Times New Roman" w:hAnsi="Times New Roman" w:cs="Times New Roman"/>
                <w:color w:val="000000"/>
                <w:lang w:eastAsia="ru-RU"/>
              </w:rPr>
            </w:pPr>
            <w:r w:rsidRPr="007A05BE">
              <w:rPr>
                <w:rFonts w:ascii="Times New Roman" w:hAnsi="Times New Roman" w:cs="Times New Roman"/>
                <w:color w:val="000000"/>
                <w:lang w:eastAsia="ru-RU"/>
              </w:rPr>
              <w:t>Сприятли</w:t>
            </w:r>
            <w:r w:rsidR="00DE59A3" w:rsidRPr="007A05BE">
              <w:rPr>
                <w:rFonts w:ascii="Times New Roman" w:hAnsi="Times New Roman" w:cs="Times New Roman"/>
                <w:color w:val="000000"/>
                <w:lang w:val="uk-UA" w:eastAsia="ru-RU"/>
              </w:rPr>
              <w:t>ва</w:t>
            </w:r>
            <w:r w:rsidRPr="007A05BE">
              <w:rPr>
                <w:rFonts w:ascii="Times New Roman" w:hAnsi="Times New Roman" w:cs="Times New Roman"/>
                <w:color w:val="000000"/>
                <w:lang w:eastAsia="ru-RU"/>
              </w:rPr>
              <w:t xml:space="preserve"> позиція</w:t>
            </w:r>
          </w:p>
        </w:tc>
        <w:tc>
          <w:tcPr>
            <w:tcW w:w="2100" w:type="dxa"/>
            <w:tcBorders>
              <w:top w:val="nil"/>
              <w:left w:val="nil"/>
              <w:bottom w:val="single" w:sz="4" w:space="0" w:color="auto"/>
              <w:right w:val="single" w:sz="4" w:space="0" w:color="auto"/>
            </w:tcBorders>
            <w:shd w:val="clear" w:color="auto" w:fill="auto"/>
            <w:noWrap/>
            <w:vAlign w:val="bottom"/>
            <w:hideMark/>
          </w:tcPr>
          <w:p w14:paraId="7F2B074E"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884" w:type="dxa"/>
            <w:tcBorders>
              <w:top w:val="nil"/>
              <w:left w:val="nil"/>
              <w:bottom w:val="single" w:sz="4" w:space="0" w:color="auto"/>
              <w:right w:val="single" w:sz="4" w:space="0" w:color="auto"/>
            </w:tcBorders>
            <w:shd w:val="clear" w:color="auto" w:fill="auto"/>
            <w:noWrap/>
            <w:vAlign w:val="bottom"/>
            <w:hideMark/>
          </w:tcPr>
          <w:p w14:paraId="30C446C7"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672" w:type="dxa"/>
            <w:tcBorders>
              <w:top w:val="nil"/>
              <w:left w:val="nil"/>
              <w:bottom w:val="single" w:sz="4" w:space="0" w:color="auto"/>
              <w:right w:val="single" w:sz="4" w:space="0" w:color="auto"/>
            </w:tcBorders>
            <w:shd w:val="thinHorzCross" w:color="000000" w:fill="auto"/>
            <w:noWrap/>
            <w:vAlign w:val="bottom"/>
            <w:hideMark/>
          </w:tcPr>
          <w:p w14:paraId="74DC1B7A"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774" w:type="dxa"/>
            <w:tcBorders>
              <w:top w:val="nil"/>
              <w:left w:val="nil"/>
              <w:bottom w:val="single" w:sz="4" w:space="0" w:color="auto"/>
              <w:right w:val="single" w:sz="4" w:space="0" w:color="auto"/>
            </w:tcBorders>
            <w:shd w:val="pct50" w:color="000000" w:fill="auto"/>
            <w:noWrap/>
            <w:vAlign w:val="bottom"/>
            <w:hideMark/>
          </w:tcPr>
          <w:p w14:paraId="3B1719B2"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r>
      <w:tr w:rsidR="003D00B4" w:rsidRPr="00173E34" w14:paraId="0966834E" w14:textId="77777777" w:rsidTr="007A05BE">
        <w:trPr>
          <w:trHeight w:val="74"/>
        </w:trPr>
        <w:tc>
          <w:tcPr>
            <w:tcW w:w="2351" w:type="dxa"/>
            <w:tcBorders>
              <w:top w:val="nil"/>
              <w:left w:val="single" w:sz="4" w:space="0" w:color="auto"/>
              <w:bottom w:val="single" w:sz="4" w:space="0" w:color="auto"/>
              <w:right w:val="single" w:sz="4" w:space="0" w:color="auto"/>
            </w:tcBorders>
            <w:shd w:val="clear" w:color="auto" w:fill="auto"/>
            <w:noWrap/>
            <w:vAlign w:val="bottom"/>
            <w:hideMark/>
          </w:tcPr>
          <w:p w14:paraId="7047F1E9" w14:textId="77777777" w:rsidR="003D00B4" w:rsidRPr="007A05BE" w:rsidRDefault="003D00B4" w:rsidP="007A05BE">
            <w:pPr>
              <w:spacing w:after="0" w:line="360" w:lineRule="auto"/>
              <w:rPr>
                <w:rFonts w:ascii="Times New Roman" w:hAnsi="Times New Roman" w:cs="Times New Roman"/>
                <w:color w:val="000000"/>
                <w:lang w:eastAsia="ru-RU"/>
              </w:rPr>
            </w:pPr>
            <w:r w:rsidRPr="007A05BE">
              <w:rPr>
                <w:rFonts w:ascii="Times New Roman" w:hAnsi="Times New Roman" w:cs="Times New Roman"/>
                <w:color w:val="000000"/>
                <w:lang w:eastAsia="ru-RU"/>
              </w:rPr>
              <w:t>Міцна позиція</w:t>
            </w:r>
          </w:p>
        </w:tc>
        <w:tc>
          <w:tcPr>
            <w:tcW w:w="2100" w:type="dxa"/>
            <w:tcBorders>
              <w:top w:val="nil"/>
              <w:left w:val="nil"/>
              <w:bottom w:val="single" w:sz="4" w:space="0" w:color="auto"/>
              <w:right w:val="single" w:sz="4" w:space="0" w:color="auto"/>
            </w:tcBorders>
            <w:shd w:val="clear" w:color="auto" w:fill="auto"/>
            <w:noWrap/>
            <w:vAlign w:val="bottom"/>
            <w:hideMark/>
          </w:tcPr>
          <w:p w14:paraId="1318771A"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884" w:type="dxa"/>
            <w:tcBorders>
              <w:top w:val="nil"/>
              <w:left w:val="nil"/>
              <w:bottom w:val="single" w:sz="4" w:space="0" w:color="auto"/>
              <w:right w:val="single" w:sz="4" w:space="0" w:color="auto"/>
            </w:tcBorders>
            <w:shd w:val="thinHorzCross" w:color="000000" w:fill="auto"/>
            <w:noWrap/>
            <w:vAlign w:val="bottom"/>
            <w:hideMark/>
          </w:tcPr>
          <w:p w14:paraId="2C9DE143"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672" w:type="dxa"/>
            <w:tcBorders>
              <w:top w:val="nil"/>
              <w:left w:val="nil"/>
              <w:bottom w:val="single" w:sz="4" w:space="0" w:color="auto"/>
              <w:right w:val="single" w:sz="4" w:space="0" w:color="auto"/>
            </w:tcBorders>
            <w:shd w:val="pct50" w:color="000000" w:fill="auto"/>
            <w:noWrap/>
            <w:vAlign w:val="bottom"/>
            <w:hideMark/>
          </w:tcPr>
          <w:p w14:paraId="3FD77F63"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774" w:type="dxa"/>
            <w:tcBorders>
              <w:top w:val="nil"/>
              <w:left w:val="nil"/>
              <w:bottom w:val="single" w:sz="4" w:space="0" w:color="auto"/>
              <w:right w:val="single" w:sz="4" w:space="0" w:color="auto"/>
            </w:tcBorders>
            <w:shd w:val="pct50" w:color="000000" w:fill="auto"/>
            <w:noWrap/>
            <w:vAlign w:val="bottom"/>
            <w:hideMark/>
          </w:tcPr>
          <w:p w14:paraId="493ECDB5"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r>
      <w:tr w:rsidR="003D00B4" w:rsidRPr="00173E34" w14:paraId="33FB2709" w14:textId="77777777" w:rsidTr="007A05BE">
        <w:trPr>
          <w:trHeight w:val="74"/>
        </w:trPr>
        <w:tc>
          <w:tcPr>
            <w:tcW w:w="2351" w:type="dxa"/>
            <w:tcBorders>
              <w:top w:val="nil"/>
              <w:left w:val="single" w:sz="4" w:space="0" w:color="auto"/>
              <w:bottom w:val="single" w:sz="4" w:space="0" w:color="auto"/>
              <w:right w:val="single" w:sz="4" w:space="0" w:color="auto"/>
            </w:tcBorders>
            <w:shd w:val="clear" w:color="auto" w:fill="auto"/>
            <w:noWrap/>
            <w:vAlign w:val="bottom"/>
            <w:hideMark/>
          </w:tcPr>
          <w:p w14:paraId="3CC8060D" w14:textId="77777777" w:rsidR="003D00B4" w:rsidRPr="007A05BE" w:rsidRDefault="003D00B4" w:rsidP="007A05BE">
            <w:pPr>
              <w:spacing w:after="0" w:line="360" w:lineRule="auto"/>
              <w:rPr>
                <w:rFonts w:ascii="Times New Roman" w:hAnsi="Times New Roman" w:cs="Times New Roman"/>
                <w:color w:val="000000"/>
                <w:lang w:eastAsia="ru-RU"/>
              </w:rPr>
            </w:pPr>
            <w:r w:rsidRPr="007A05BE">
              <w:rPr>
                <w:rFonts w:ascii="Times New Roman" w:hAnsi="Times New Roman" w:cs="Times New Roman"/>
                <w:color w:val="000000"/>
                <w:lang w:eastAsia="ru-RU"/>
              </w:rPr>
              <w:t>Слабка позиція</w:t>
            </w:r>
          </w:p>
        </w:tc>
        <w:tc>
          <w:tcPr>
            <w:tcW w:w="2100" w:type="dxa"/>
            <w:tcBorders>
              <w:top w:val="nil"/>
              <w:left w:val="nil"/>
              <w:bottom w:val="single" w:sz="4" w:space="0" w:color="auto"/>
              <w:right w:val="single" w:sz="4" w:space="0" w:color="auto"/>
            </w:tcBorders>
            <w:shd w:val="thinHorzCross" w:color="000000" w:fill="auto"/>
            <w:noWrap/>
            <w:vAlign w:val="bottom"/>
            <w:hideMark/>
          </w:tcPr>
          <w:p w14:paraId="609CFBD5"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884" w:type="dxa"/>
            <w:tcBorders>
              <w:top w:val="nil"/>
              <w:left w:val="nil"/>
              <w:bottom w:val="single" w:sz="4" w:space="0" w:color="auto"/>
              <w:right w:val="single" w:sz="4" w:space="0" w:color="auto"/>
            </w:tcBorders>
            <w:shd w:val="pct50" w:color="000000" w:fill="auto"/>
            <w:noWrap/>
            <w:vAlign w:val="bottom"/>
            <w:hideMark/>
          </w:tcPr>
          <w:p w14:paraId="017615CA"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672" w:type="dxa"/>
            <w:tcBorders>
              <w:top w:val="nil"/>
              <w:left w:val="nil"/>
              <w:bottom w:val="single" w:sz="4" w:space="0" w:color="auto"/>
              <w:right w:val="single" w:sz="4" w:space="0" w:color="auto"/>
            </w:tcBorders>
            <w:shd w:val="pct50" w:color="000000" w:fill="auto"/>
            <w:noWrap/>
            <w:vAlign w:val="bottom"/>
            <w:hideMark/>
          </w:tcPr>
          <w:p w14:paraId="2A2EA014"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774" w:type="dxa"/>
            <w:tcBorders>
              <w:top w:val="nil"/>
              <w:left w:val="nil"/>
              <w:bottom w:val="single" w:sz="4" w:space="0" w:color="auto"/>
              <w:right w:val="single" w:sz="4" w:space="0" w:color="auto"/>
            </w:tcBorders>
            <w:shd w:val="pct50" w:color="000000" w:fill="auto"/>
            <w:noWrap/>
            <w:vAlign w:val="bottom"/>
            <w:hideMark/>
          </w:tcPr>
          <w:p w14:paraId="59BFF3DC"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r>
      <w:tr w:rsidR="003D00B4" w:rsidRPr="00173E34" w14:paraId="7783BF42" w14:textId="77777777" w:rsidTr="007A05BE">
        <w:trPr>
          <w:trHeight w:val="74"/>
        </w:trPr>
        <w:tc>
          <w:tcPr>
            <w:tcW w:w="2351" w:type="dxa"/>
            <w:tcBorders>
              <w:top w:val="nil"/>
              <w:left w:val="single" w:sz="4" w:space="0" w:color="auto"/>
              <w:bottom w:val="single" w:sz="4" w:space="0" w:color="auto"/>
              <w:right w:val="single" w:sz="4" w:space="0" w:color="auto"/>
            </w:tcBorders>
            <w:shd w:val="clear" w:color="auto" w:fill="auto"/>
            <w:noWrap/>
            <w:vAlign w:val="bottom"/>
            <w:hideMark/>
          </w:tcPr>
          <w:p w14:paraId="451559D6" w14:textId="77777777" w:rsidR="003D00B4" w:rsidRPr="007A05BE" w:rsidRDefault="003D00B4" w:rsidP="007A05BE">
            <w:pPr>
              <w:spacing w:after="0" w:line="360" w:lineRule="auto"/>
              <w:rPr>
                <w:rFonts w:ascii="Times New Roman" w:hAnsi="Times New Roman" w:cs="Times New Roman"/>
                <w:color w:val="000000"/>
                <w:lang w:eastAsia="ru-RU"/>
              </w:rPr>
            </w:pPr>
            <w:r w:rsidRPr="007A05BE">
              <w:rPr>
                <w:rFonts w:ascii="Times New Roman" w:hAnsi="Times New Roman" w:cs="Times New Roman"/>
                <w:color w:val="000000"/>
                <w:lang w:eastAsia="ru-RU"/>
              </w:rPr>
              <w:t>Нежиттєздатна позиція</w:t>
            </w:r>
          </w:p>
        </w:tc>
        <w:tc>
          <w:tcPr>
            <w:tcW w:w="2100" w:type="dxa"/>
            <w:tcBorders>
              <w:top w:val="nil"/>
              <w:left w:val="nil"/>
              <w:bottom w:val="single" w:sz="4" w:space="0" w:color="auto"/>
              <w:right w:val="single" w:sz="4" w:space="0" w:color="auto"/>
            </w:tcBorders>
            <w:shd w:val="pct50" w:color="000000" w:fill="auto"/>
            <w:noWrap/>
            <w:vAlign w:val="bottom"/>
            <w:hideMark/>
          </w:tcPr>
          <w:p w14:paraId="5F245137"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884" w:type="dxa"/>
            <w:tcBorders>
              <w:top w:val="nil"/>
              <w:left w:val="nil"/>
              <w:bottom w:val="single" w:sz="4" w:space="0" w:color="auto"/>
              <w:right w:val="single" w:sz="4" w:space="0" w:color="auto"/>
            </w:tcBorders>
            <w:shd w:val="pct50" w:color="000000" w:fill="auto"/>
            <w:noWrap/>
            <w:vAlign w:val="bottom"/>
            <w:hideMark/>
          </w:tcPr>
          <w:p w14:paraId="0F4C8918"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672" w:type="dxa"/>
            <w:tcBorders>
              <w:top w:val="nil"/>
              <w:left w:val="nil"/>
              <w:bottom w:val="single" w:sz="4" w:space="0" w:color="auto"/>
              <w:right w:val="single" w:sz="4" w:space="0" w:color="auto"/>
            </w:tcBorders>
            <w:shd w:val="pct50" w:color="000000" w:fill="auto"/>
            <w:noWrap/>
            <w:vAlign w:val="bottom"/>
            <w:hideMark/>
          </w:tcPr>
          <w:p w14:paraId="06341698"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1774" w:type="dxa"/>
            <w:tcBorders>
              <w:top w:val="nil"/>
              <w:left w:val="nil"/>
              <w:bottom w:val="single" w:sz="4" w:space="0" w:color="auto"/>
              <w:right w:val="single" w:sz="4" w:space="0" w:color="auto"/>
            </w:tcBorders>
            <w:shd w:val="pct50" w:color="000000" w:fill="auto"/>
            <w:noWrap/>
            <w:vAlign w:val="bottom"/>
            <w:hideMark/>
          </w:tcPr>
          <w:p w14:paraId="17537387" w14:textId="77777777" w:rsidR="003D00B4" w:rsidRPr="007A05BE" w:rsidRDefault="003D00B4" w:rsidP="007A05BE">
            <w:pPr>
              <w:spacing w:after="0" w:line="360" w:lineRule="auto"/>
              <w:ind w:firstLine="709"/>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r>
      <w:tr w:rsidR="003D00B4" w:rsidRPr="00173E34" w14:paraId="025B3A40" w14:textId="77777777" w:rsidTr="007A05BE">
        <w:trPr>
          <w:trHeight w:val="74"/>
        </w:trPr>
        <w:tc>
          <w:tcPr>
            <w:tcW w:w="2351" w:type="dxa"/>
            <w:tcBorders>
              <w:top w:val="nil"/>
              <w:left w:val="nil"/>
              <w:bottom w:val="nil"/>
              <w:right w:val="nil"/>
            </w:tcBorders>
            <w:shd w:val="clear" w:color="auto" w:fill="auto"/>
            <w:noWrap/>
            <w:vAlign w:val="bottom"/>
            <w:hideMark/>
          </w:tcPr>
          <w:p w14:paraId="144D302E" w14:textId="77777777" w:rsidR="003D00B4" w:rsidRPr="007A05BE" w:rsidRDefault="003D00B4" w:rsidP="00A206CB">
            <w:pPr>
              <w:spacing w:after="0" w:line="360" w:lineRule="auto"/>
              <w:ind w:firstLine="709"/>
              <w:jc w:val="both"/>
              <w:rPr>
                <w:rFonts w:ascii="Times New Roman" w:hAnsi="Times New Roman" w:cs="Times New Roman"/>
                <w:color w:val="000000"/>
                <w:lang w:eastAsia="ru-RU"/>
              </w:rPr>
            </w:pPr>
          </w:p>
        </w:tc>
        <w:tc>
          <w:tcPr>
            <w:tcW w:w="2100" w:type="dxa"/>
            <w:tcBorders>
              <w:top w:val="nil"/>
              <w:left w:val="nil"/>
              <w:bottom w:val="nil"/>
              <w:right w:val="nil"/>
            </w:tcBorders>
            <w:shd w:val="clear" w:color="auto" w:fill="auto"/>
            <w:noWrap/>
            <w:vAlign w:val="bottom"/>
            <w:hideMark/>
          </w:tcPr>
          <w:p w14:paraId="703E0915" w14:textId="77777777" w:rsidR="003D00B4" w:rsidRPr="007A05BE" w:rsidRDefault="003D00B4" w:rsidP="00A206CB">
            <w:pPr>
              <w:spacing w:after="0" w:line="360" w:lineRule="auto"/>
              <w:ind w:firstLine="709"/>
              <w:jc w:val="both"/>
              <w:rPr>
                <w:rFonts w:ascii="Times New Roman" w:hAnsi="Times New Roman" w:cs="Times New Roman"/>
                <w:lang w:eastAsia="ru-RU"/>
              </w:rPr>
            </w:pPr>
          </w:p>
        </w:tc>
        <w:tc>
          <w:tcPr>
            <w:tcW w:w="1884" w:type="dxa"/>
            <w:tcBorders>
              <w:top w:val="nil"/>
              <w:left w:val="nil"/>
              <w:bottom w:val="nil"/>
              <w:right w:val="nil"/>
            </w:tcBorders>
            <w:shd w:val="clear" w:color="auto" w:fill="auto"/>
            <w:noWrap/>
            <w:vAlign w:val="bottom"/>
            <w:hideMark/>
          </w:tcPr>
          <w:p w14:paraId="16EF698F" w14:textId="77777777" w:rsidR="003D00B4" w:rsidRPr="007A05BE" w:rsidRDefault="003D00B4" w:rsidP="00A206CB">
            <w:pPr>
              <w:spacing w:after="0" w:line="360" w:lineRule="auto"/>
              <w:ind w:firstLine="709"/>
              <w:jc w:val="both"/>
              <w:rPr>
                <w:rFonts w:ascii="Times New Roman" w:hAnsi="Times New Roman" w:cs="Times New Roman"/>
                <w:lang w:eastAsia="ru-RU"/>
              </w:rPr>
            </w:pPr>
          </w:p>
        </w:tc>
        <w:tc>
          <w:tcPr>
            <w:tcW w:w="1672" w:type="dxa"/>
            <w:tcBorders>
              <w:top w:val="nil"/>
              <w:left w:val="nil"/>
              <w:bottom w:val="nil"/>
              <w:right w:val="nil"/>
            </w:tcBorders>
            <w:shd w:val="clear" w:color="auto" w:fill="auto"/>
            <w:noWrap/>
            <w:vAlign w:val="bottom"/>
            <w:hideMark/>
          </w:tcPr>
          <w:p w14:paraId="79B16165" w14:textId="77777777" w:rsidR="003D00B4" w:rsidRPr="007A05BE" w:rsidRDefault="003D00B4" w:rsidP="00A206CB">
            <w:pPr>
              <w:spacing w:after="0" w:line="360" w:lineRule="auto"/>
              <w:ind w:firstLine="709"/>
              <w:jc w:val="both"/>
              <w:rPr>
                <w:rFonts w:ascii="Times New Roman" w:hAnsi="Times New Roman" w:cs="Times New Roman"/>
                <w:lang w:eastAsia="ru-RU"/>
              </w:rPr>
            </w:pPr>
          </w:p>
        </w:tc>
        <w:tc>
          <w:tcPr>
            <w:tcW w:w="1774" w:type="dxa"/>
            <w:tcBorders>
              <w:top w:val="nil"/>
              <w:left w:val="nil"/>
              <w:bottom w:val="nil"/>
              <w:right w:val="nil"/>
            </w:tcBorders>
            <w:shd w:val="clear" w:color="auto" w:fill="auto"/>
            <w:noWrap/>
            <w:vAlign w:val="bottom"/>
            <w:hideMark/>
          </w:tcPr>
          <w:p w14:paraId="24F266B7" w14:textId="77777777" w:rsidR="003D00B4" w:rsidRPr="007A05BE" w:rsidRDefault="003D00B4" w:rsidP="00A206CB">
            <w:pPr>
              <w:spacing w:after="0" w:line="360" w:lineRule="auto"/>
              <w:ind w:firstLine="709"/>
              <w:jc w:val="both"/>
              <w:rPr>
                <w:rFonts w:ascii="Times New Roman" w:hAnsi="Times New Roman" w:cs="Times New Roman"/>
                <w:lang w:eastAsia="ru-RU"/>
              </w:rPr>
            </w:pPr>
          </w:p>
        </w:tc>
      </w:tr>
      <w:tr w:rsidR="003D00B4" w:rsidRPr="00173E34" w14:paraId="17AF01A4" w14:textId="77777777" w:rsidTr="007A05BE">
        <w:trPr>
          <w:trHeight w:val="106"/>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64C78" w14:textId="77777777" w:rsidR="003D00B4" w:rsidRPr="007A05BE" w:rsidRDefault="003D00B4" w:rsidP="00A206CB">
            <w:pPr>
              <w:spacing w:after="0" w:line="360" w:lineRule="auto"/>
              <w:ind w:firstLine="709"/>
              <w:jc w:val="both"/>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7430" w:type="dxa"/>
            <w:gridSpan w:val="4"/>
            <w:tcBorders>
              <w:top w:val="nil"/>
              <w:left w:val="nil"/>
              <w:bottom w:val="nil"/>
              <w:right w:val="nil"/>
            </w:tcBorders>
            <w:shd w:val="clear" w:color="auto" w:fill="auto"/>
            <w:noWrap/>
            <w:vAlign w:val="center"/>
            <w:hideMark/>
          </w:tcPr>
          <w:p w14:paraId="3840594F" w14:textId="77777777" w:rsidR="003D00B4" w:rsidRPr="007A05BE" w:rsidRDefault="003D00B4" w:rsidP="00A206CB">
            <w:pPr>
              <w:spacing w:after="0" w:line="360" w:lineRule="auto"/>
              <w:ind w:firstLine="709"/>
              <w:jc w:val="both"/>
              <w:rPr>
                <w:rFonts w:ascii="Times New Roman" w:hAnsi="Times New Roman" w:cs="Times New Roman"/>
                <w:color w:val="000000"/>
                <w:lang w:eastAsia="ru-RU"/>
              </w:rPr>
            </w:pPr>
            <w:r w:rsidRPr="007A05BE">
              <w:rPr>
                <w:rFonts w:ascii="Times New Roman" w:hAnsi="Times New Roman" w:cs="Times New Roman"/>
                <w:color w:val="000000"/>
                <w:lang w:eastAsia="ru-RU"/>
              </w:rPr>
              <w:t xml:space="preserve"> - Широкий діапазон вибору стратегій</w:t>
            </w:r>
          </w:p>
        </w:tc>
      </w:tr>
      <w:tr w:rsidR="003D00B4" w:rsidRPr="00173E34" w14:paraId="01329A9E" w14:textId="77777777" w:rsidTr="007A05BE">
        <w:trPr>
          <w:trHeight w:val="74"/>
        </w:trPr>
        <w:tc>
          <w:tcPr>
            <w:tcW w:w="2351" w:type="dxa"/>
            <w:tcBorders>
              <w:top w:val="nil"/>
              <w:left w:val="single" w:sz="4" w:space="0" w:color="auto"/>
              <w:bottom w:val="single" w:sz="4" w:space="0" w:color="auto"/>
              <w:right w:val="single" w:sz="4" w:space="0" w:color="auto"/>
            </w:tcBorders>
            <w:shd w:val="thinHorzCross" w:color="000000" w:fill="auto"/>
            <w:noWrap/>
            <w:vAlign w:val="bottom"/>
            <w:hideMark/>
          </w:tcPr>
          <w:p w14:paraId="2FDE9E10" w14:textId="77777777" w:rsidR="003D00B4" w:rsidRPr="007A05BE" w:rsidRDefault="003D00B4" w:rsidP="00A206CB">
            <w:pPr>
              <w:spacing w:after="0" w:line="360" w:lineRule="auto"/>
              <w:ind w:firstLine="709"/>
              <w:jc w:val="both"/>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7430" w:type="dxa"/>
            <w:gridSpan w:val="4"/>
            <w:tcBorders>
              <w:top w:val="nil"/>
              <w:left w:val="nil"/>
              <w:bottom w:val="nil"/>
              <w:right w:val="nil"/>
            </w:tcBorders>
            <w:shd w:val="clear" w:color="auto" w:fill="auto"/>
            <w:noWrap/>
            <w:vAlign w:val="center"/>
            <w:hideMark/>
          </w:tcPr>
          <w:p w14:paraId="0A62891C" w14:textId="77777777" w:rsidR="003D00B4" w:rsidRPr="007A05BE" w:rsidRDefault="003D00B4" w:rsidP="00A206CB">
            <w:pPr>
              <w:spacing w:after="0" w:line="360" w:lineRule="auto"/>
              <w:ind w:firstLine="709"/>
              <w:jc w:val="both"/>
              <w:rPr>
                <w:rFonts w:ascii="Times New Roman" w:hAnsi="Times New Roman" w:cs="Times New Roman"/>
                <w:color w:val="000000"/>
                <w:lang w:eastAsia="ru-RU"/>
              </w:rPr>
            </w:pPr>
            <w:r w:rsidRPr="007A05BE">
              <w:rPr>
                <w:rFonts w:ascii="Times New Roman" w:hAnsi="Times New Roman" w:cs="Times New Roman"/>
                <w:color w:val="000000"/>
                <w:lang w:eastAsia="ru-RU"/>
              </w:rPr>
              <w:t xml:space="preserve"> - Обережний, селективний розвиток</w:t>
            </w:r>
          </w:p>
        </w:tc>
      </w:tr>
      <w:tr w:rsidR="003D00B4" w:rsidRPr="00173E34" w14:paraId="1E8340F4" w14:textId="77777777" w:rsidTr="007A05BE">
        <w:trPr>
          <w:trHeight w:val="74"/>
        </w:trPr>
        <w:tc>
          <w:tcPr>
            <w:tcW w:w="2351" w:type="dxa"/>
            <w:tcBorders>
              <w:top w:val="nil"/>
              <w:left w:val="single" w:sz="4" w:space="0" w:color="auto"/>
              <w:bottom w:val="single" w:sz="4" w:space="0" w:color="auto"/>
              <w:right w:val="single" w:sz="4" w:space="0" w:color="auto"/>
            </w:tcBorders>
            <w:shd w:val="pct50" w:color="000000" w:fill="auto"/>
            <w:noWrap/>
            <w:vAlign w:val="bottom"/>
            <w:hideMark/>
          </w:tcPr>
          <w:p w14:paraId="0D624FA8" w14:textId="77777777" w:rsidR="003D00B4" w:rsidRPr="007A05BE" w:rsidRDefault="003D00B4" w:rsidP="00A206CB">
            <w:pPr>
              <w:spacing w:after="0" w:line="360" w:lineRule="auto"/>
              <w:ind w:firstLine="709"/>
              <w:jc w:val="both"/>
              <w:rPr>
                <w:rFonts w:ascii="Times New Roman" w:hAnsi="Times New Roman" w:cs="Times New Roman"/>
                <w:color w:val="000000"/>
                <w:lang w:eastAsia="ru-RU"/>
              </w:rPr>
            </w:pPr>
            <w:r w:rsidRPr="007A05BE">
              <w:rPr>
                <w:rFonts w:ascii="Times New Roman" w:hAnsi="Times New Roman" w:cs="Times New Roman"/>
                <w:color w:val="000000"/>
                <w:lang w:eastAsia="ru-RU"/>
              </w:rPr>
              <w:t> </w:t>
            </w:r>
          </w:p>
        </w:tc>
        <w:tc>
          <w:tcPr>
            <w:tcW w:w="7430" w:type="dxa"/>
            <w:gridSpan w:val="4"/>
            <w:vMerge w:val="restart"/>
            <w:tcBorders>
              <w:top w:val="nil"/>
              <w:left w:val="nil"/>
              <w:bottom w:val="nil"/>
              <w:right w:val="nil"/>
            </w:tcBorders>
            <w:shd w:val="clear" w:color="auto" w:fill="auto"/>
            <w:vAlign w:val="center"/>
            <w:hideMark/>
          </w:tcPr>
          <w:p w14:paraId="0F96929D" w14:textId="77777777" w:rsidR="003D00B4" w:rsidRPr="007A05BE" w:rsidRDefault="003D00B4" w:rsidP="00A206CB">
            <w:pPr>
              <w:spacing w:after="0" w:line="360" w:lineRule="auto"/>
              <w:ind w:firstLine="709"/>
              <w:jc w:val="both"/>
              <w:rPr>
                <w:rFonts w:ascii="Times New Roman" w:hAnsi="Times New Roman" w:cs="Times New Roman"/>
                <w:color w:val="000000"/>
                <w:lang w:eastAsia="ru-RU"/>
              </w:rPr>
            </w:pPr>
            <w:r w:rsidRPr="007A05BE">
              <w:rPr>
                <w:rFonts w:ascii="Times New Roman" w:hAnsi="Times New Roman" w:cs="Times New Roman"/>
                <w:color w:val="000000"/>
                <w:lang w:eastAsia="ru-RU"/>
              </w:rPr>
              <w:t xml:space="preserve"> - Небезпека: відхід в ринкову нішу, відмова від ринку або ліквідація бізнесу</w:t>
            </w:r>
          </w:p>
        </w:tc>
      </w:tr>
      <w:tr w:rsidR="003D00B4" w:rsidRPr="00173E34" w14:paraId="3917FCBC" w14:textId="77777777" w:rsidTr="007A05BE">
        <w:trPr>
          <w:trHeight w:val="74"/>
        </w:trPr>
        <w:tc>
          <w:tcPr>
            <w:tcW w:w="2351" w:type="dxa"/>
            <w:tcBorders>
              <w:top w:val="nil"/>
              <w:left w:val="nil"/>
              <w:bottom w:val="nil"/>
              <w:right w:val="nil"/>
            </w:tcBorders>
            <w:shd w:val="clear" w:color="auto" w:fill="auto"/>
            <w:noWrap/>
            <w:vAlign w:val="bottom"/>
            <w:hideMark/>
          </w:tcPr>
          <w:p w14:paraId="2C5F9D68" w14:textId="77777777" w:rsidR="003D00B4" w:rsidRPr="00173E34" w:rsidRDefault="003D00B4" w:rsidP="00A206CB">
            <w:pPr>
              <w:spacing w:after="0" w:line="360" w:lineRule="auto"/>
              <w:ind w:firstLine="709"/>
              <w:jc w:val="both"/>
              <w:rPr>
                <w:rFonts w:ascii="Times New Roman" w:hAnsi="Times New Roman" w:cs="Times New Roman"/>
                <w:color w:val="000000"/>
                <w:sz w:val="28"/>
                <w:szCs w:val="28"/>
                <w:lang w:eastAsia="ru-RU"/>
              </w:rPr>
            </w:pPr>
          </w:p>
          <w:p w14:paraId="6B2668EC" w14:textId="77777777" w:rsidR="003D00B4" w:rsidRPr="00173E34" w:rsidRDefault="003D00B4" w:rsidP="00A206CB">
            <w:pPr>
              <w:spacing w:after="0" w:line="360" w:lineRule="auto"/>
              <w:ind w:firstLine="709"/>
              <w:jc w:val="both"/>
              <w:rPr>
                <w:rFonts w:ascii="Times New Roman" w:hAnsi="Times New Roman" w:cs="Times New Roman"/>
                <w:color w:val="000000"/>
                <w:sz w:val="28"/>
                <w:szCs w:val="28"/>
                <w:lang w:eastAsia="ru-RU"/>
              </w:rPr>
            </w:pPr>
          </w:p>
        </w:tc>
        <w:tc>
          <w:tcPr>
            <w:tcW w:w="7430" w:type="dxa"/>
            <w:gridSpan w:val="4"/>
            <w:vMerge/>
            <w:tcBorders>
              <w:top w:val="nil"/>
              <w:left w:val="nil"/>
              <w:bottom w:val="nil"/>
              <w:right w:val="nil"/>
            </w:tcBorders>
            <w:vAlign w:val="center"/>
            <w:hideMark/>
          </w:tcPr>
          <w:p w14:paraId="3B940887" w14:textId="77777777" w:rsidR="003D00B4" w:rsidRPr="00173E34" w:rsidRDefault="003D00B4" w:rsidP="00A206CB">
            <w:pPr>
              <w:spacing w:after="0" w:line="360" w:lineRule="auto"/>
              <w:ind w:firstLine="709"/>
              <w:jc w:val="both"/>
              <w:rPr>
                <w:rFonts w:ascii="Times New Roman" w:hAnsi="Times New Roman" w:cs="Times New Roman"/>
                <w:color w:val="000000"/>
                <w:sz w:val="28"/>
                <w:szCs w:val="28"/>
                <w:lang w:eastAsia="ru-RU"/>
              </w:rPr>
            </w:pPr>
          </w:p>
        </w:tc>
      </w:tr>
      <w:bookmarkEnd w:id="37"/>
    </w:tbl>
    <w:p w14:paraId="68477C08" w14:textId="77777777" w:rsidR="00070E28" w:rsidRDefault="00070E28" w:rsidP="00A206CB">
      <w:pPr>
        <w:spacing w:after="0" w:line="360" w:lineRule="auto"/>
        <w:ind w:firstLine="709"/>
        <w:jc w:val="center"/>
        <w:rPr>
          <w:rFonts w:ascii="Times New Roman" w:hAnsi="Times New Roman" w:cs="Times New Roman"/>
          <w:color w:val="000000" w:themeColor="text1"/>
          <w:sz w:val="28"/>
          <w:szCs w:val="28"/>
          <w:lang w:eastAsia="ru-RU"/>
        </w:rPr>
      </w:pPr>
    </w:p>
    <w:p w14:paraId="196E208A" w14:textId="77777777" w:rsidR="003D00B4" w:rsidRDefault="003D00B4" w:rsidP="00A206CB">
      <w:pPr>
        <w:spacing w:after="0" w:line="360" w:lineRule="auto"/>
        <w:ind w:firstLine="709"/>
        <w:jc w:val="center"/>
        <w:rPr>
          <w:rFonts w:ascii="Times New Roman" w:hAnsi="Times New Roman" w:cs="Times New Roman"/>
          <w:color w:val="000000" w:themeColor="text1"/>
          <w:sz w:val="28"/>
          <w:szCs w:val="28"/>
          <w:lang w:eastAsia="ru-RU"/>
        </w:rPr>
      </w:pPr>
      <w:r w:rsidRPr="00173E34">
        <w:rPr>
          <w:rFonts w:ascii="Times New Roman" w:hAnsi="Times New Roman" w:cs="Times New Roman"/>
          <w:color w:val="000000" w:themeColor="text1"/>
          <w:sz w:val="28"/>
          <w:szCs w:val="28"/>
          <w:lang w:eastAsia="ru-RU"/>
        </w:rPr>
        <w:t xml:space="preserve">Рисунок </w:t>
      </w:r>
      <w:r w:rsidRPr="00173E34">
        <w:rPr>
          <w:rFonts w:ascii="Times New Roman" w:hAnsi="Times New Roman" w:cs="Times New Roman"/>
          <w:color w:val="000000" w:themeColor="text1"/>
          <w:sz w:val="28"/>
          <w:szCs w:val="28"/>
          <w:lang w:val="uk-UA" w:eastAsia="ru-RU"/>
        </w:rPr>
        <w:t>2.4.</w:t>
      </w:r>
      <w:r w:rsidRPr="00173E34">
        <w:rPr>
          <w:rFonts w:ascii="Times New Roman" w:hAnsi="Times New Roman" w:cs="Times New Roman"/>
          <w:color w:val="000000" w:themeColor="text1"/>
          <w:sz w:val="28"/>
          <w:szCs w:val="28"/>
          <w:lang w:eastAsia="ru-RU"/>
        </w:rPr>
        <w:t xml:space="preserve"> Матриця «конкурентоспроможність — стадія життєвого циклу».</w:t>
      </w:r>
    </w:p>
    <w:p w14:paraId="30E31B9C" w14:textId="77777777" w:rsidR="009D159E" w:rsidRDefault="009D159E" w:rsidP="00A206CB">
      <w:pPr>
        <w:spacing w:after="0" w:line="360" w:lineRule="auto"/>
        <w:ind w:firstLine="709"/>
        <w:jc w:val="both"/>
        <w:rPr>
          <w:rFonts w:ascii="Times New Roman" w:eastAsia="Times New Roman" w:hAnsi="Times New Roman" w:cs="Times New Roman"/>
          <w:color w:val="000000"/>
          <w:sz w:val="28"/>
          <w:szCs w:val="28"/>
          <w:lang w:eastAsia="ru-RU"/>
        </w:rPr>
      </w:pPr>
    </w:p>
    <w:p w14:paraId="13A70278" w14:textId="77777777" w:rsidR="005660F5" w:rsidRPr="009D159E" w:rsidRDefault="006251D6" w:rsidP="00A206CB">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Процес стратегічного планування проходить у три етапи</w:t>
      </w:r>
      <w:r w:rsidR="009D159E">
        <w:rPr>
          <w:rFonts w:ascii="Times New Roman" w:eastAsia="Times New Roman" w:hAnsi="Times New Roman" w:cs="Times New Roman"/>
          <w:color w:val="000000"/>
          <w:sz w:val="28"/>
          <w:szCs w:val="28"/>
          <w:lang w:val="uk-UA" w:eastAsia="ru-RU"/>
        </w:rPr>
        <w:t>:</w:t>
      </w:r>
    </w:p>
    <w:p w14:paraId="0916846C" w14:textId="77777777" w:rsidR="0099098D" w:rsidRPr="00173E34" w:rsidRDefault="006251D6" w:rsidP="00A206CB">
      <w:pPr>
        <w:pStyle w:val="a4"/>
        <w:numPr>
          <w:ilvl w:val="0"/>
          <w:numId w:val="19"/>
        </w:numPr>
        <w:spacing w:line="360" w:lineRule="auto"/>
        <w:rPr>
          <w:color w:val="000000"/>
          <w:szCs w:val="28"/>
          <w:lang w:eastAsia="ru-RU"/>
        </w:rPr>
      </w:pPr>
      <w:r w:rsidRPr="00173E34">
        <w:rPr>
          <w:color w:val="000000"/>
          <w:szCs w:val="28"/>
          <w:lang w:eastAsia="ru-RU"/>
        </w:rPr>
        <w:t xml:space="preserve">"Простий (природний) вибір", стратегія </w:t>
      </w:r>
      <w:r w:rsidR="0099098D" w:rsidRPr="00173E34">
        <w:rPr>
          <w:color w:val="000000"/>
          <w:szCs w:val="28"/>
          <w:lang w:val="uk-UA" w:eastAsia="ru-RU"/>
        </w:rPr>
        <w:t>СБО</w:t>
      </w:r>
      <w:r w:rsidRPr="00173E34">
        <w:rPr>
          <w:color w:val="000000"/>
          <w:szCs w:val="28"/>
          <w:lang w:eastAsia="ru-RU"/>
        </w:rPr>
        <w:t xml:space="preserve"> визначається</w:t>
      </w:r>
    </w:p>
    <w:p w14:paraId="3FE2DA02" w14:textId="77777777" w:rsidR="006251D6" w:rsidRPr="00173E34" w:rsidRDefault="0099098D" w:rsidP="00A206CB">
      <w:pPr>
        <w:spacing w:line="360" w:lineRule="auto"/>
        <w:jc w:val="both"/>
        <w:rPr>
          <w:rFonts w:ascii="Times New Roman" w:eastAsia="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В</w:t>
      </w:r>
      <w:r w:rsidR="006251D6" w:rsidRPr="00173E34">
        <w:rPr>
          <w:rFonts w:ascii="Times New Roman" w:hAnsi="Times New Roman" w:cs="Times New Roman"/>
          <w:color w:val="000000"/>
          <w:sz w:val="28"/>
          <w:szCs w:val="28"/>
          <w:lang w:eastAsia="ru-RU"/>
        </w:rPr>
        <w:t>иключно</w:t>
      </w:r>
      <w:r w:rsidRPr="00173E34">
        <w:rPr>
          <w:rFonts w:ascii="Times New Roman" w:hAnsi="Times New Roman" w:cs="Times New Roman"/>
          <w:color w:val="000000"/>
          <w:sz w:val="28"/>
          <w:szCs w:val="28"/>
          <w:lang w:val="uk-UA" w:eastAsia="ru-RU"/>
        </w:rPr>
        <w:t xml:space="preserve"> </w:t>
      </w:r>
      <w:r w:rsidR="006251D6" w:rsidRPr="00173E34">
        <w:rPr>
          <w:rFonts w:ascii="Times New Roman" w:eastAsia="Times New Roman" w:hAnsi="Times New Roman" w:cs="Times New Roman"/>
          <w:color w:val="000000"/>
          <w:sz w:val="28"/>
          <w:szCs w:val="28"/>
          <w:lang w:eastAsia="ru-RU"/>
        </w:rPr>
        <w:t>відповідно до його положення на матриці ADL. Область "природного відбору" охоплює кілька областей матриці.</w:t>
      </w:r>
    </w:p>
    <w:p w14:paraId="7CD25018" w14:textId="77777777" w:rsidR="0099098D" w:rsidRPr="00173E34" w:rsidRDefault="006251D6" w:rsidP="00A206CB">
      <w:pPr>
        <w:pStyle w:val="a4"/>
        <w:numPr>
          <w:ilvl w:val="0"/>
          <w:numId w:val="19"/>
        </w:numPr>
        <w:spacing w:line="360" w:lineRule="auto"/>
        <w:rPr>
          <w:color w:val="000000"/>
          <w:szCs w:val="28"/>
          <w:lang w:val="uk-UA" w:eastAsia="ru-RU"/>
        </w:rPr>
      </w:pPr>
      <w:r w:rsidRPr="00173E34">
        <w:rPr>
          <w:color w:val="000000"/>
          <w:szCs w:val="28"/>
          <w:lang w:eastAsia="ru-RU"/>
        </w:rPr>
        <w:lastRenderedPageBreak/>
        <w:t xml:space="preserve">"Конкретний вибір". Це визначається положенням пункту </w:t>
      </w:r>
      <w:r w:rsidR="0099098D" w:rsidRPr="00173E34">
        <w:rPr>
          <w:color w:val="000000"/>
          <w:szCs w:val="28"/>
          <w:lang w:val="uk-UA" w:eastAsia="ru-RU"/>
        </w:rPr>
        <w:t xml:space="preserve">СБО </w:t>
      </w:r>
    </w:p>
    <w:p w14:paraId="2B57B2F7" w14:textId="77777777" w:rsidR="006251D6" w:rsidRPr="00173E34" w:rsidRDefault="006251D6" w:rsidP="00A206CB">
      <w:pPr>
        <w:spacing w:line="360" w:lineRule="auto"/>
        <w:jc w:val="both"/>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на</w:t>
      </w:r>
      <w:r w:rsidR="0099098D" w:rsidRPr="00173E34">
        <w:rPr>
          <w:rFonts w:ascii="Times New Roman" w:hAnsi="Times New Roman" w:cs="Times New Roman"/>
          <w:color w:val="000000"/>
          <w:sz w:val="28"/>
          <w:szCs w:val="28"/>
          <w:lang w:val="uk-UA" w:eastAsia="ru-RU"/>
        </w:rPr>
        <w:t xml:space="preserve"> </w:t>
      </w:r>
      <w:r w:rsidRPr="00173E34">
        <w:rPr>
          <w:rFonts w:ascii="Times New Roman" w:hAnsi="Times New Roman" w:cs="Times New Roman"/>
          <w:color w:val="000000"/>
          <w:sz w:val="28"/>
          <w:szCs w:val="28"/>
          <w:lang w:eastAsia="ru-RU"/>
        </w:rPr>
        <w:t>матриця, а також загальний орієнтир для інвестицій.</w:t>
      </w:r>
    </w:p>
    <w:p w14:paraId="5E796626" w14:textId="77777777" w:rsidR="0099098D" w:rsidRPr="00173E34" w:rsidRDefault="006251D6" w:rsidP="00A206CB">
      <w:pPr>
        <w:pStyle w:val="a4"/>
        <w:numPr>
          <w:ilvl w:val="0"/>
          <w:numId w:val="19"/>
        </w:numPr>
        <w:spacing w:line="360" w:lineRule="auto"/>
        <w:rPr>
          <w:color w:val="000000"/>
          <w:szCs w:val="28"/>
          <w:lang w:eastAsia="ru-RU"/>
        </w:rPr>
      </w:pPr>
      <w:r w:rsidRPr="00173E34">
        <w:rPr>
          <w:color w:val="000000"/>
          <w:szCs w:val="28"/>
          <w:lang w:eastAsia="ru-RU"/>
        </w:rPr>
        <w:t>"Роз'яснення стратегії", пропозиція якої вже сама по соб</w:t>
      </w:r>
      <w:r w:rsidR="0099098D" w:rsidRPr="00173E34">
        <w:rPr>
          <w:color w:val="000000"/>
          <w:szCs w:val="28"/>
          <w:lang w:val="uk-UA" w:eastAsia="ru-RU"/>
        </w:rPr>
        <w:t xml:space="preserve">і </w:t>
      </w:r>
    </w:p>
    <w:p w14:paraId="7250B763" w14:textId="77777777" w:rsidR="006251D6" w:rsidRDefault="0099098D" w:rsidP="00A206CB">
      <w:pPr>
        <w:spacing w:line="360" w:lineRule="auto"/>
        <w:jc w:val="both"/>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val="uk-UA" w:eastAsia="ru-RU"/>
        </w:rPr>
        <w:t>у</w:t>
      </w:r>
      <w:r w:rsidR="006251D6" w:rsidRPr="00173E34">
        <w:rPr>
          <w:rFonts w:ascii="Times New Roman" w:hAnsi="Times New Roman" w:cs="Times New Roman"/>
          <w:color w:val="000000"/>
          <w:sz w:val="28"/>
          <w:szCs w:val="28"/>
          <w:lang w:eastAsia="ru-RU"/>
        </w:rPr>
        <w:t>нікальна</w:t>
      </w:r>
      <w:r w:rsidRPr="00173E34">
        <w:rPr>
          <w:rFonts w:ascii="Times New Roman" w:hAnsi="Times New Roman" w:cs="Times New Roman"/>
          <w:color w:val="000000"/>
          <w:sz w:val="28"/>
          <w:szCs w:val="28"/>
          <w:lang w:val="uk-UA" w:eastAsia="ru-RU"/>
        </w:rPr>
        <w:t xml:space="preserve"> </w:t>
      </w:r>
      <w:r w:rsidR="006251D6" w:rsidRPr="00173E34">
        <w:rPr>
          <w:rFonts w:ascii="Times New Roman" w:hAnsi="Times New Roman" w:cs="Times New Roman"/>
          <w:color w:val="000000"/>
          <w:sz w:val="28"/>
          <w:szCs w:val="28"/>
          <w:lang w:eastAsia="ru-RU"/>
        </w:rPr>
        <w:t xml:space="preserve">внесок консультативної групи Артура Д. Літтла в </w:t>
      </w:r>
      <w:proofErr w:type="gramStart"/>
      <w:r w:rsidR="006251D6" w:rsidRPr="00173E34">
        <w:rPr>
          <w:rFonts w:ascii="Times New Roman" w:hAnsi="Times New Roman" w:cs="Times New Roman"/>
          <w:color w:val="000000"/>
          <w:sz w:val="28"/>
          <w:szCs w:val="28"/>
          <w:lang w:eastAsia="ru-RU"/>
        </w:rPr>
        <w:t xml:space="preserve">теорію </w:t>
      </w:r>
      <w:r w:rsidR="005660F5" w:rsidRPr="00173E34">
        <w:rPr>
          <w:rFonts w:ascii="Times New Roman" w:hAnsi="Times New Roman" w:cs="Times New Roman"/>
          <w:color w:val="000000"/>
          <w:sz w:val="28"/>
          <w:szCs w:val="28"/>
          <w:lang w:val="uk-UA" w:eastAsia="ru-RU"/>
        </w:rPr>
        <w:t xml:space="preserve"> влвд</w:t>
      </w:r>
      <w:proofErr w:type="gramEnd"/>
      <w:r w:rsidR="005660F5" w:rsidRPr="00173E34">
        <w:rPr>
          <w:rFonts w:ascii="Times New Roman" w:hAnsi="Times New Roman" w:cs="Times New Roman"/>
          <w:color w:val="000000"/>
          <w:sz w:val="28"/>
          <w:szCs w:val="28"/>
          <w:lang w:val="uk-UA" w:eastAsia="ru-RU"/>
        </w:rPr>
        <w:t xml:space="preserve"> </w:t>
      </w:r>
      <w:r w:rsidR="006251D6" w:rsidRPr="00173E34">
        <w:rPr>
          <w:rFonts w:ascii="Times New Roman" w:hAnsi="Times New Roman" w:cs="Times New Roman"/>
          <w:color w:val="000000"/>
          <w:sz w:val="28"/>
          <w:szCs w:val="28"/>
          <w:lang w:eastAsia="ru-RU"/>
        </w:rPr>
        <w:t>ратегічного управління та розробку методології стратегічного планування.</w:t>
      </w:r>
      <w:r w:rsidR="00C55199" w:rsidRPr="00C55199">
        <w:rPr>
          <w:rFonts w:ascii="Times New Roman" w:hAnsi="Times New Roman" w:cs="Times New Roman"/>
          <w:color w:val="000000"/>
          <w:sz w:val="28"/>
          <w:szCs w:val="28"/>
          <w:lang w:eastAsia="ru-RU"/>
        </w:rPr>
        <w:t xml:space="preserve"> </w:t>
      </w:r>
      <w:r w:rsidR="006251D6" w:rsidRPr="00173E34">
        <w:rPr>
          <w:rFonts w:ascii="Times New Roman" w:hAnsi="Times New Roman" w:cs="Times New Roman"/>
          <w:color w:val="000000"/>
          <w:sz w:val="28"/>
          <w:szCs w:val="28"/>
          <w:lang w:eastAsia="ru-RU"/>
        </w:rPr>
        <w:t>Насправді вибір такої стратегії є кроком від стратегічного планування до оперативного планування. ADL пропонує набір так званих вдосконалених стратегій, які відповідають кожному "конкретному вибору". Складні стратегії формулюються з точки зору господарських операцій, наприклад, «розширюйте свій бізнес за кордоном». ADL пропонує 24 із цих стратегій (</w:t>
      </w:r>
      <w:r w:rsidR="00BE6459">
        <w:rPr>
          <w:rFonts w:ascii="Times New Roman" w:hAnsi="Times New Roman" w:cs="Times New Roman"/>
          <w:color w:val="000000"/>
          <w:sz w:val="28"/>
          <w:szCs w:val="28"/>
          <w:lang w:val="uk-UA" w:eastAsia="ru-RU"/>
        </w:rPr>
        <w:t>табл.</w:t>
      </w:r>
      <w:r w:rsidR="008961F1">
        <w:rPr>
          <w:rFonts w:ascii="Times New Roman" w:hAnsi="Times New Roman" w:cs="Times New Roman"/>
          <w:color w:val="000000"/>
          <w:sz w:val="28"/>
          <w:szCs w:val="28"/>
          <w:lang w:val="uk-UA" w:eastAsia="ru-RU"/>
        </w:rPr>
        <w:t xml:space="preserve"> </w:t>
      </w:r>
      <w:r w:rsidR="00BE6459">
        <w:rPr>
          <w:rFonts w:ascii="Times New Roman" w:hAnsi="Times New Roman" w:cs="Times New Roman"/>
          <w:color w:val="000000"/>
          <w:sz w:val="28"/>
          <w:szCs w:val="28"/>
          <w:lang w:val="uk-UA" w:eastAsia="ru-RU"/>
        </w:rPr>
        <w:t>2</w:t>
      </w:r>
      <w:r w:rsidR="006251D6" w:rsidRPr="00173E34">
        <w:rPr>
          <w:rFonts w:ascii="Times New Roman" w:hAnsi="Times New Roman" w:cs="Times New Roman"/>
          <w:color w:val="000000"/>
          <w:sz w:val="28"/>
          <w:szCs w:val="28"/>
          <w:lang w:eastAsia="ru-RU"/>
        </w:rPr>
        <w:t>.3.).</w:t>
      </w:r>
    </w:p>
    <w:p w14:paraId="1D984D46" w14:textId="77777777" w:rsidR="00BE6459" w:rsidRPr="00BE6459" w:rsidRDefault="00BE6459" w:rsidP="00BE6459">
      <w:pPr>
        <w:spacing w:line="360" w:lineRule="auto"/>
        <w:jc w:val="right"/>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Таблиця 2.3.</w:t>
      </w:r>
    </w:p>
    <w:p w14:paraId="76D93717" w14:textId="77777777" w:rsidR="005660F5" w:rsidRPr="001510FF" w:rsidRDefault="005660F5" w:rsidP="00A206CB">
      <w:pPr>
        <w:spacing w:after="0" w:line="360" w:lineRule="auto"/>
        <w:ind w:firstLine="709"/>
        <w:jc w:val="both"/>
        <w:rPr>
          <w:rFonts w:ascii="Times New Roman" w:hAnsi="Times New Roman" w:cs="Times New Roman"/>
          <w:color w:val="000000" w:themeColor="text1"/>
          <w:sz w:val="28"/>
          <w:szCs w:val="28"/>
          <w:lang w:eastAsia="ru-RU"/>
        </w:rPr>
      </w:pPr>
      <w:r w:rsidRPr="001510FF">
        <w:rPr>
          <w:rFonts w:ascii="Times New Roman" w:hAnsi="Times New Roman" w:cs="Times New Roman"/>
          <w:color w:val="000000" w:themeColor="text1"/>
          <w:sz w:val="28"/>
          <w:szCs w:val="28"/>
          <w:lang w:eastAsia="ru-RU"/>
        </w:rPr>
        <w:t>Уточнені стратегії, запропоновані компанією Артур Д. Літлл</w:t>
      </w:r>
    </w:p>
    <w:tbl>
      <w:tblPr>
        <w:tblpPr w:leftFromText="180" w:rightFromText="180" w:vertAnchor="text" w:horzAnchor="margin" w:tblpXSpec="center" w:tblpY="259"/>
        <w:tblW w:w="9600" w:type="dxa"/>
        <w:tblLook w:val="04A0" w:firstRow="1" w:lastRow="0" w:firstColumn="1" w:lastColumn="0" w:noHBand="0" w:noVBand="1"/>
      </w:tblPr>
      <w:tblGrid>
        <w:gridCol w:w="1183"/>
        <w:gridCol w:w="3774"/>
        <w:gridCol w:w="1617"/>
        <w:gridCol w:w="3026"/>
      </w:tblGrid>
      <w:tr w:rsidR="00A206CB" w:rsidRPr="00173E34" w14:paraId="0FC4C0CE" w14:textId="77777777" w:rsidTr="00CF7333">
        <w:trPr>
          <w:trHeight w:val="354"/>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36432"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Позначка</w:t>
            </w:r>
          </w:p>
        </w:tc>
        <w:tc>
          <w:tcPr>
            <w:tcW w:w="3774" w:type="dxa"/>
            <w:tcBorders>
              <w:top w:val="single" w:sz="4" w:space="0" w:color="auto"/>
              <w:left w:val="nil"/>
              <w:bottom w:val="single" w:sz="4" w:space="0" w:color="auto"/>
              <w:right w:val="single" w:sz="4" w:space="0" w:color="auto"/>
            </w:tcBorders>
            <w:shd w:val="clear" w:color="auto" w:fill="auto"/>
            <w:noWrap/>
            <w:vAlign w:val="center"/>
            <w:hideMark/>
          </w:tcPr>
          <w:p w14:paraId="16C788F1"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Уточнена стратегія</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7FDD308E"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Позначка</w:t>
            </w:r>
          </w:p>
        </w:tc>
        <w:tc>
          <w:tcPr>
            <w:tcW w:w="3026" w:type="dxa"/>
            <w:tcBorders>
              <w:top w:val="single" w:sz="4" w:space="0" w:color="auto"/>
              <w:left w:val="nil"/>
              <w:bottom w:val="single" w:sz="4" w:space="0" w:color="auto"/>
              <w:right w:val="single" w:sz="4" w:space="0" w:color="auto"/>
            </w:tcBorders>
            <w:shd w:val="clear" w:color="auto" w:fill="auto"/>
            <w:noWrap/>
            <w:vAlign w:val="center"/>
            <w:hideMark/>
          </w:tcPr>
          <w:p w14:paraId="639CC1D4"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Уточнена стратегія</w:t>
            </w:r>
          </w:p>
        </w:tc>
      </w:tr>
      <w:tr w:rsidR="00A206CB" w:rsidRPr="00173E34" w14:paraId="64A9F293"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0A2549B3"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A</w:t>
            </w:r>
          </w:p>
        </w:tc>
        <w:tc>
          <w:tcPr>
            <w:tcW w:w="3774" w:type="dxa"/>
            <w:tcBorders>
              <w:top w:val="nil"/>
              <w:left w:val="nil"/>
              <w:bottom w:val="single" w:sz="4" w:space="0" w:color="auto"/>
              <w:right w:val="single" w:sz="4" w:space="0" w:color="auto"/>
            </w:tcBorders>
            <w:shd w:val="clear" w:color="auto" w:fill="auto"/>
            <w:noWrap/>
            <w:vAlign w:val="center"/>
            <w:hideMark/>
          </w:tcPr>
          <w:p w14:paraId="5389079B" w14:textId="77777777" w:rsidR="005660F5" w:rsidRPr="00CF7333" w:rsidRDefault="005660F5" w:rsidP="00CF7333">
            <w:pPr>
              <w:spacing w:after="0" w:line="360" w:lineRule="auto"/>
              <w:ind w:firstLine="709"/>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Зворотна інтеграція</w:t>
            </w:r>
          </w:p>
        </w:tc>
        <w:tc>
          <w:tcPr>
            <w:tcW w:w="1617" w:type="dxa"/>
            <w:tcBorders>
              <w:top w:val="nil"/>
              <w:left w:val="nil"/>
              <w:bottom w:val="single" w:sz="4" w:space="0" w:color="auto"/>
              <w:right w:val="single" w:sz="4" w:space="0" w:color="auto"/>
            </w:tcBorders>
            <w:shd w:val="clear" w:color="auto" w:fill="auto"/>
            <w:noWrap/>
            <w:vAlign w:val="center"/>
            <w:hideMark/>
          </w:tcPr>
          <w:p w14:paraId="4AF5AC42"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M</w:t>
            </w:r>
          </w:p>
        </w:tc>
        <w:tc>
          <w:tcPr>
            <w:tcW w:w="3026" w:type="dxa"/>
            <w:tcBorders>
              <w:top w:val="nil"/>
              <w:left w:val="nil"/>
              <w:bottom w:val="single" w:sz="4" w:space="0" w:color="auto"/>
              <w:right w:val="single" w:sz="4" w:space="0" w:color="auto"/>
            </w:tcBorders>
            <w:shd w:val="clear" w:color="auto" w:fill="auto"/>
            <w:noWrap/>
            <w:vAlign w:val="center"/>
            <w:hideMark/>
          </w:tcPr>
          <w:p w14:paraId="4DDE4FD8"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Раціоналізація ринку</w:t>
            </w:r>
          </w:p>
        </w:tc>
      </w:tr>
      <w:tr w:rsidR="00A206CB" w:rsidRPr="00173E34" w14:paraId="44EA2B11"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6CBDAD3"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B</w:t>
            </w:r>
          </w:p>
        </w:tc>
        <w:tc>
          <w:tcPr>
            <w:tcW w:w="3774" w:type="dxa"/>
            <w:tcBorders>
              <w:top w:val="nil"/>
              <w:left w:val="nil"/>
              <w:bottom w:val="single" w:sz="4" w:space="0" w:color="auto"/>
              <w:right w:val="single" w:sz="4" w:space="0" w:color="auto"/>
            </w:tcBorders>
            <w:shd w:val="clear" w:color="auto" w:fill="auto"/>
            <w:noWrap/>
            <w:vAlign w:val="center"/>
            <w:hideMark/>
          </w:tcPr>
          <w:p w14:paraId="3596C04C"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Розвиток бізнесу за кордоном</w:t>
            </w:r>
          </w:p>
        </w:tc>
        <w:tc>
          <w:tcPr>
            <w:tcW w:w="1617" w:type="dxa"/>
            <w:tcBorders>
              <w:top w:val="nil"/>
              <w:left w:val="nil"/>
              <w:bottom w:val="single" w:sz="4" w:space="0" w:color="auto"/>
              <w:right w:val="single" w:sz="4" w:space="0" w:color="auto"/>
            </w:tcBorders>
            <w:shd w:val="clear" w:color="auto" w:fill="auto"/>
            <w:noWrap/>
            <w:vAlign w:val="center"/>
            <w:hideMark/>
          </w:tcPr>
          <w:p w14:paraId="735BEFCF"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N</w:t>
            </w:r>
          </w:p>
        </w:tc>
        <w:tc>
          <w:tcPr>
            <w:tcW w:w="3026" w:type="dxa"/>
            <w:tcBorders>
              <w:top w:val="nil"/>
              <w:left w:val="nil"/>
              <w:bottom w:val="single" w:sz="4" w:space="0" w:color="auto"/>
              <w:right w:val="single" w:sz="4" w:space="0" w:color="auto"/>
            </w:tcBorders>
            <w:shd w:val="clear" w:color="auto" w:fill="auto"/>
            <w:noWrap/>
            <w:vAlign w:val="center"/>
            <w:hideMark/>
          </w:tcPr>
          <w:p w14:paraId="290BCDFD"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Методи і функції ефективності</w:t>
            </w:r>
          </w:p>
        </w:tc>
      </w:tr>
      <w:tr w:rsidR="00A206CB" w:rsidRPr="00173E34" w14:paraId="7B0D84D5"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68301F1"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C</w:t>
            </w:r>
          </w:p>
        </w:tc>
        <w:tc>
          <w:tcPr>
            <w:tcW w:w="3774" w:type="dxa"/>
            <w:tcBorders>
              <w:top w:val="nil"/>
              <w:left w:val="nil"/>
              <w:bottom w:val="single" w:sz="4" w:space="0" w:color="auto"/>
              <w:right w:val="single" w:sz="4" w:space="0" w:color="auto"/>
            </w:tcBorders>
            <w:shd w:val="clear" w:color="auto" w:fill="auto"/>
            <w:noWrap/>
            <w:vAlign w:val="center"/>
            <w:hideMark/>
          </w:tcPr>
          <w:p w14:paraId="4AEE616D"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 xml:space="preserve">Розвиток виробничих </w:t>
            </w:r>
            <w:r w:rsidR="00CF7333" w:rsidRPr="00CF7333">
              <w:rPr>
                <w:rFonts w:ascii="Times New Roman" w:hAnsi="Times New Roman" w:cs="Times New Roman"/>
                <w:color w:val="000000"/>
                <w:sz w:val="23"/>
                <w:szCs w:val="23"/>
                <w:lang w:val="uk-UA" w:eastAsia="ru-RU"/>
              </w:rPr>
              <w:t>п</w:t>
            </w:r>
            <w:r w:rsidRPr="00CF7333">
              <w:rPr>
                <w:rFonts w:ascii="Times New Roman" w:hAnsi="Times New Roman" w:cs="Times New Roman"/>
                <w:color w:val="000000"/>
                <w:sz w:val="23"/>
                <w:szCs w:val="23"/>
                <w:lang w:eastAsia="ru-RU"/>
              </w:rPr>
              <w:t>отужностей за кордоном</w:t>
            </w:r>
          </w:p>
        </w:tc>
        <w:tc>
          <w:tcPr>
            <w:tcW w:w="1617" w:type="dxa"/>
            <w:tcBorders>
              <w:top w:val="nil"/>
              <w:left w:val="nil"/>
              <w:bottom w:val="single" w:sz="4" w:space="0" w:color="auto"/>
              <w:right w:val="single" w:sz="4" w:space="0" w:color="auto"/>
            </w:tcBorders>
            <w:shd w:val="clear" w:color="auto" w:fill="auto"/>
            <w:noWrap/>
            <w:vAlign w:val="center"/>
            <w:hideMark/>
          </w:tcPr>
          <w:p w14:paraId="361C7B80"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O</w:t>
            </w:r>
          </w:p>
        </w:tc>
        <w:tc>
          <w:tcPr>
            <w:tcW w:w="3026" w:type="dxa"/>
            <w:tcBorders>
              <w:top w:val="nil"/>
              <w:left w:val="nil"/>
              <w:bottom w:val="single" w:sz="4" w:space="0" w:color="auto"/>
              <w:right w:val="single" w:sz="4" w:space="0" w:color="auto"/>
            </w:tcBorders>
            <w:shd w:val="clear" w:color="auto" w:fill="auto"/>
            <w:noWrap/>
            <w:vAlign w:val="center"/>
            <w:hideMark/>
          </w:tcPr>
          <w:p w14:paraId="7DBA9C5D"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Нові продукти/нові ринки</w:t>
            </w:r>
          </w:p>
        </w:tc>
      </w:tr>
      <w:tr w:rsidR="00A206CB" w:rsidRPr="00173E34" w14:paraId="37986714"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50ADD2B1"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D</w:t>
            </w:r>
          </w:p>
        </w:tc>
        <w:tc>
          <w:tcPr>
            <w:tcW w:w="3774" w:type="dxa"/>
            <w:tcBorders>
              <w:top w:val="nil"/>
              <w:left w:val="nil"/>
              <w:bottom w:val="single" w:sz="4" w:space="0" w:color="auto"/>
              <w:right w:val="single" w:sz="4" w:space="0" w:color="auto"/>
            </w:tcBorders>
            <w:shd w:val="clear" w:color="auto" w:fill="auto"/>
            <w:noWrap/>
            <w:vAlign w:val="center"/>
            <w:hideMark/>
          </w:tcPr>
          <w:p w14:paraId="3778BF1F"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Раціоналізація системи збуту</w:t>
            </w:r>
          </w:p>
        </w:tc>
        <w:tc>
          <w:tcPr>
            <w:tcW w:w="1617" w:type="dxa"/>
            <w:tcBorders>
              <w:top w:val="nil"/>
              <w:left w:val="nil"/>
              <w:bottom w:val="single" w:sz="4" w:space="0" w:color="auto"/>
              <w:right w:val="single" w:sz="4" w:space="0" w:color="auto"/>
            </w:tcBorders>
            <w:shd w:val="clear" w:color="auto" w:fill="auto"/>
            <w:noWrap/>
            <w:vAlign w:val="center"/>
            <w:hideMark/>
          </w:tcPr>
          <w:p w14:paraId="2E48D48A"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P</w:t>
            </w:r>
          </w:p>
        </w:tc>
        <w:tc>
          <w:tcPr>
            <w:tcW w:w="3026" w:type="dxa"/>
            <w:tcBorders>
              <w:top w:val="nil"/>
              <w:left w:val="nil"/>
              <w:bottom w:val="single" w:sz="4" w:space="0" w:color="auto"/>
              <w:right w:val="single" w:sz="4" w:space="0" w:color="auto"/>
            </w:tcBorders>
            <w:shd w:val="clear" w:color="auto" w:fill="auto"/>
            <w:noWrap/>
            <w:vAlign w:val="center"/>
            <w:hideMark/>
          </w:tcPr>
          <w:p w14:paraId="3B0E8887"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Нові продукти/старі ринки</w:t>
            </w:r>
          </w:p>
        </w:tc>
      </w:tr>
      <w:tr w:rsidR="00A206CB" w:rsidRPr="00173E34" w14:paraId="2528503D"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CB74168"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E</w:t>
            </w:r>
          </w:p>
        </w:tc>
        <w:tc>
          <w:tcPr>
            <w:tcW w:w="3774" w:type="dxa"/>
            <w:tcBorders>
              <w:top w:val="nil"/>
              <w:left w:val="nil"/>
              <w:bottom w:val="single" w:sz="4" w:space="0" w:color="auto"/>
              <w:right w:val="single" w:sz="4" w:space="0" w:color="auto"/>
            </w:tcBorders>
            <w:shd w:val="clear" w:color="auto" w:fill="auto"/>
            <w:noWrap/>
            <w:vAlign w:val="center"/>
            <w:hideMark/>
          </w:tcPr>
          <w:p w14:paraId="4D551623"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Нарощування виробничих потужностей</w:t>
            </w:r>
          </w:p>
        </w:tc>
        <w:tc>
          <w:tcPr>
            <w:tcW w:w="1617" w:type="dxa"/>
            <w:tcBorders>
              <w:top w:val="nil"/>
              <w:left w:val="nil"/>
              <w:bottom w:val="single" w:sz="4" w:space="0" w:color="auto"/>
              <w:right w:val="single" w:sz="4" w:space="0" w:color="auto"/>
            </w:tcBorders>
            <w:shd w:val="clear" w:color="auto" w:fill="auto"/>
            <w:noWrap/>
            <w:vAlign w:val="center"/>
            <w:hideMark/>
          </w:tcPr>
          <w:p w14:paraId="543F1128"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Q</w:t>
            </w:r>
          </w:p>
        </w:tc>
        <w:tc>
          <w:tcPr>
            <w:tcW w:w="3026" w:type="dxa"/>
            <w:tcBorders>
              <w:top w:val="nil"/>
              <w:left w:val="nil"/>
              <w:bottom w:val="single" w:sz="4" w:space="0" w:color="auto"/>
              <w:right w:val="single" w:sz="4" w:space="0" w:color="auto"/>
            </w:tcBorders>
            <w:shd w:val="clear" w:color="auto" w:fill="auto"/>
            <w:noWrap/>
            <w:vAlign w:val="center"/>
            <w:hideMark/>
          </w:tcPr>
          <w:p w14:paraId="12822093"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Раціоналізація продукції</w:t>
            </w:r>
          </w:p>
        </w:tc>
      </w:tr>
      <w:tr w:rsidR="00A206CB" w:rsidRPr="00173E34" w14:paraId="23AA3698"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69B0DC7"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F</w:t>
            </w:r>
          </w:p>
        </w:tc>
        <w:tc>
          <w:tcPr>
            <w:tcW w:w="3774" w:type="dxa"/>
            <w:tcBorders>
              <w:top w:val="nil"/>
              <w:left w:val="nil"/>
              <w:bottom w:val="single" w:sz="4" w:space="0" w:color="auto"/>
              <w:right w:val="single" w:sz="4" w:space="0" w:color="auto"/>
            </w:tcBorders>
            <w:shd w:val="clear" w:color="auto" w:fill="auto"/>
            <w:noWrap/>
            <w:vAlign w:val="center"/>
            <w:hideMark/>
          </w:tcPr>
          <w:p w14:paraId="556C480F"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Експорт тієї ж продукції</w:t>
            </w:r>
          </w:p>
        </w:tc>
        <w:tc>
          <w:tcPr>
            <w:tcW w:w="1617" w:type="dxa"/>
            <w:tcBorders>
              <w:top w:val="nil"/>
              <w:left w:val="nil"/>
              <w:bottom w:val="single" w:sz="4" w:space="0" w:color="auto"/>
              <w:right w:val="single" w:sz="4" w:space="0" w:color="auto"/>
            </w:tcBorders>
            <w:shd w:val="clear" w:color="auto" w:fill="auto"/>
            <w:noWrap/>
            <w:vAlign w:val="center"/>
            <w:hideMark/>
          </w:tcPr>
          <w:p w14:paraId="36154D34"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R</w:t>
            </w:r>
          </w:p>
        </w:tc>
        <w:tc>
          <w:tcPr>
            <w:tcW w:w="3026" w:type="dxa"/>
            <w:tcBorders>
              <w:top w:val="nil"/>
              <w:left w:val="nil"/>
              <w:bottom w:val="single" w:sz="4" w:space="0" w:color="auto"/>
              <w:right w:val="single" w:sz="4" w:space="0" w:color="auto"/>
            </w:tcBorders>
            <w:shd w:val="clear" w:color="auto" w:fill="auto"/>
            <w:noWrap/>
            <w:vAlign w:val="center"/>
            <w:hideMark/>
          </w:tcPr>
          <w:p w14:paraId="6A3F90FD"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Раціоналізація асортименту продукції</w:t>
            </w:r>
          </w:p>
        </w:tc>
      </w:tr>
      <w:tr w:rsidR="00A206CB" w:rsidRPr="00173E34" w14:paraId="7690C53F"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53FD2249"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G</w:t>
            </w:r>
          </w:p>
        </w:tc>
        <w:tc>
          <w:tcPr>
            <w:tcW w:w="3774" w:type="dxa"/>
            <w:tcBorders>
              <w:top w:val="nil"/>
              <w:left w:val="nil"/>
              <w:bottom w:val="single" w:sz="4" w:space="0" w:color="auto"/>
              <w:right w:val="single" w:sz="4" w:space="0" w:color="auto"/>
            </w:tcBorders>
            <w:shd w:val="clear" w:color="auto" w:fill="auto"/>
            <w:noWrap/>
            <w:vAlign w:val="center"/>
            <w:hideMark/>
          </w:tcPr>
          <w:p w14:paraId="311925C9"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Пряма інтеграція</w:t>
            </w:r>
          </w:p>
        </w:tc>
        <w:tc>
          <w:tcPr>
            <w:tcW w:w="1617" w:type="dxa"/>
            <w:tcBorders>
              <w:top w:val="nil"/>
              <w:left w:val="nil"/>
              <w:bottom w:val="single" w:sz="4" w:space="0" w:color="auto"/>
              <w:right w:val="single" w:sz="4" w:space="0" w:color="auto"/>
            </w:tcBorders>
            <w:shd w:val="clear" w:color="auto" w:fill="auto"/>
            <w:noWrap/>
            <w:vAlign w:val="center"/>
            <w:hideMark/>
          </w:tcPr>
          <w:p w14:paraId="2CCB4CA3"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S</w:t>
            </w:r>
          </w:p>
        </w:tc>
        <w:tc>
          <w:tcPr>
            <w:tcW w:w="3026" w:type="dxa"/>
            <w:tcBorders>
              <w:top w:val="nil"/>
              <w:left w:val="nil"/>
              <w:bottom w:val="single" w:sz="4" w:space="0" w:color="auto"/>
              <w:right w:val="single" w:sz="4" w:space="0" w:color="auto"/>
            </w:tcBorders>
            <w:shd w:val="clear" w:color="auto" w:fill="auto"/>
            <w:noWrap/>
            <w:vAlign w:val="center"/>
            <w:hideMark/>
          </w:tcPr>
          <w:p w14:paraId="0E47E109"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Чисте виживання</w:t>
            </w:r>
          </w:p>
        </w:tc>
      </w:tr>
      <w:tr w:rsidR="00A206CB" w:rsidRPr="00173E34" w14:paraId="2301F0DA"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2AEBFDD2"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H</w:t>
            </w:r>
          </w:p>
        </w:tc>
        <w:tc>
          <w:tcPr>
            <w:tcW w:w="3774" w:type="dxa"/>
            <w:tcBorders>
              <w:top w:val="nil"/>
              <w:left w:val="nil"/>
              <w:bottom w:val="single" w:sz="4" w:space="0" w:color="auto"/>
              <w:right w:val="single" w:sz="4" w:space="0" w:color="auto"/>
            </w:tcBorders>
            <w:shd w:val="clear" w:color="auto" w:fill="auto"/>
            <w:noWrap/>
            <w:vAlign w:val="center"/>
            <w:hideMark/>
          </w:tcPr>
          <w:p w14:paraId="3A75258D"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Невпененість</w:t>
            </w:r>
          </w:p>
        </w:tc>
        <w:tc>
          <w:tcPr>
            <w:tcW w:w="1617" w:type="dxa"/>
            <w:tcBorders>
              <w:top w:val="nil"/>
              <w:left w:val="nil"/>
              <w:bottom w:val="single" w:sz="4" w:space="0" w:color="auto"/>
              <w:right w:val="single" w:sz="4" w:space="0" w:color="auto"/>
            </w:tcBorders>
            <w:shd w:val="clear" w:color="auto" w:fill="auto"/>
            <w:noWrap/>
            <w:vAlign w:val="center"/>
            <w:hideMark/>
          </w:tcPr>
          <w:p w14:paraId="3B2E57E8"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T</w:t>
            </w:r>
          </w:p>
        </w:tc>
        <w:tc>
          <w:tcPr>
            <w:tcW w:w="3026" w:type="dxa"/>
            <w:tcBorders>
              <w:top w:val="nil"/>
              <w:left w:val="nil"/>
              <w:bottom w:val="single" w:sz="4" w:space="0" w:color="auto"/>
              <w:right w:val="single" w:sz="4" w:space="0" w:color="auto"/>
            </w:tcBorders>
            <w:shd w:val="clear" w:color="auto" w:fill="auto"/>
            <w:noWrap/>
            <w:vAlign w:val="center"/>
            <w:hideMark/>
          </w:tcPr>
          <w:p w14:paraId="7BEF3645"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Старі продукти/нові ринки</w:t>
            </w:r>
          </w:p>
        </w:tc>
      </w:tr>
      <w:tr w:rsidR="00A206CB" w:rsidRPr="00173E34" w14:paraId="409F4667"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C81915F"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I</w:t>
            </w:r>
          </w:p>
        </w:tc>
        <w:tc>
          <w:tcPr>
            <w:tcW w:w="3774" w:type="dxa"/>
            <w:tcBorders>
              <w:top w:val="nil"/>
              <w:left w:val="nil"/>
              <w:bottom w:val="single" w:sz="4" w:space="0" w:color="auto"/>
              <w:right w:val="single" w:sz="4" w:space="0" w:color="auto"/>
            </w:tcBorders>
            <w:shd w:val="clear" w:color="auto" w:fill="auto"/>
            <w:noWrap/>
            <w:vAlign w:val="center"/>
            <w:hideMark/>
          </w:tcPr>
          <w:p w14:paraId="31B2A980"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Початкова стадія розвитку ринку</w:t>
            </w:r>
          </w:p>
        </w:tc>
        <w:tc>
          <w:tcPr>
            <w:tcW w:w="1617" w:type="dxa"/>
            <w:tcBorders>
              <w:top w:val="nil"/>
              <w:left w:val="nil"/>
              <w:bottom w:val="single" w:sz="4" w:space="0" w:color="auto"/>
              <w:right w:val="single" w:sz="4" w:space="0" w:color="auto"/>
            </w:tcBorders>
            <w:shd w:val="clear" w:color="auto" w:fill="auto"/>
            <w:noWrap/>
            <w:vAlign w:val="center"/>
            <w:hideMark/>
          </w:tcPr>
          <w:p w14:paraId="2E1D71FC"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U</w:t>
            </w:r>
          </w:p>
        </w:tc>
        <w:tc>
          <w:tcPr>
            <w:tcW w:w="3026" w:type="dxa"/>
            <w:tcBorders>
              <w:top w:val="nil"/>
              <w:left w:val="nil"/>
              <w:bottom w:val="single" w:sz="4" w:space="0" w:color="auto"/>
              <w:right w:val="single" w:sz="4" w:space="0" w:color="auto"/>
            </w:tcBorders>
            <w:shd w:val="clear" w:color="auto" w:fill="auto"/>
            <w:noWrap/>
            <w:vAlign w:val="center"/>
            <w:hideMark/>
          </w:tcPr>
          <w:p w14:paraId="3AAAAC42"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Старі продукти/старі ринки</w:t>
            </w:r>
          </w:p>
        </w:tc>
      </w:tr>
      <w:tr w:rsidR="00A206CB" w:rsidRPr="00173E34" w14:paraId="7F63DFC5"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395CC2DF"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J</w:t>
            </w:r>
          </w:p>
        </w:tc>
        <w:tc>
          <w:tcPr>
            <w:tcW w:w="3774" w:type="dxa"/>
            <w:tcBorders>
              <w:top w:val="nil"/>
              <w:left w:val="nil"/>
              <w:bottom w:val="single" w:sz="4" w:space="0" w:color="auto"/>
              <w:right w:val="single" w:sz="4" w:space="0" w:color="auto"/>
            </w:tcBorders>
            <w:shd w:val="clear" w:color="auto" w:fill="auto"/>
            <w:noWrap/>
            <w:vAlign w:val="center"/>
            <w:hideMark/>
          </w:tcPr>
          <w:p w14:paraId="36ACBC9B"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Ліцензування за кордоном</w:t>
            </w:r>
          </w:p>
        </w:tc>
        <w:tc>
          <w:tcPr>
            <w:tcW w:w="1617" w:type="dxa"/>
            <w:tcBorders>
              <w:top w:val="nil"/>
              <w:left w:val="nil"/>
              <w:bottom w:val="single" w:sz="4" w:space="0" w:color="auto"/>
              <w:right w:val="single" w:sz="4" w:space="0" w:color="auto"/>
            </w:tcBorders>
            <w:shd w:val="clear" w:color="auto" w:fill="auto"/>
            <w:noWrap/>
            <w:vAlign w:val="center"/>
            <w:hideMark/>
          </w:tcPr>
          <w:p w14:paraId="1BCC46C0"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V</w:t>
            </w:r>
          </w:p>
        </w:tc>
        <w:tc>
          <w:tcPr>
            <w:tcW w:w="3026" w:type="dxa"/>
            <w:tcBorders>
              <w:top w:val="nil"/>
              <w:left w:val="nil"/>
              <w:bottom w:val="single" w:sz="4" w:space="0" w:color="auto"/>
              <w:right w:val="single" w:sz="4" w:space="0" w:color="auto"/>
            </w:tcBorders>
            <w:shd w:val="clear" w:color="auto" w:fill="auto"/>
            <w:noWrap/>
            <w:vAlign w:val="center"/>
            <w:hideMark/>
          </w:tcPr>
          <w:p w14:paraId="06C2EF52"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Ефективна техологія</w:t>
            </w:r>
          </w:p>
        </w:tc>
      </w:tr>
      <w:tr w:rsidR="00A206CB" w:rsidRPr="00173E34" w14:paraId="79EA1DCA"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358C979B"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K</w:t>
            </w:r>
          </w:p>
        </w:tc>
        <w:tc>
          <w:tcPr>
            <w:tcW w:w="3774" w:type="dxa"/>
            <w:tcBorders>
              <w:top w:val="nil"/>
              <w:left w:val="nil"/>
              <w:bottom w:val="single" w:sz="4" w:space="0" w:color="auto"/>
              <w:right w:val="single" w:sz="4" w:space="0" w:color="auto"/>
            </w:tcBorders>
            <w:shd w:val="clear" w:color="auto" w:fill="auto"/>
            <w:noWrap/>
            <w:vAlign w:val="center"/>
            <w:hideMark/>
          </w:tcPr>
          <w:p w14:paraId="6DA0E5B4"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Повна раціоналізація</w:t>
            </w:r>
          </w:p>
        </w:tc>
        <w:tc>
          <w:tcPr>
            <w:tcW w:w="1617" w:type="dxa"/>
            <w:tcBorders>
              <w:top w:val="nil"/>
              <w:left w:val="nil"/>
              <w:bottom w:val="single" w:sz="4" w:space="0" w:color="auto"/>
              <w:right w:val="single" w:sz="4" w:space="0" w:color="auto"/>
            </w:tcBorders>
            <w:shd w:val="clear" w:color="auto" w:fill="auto"/>
            <w:noWrap/>
            <w:vAlign w:val="center"/>
            <w:hideMark/>
          </w:tcPr>
          <w:p w14:paraId="509926C5"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W</w:t>
            </w:r>
          </w:p>
        </w:tc>
        <w:tc>
          <w:tcPr>
            <w:tcW w:w="3026" w:type="dxa"/>
            <w:tcBorders>
              <w:top w:val="nil"/>
              <w:left w:val="nil"/>
              <w:bottom w:val="single" w:sz="4" w:space="0" w:color="auto"/>
              <w:right w:val="single" w:sz="4" w:space="0" w:color="auto"/>
            </w:tcBorders>
            <w:shd w:val="clear" w:color="auto" w:fill="auto"/>
            <w:noWrap/>
            <w:vAlign w:val="center"/>
            <w:hideMark/>
          </w:tcPr>
          <w:p w14:paraId="1E71417D"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Зниення собівартості</w:t>
            </w:r>
          </w:p>
        </w:tc>
      </w:tr>
      <w:tr w:rsidR="00A206CB" w:rsidRPr="00173E34" w14:paraId="6DD270FF" w14:textId="77777777" w:rsidTr="00CF7333">
        <w:trPr>
          <w:trHeight w:val="35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2585D63B"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L</w:t>
            </w:r>
          </w:p>
        </w:tc>
        <w:tc>
          <w:tcPr>
            <w:tcW w:w="3774" w:type="dxa"/>
            <w:tcBorders>
              <w:top w:val="nil"/>
              <w:left w:val="nil"/>
              <w:bottom w:val="single" w:sz="4" w:space="0" w:color="auto"/>
              <w:right w:val="single" w:sz="4" w:space="0" w:color="auto"/>
            </w:tcBorders>
            <w:shd w:val="clear" w:color="auto" w:fill="auto"/>
            <w:noWrap/>
            <w:vAlign w:val="center"/>
            <w:hideMark/>
          </w:tcPr>
          <w:p w14:paraId="1A78550D" w14:textId="77777777" w:rsidR="005660F5" w:rsidRPr="00CF7333" w:rsidRDefault="005660F5" w:rsidP="00CF7333">
            <w:pPr>
              <w:spacing w:after="0" w:line="360" w:lineRule="auto"/>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Проникнення на ринок</w:t>
            </w:r>
          </w:p>
        </w:tc>
        <w:tc>
          <w:tcPr>
            <w:tcW w:w="1617" w:type="dxa"/>
            <w:tcBorders>
              <w:top w:val="nil"/>
              <w:left w:val="nil"/>
              <w:bottom w:val="single" w:sz="4" w:space="0" w:color="auto"/>
              <w:right w:val="single" w:sz="4" w:space="0" w:color="auto"/>
            </w:tcBorders>
            <w:shd w:val="clear" w:color="auto" w:fill="auto"/>
            <w:noWrap/>
            <w:vAlign w:val="center"/>
            <w:hideMark/>
          </w:tcPr>
          <w:p w14:paraId="15638F5E"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X</w:t>
            </w:r>
          </w:p>
        </w:tc>
        <w:tc>
          <w:tcPr>
            <w:tcW w:w="3026" w:type="dxa"/>
            <w:tcBorders>
              <w:top w:val="nil"/>
              <w:left w:val="nil"/>
              <w:bottom w:val="single" w:sz="4" w:space="0" w:color="auto"/>
              <w:right w:val="single" w:sz="4" w:space="0" w:color="auto"/>
            </w:tcBorders>
            <w:shd w:val="clear" w:color="auto" w:fill="auto"/>
            <w:noWrap/>
            <w:vAlign w:val="center"/>
            <w:hideMark/>
          </w:tcPr>
          <w:p w14:paraId="277FD31B" w14:textId="77777777" w:rsidR="005660F5" w:rsidRPr="00CF7333" w:rsidRDefault="005660F5" w:rsidP="00CF7333">
            <w:pPr>
              <w:spacing w:after="0" w:line="360" w:lineRule="auto"/>
              <w:jc w:val="center"/>
              <w:rPr>
                <w:rFonts w:ascii="Times New Roman" w:hAnsi="Times New Roman" w:cs="Times New Roman"/>
                <w:color w:val="000000"/>
                <w:sz w:val="23"/>
                <w:szCs w:val="23"/>
                <w:lang w:eastAsia="ru-RU"/>
              </w:rPr>
            </w:pPr>
            <w:r w:rsidRPr="00CF7333">
              <w:rPr>
                <w:rFonts w:ascii="Times New Roman" w:hAnsi="Times New Roman" w:cs="Times New Roman"/>
                <w:color w:val="000000"/>
                <w:sz w:val="23"/>
                <w:szCs w:val="23"/>
                <w:lang w:eastAsia="ru-RU"/>
              </w:rPr>
              <w:t>Відмова від виробництва</w:t>
            </w:r>
          </w:p>
        </w:tc>
      </w:tr>
    </w:tbl>
    <w:p w14:paraId="3D45DDB3" w14:textId="77777777" w:rsidR="005660F5" w:rsidRPr="00173E34" w:rsidRDefault="005660F5" w:rsidP="00A206CB">
      <w:pPr>
        <w:spacing w:line="360" w:lineRule="auto"/>
        <w:jc w:val="both"/>
        <w:rPr>
          <w:rFonts w:ascii="Times New Roman" w:hAnsi="Times New Roman" w:cs="Times New Roman"/>
          <w:color w:val="000000"/>
          <w:sz w:val="28"/>
          <w:szCs w:val="28"/>
          <w:lang w:eastAsia="ru-RU"/>
        </w:rPr>
      </w:pPr>
    </w:p>
    <w:p w14:paraId="3C56E7A1"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lastRenderedPageBreak/>
        <w:t>Основна концепція моделі ADL полягає в тому, що бізнес-портфель компанії, який визначається стадією життєвого циклу та конкурентною позицією, повинен бути збалансованим. Збалансований портфель згідно з концепцією моделі ADL має такі характеристики:</w:t>
      </w:r>
    </w:p>
    <w:p w14:paraId="6D00EFE4" w14:textId="77777777" w:rsidR="0099098D" w:rsidRPr="00173E34" w:rsidRDefault="006251D6" w:rsidP="008961F1">
      <w:pPr>
        <w:pStyle w:val="a4"/>
        <w:numPr>
          <w:ilvl w:val="0"/>
          <w:numId w:val="11"/>
        </w:numPr>
        <w:spacing w:line="360" w:lineRule="auto"/>
        <w:rPr>
          <w:color w:val="000000"/>
          <w:szCs w:val="28"/>
          <w:lang w:eastAsia="ru-RU"/>
        </w:rPr>
      </w:pPr>
      <w:r w:rsidRPr="00173E34">
        <w:rPr>
          <w:color w:val="000000"/>
          <w:szCs w:val="28"/>
          <w:lang w:eastAsia="ru-RU"/>
        </w:rPr>
        <w:t>Компанії перебувають на різних етапах свого життєвого</w:t>
      </w:r>
      <w:r w:rsidR="0099098D" w:rsidRPr="00173E34">
        <w:rPr>
          <w:color w:val="000000"/>
          <w:szCs w:val="28"/>
          <w:lang w:val="uk-UA" w:eastAsia="ru-RU"/>
        </w:rPr>
        <w:t xml:space="preserve"> </w:t>
      </w:r>
      <w:r w:rsidRPr="00173E34">
        <w:rPr>
          <w:color w:val="000000"/>
          <w:szCs w:val="28"/>
          <w:lang w:eastAsia="ru-RU"/>
        </w:rPr>
        <w:t>циклу.</w:t>
      </w:r>
    </w:p>
    <w:p w14:paraId="57FFE6F4" w14:textId="77777777" w:rsidR="006251D6" w:rsidRPr="00173E34" w:rsidRDefault="006251D6" w:rsidP="008961F1">
      <w:pPr>
        <w:pStyle w:val="a4"/>
        <w:numPr>
          <w:ilvl w:val="0"/>
          <w:numId w:val="11"/>
        </w:numPr>
        <w:spacing w:line="360" w:lineRule="auto"/>
        <w:rPr>
          <w:color w:val="000000"/>
          <w:szCs w:val="28"/>
          <w:lang w:eastAsia="ru-RU"/>
        </w:rPr>
      </w:pPr>
      <w:r w:rsidRPr="00173E34">
        <w:rPr>
          <w:color w:val="000000"/>
          <w:szCs w:val="28"/>
          <w:lang w:eastAsia="ru-RU"/>
        </w:rPr>
        <w:t>Грошовий потік є позитивним, або, принаймні, як він передбачає</w:t>
      </w:r>
    </w:p>
    <w:p w14:paraId="0F4BF27D" w14:textId="77777777" w:rsidR="0099098D" w:rsidRPr="00173E34" w:rsidRDefault="006251D6" w:rsidP="008961F1">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Рівність між кількістю готівки, що створюється зрілим або старіючим бізнесом, та сумою, витраченою на розвиток бізнесу, що зароджується та зростає.</w:t>
      </w:r>
    </w:p>
    <w:p w14:paraId="6FA262B3" w14:textId="77777777" w:rsidR="0099098D" w:rsidRPr="00173E34" w:rsidRDefault="006251D6" w:rsidP="008961F1">
      <w:pPr>
        <w:pStyle w:val="a4"/>
        <w:numPr>
          <w:ilvl w:val="0"/>
          <w:numId w:val="13"/>
        </w:numPr>
        <w:spacing w:line="360" w:lineRule="auto"/>
        <w:rPr>
          <w:color w:val="000000"/>
          <w:szCs w:val="28"/>
          <w:lang w:eastAsia="ru-RU"/>
        </w:rPr>
      </w:pPr>
      <w:r w:rsidRPr="00173E34">
        <w:rPr>
          <w:color w:val="000000"/>
          <w:szCs w:val="28"/>
          <w:lang w:eastAsia="ru-RU"/>
        </w:rPr>
        <w:t xml:space="preserve">Середньозважена норма рентабельності чистих активів за всіма видами </w:t>
      </w:r>
    </w:p>
    <w:p w14:paraId="43B15D32" w14:textId="77777777" w:rsidR="0099098D" w:rsidRPr="00173E34" w:rsidRDefault="006251D6" w:rsidP="00593AB9">
      <w:pPr>
        <w:spacing w:after="0" w:line="360" w:lineRule="auto"/>
        <w:jc w:val="both"/>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діяльності</w:t>
      </w:r>
      <w:r w:rsidR="0099098D" w:rsidRPr="00173E34">
        <w:rPr>
          <w:rFonts w:ascii="Times New Roman" w:hAnsi="Times New Roman" w:cs="Times New Roman"/>
          <w:color w:val="000000"/>
          <w:sz w:val="28"/>
          <w:szCs w:val="28"/>
          <w:lang w:val="uk-UA" w:eastAsia="ru-RU"/>
        </w:rPr>
        <w:t xml:space="preserve"> </w:t>
      </w:r>
      <w:r w:rsidRPr="00173E34">
        <w:rPr>
          <w:rFonts w:ascii="Times New Roman" w:hAnsi="Times New Roman" w:cs="Times New Roman"/>
          <w:color w:val="000000"/>
          <w:sz w:val="28"/>
          <w:szCs w:val="28"/>
          <w:lang w:eastAsia="ru-RU"/>
        </w:rPr>
        <w:t>відповідає бізнес-цілям.</w:t>
      </w:r>
    </w:p>
    <w:p w14:paraId="06511DDC" w14:textId="77777777" w:rsidR="0099098D" w:rsidRPr="00173E34" w:rsidRDefault="006251D6" w:rsidP="00593AB9">
      <w:pPr>
        <w:pStyle w:val="a4"/>
        <w:numPr>
          <w:ilvl w:val="0"/>
          <w:numId w:val="13"/>
        </w:numPr>
        <w:spacing w:line="360" w:lineRule="auto"/>
        <w:rPr>
          <w:color w:val="000000"/>
          <w:szCs w:val="28"/>
          <w:lang w:eastAsia="ru-RU"/>
        </w:rPr>
      </w:pPr>
      <w:r w:rsidRPr="00173E34">
        <w:rPr>
          <w:color w:val="000000"/>
          <w:szCs w:val="28"/>
          <w:lang w:eastAsia="ru-RU"/>
        </w:rPr>
        <w:t>Існує більше типів провідних, солідних або сприятливих компаній</w:t>
      </w:r>
      <w:r w:rsidR="0099098D" w:rsidRPr="00173E34">
        <w:rPr>
          <w:color w:val="000000"/>
          <w:szCs w:val="28"/>
          <w:lang w:val="uk-UA" w:eastAsia="ru-RU"/>
        </w:rPr>
        <w:t xml:space="preserve"> ч</w:t>
      </w:r>
      <w:r w:rsidRPr="00173E34">
        <w:rPr>
          <w:color w:val="000000"/>
          <w:szCs w:val="28"/>
          <w:lang w:eastAsia="ru-RU"/>
        </w:rPr>
        <w:t xml:space="preserve">им </w:t>
      </w:r>
    </w:p>
    <w:p w14:paraId="70F33A77" w14:textId="77777777" w:rsidR="006251D6" w:rsidRPr="00173E34" w:rsidRDefault="006251D6" w:rsidP="00593AB9">
      <w:pPr>
        <w:spacing w:after="0" w:line="360" w:lineRule="auto"/>
        <w:jc w:val="both"/>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 xml:space="preserve">лідируюча позиція, тим кращий </w:t>
      </w:r>
      <w:r w:rsidR="00700EAD" w:rsidRPr="00173E34">
        <w:rPr>
          <w:rFonts w:ascii="Times New Roman" w:hAnsi="Times New Roman" w:cs="Times New Roman"/>
          <w:color w:val="000000"/>
          <w:sz w:val="28"/>
          <w:szCs w:val="28"/>
          <w:lang w:eastAsia="ru-RU"/>
        </w:rPr>
        <w:t>бізнес-</w:t>
      </w:r>
      <w:r w:rsidRPr="00173E34">
        <w:rPr>
          <w:rFonts w:ascii="Times New Roman" w:hAnsi="Times New Roman" w:cs="Times New Roman"/>
          <w:color w:val="000000"/>
          <w:sz w:val="28"/>
          <w:szCs w:val="28"/>
          <w:lang w:eastAsia="ru-RU"/>
        </w:rPr>
        <w:t>портфель компанії.</w:t>
      </w:r>
    </w:p>
    <w:p w14:paraId="3E16D440" w14:textId="77777777" w:rsidR="006251D6" w:rsidRPr="00173E34" w:rsidRDefault="006251D6" w:rsidP="00593AB9">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Портфель, що складається лише з зрілих, старіючих компаній з життєздатними конкурентними позиціями, в певний момент може створити позитивний грошовий потік та високу норму прибутку, але не є перспективним у довгостроковій перспективі. Портфоліо компаній, яке перебуває у зародковому стані та зростає, має добрі перспективи, але наразі може мати негативний грошовий потік.</w:t>
      </w:r>
    </w:p>
    <w:p w14:paraId="0CD9802F" w14:textId="77777777" w:rsidR="006251D6" w:rsidRPr="00173E34" w:rsidRDefault="006251D6" w:rsidP="00593AB9">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Усі комірки в матриці, через які межа проходить по діагоналі, матимуть 2 (або більше) "природних виділення". Таким чином, Сильна / Стареча позиція, наприклад, поділяється на природний розвиток та вибірковий розвиток. Після детального аналізу менеджер може вибрати будь-який варіант, який більше підходить для певного виду бізнесу.</w:t>
      </w:r>
    </w:p>
    <w:p w14:paraId="0F1731E4" w14:textId="77777777" w:rsidR="001510FF" w:rsidRDefault="006251D6" w:rsidP="00593AB9">
      <w:pPr>
        <w:spacing w:after="0" w:line="360" w:lineRule="auto"/>
        <w:ind w:firstLine="709"/>
        <w:jc w:val="both"/>
        <w:rPr>
          <w:rFonts w:ascii="Times New Roman" w:eastAsia="Times New Roman" w:hAnsi="Times New Roman" w:cs="Times New Roman"/>
          <w:color w:val="000000"/>
          <w:sz w:val="28"/>
          <w:szCs w:val="28"/>
          <w:lang w:val="uk-UA" w:eastAsia="ru-RU"/>
        </w:rPr>
      </w:pPr>
      <w:r w:rsidRPr="00173E34">
        <w:rPr>
          <w:rFonts w:ascii="Times New Roman" w:eastAsia="Times New Roman" w:hAnsi="Times New Roman" w:cs="Times New Roman"/>
          <w:color w:val="000000"/>
          <w:sz w:val="28"/>
          <w:szCs w:val="28"/>
          <w:lang w:eastAsia="ru-RU"/>
        </w:rPr>
        <w:t>Детальний опис можливих стратегій для кожної позиції</w:t>
      </w:r>
      <w:r w:rsidR="0099098D" w:rsidRPr="00173E34">
        <w:rPr>
          <w:rFonts w:ascii="Times New Roman" w:eastAsia="Times New Roman" w:hAnsi="Times New Roman" w:cs="Times New Roman"/>
          <w:color w:val="000000"/>
          <w:sz w:val="28"/>
          <w:szCs w:val="28"/>
          <w:lang w:val="uk-UA" w:eastAsia="ru-RU"/>
        </w:rPr>
        <w:t xml:space="preserve"> СБО</w:t>
      </w:r>
      <w:r w:rsidRPr="00173E34">
        <w:rPr>
          <w:rFonts w:ascii="Times New Roman" w:eastAsia="Times New Roman" w:hAnsi="Times New Roman" w:cs="Times New Roman"/>
          <w:color w:val="000000"/>
          <w:sz w:val="28"/>
          <w:szCs w:val="28"/>
          <w:lang w:eastAsia="ru-RU"/>
        </w:rPr>
        <w:t xml:space="preserve"> на матриці ADL представлено в таблиці. 2.</w:t>
      </w:r>
      <w:r w:rsidR="008961F1">
        <w:rPr>
          <w:rFonts w:ascii="Times New Roman" w:eastAsia="Times New Roman" w:hAnsi="Times New Roman" w:cs="Times New Roman"/>
          <w:color w:val="000000"/>
          <w:sz w:val="28"/>
          <w:szCs w:val="28"/>
          <w:lang w:val="uk-UA" w:eastAsia="ru-RU"/>
        </w:rPr>
        <w:t>4</w:t>
      </w:r>
      <w:r w:rsidR="001510FF">
        <w:rPr>
          <w:rFonts w:ascii="Times New Roman" w:eastAsia="Times New Roman" w:hAnsi="Times New Roman" w:cs="Times New Roman"/>
          <w:color w:val="000000"/>
          <w:sz w:val="28"/>
          <w:szCs w:val="28"/>
          <w:lang w:val="uk-UA" w:eastAsia="ru-RU"/>
        </w:rPr>
        <w:t>.</w:t>
      </w:r>
    </w:p>
    <w:p w14:paraId="07E1AEC1" w14:textId="77777777" w:rsidR="00C55199" w:rsidRPr="00C55199" w:rsidRDefault="00C55199" w:rsidP="00593AB9">
      <w:pPr>
        <w:spacing w:after="0" w:line="360" w:lineRule="auto"/>
        <w:ind w:firstLine="709"/>
        <w:jc w:val="both"/>
        <w:rPr>
          <w:rFonts w:ascii="Times New Roman" w:eastAsia="Times New Roman" w:hAnsi="Times New Roman" w:cs="Times New Roman"/>
          <w:color w:val="000000"/>
          <w:sz w:val="40"/>
          <w:szCs w:val="28"/>
          <w:lang w:val="uk-UA" w:eastAsia="ru-RU"/>
        </w:rPr>
      </w:pPr>
      <w:r w:rsidRPr="00C55199">
        <w:rPr>
          <w:rFonts w:ascii="Times New Roman" w:hAnsi="Times New Roman" w:cs="Times New Roman"/>
          <w:color w:val="242021"/>
          <w:sz w:val="28"/>
          <w:szCs w:val="20"/>
          <w:lang w:val="uk-UA"/>
        </w:rPr>
        <w:t xml:space="preserve">Матриця фірми </w:t>
      </w:r>
      <w:r w:rsidRPr="00C55199">
        <w:rPr>
          <w:rFonts w:ascii="Times New Roman" w:hAnsi="Times New Roman" w:cs="Times New Roman"/>
          <w:i/>
          <w:iCs/>
          <w:color w:val="242021"/>
          <w:sz w:val="28"/>
          <w:szCs w:val="20"/>
          <w:lang w:val="uk-UA"/>
        </w:rPr>
        <w:t>«</w:t>
      </w:r>
      <w:r w:rsidRPr="00C55199">
        <w:rPr>
          <w:rFonts w:ascii="Times New Roman" w:hAnsi="Times New Roman" w:cs="Times New Roman"/>
          <w:i/>
          <w:iCs/>
          <w:color w:val="242021"/>
          <w:sz w:val="28"/>
          <w:szCs w:val="20"/>
        </w:rPr>
        <w:t>Arthur</w:t>
      </w:r>
      <w:r w:rsidRPr="00C55199">
        <w:rPr>
          <w:rFonts w:ascii="Times New Roman" w:hAnsi="Times New Roman" w:cs="Times New Roman"/>
          <w:i/>
          <w:iCs/>
          <w:color w:val="242021"/>
          <w:sz w:val="28"/>
          <w:szCs w:val="20"/>
          <w:lang w:val="uk-UA"/>
        </w:rPr>
        <w:t xml:space="preserve"> </w:t>
      </w:r>
      <w:r w:rsidRPr="00C55199">
        <w:rPr>
          <w:rFonts w:ascii="Times New Roman" w:hAnsi="Times New Roman" w:cs="Times New Roman"/>
          <w:i/>
          <w:iCs/>
          <w:color w:val="242021"/>
          <w:sz w:val="28"/>
          <w:szCs w:val="20"/>
        </w:rPr>
        <w:t>D</w:t>
      </w:r>
      <w:r w:rsidRPr="00C55199">
        <w:rPr>
          <w:rFonts w:ascii="Times New Roman" w:hAnsi="Times New Roman" w:cs="Times New Roman"/>
          <w:i/>
          <w:iCs/>
          <w:color w:val="242021"/>
          <w:sz w:val="28"/>
          <w:szCs w:val="20"/>
          <w:lang w:val="uk-UA"/>
        </w:rPr>
        <w:t xml:space="preserve">. </w:t>
      </w:r>
      <w:r w:rsidRPr="00C55199">
        <w:rPr>
          <w:rFonts w:ascii="Times New Roman" w:hAnsi="Times New Roman" w:cs="Times New Roman"/>
          <w:i/>
          <w:iCs/>
          <w:color w:val="242021"/>
          <w:sz w:val="28"/>
          <w:szCs w:val="20"/>
        </w:rPr>
        <w:t>Little</w:t>
      </w:r>
      <w:r w:rsidRPr="00C55199">
        <w:rPr>
          <w:rFonts w:ascii="Times New Roman" w:hAnsi="Times New Roman" w:cs="Times New Roman"/>
          <w:i/>
          <w:iCs/>
          <w:color w:val="242021"/>
          <w:sz w:val="28"/>
          <w:szCs w:val="20"/>
          <w:lang w:val="uk-UA"/>
        </w:rPr>
        <w:t xml:space="preserve">» </w:t>
      </w:r>
      <w:r w:rsidRPr="00C55199">
        <w:rPr>
          <w:rFonts w:ascii="Times New Roman" w:hAnsi="Times New Roman" w:cs="Times New Roman"/>
          <w:color w:val="242021"/>
          <w:sz w:val="28"/>
          <w:szCs w:val="20"/>
          <w:lang w:val="uk-UA"/>
        </w:rPr>
        <w:t>особливо корисна для високотехнологічних галузей, де життєвий цикл товару короткий і бізнес</w:t>
      </w:r>
      <w:r w:rsidRPr="00C55199">
        <w:rPr>
          <w:rFonts w:ascii="Times New Roman" w:hAnsi="Times New Roman" w:cs="Times New Roman"/>
          <w:color w:val="242021"/>
          <w:sz w:val="28"/>
          <w:szCs w:val="20"/>
          <w:lang w:val="uk-UA"/>
        </w:rPr>
        <w:br/>
        <w:t xml:space="preserve">може не досягнути своїх цілей, якщо вчасно не застосує відповідної стратегії. </w:t>
      </w:r>
      <w:r w:rsidRPr="00C55199">
        <w:rPr>
          <w:rFonts w:ascii="Times New Roman" w:hAnsi="Times New Roman" w:cs="Times New Roman"/>
          <w:color w:val="242021"/>
          <w:sz w:val="28"/>
          <w:szCs w:val="20"/>
        </w:rPr>
        <w:t>Важливо,</w:t>
      </w:r>
      <w:r>
        <w:rPr>
          <w:lang w:val="en-US"/>
        </w:rPr>
        <w:t> </w:t>
      </w:r>
      <w:r w:rsidRPr="00C55199">
        <w:rPr>
          <w:rFonts w:ascii="Times New Roman" w:hAnsi="Times New Roman" w:cs="Times New Roman"/>
          <w:color w:val="242021"/>
          <w:sz w:val="28"/>
          <w:szCs w:val="20"/>
        </w:rPr>
        <w:t>що</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ця</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модель</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обмежена</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тільки</w:t>
      </w:r>
      <w:r>
        <w:rPr>
          <w:rFonts w:ascii="Times New Roman" w:hAnsi="Times New Roman" w:cs="Times New Roman"/>
          <w:color w:val="242021"/>
          <w:sz w:val="28"/>
          <w:szCs w:val="20"/>
          <w:lang w:val="en-US"/>
        </w:rPr>
        <w:t> </w:t>
      </w:r>
      <w:proofErr w:type="gramStart"/>
      <w:r w:rsidRPr="00C55199">
        <w:rPr>
          <w:rFonts w:ascii="Times New Roman" w:hAnsi="Times New Roman" w:cs="Times New Roman"/>
          <w:color w:val="242021"/>
          <w:sz w:val="28"/>
          <w:szCs w:val="20"/>
        </w:rPr>
        <w:t>стратегіями,які</w:t>
      </w:r>
      <w:proofErr w:type="gramEnd"/>
      <w:r w:rsidRPr="00C55199">
        <w:rPr>
          <w:rFonts w:ascii="Times New Roman" w:hAnsi="Times New Roman" w:cs="Times New Roman"/>
          <w:color w:val="242021"/>
          <w:sz w:val="28"/>
          <w:szCs w:val="20"/>
        </w:rPr>
        <w:t xml:space="preserve"> не змінюють життєвого циклу</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галузі.</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Однак</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у</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реальному</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житті</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 xml:space="preserve">не виключена ситуація, коли зрілі ринки </w:t>
      </w:r>
      <w:r w:rsidRPr="00C55199">
        <w:rPr>
          <w:rFonts w:ascii="Times New Roman" w:hAnsi="Times New Roman" w:cs="Times New Roman"/>
          <w:color w:val="242021"/>
          <w:sz w:val="28"/>
          <w:szCs w:val="20"/>
        </w:rPr>
        <w:lastRenderedPageBreak/>
        <w:t>можуть</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перетворитися</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на</w:t>
      </w:r>
      <w:r>
        <w:rPr>
          <w:rFonts w:ascii="Times New Roman" w:hAnsi="Times New Roman" w:cs="Times New Roman"/>
          <w:color w:val="242021"/>
          <w:sz w:val="28"/>
          <w:szCs w:val="20"/>
          <w:lang w:val="en-US"/>
        </w:rPr>
        <w:t> </w:t>
      </w:r>
      <w:r w:rsidRPr="00C55199">
        <w:rPr>
          <w:rFonts w:ascii="Times New Roman" w:hAnsi="Times New Roman" w:cs="Times New Roman"/>
          <w:color w:val="242021"/>
          <w:sz w:val="28"/>
          <w:szCs w:val="20"/>
        </w:rPr>
        <w:t>зростаючі («пожвавлення» галузі, або «нове використання велосипеда»).</w:t>
      </w:r>
    </w:p>
    <w:p w14:paraId="77F9DB0E" w14:textId="77777777" w:rsidR="00593AB9" w:rsidRDefault="00593AB9" w:rsidP="00A206CB">
      <w:pPr>
        <w:spacing w:after="0" w:line="360" w:lineRule="auto"/>
        <w:ind w:firstLine="709"/>
        <w:jc w:val="right"/>
        <w:rPr>
          <w:rFonts w:ascii="Times New Roman" w:hAnsi="Times New Roman" w:cs="Times New Roman"/>
          <w:color w:val="000000" w:themeColor="text1"/>
          <w:sz w:val="28"/>
          <w:szCs w:val="28"/>
          <w:lang w:eastAsia="ru-RU"/>
        </w:rPr>
      </w:pPr>
    </w:p>
    <w:p w14:paraId="4755AA16" w14:textId="77777777" w:rsidR="005660F5" w:rsidRPr="00173E34" w:rsidRDefault="005660F5" w:rsidP="00A206CB">
      <w:pPr>
        <w:spacing w:after="0" w:line="360" w:lineRule="auto"/>
        <w:ind w:firstLine="709"/>
        <w:jc w:val="right"/>
        <w:rPr>
          <w:rFonts w:ascii="Times New Roman" w:hAnsi="Times New Roman" w:cs="Times New Roman"/>
          <w:color w:val="000000" w:themeColor="text1"/>
          <w:sz w:val="28"/>
          <w:szCs w:val="28"/>
          <w:lang w:eastAsia="ru-RU"/>
        </w:rPr>
      </w:pPr>
      <w:r w:rsidRPr="00173E34">
        <w:rPr>
          <w:rFonts w:ascii="Times New Roman" w:hAnsi="Times New Roman" w:cs="Times New Roman"/>
          <w:color w:val="000000" w:themeColor="text1"/>
          <w:sz w:val="28"/>
          <w:szCs w:val="28"/>
          <w:lang w:eastAsia="ru-RU"/>
        </w:rPr>
        <w:t xml:space="preserve">Таблиця </w:t>
      </w:r>
      <w:r w:rsidRPr="00173E34">
        <w:rPr>
          <w:rFonts w:ascii="Times New Roman" w:hAnsi="Times New Roman" w:cs="Times New Roman"/>
          <w:color w:val="000000" w:themeColor="text1"/>
          <w:sz w:val="28"/>
          <w:szCs w:val="28"/>
          <w:lang w:val="uk-UA" w:eastAsia="ru-RU"/>
        </w:rPr>
        <w:t>2.4</w:t>
      </w:r>
      <w:r w:rsidRPr="00173E34">
        <w:rPr>
          <w:rFonts w:ascii="Times New Roman" w:hAnsi="Times New Roman" w:cs="Times New Roman"/>
          <w:color w:val="000000" w:themeColor="text1"/>
          <w:sz w:val="28"/>
          <w:szCs w:val="28"/>
          <w:lang w:eastAsia="ru-RU"/>
        </w:rPr>
        <w:t xml:space="preserve"> </w:t>
      </w:r>
    </w:p>
    <w:p w14:paraId="3C6AED87" w14:textId="77777777" w:rsidR="005660F5" w:rsidRDefault="005660F5" w:rsidP="001510FF">
      <w:pPr>
        <w:spacing w:after="0" w:line="360" w:lineRule="auto"/>
        <w:ind w:firstLine="709"/>
        <w:jc w:val="center"/>
        <w:rPr>
          <w:rFonts w:ascii="Times New Roman" w:hAnsi="Times New Roman" w:cs="Times New Roman"/>
          <w:color w:val="000000" w:themeColor="text1"/>
          <w:sz w:val="28"/>
          <w:szCs w:val="28"/>
          <w:lang w:eastAsia="ru-RU"/>
        </w:rPr>
      </w:pPr>
      <w:r w:rsidRPr="00173E34">
        <w:rPr>
          <w:rFonts w:ascii="Times New Roman" w:hAnsi="Times New Roman" w:cs="Times New Roman"/>
          <w:color w:val="000000" w:themeColor="text1"/>
          <w:sz w:val="28"/>
          <w:szCs w:val="28"/>
          <w:lang w:eastAsia="ru-RU"/>
        </w:rPr>
        <w:t>Рекомендації матриці ADL/LC</w:t>
      </w:r>
    </w:p>
    <w:tbl>
      <w:tblPr>
        <w:tblW w:w="9563" w:type="dxa"/>
        <w:tblInd w:w="-5" w:type="dxa"/>
        <w:tblLook w:val="04A0" w:firstRow="1" w:lastRow="0" w:firstColumn="1" w:lastColumn="0" w:noHBand="0" w:noVBand="1"/>
      </w:tblPr>
      <w:tblGrid>
        <w:gridCol w:w="2273"/>
        <w:gridCol w:w="7290"/>
      </w:tblGrid>
      <w:tr w:rsidR="00CF7333" w:rsidRPr="00CF7333" w14:paraId="1498FA40" w14:textId="77777777" w:rsidTr="005D6BD1">
        <w:trPr>
          <w:trHeight w:val="367"/>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71E38"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Вигляд СОБ* </w:t>
            </w:r>
          </w:p>
        </w:tc>
        <w:tc>
          <w:tcPr>
            <w:tcW w:w="7308" w:type="dxa"/>
            <w:tcBorders>
              <w:top w:val="single" w:sz="4" w:space="0" w:color="auto"/>
              <w:left w:val="nil"/>
              <w:bottom w:val="single" w:sz="4" w:space="0" w:color="auto"/>
              <w:right w:val="single" w:sz="4" w:space="0" w:color="auto"/>
            </w:tcBorders>
            <w:shd w:val="clear" w:color="auto" w:fill="auto"/>
            <w:vAlign w:val="center"/>
            <w:hideMark/>
          </w:tcPr>
          <w:p w14:paraId="10BF43CE"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Можливі стратегії</w:t>
            </w:r>
          </w:p>
        </w:tc>
      </w:tr>
      <w:tr w:rsidR="00CF7333" w:rsidRPr="00CF7333" w14:paraId="29BF17FD" w14:textId="77777777" w:rsidTr="005D6BD1">
        <w:trPr>
          <w:trHeight w:val="367"/>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4BC51682"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Ведуча/народження</w:t>
            </w:r>
          </w:p>
        </w:tc>
        <w:tc>
          <w:tcPr>
            <w:tcW w:w="7308" w:type="dxa"/>
            <w:tcBorders>
              <w:top w:val="nil"/>
              <w:left w:val="nil"/>
              <w:bottom w:val="single" w:sz="4" w:space="0" w:color="auto"/>
              <w:right w:val="single" w:sz="4" w:space="0" w:color="auto"/>
            </w:tcBorders>
            <w:shd w:val="clear" w:color="auto" w:fill="auto"/>
            <w:vAlign w:val="center"/>
            <w:hideMark/>
          </w:tcPr>
          <w:p w14:paraId="62FD47F9"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Збільшення частки ринку (В, С, Е, G, L, N, О, P, T, V). Початок нового бізнесу (Е, I, L)</w:t>
            </w:r>
          </w:p>
        </w:tc>
      </w:tr>
      <w:tr w:rsidR="00CF7333" w:rsidRPr="00CF7333" w14:paraId="0B3473F8" w14:textId="77777777" w:rsidTr="005D6BD1">
        <w:trPr>
          <w:trHeight w:val="367"/>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23081A68"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Ведуча/зростання</w:t>
            </w:r>
          </w:p>
        </w:tc>
        <w:tc>
          <w:tcPr>
            <w:tcW w:w="7308" w:type="dxa"/>
            <w:tcBorders>
              <w:top w:val="nil"/>
              <w:left w:val="nil"/>
              <w:bottom w:val="single" w:sz="4" w:space="0" w:color="auto"/>
              <w:right w:val="single" w:sz="4" w:space="0" w:color="auto"/>
            </w:tcBorders>
            <w:shd w:val="clear" w:color="auto" w:fill="auto"/>
            <w:vAlign w:val="center"/>
            <w:hideMark/>
          </w:tcPr>
          <w:p w14:paraId="08E9C4ED"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Лідерство в цінах (</w:t>
            </w:r>
            <w:proofErr w:type="gramStart"/>
            <w:r w:rsidRPr="00CF7333">
              <w:rPr>
                <w:rFonts w:ascii="Times New Roman" w:eastAsia="Times New Roman" w:hAnsi="Times New Roman" w:cs="Times New Roman"/>
                <w:color w:val="242021"/>
                <w:sz w:val="24"/>
                <w:szCs w:val="24"/>
                <w:lang w:eastAsia="ru-RU"/>
              </w:rPr>
              <w:t>A,C</w:t>
            </w:r>
            <w:proofErr w:type="gramEnd"/>
            <w:r w:rsidRPr="00CF7333">
              <w:rPr>
                <w:rFonts w:ascii="Times New Roman" w:eastAsia="Times New Roman" w:hAnsi="Times New Roman" w:cs="Times New Roman"/>
                <w:color w:val="242021"/>
                <w:sz w:val="24"/>
                <w:szCs w:val="24"/>
                <w:lang w:eastAsia="ru-RU"/>
              </w:rPr>
              <w:t>, N, U, V, W). Утримання частки ринку</w:t>
            </w:r>
          </w:p>
        </w:tc>
      </w:tr>
      <w:tr w:rsidR="00CF7333" w:rsidRPr="00CF7333" w14:paraId="01CA4443" w14:textId="77777777" w:rsidTr="005D6BD1">
        <w:trPr>
          <w:trHeight w:val="592"/>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7651A996"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Ведуча/зріліcть</w:t>
            </w:r>
          </w:p>
        </w:tc>
        <w:tc>
          <w:tcPr>
            <w:tcW w:w="7308" w:type="dxa"/>
            <w:tcBorders>
              <w:top w:val="nil"/>
              <w:left w:val="nil"/>
              <w:bottom w:val="single" w:sz="4" w:space="0" w:color="auto"/>
              <w:right w:val="single" w:sz="4" w:space="0" w:color="auto"/>
            </w:tcBorders>
            <w:shd w:val="clear" w:color="auto" w:fill="auto"/>
            <w:vAlign w:val="center"/>
            <w:hideMark/>
          </w:tcPr>
          <w:p w14:paraId="35E3DE0C"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Утримання частки ринку (А, В, C, F, </w:t>
            </w:r>
            <w:proofErr w:type="gramStart"/>
            <w:r w:rsidRPr="00CF7333">
              <w:rPr>
                <w:rFonts w:ascii="Times New Roman" w:eastAsia="Times New Roman" w:hAnsi="Times New Roman" w:cs="Times New Roman"/>
                <w:color w:val="242021"/>
                <w:sz w:val="24"/>
                <w:szCs w:val="24"/>
                <w:lang w:eastAsia="ru-RU"/>
              </w:rPr>
              <w:t>G,H</w:t>
            </w:r>
            <w:proofErr w:type="gramEnd"/>
            <w:r w:rsidRPr="00CF7333">
              <w:rPr>
                <w:rFonts w:ascii="Times New Roman" w:eastAsia="Times New Roman" w:hAnsi="Times New Roman" w:cs="Times New Roman"/>
                <w:color w:val="242021"/>
                <w:sz w:val="24"/>
                <w:szCs w:val="24"/>
                <w:lang w:eastAsia="ru-RU"/>
              </w:rPr>
              <w:t>, J, N, T). Утримання конкурентного положення (A, C, N, U, V)</w:t>
            </w:r>
          </w:p>
        </w:tc>
      </w:tr>
      <w:tr w:rsidR="00CF7333" w:rsidRPr="00CF7333" w14:paraId="3F18721B" w14:textId="77777777" w:rsidTr="005D6BD1">
        <w:trPr>
          <w:trHeight w:val="367"/>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47A95FE8"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Ведуча/спад</w:t>
            </w:r>
          </w:p>
        </w:tc>
        <w:tc>
          <w:tcPr>
            <w:tcW w:w="7308" w:type="dxa"/>
            <w:tcBorders>
              <w:top w:val="nil"/>
              <w:left w:val="nil"/>
              <w:bottom w:val="single" w:sz="4" w:space="0" w:color="auto"/>
              <w:right w:val="single" w:sz="4" w:space="0" w:color="auto"/>
            </w:tcBorders>
            <w:shd w:val="clear" w:color="auto" w:fill="auto"/>
            <w:vAlign w:val="center"/>
            <w:hideMark/>
          </w:tcPr>
          <w:p w14:paraId="47D12F82"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Утримання конкурент ного положення (A, C, N, U, V, W)</w:t>
            </w:r>
          </w:p>
        </w:tc>
      </w:tr>
      <w:tr w:rsidR="00CF7333" w:rsidRPr="00CF7333" w14:paraId="6EE9871A" w14:textId="77777777" w:rsidTr="005D6BD1">
        <w:trPr>
          <w:trHeight w:val="592"/>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27DE5485"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Сильна/народження</w:t>
            </w:r>
          </w:p>
        </w:tc>
        <w:tc>
          <w:tcPr>
            <w:tcW w:w="7308" w:type="dxa"/>
            <w:tcBorders>
              <w:top w:val="nil"/>
              <w:left w:val="nil"/>
              <w:bottom w:val="single" w:sz="4" w:space="0" w:color="auto"/>
              <w:right w:val="single" w:sz="4" w:space="0" w:color="auto"/>
            </w:tcBorders>
            <w:shd w:val="clear" w:color="auto" w:fill="auto"/>
            <w:vAlign w:val="center"/>
            <w:hideMark/>
          </w:tcPr>
          <w:p w14:paraId="175D3C93"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Поліпшити конкурентне положення (</w:t>
            </w:r>
            <w:proofErr w:type="gramStart"/>
            <w:r w:rsidRPr="00CF7333">
              <w:rPr>
                <w:rFonts w:ascii="Times New Roman" w:eastAsia="Times New Roman" w:hAnsi="Times New Roman" w:cs="Times New Roman"/>
                <w:color w:val="242021"/>
                <w:sz w:val="24"/>
                <w:szCs w:val="24"/>
                <w:lang w:eastAsia="ru-RU"/>
              </w:rPr>
              <w:t>Е,I</w:t>
            </w:r>
            <w:proofErr w:type="gramEnd"/>
            <w:r w:rsidRPr="00CF7333">
              <w:rPr>
                <w:rFonts w:ascii="Times New Roman" w:eastAsia="Times New Roman" w:hAnsi="Times New Roman" w:cs="Times New Roman"/>
                <w:color w:val="242021"/>
                <w:sz w:val="24"/>
                <w:szCs w:val="24"/>
                <w:lang w:eastAsia="ru-RU"/>
              </w:rPr>
              <w:t xml:space="preserve">,L). Швидке зростання частки рин </w:t>
            </w:r>
            <w:proofErr w:type="gramStart"/>
            <w:r w:rsidRPr="00CF7333">
              <w:rPr>
                <w:rFonts w:ascii="Times New Roman" w:eastAsia="Times New Roman" w:hAnsi="Times New Roman" w:cs="Times New Roman"/>
                <w:color w:val="242021"/>
                <w:sz w:val="24"/>
                <w:szCs w:val="24"/>
                <w:lang w:eastAsia="ru-RU"/>
              </w:rPr>
              <w:t>ку(</w:t>
            </w:r>
            <w:proofErr w:type="gramEnd"/>
            <w:r w:rsidRPr="00CF7333">
              <w:rPr>
                <w:rFonts w:ascii="Times New Roman" w:eastAsia="Times New Roman" w:hAnsi="Times New Roman" w:cs="Times New Roman"/>
                <w:color w:val="242021"/>
                <w:sz w:val="24"/>
                <w:szCs w:val="24"/>
                <w:lang w:eastAsia="ru-RU"/>
              </w:rPr>
              <w:t>В,C,Е, G, L, N, O, P, T, V)</w:t>
            </w:r>
          </w:p>
        </w:tc>
      </w:tr>
      <w:tr w:rsidR="00CF7333" w:rsidRPr="00CF7333" w14:paraId="3377767A" w14:textId="77777777" w:rsidTr="005D6BD1">
        <w:trPr>
          <w:trHeight w:val="367"/>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0FF0D707"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Сильна/зростання</w:t>
            </w:r>
          </w:p>
        </w:tc>
        <w:tc>
          <w:tcPr>
            <w:tcW w:w="7308" w:type="dxa"/>
            <w:tcBorders>
              <w:top w:val="nil"/>
              <w:left w:val="nil"/>
              <w:bottom w:val="single" w:sz="4" w:space="0" w:color="auto"/>
              <w:right w:val="single" w:sz="4" w:space="0" w:color="auto"/>
            </w:tcBorders>
            <w:shd w:val="clear" w:color="auto" w:fill="auto"/>
            <w:vAlign w:val="center"/>
            <w:hideMark/>
          </w:tcPr>
          <w:p w14:paraId="2575CE48"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Лідерство в цінах (A, C, N, U, V, W). Швидке зростання часткиринку (B, C, </w:t>
            </w:r>
            <w:proofErr w:type="gramStart"/>
            <w:r w:rsidRPr="00CF7333">
              <w:rPr>
                <w:rFonts w:ascii="Times New Roman" w:eastAsia="Times New Roman" w:hAnsi="Times New Roman" w:cs="Times New Roman"/>
                <w:color w:val="242021"/>
                <w:sz w:val="24"/>
                <w:szCs w:val="24"/>
                <w:lang w:eastAsia="ru-RU"/>
              </w:rPr>
              <w:t>L,N</w:t>
            </w:r>
            <w:proofErr w:type="gramEnd"/>
            <w:r w:rsidRPr="00CF7333">
              <w:rPr>
                <w:rFonts w:ascii="Times New Roman" w:eastAsia="Times New Roman" w:hAnsi="Times New Roman" w:cs="Times New Roman"/>
                <w:color w:val="242021"/>
                <w:sz w:val="24"/>
                <w:szCs w:val="24"/>
                <w:lang w:eastAsia="ru-RU"/>
              </w:rPr>
              <w:t>, O, P, T, V)</w:t>
            </w:r>
          </w:p>
        </w:tc>
      </w:tr>
      <w:tr w:rsidR="00CF7333" w:rsidRPr="00CF7333" w14:paraId="14FC1C0E" w14:textId="77777777" w:rsidTr="005D6BD1">
        <w:trPr>
          <w:trHeight w:val="592"/>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0908E364"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Сильна/зрілість</w:t>
            </w:r>
          </w:p>
        </w:tc>
        <w:tc>
          <w:tcPr>
            <w:tcW w:w="7308" w:type="dxa"/>
            <w:tcBorders>
              <w:top w:val="nil"/>
              <w:left w:val="nil"/>
              <w:bottom w:val="single" w:sz="4" w:space="0" w:color="auto"/>
              <w:right w:val="single" w:sz="4" w:space="0" w:color="auto"/>
            </w:tcBorders>
            <w:shd w:val="clear" w:color="auto" w:fill="auto"/>
            <w:vAlign w:val="center"/>
            <w:hideMark/>
          </w:tcPr>
          <w:p w14:paraId="3508283A"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Утримання конкурентного положення (A, C, N, U, V, W). Зростання частки ринку зі збільшенням виробництва (А, В, </w:t>
            </w:r>
            <w:proofErr w:type="gramStart"/>
            <w:r w:rsidRPr="00CF7333">
              <w:rPr>
                <w:rFonts w:ascii="Times New Roman" w:eastAsia="Times New Roman" w:hAnsi="Times New Roman" w:cs="Times New Roman"/>
                <w:color w:val="242021"/>
                <w:sz w:val="24"/>
                <w:szCs w:val="24"/>
                <w:lang w:eastAsia="ru-RU"/>
              </w:rPr>
              <w:t>C,F</w:t>
            </w:r>
            <w:proofErr w:type="gramEnd"/>
            <w:r w:rsidRPr="00CF7333">
              <w:rPr>
                <w:rFonts w:ascii="Times New Roman" w:eastAsia="Times New Roman" w:hAnsi="Times New Roman" w:cs="Times New Roman"/>
                <w:color w:val="242021"/>
                <w:sz w:val="24"/>
                <w:szCs w:val="24"/>
                <w:lang w:eastAsia="ru-RU"/>
              </w:rPr>
              <w:t>, G, J, N, Р, Т, U)</w:t>
            </w:r>
          </w:p>
        </w:tc>
      </w:tr>
      <w:tr w:rsidR="00CF7333" w:rsidRPr="00CF7333" w14:paraId="4248DAE3" w14:textId="77777777" w:rsidTr="005D6BD1">
        <w:trPr>
          <w:trHeight w:val="592"/>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26CCF68A"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Сильна/спад</w:t>
            </w:r>
          </w:p>
        </w:tc>
        <w:tc>
          <w:tcPr>
            <w:tcW w:w="7308" w:type="dxa"/>
            <w:tcBorders>
              <w:top w:val="nil"/>
              <w:left w:val="nil"/>
              <w:bottom w:val="single" w:sz="4" w:space="0" w:color="auto"/>
              <w:right w:val="single" w:sz="4" w:space="0" w:color="auto"/>
            </w:tcBorders>
            <w:shd w:val="clear" w:color="auto" w:fill="auto"/>
            <w:vAlign w:val="center"/>
            <w:hideMark/>
          </w:tcPr>
          <w:p w14:paraId="201AE17A"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Утримання конкурентного положення (A, C, N, U, V, W) або «збирання урожаю» (D, K, M, N, Q, R, V, W). Утримання ринкової ніші (C, D, </w:t>
            </w:r>
            <w:proofErr w:type="gramStart"/>
            <w:r w:rsidRPr="00CF7333">
              <w:rPr>
                <w:rFonts w:ascii="Times New Roman" w:eastAsia="Times New Roman" w:hAnsi="Times New Roman" w:cs="Times New Roman"/>
                <w:color w:val="242021"/>
                <w:sz w:val="24"/>
                <w:szCs w:val="24"/>
                <w:lang w:eastAsia="ru-RU"/>
              </w:rPr>
              <w:t>N,Q</w:t>
            </w:r>
            <w:proofErr w:type="gramEnd"/>
            <w:r w:rsidRPr="00CF7333">
              <w:rPr>
                <w:rFonts w:ascii="Times New Roman" w:eastAsia="Times New Roman" w:hAnsi="Times New Roman" w:cs="Times New Roman"/>
                <w:color w:val="242021"/>
                <w:sz w:val="24"/>
                <w:szCs w:val="24"/>
                <w:lang w:eastAsia="ru-RU"/>
              </w:rPr>
              <w:t>,U)</w:t>
            </w:r>
          </w:p>
        </w:tc>
      </w:tr>
      <w:tr w:rsidR="00CF7333" w:rsidRPr="00CF7333" w14:paraId="2EBEC3D9" w14:textId="77777777" w:rsidTr="005D6BD1">
        <w:trPr>
          <w:trHeight w:val="367"/>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000220F1"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Помітна /народження</w:t>
            </w:r>
          </w:p>
        </w:tc>
        <w:tc>
          <w:tcPr>
            <w:tcW w:w="7308" w:type="dxa"/>
            <w:tcBorders>
              <w:top w:val="nil"/>
              <w:left w:val="nil"/>
              <w:bottom w:val="single" w:sz="4" w:space="0" w:color="auto"/>
              <w:right w:val="single" w:sz="4" w:space="0" w:color="auto"/>
            </w:tcBorders>
            <w:shd w:val="clear" w:color="auto" w:fill="auto"/>
            <w:vAlign w:val="center"/>
            <w:hideMark/>
          </w:tcPr>
          <w:p w14:paraId="6CB6754C"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Вибіркове придбання або швидке зростання частки ринку (В, C, </w:t>
            </w:r>
            <w:proofErr w:type="gramStart"/>
            <w:r w:rsidRPr="00CF7333">
              <w:rPr>
                <w:rFonts w:ascii="Times New Roman" w:eastAsia="Times New Roman" w:hAnsi="Times New Roman" w:cs="Times New Roman"/>
                <w:color w:val="242021"/>
                <w:sz w:val="24"/>
                <w:szCs w:val="24"/>
                <w:lang w:eastAsia="ru-RU"/>
              </w:rPr>
              <w:t>E,G</w:t>
            </w:r>
            <w:proofErr w:type="gramEnd"/>
            <w:r w:rsidRPr="00CF7333">
              <w:rPr>
                <w:rFonts w:ascii="Times New Roman" w:eastAsia="Times New Roman" w:hAnsi="Times New Roman" w:cs="Times New Roman"/>
                <w:color w:val="242021"/>
                <w:sz w:val="24"/>
                <w:szCs w:val="24"/>
                <w:lang w:eastAsia="ru-RU"/>
              </w:rPr>
              <w:t>, L, N, O, P, Т, V)</w:t>
            </w:r>
          </w:p>
        </w:tc>
      </w:tr>
      <w:tr w:rsidR="00CF7333" w:rsidRPr="00CF7333" w14:paraId="3FD2E038" w14:textId="77777777" w:rsidTr="005D6BD1">
        <w:trPr>
          <w:trHeight w:val="592"/>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676C17FF"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Помітна / зростання</w:t>
            </w:r>
          </w:p>
        </w:tc>
        <w:tc>
          <w:tcPr>
            <w:tcW w:w="7308" w:type="dxa"/>
            <w:tcBorders>
              <w:top w:val="nil"/>
              <w:left w:val="nil"/>
              <w:bottom w:val="single" w:sz="4" w:space="0" w:color="auto"/>
              <w:right w:val="single" w:sz="4" w:space="0" w:color="auto"/>
            </w:tcBorders>
            <w:shd w:val="clear" w:color="auto" w:fill="auto"/>
            <w:vAlign w:val="center"/>
            <w:hideMark/>
          </w:tcPr>
          <w:p w14:paraId="38E18C5F"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Лідерство в цінах на важливому ринку (А, C, Н, U, V, W). Поступова диференціація продукції</w:t>
            </w:r>
          </w:p>
        </w:tc>
      </w:tr>
      <w:tr w:rsidR="00CF7333" w:rsidRPr="00CF7333" w14:paraId="3CAC764A" w14:textId="77777777" w:rsidTr="005D6BD1">
        <w:trPr>
          <w:trHeight w:val="592"/>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17F097AB"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Помітна /зрілість </w:t>
            </w:r>
          </w:p>
        </w:tc>
        <w:tc>
          <w:tcPr>
            <w:tcW w:w="7308" w:type="dxa"/>
            <w:tcBorders>
              <w:top w:val="nil"/>
              <w:left w:val="nil"/>
              <w:bottom w:val="single" w:sz="4" w:space="0" w:color="auto"/>
              <w:right w:val="single" w:sz="4" w:space="0" w:color="auto"/>
            </w:tcBorders>
            <w:shd w:val="clear" w:color="auto" w:fill="auto"/>
            <w:vAlign w:val="center"/>
            <w:hideMark/>
          </w:tcPr>
          <w:p w14:paraId="03F72E00"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Зростання частки ринку із збільшенням виробництва (А, В, </w:t>
            </w:r>
            <w:proofErr w:type="gramStart"/>
            <w:r w:rsidRPr="00CF7333">
              <w:rPr>
                <w:rFonts w:ascii="Times New Roman" w:eastAsia="Times New Roman" w:hAnsi="Times New Roman" w:cs="Times New Roman"/>
                <w:color w:val="242021"/>
                <w:sz w:val="24"/>
                <w:szCs w:val="24"/>
                <w:lang w:eastAsia="ru-RU"/>
              </w:rPr>
              <w:t>C,F</w:t>
            </w:r>
            <w:proofErr w:type="gramEnd"/>
            <w:r w:rsidRPr="00CF7333">
              <w:rPr>
                <w:rFonts w:ascii="Times New Roman" w:eastAsia="Times New Roman" w:hAnsi="Times New Roman" w:cs="Times New Roman"/>
                <w:color w:val="242021"/>
                <w:sz w:val="24"/>
                <w:szCs w:val="24"/>
                <w:lang w:eastAsia="ru-RU"/>
              </w:rPr>
              <w:t xml:space="preserve">, G, J, N, Р, Т, U). Пошук і захист ринкової ніші (А, G, I, M, R, Т) </w:t>
            </w:r>
          </w:p>
        </w:tc>
      </w:tr>
      <w:tr w:rsidR="00CF7333" w:rsidRPr="00CF7333" w14:paraId="137A2DA9" w14:textId="77777777" w:rsidTr="005D6BD1">
        <w:trPr>
          <w:trHeight w:val="592"/>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3F42C8E1"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Помітна /спад</w:t>
            </w:r>
          </w:p>
        </w:tc>
        <w:tc>
          <w:tcPr>
            <w:tcW w:w="7308" w:type="dxa"/>
            <w:tcBorders>
              <w:top w:val="nil"/>
              <w:left w:val="nil"/>
              <w:bottom w:val="single" w:sz="4" w:space="0" w:color="auto"/>
              <w:right w:val="single" w:sz="4" w:space="0" w:color="auto"/>
            </w:tcBorders>
            <w:shd w:val="clear" w:color="auto" w:fill="auto"/>
            <w:vAlign w:val="center"/>
            <w:hideMark/>
          </w:tcPr>
          <w:p w14:paraId="00212AF8"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Експлуатація ринкової ніші (В, C, L, N, </w:t>
            </w:r>
            <w:proofErr w:type="gramStart"/>
            <w:r w:rsidRPr="00CF7333">
              <w:rPr>
                <w:rFonts w:ascii="Times New Roman" w:eastAsia="Times New Roman" w:hAnsi="Times New Roman" w:cs="Times New Roman"/>
                <w:color w:val="242021"/>
                <w:sz w:val="24"/>
                <w:szCs w:val="24"/>
                <w:lang w:eastAsia="ru-RU"/>
              </w:rPr>
              <w:t>Р,Т</w:t>
            </w:r>
            <w:proofErr w:type="gramEnd"/>
            <w:r w:rsidRPr="00CF7333">
              <w:rPr>
                <w:rFonts w:ascii="Times New Roman" w:eastAsia="Times New Roman" w:hAnsi="Times New Roman" w:cs="Times New Roman"/>
                <w:color w:val="242021"/>
                <w:sz w:val="24"/>
                <w:szCs w:val="24"/>
                <w:lang w:eastAsia="ru-RU"/>
              </w:rPr>
              <w:t>, U, V), її утримання (C, D, N, Q, U) або вихід з ринку (D, M, Q,R, W)</w:t>
            </w:r>
          </w:p>
        </w:tc>
      </w:tr>
      <w:tr w:rsidR="00CF7333" w:rsidRPr="00CF7333" w14:paraId="6BC1FECA" w14:textId="77777777" w:rsidTr="005D6BD1">
        <w:trPr>
          <w:trHeight w:val="367"/>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51365D66"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Міцна /народження</w:t>
            </w:r>
          </w:p>
        </w:tc>
        <w:tc>
          <w:tcPr>
            <w:tcW w:w="7308" w:type="dxa"/>
            <w:tcBorders>
              <w:top w:val="nil"/>
              <w:left w:val="nil"/>
              <w:bottom w:val="single" w:sz="4" w:space="0" w:color="auto"/>
              <w:right w:val="single" w:sz="4" w:space="0" w:color="auto"/>
            </w:tcBorders>
            <w:shd w:val="clear" w:color="auto" w:fill="auto"/>
            <w:vAlign w:val="center"/>
            <w:hideMark/>
          </w:tcPr>
          <w:p w14:paraId="2DA9F252"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Зосередження (G, </w:t>
            </w:r>
            <w:proofErr w:type="gramStart"/>
            <w:r w:rsidRPr="00CF7333">
              <w:rPr>
                <w:rFonts w:ascii="Times New Roman" w:eastAsia="Times New Roman" w:hAnsi="Times New Roman" w:cs="Times New Roman"/>
                <w:color w:val="242021"/>
                <w:sz w:val="24"/>
                <w:szCs w:val="24"/>
                <w:lang w:eastAsia="ru-RU"/>
              </w:rPr>
              <w:t>L,Т</w:t>
            </w:r>
            <w:proofErr w:type="gramEnd"/>
            <w:r w:rsidRPr="00CF7333">
              <w:rPr>
                <w:rFonts w:ascii="Times New Roman" w:eastAsia="Times New Roman" w:hAnsi="Times New Roman" w:cs="Times New Roman"/>
                <w:color w:val="242021"/>
                <w:sz w:val="24"/>
                <w:szCs w:val="24"/>
                <w:lang w:eastAsia="ru-RU"/>
              </w:rPr>
              <w:t>) або довести життєздатність</w:t>
            </w:r>
          </w:p>
        </w:tc>
      </w:tr>
      <w:tr w:rsidR="00CF7333" w:rsidRPr="00CF7333" w14:paraId="464A3F99" w14:textId="77777777" w:rsidTr="005D6BD1">
        <w:trPr>
          <w:trHeight w:val="367"/>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0C5884C5"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Міцна /зростання</w:t>
            </w:r>
          </w:p>
        </w:tc>
        <w:tc>
          <w:tcPr>
            <w:tcW w:w="7308" w:type="dxa"/>
            <w:tcBorders>
              <w:top w:val="nil"/>
              <w:left w:val="nil"/>
              <w:bottom w:val="single" w:sz="4" w:space="0" w:color="auto"/>
              <w:right w:val="single" w:sz="4" w:space="0" w:color="auto"/>
            </w:tcBorders>
            <w:shd w:val="clear" w:color="auto" w:fill="auto"/>
            <w:vAlign w:val="center"/>
            <w:hideMark/>
          </w:tcPr>
          <w:p w14:paraId="3AEA36EF"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Зосередження (G, </w:t>
            </w:r>
            <w:proofErr w:type="gramStart"/>
            <w:r w:rsidRPr="00CF7333">
              <w:rPr>
                <w:rFonts w:ascii="Times New Roman" w:eastAsia="Times New Roman" w:hAnsi="Times New Roman" w:cs="Times New Roman"/>
                <w:color w:val="242021"/>
                <w:sz w:val="24"/>
                <w:szCs w:val="24"/>
                <w:lang w:eastAsia="ru-RU"/>
              </w:rPr>
              <w:t>L,Т</w:t>
            </w:r>
            <w:proofErr w:type="gramEnd"/>
            <w:r w:rsidRPr="00CF7333">
              <w:rPr>
                <w:rFonts w:ascii="Times New Roman" w:eastAsia="Times New Roman" w:hAnsi="Times New Roman" w:cs="Times New Roman"/>
                <w:color w:val="242021"/>
                <w:sz w:val="24"/>
                <w:szCs w:val="24"/>
                <w:lang w:eastAsia="ru-RU"/>
              </w:rPr>
              <w:t xml:space="preserve">). Довести життєздатність (D, Е, L, </w:t>
            </w:r>
            <w:proofErr w:type="gramStart"/>
            <w:r w:rsidRPr="00CF7333">
              <w:rPr>
                <w:rFonts w:ascii="Times New Roman" w:eastAsia="Times New Roman" w:hAnsi="Times New Roman" w:cs="Times New Roman"/>
                <w:color w:val="242021"/>
                <w:sz w:val="24"/>
                <w:szCs w:val="24"/>
                <w:lang w:eastAsia="ru-RU"/>
              </w:rPr>
              <w:t>M,Р</w:t>
            </w:r>
            <w:proofErr w:type="gramEnd"/>
            <w:r w:rsidRPr="00CF7333">
              <w:rPr>
                <w:rFonts w:ascii="Times New Roman" w:eastAsia="Times New Roman" w:hAnsi="Times New Roman" w:cs="Times New Roman"/>
                <w:color w:val="242021"/>
                <w:sz w:val="24"/>
                <w:szCs w:val="24"/>
                <w:lang w:eastAsia="ru-RU"/>
              </w:rPr>
              <w:t>, Q, R)</w:t>
            </w:r>
          </w:p>
        </w:tc>
      </w:tr>
      <w:tr w:rsidR="00CF7333" w:rsidRPr="00CF7333" w14:paraId="0B718E64" w14:textId="77777777" w:rsidTr="005D6BD1">
        <w:trPr>
          <w:trHeight w:val="367"/>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2976A314"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Міцна /зрілість</w:t>
            </w:r>
          </w:p>
        </w:tc>
        <w:tc>
          <w:tcPr>
            <w:tcW w:w="7308" w:type="dxa"/>
            <w:tcBorders>
              <w:top w:val="nil"/>
              <w:left w:val="nil"/>
              <w:bottom w:val="single" w:sz="4" w:space="0" w:color="auto"/>
              <w:right w:val="single" w:sz="4" w:space="0" w:color="auto"/>
            </w:tcBorders>
            <w:shd w:val="clear" w:color="auto" w:fill="auto"/>
            <w:vAlign w:val="center"/>
            <w:hideMark/>
          </w:tcPr>
          <w:p w14:paraId="475B0F94"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Утримання ринкової ніші (C, D, N, Q, U). Вихід з галузі (D, </w:t>
            </w:r>
            <w:proofErr w:type="gramStart"/>
            <w:r w:rsidRPr="00CF7333">
              <w:rPr>
                <w:rFonts w:ascii="Times New Roman" w:eastAsia="Times New Roman" w:hAnsi="Times New Roman" w:cs="Times New Roman"/>
                <w:color w:val="242021"/>
                <w:sz w:val="24"/>
                <w:szCs w:val="24"/>
                <w:lang w:eastAsia="ru-RU"/>
              </w:rPr>
              <w:t>M,Q</w:t>
            </w:r>
            <w:proofErr w:type="gramEnd"/>
            <w:r w:rsidRPr="00CF7333">
              <w:rPr>
                <w:rFonts w:ascii="Times New Roman" w:eastAsia="Times New Roman" w:hAnsi="Times New Roman" w:cs="Times New Roman"/>
                <w:color w:val="242021"/>
                <w:sz w:val="24"/>
                <w:szCs w:val="24"/>
                <w:lang w:eastAsia="ru-RU"/>
              </w:rPr>
              <w:t>, R, W)</w:t>
            </w:r>
          </w:p>
        </w:tc>
      </w:tr>
      <w:tr w:rsidR="00CF7333" w:rsidRPr="00CF7333" w14:paraId="6FA16E28" w14:textId="77777777" w:rsidTr="005D6BD1">
        <w:trPr>
          <w:trHeight w:val="367"/>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1E703BD7"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Міцна /спад</w:t>
            </w:r>
          </w:p>
        </w:tc>
        <w:tc>
          <w:tcPr>
            <w:tcW w:w="7308" w:type="dxa"/>
            <w:tcBorders>
              <w:top w:val="nil"/>
              <w:left w:val="nil"/>
              <w:bottom w:val="single" w:sz="4" w:space="0" w:color="auto"/>
              <w:right w:val="single" w:sz="4" w:space="0" w:color="auto"/>
            </w:tcBorders>
            <w:shd w:val="clear" w:color="auto" w:fill="auto"/>
            <w:vAlign w:val="center"/>
            <w:hideMark/>
          </w:tcPr>
          <w:p w14:paraId="52B472B5"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Вихід з ринку (D, </w:t>
            </w:r>
            <w:proofErr w:type="gramStart"/>
            <w:r w:rsidRPr="00CF7333">
              <w:rPr>
                <w:rFonts w:ascii="Times New Roman" w:eastAsia="Times New Roman" w:hAnsi="Times New Roman" w:cs="Times New Roman"/>
                <w:color w:val="242021"/>
                <w:sz w:val="24"/>
                <w:szCs w:val="24"/>
                <w:lang w:eastAsia="ru-RU"/>
              </w:rPr>
              <w:t>M,Q</w:t>
            </w:r>
            <w:proofErr w:type="gramEnd"/>
            <w:r w:rsidRPr="00CF7333">
              <w:rPr>
                <w:rFonts w:ascii="Times New Roman" w:eastAsia="Times New Roman" w:hAnsi="Times New Roman" w:cs="Times New Roman"/>
                <w:color w:val="242021"/>
                <w:sz w:val="24"/>
                <w:szCs w:val="24"/>
                <w:lang w:eastAsia="ru-RU"/>
              </w:rPr>
              <w:t>, R, W) або відмова від виробництва (X)</w:t>
            </w:r>
          </w:p>
        </w:tc>
      </w:tr>
      <w:tr w:rsidR="00CF7333" w:rsidRPr="00CF7333" w14:paraId="2175FA08" w14:textId="77777777" w:rsidTr="005D6BD1">
        <w:trPr>
          <w:trHeight w:val="592"/>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1F0BDDA8"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Слабка /народження</w:t>
            </w:r>
          </w:p>
        </w:tc>
        <w:tc>
          <w:tcPr>
            <w:tcW w:w="7308" w:type="dxa"/>
            <w:tcBorders>
              <w:top w:val="nil"/>
              <w:left w:val="nil"/>
              <w:bottom w:val="single" w:sz="4" w:space="0" w:color="auto"/>
              <w:right w:val="single" w:sz="4" w:space="0" w:color="auto"/>
            </w:tcBorders>
            <w:shd w:val="clear" w:color="auto" w:fill="auto"/>
            <w:vAlign w:val="center"/>
            <w:hideMark/>
          </w:tcPr>
          <w:p w14:paraId="254349E1"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Наздогнати конкурентів (D, Е, L, М, </w:t>
            </w:r>
            <w:proofErr w:type="gramStart"/>
            <w:r w:rsidRPr="00CF7333">
              <w:rPr>
                <w:rFonts w:ascii="Times New Roman" w:eastAsia="Times New Roman" w:hAnsi="Times New Roman" w:cs="Times New Roman"/>
                <w:color w:val="242021"/>
                <w:sz w:val="24"/>
                <w:szCs w:val="24"/>
                <w:lang w:eastAsia="ru-RU"/>
              </w:rPr>
              <w:t>Р,Q</w:t>
            </w:r>
            <w:proofErr w:type="gramEnd"/>
            <w:r w:rsidRPr="00CF7333">
              <w:rPr>
                <w:rFonts w:ascii="Times New Roman" w:eastAsia="Times New Roman" w:hAnsi="Times New Roman" w:cs="Times New Roman"/>
                <w:color w:val="242021"/>
                <w:sz w:val="24"/>
                <w:szCs w:val="24"/>
                <w:lang w:eastAsia="ru-RU"/>
              </w:rPr>
              <w:t>, R), в іншому випадку вихід з галузі (D, M, Q, R, W) або відмова від інвестування (D, K, Q, R, S)</w:t>
            </w:r>
          </w:p>
        </w:tc>
      </w:tr>
      <w:tr w:rsidR="00CF7333" w:rsidRPr="00CF7333" w14:paraId="6287EF3C" w14:textId="77777777" w:rsidTr="005D6BD1">
        <w:trPr>
          <w:trHeight w:val="592"/>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4605CEB6"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Слабка /зростання</w:t>
            </w:r>
          </w:p>
        </w:tc>
        <w:tc>
          <w:tcPr>
            <w:tcW w:w="7308" w:type="dxa"/>
            <w:tcBorders>
              <w:top w:val="nil"/>
              <w:left w:val="nil"/>
              <w:bottom w:val="single" w:sz="4" w:space="0" w:color="auto"/>
              <w:right w:val="single" w:sz="4" w:space="0" w:color="auto"/>
            </w:tcBorders>
            <w:shd w:val="clear" w:color="auto" w:fill="auto"/>
            <w:vAlign w:val="center"/>
            <w:hideMark/>
          </w:tcPr>
          <w:p w14:paraId="67D7F2BB"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Зсув (D, L, M, N, Q, </w:t>
            </w:r>
            <w:proofErr w:type="gramStart"/>
            <w:r w:rsidRPr="00CF7333">
              <w:rPr>
                <w:rFonts w:ascii="Times New Roman" w:eastAsia="Times New Roman" w:hAnsi="Times New Roman" w:cs="Times New Roman"/>
                <w:color w:val="242021"/>
                <w:sz w:val="24"/>
                <w:szCs w:val="24"/>
                <w:lang w:eastAsia="ru-RU"/>
              </w:rPr>
              <w:t>R,V</w:t>
            </w:r>
            <w:proofErr w:type="gramEnd"/>
            <w:r w:rsidRPr="00CF7333">
              <w:rPr>
                <w:rFonts w:ascii="Times New Roman" w:eastAsia="Times New Roman" w:hAnsi="Times New Roman" w:cs="Times New Roman"/>
                <w:color w:val="242021"/>
                <w:sz w:val="24"/>
                <w:szCs w:val="24"/>
                <w:lang w:eastAsia="ru-RU"/>
              </w:rPr>
              <w:t>, W) або оновлення продукції (D, M, О, Р,Q, R, U). Вихід з ринку (X), якщо неможливо довести життєздатності</w:t>
            </w:r>
          </w:p>
        </w:tc>
      </w:tr>
      <w:tr w:rsidR="00CF7333" w:rsidRPr="00CF7333" w14:paraId="5FB581D9" w14:textId="77777777" w:rsidTr="005D6BD1">
        <w:trPr>
          <w:trHeight w:val="592"/>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13F1C1F1"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Слабка /зрілість </w:t>
            </w:r>
          </w:p>
        </w:tc>
        <w:tc>
          <w:tcPr>
            <w:tcW w:w="7308" w:type="dxa"/>
            <w:tcBorders>
              <w:top w:val="nil"/>
              <w:left w:val="nil"/>
              <w:bottom w:val="single" w:sz="4" w:space="0" w:color="auto"/>
              <w:right w:val="single" w:sz="4" w:space="0" w:color="auto"/>
            </w:tcBorders>
            <w:shd w:val="clear" w:color="auto" w:fill="auto"/>
            <w:vAlign w:val="center"/>
            <w:hideMark/>
          </w:tcPr>
          <w:p w14:paraId="3CA9F8AB"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 xml:space="preserve">Зсув (D, L, М, N, </w:t>
            </w:r>
            <w:proofErr w:type="gramStart"/>
            <w:r w:rsidRPr="00CF7333">
              <w:rPr>
                <w:rFonts w:ascii="Times New Roman" w:eastAsia="Times New Roman" w:hAnsi="Times New Roman" w:cs="Times New Roman"/>
                <w:color w:val="242021"/>
                <w:sz w:val="24"/>
                <w:szCs w:val="24"/>
                <w:lang w:eastAsia="ru-RU"/>
              </w:rPr>
              <w:t>Q ,R</w:t>
            </w:r>
            <w:proofErr w:type="gramEnd"/>
            <w:r w:rsidRPr="00CF7333">
              <w:rPr>
                <w:rFonts w:ascii="Times New Roman" w:eastAsia="Times New Roman" w:hAnsi="Times New Roman" w:cs="Times New Roman"/>
                <w:color w:val="242021"/>
                <w:sz w:val="24"/>
                <w:szCs w:val="24"/>
                <w:lang w:eastAsia="ru-RU"/>
              </w:rPr>
              <w:t>, V, W), оновлення продукції (D, M, O, Р, Q, R, U). Вихід з ринку (D, M, Q, R, W</w:t>
            </w:r>
            <w:proofErr w:type="gramStart"/>
            <w:r w:rsidRPr="00CF7333">
              <w:rPr>
                <w:rFonts w:ascii="Times New Roman" w:eastAsia="Times New Roman" w:hAnsi="Times New Roman" w:cs="Times New Roman"/>
                <w:color w:val="242021"/>
                <w:sz w:val="24"/>
                <w:szCs w:val="24"/>
                <w:lang w:eastAsia="ru-RU"/>
              </w:rPr>
              <w:t>),якщо</w:t>
            </w:r>
            <w:proofErr w:type="gramEnd"/>
            <w:r w:rsidRPr="00CF7333">
              <w:rPr>
                <w:rFonts w:ascii="Times New Roman" w:eastAsia="Times New Roman" w:hAnsi="Times New Roman" w:cs="Times New Roman"/>
                <w:color w:val="242021"/>
                <w:sz w:val="24"/>
                <w:szCs w:val="24"/>
                <w:lang w:eastAsia="ru-RU"/>
              </w:rPr>
              <w:t xml:space="preserve"> неможливо довести життєздатності</w:t>
            </w:r>
          </w:p>
        </w:tc>
      </w:tr>
      <w:tr w:rsidR="00CF7333" w:rsidRPr="00CF7333" w14:paraId="1F6BE9D0" w14:textId="77777777" w:rsidTr="005D6BD1">
        <w:trPr>
          <w:trHeight w:val="367"/>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514357D8"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Слабка /спад</w:t>
            </w:r>
          </w:p>
        </w:tc>
        <w:tc>
          <w:tcPr>
            <w:tcW w:w="7308" w:type="dxa"/>
            <w:tcBorders>
              <w:top w:val="nil"/>
              <w:left w:val="nil"/>
              <w:bottom w:val="single" w:sz="4" w:space="0" w:color="auto"/>
              <w:right w:val="single" w:sz="4" w:space="0" w:color="auto"/>
            </w:tcBorders>
            <w:shd w:val="clear" w:color="auto" w:fill="auto"/>
            <w:vAlign w:val="center"/>
            <w:hideMark/>
          </w:tcPr>
          <w:p w14:paraId="1F8DD688" w14:textId="77777777" w:rsidR="00CF7333" w:rsidRPr="00CF7333" w:rsidRDefault="00CF7333" w:rsidP="00CF7333">
            <w:pPr>
              <w:spacing w:after="0" w:line="240" w:lineRule="auto"/>
              <w:jc w:val="center"/>
              <w:rPr>
                <w:rFonts w:ascii="Times New Roman" w:eastAsia="Times New Roman" w:hAnsi="Times New Roman" w:cs="Times New Roman"/>
                <w:color w:val="242021"/>
                <w:sz w:val="24"/>
                <w:szCs w:val="24"/>
                <w:lang w:eastAsia="ru-RU"/>
              </w:rPr>
            </w:pPr>
            <w:r w:rsidRPr="00CF7333">
              <w:rPr>
                <w:rFonts w:ascii="Times New Roman" w:eastAsia="Times New Roman" w:hAnsi="Times New Roman" w:cs="Times New Roman"/>
                <w:color w:val="242021"/>
                <w:sz w:val="24"/>
                <w:szCs w:val="24"/>
                <w:lang w:eastAsia="ru-RU"/>
              </w:rPr>
              <w:t>Вихід з галузі (X)</w:t>
            </w:r>
          </w:p>
        </w:tc>
      </w:tr>
    </w:tbl>
    <w:p w14:paraId="09F59234" w14:textId="77777777" w:rsidR="005660F5" w:rsidRPr="00A364C9" w:rsidRDefault="005660F5" w:rsidP="00A206CB">
      <w:pPr>
        <w:spacing w:after="0" w:line="360" w:lineRule="auto"/>
        <w:ind w:firstLine="709"/>
        <w:jc w:val="both"/>
        <w:rPr>
          <w:rFonts w:ascii="Times New Roman" w:hAnsi="Times New Roman" w:cs="Times New Roman"/>
          <w:color w:val="000000" w:themeColor="text1"/>
          <w:sz w:val="32"/>
          <w:lang w:eastAsia="ru-RU"/>
        </w:rPr>
      </w:pPr>
      <w:r w:rsidRPr="00A364C9">
        <w:rPr>
          <w:rFonts w:ascii="Times New Roman" w:hAnsi="Times New Roman" w:cs="Times New Roman"/>
          <w:color w:val="000000" w:themeColor="text1"/>
          <w:sz w:val="28"/>
          <w:lang w:eastAsia="ru-RU"/>
        </w:rPr>
        <w:lastRenderedPageBreak/>
        <w:t xml:space="preserve">Щоб використовувати модель ADL, необхідно визначити значення таких змінних (див. табл. </w:t>
      </w:r>
      <w:r w:rsidR="00FE24DB" w:rsidRPr="00A364C9">
        <w:rPr>
          <w:rFonts w:ascii="Times New Roman" w:hAnsi="Times New Roman" w:cs="Times New Roman"/>
          <w:color w:val="000000" w:themeColor="text1"/>
          <w:sz w:val="28"/>
          <w:lang w:val="uk-UA" w:eastAsia="ru-RU"/>
        </w:rPr>
        <w:t>2.</w:t>
      </w:r>
      <w:r w:rsidR="00492F03" w:rsidRPr="00A364C9">
        <w:rPr>
          <w:rFonts w:ascii="Times New Roman" w:hAnsi="Times New Roman" w:cs="Times New Roman"/>
          <w:color w:val="000000" w:themeColor="text1"/>
          <w:sz w:val="28"/>
          <w:lang w:val="uk-UA" w:eastAsia="ru-RU"/>
        </w:rPr>
        <w:t>5</w:t>
      </w:r>
      <w:r w:rsidRPr="00A364C9">
        <w:rPr>
          <w:rFonts w:ascii="Times New Roman" w:hAnsi="Times New Roman" w:cs="Times New Roman"/>
          <w:color w:val="000000" w:themeColor="text1"/>
          <w:sz w:val="28"/>
          <w:lang w:eastAsia="ru-RU"/>
        </w:rPr>
        <w:t>).</w:t>
      </w:r>
    </w:p>
    <w:p w14:paraId="2CF68CDD" w14:textId="77777777" w:rsidR="005660F5" w:rsidRPr="00A364C9" w:rsidRDefault="005660F5" w:rsidP="00A206CB">
      <w:pPr>
        <w:spacing w:after="0" w:line="360" w:lineRule="auto"/>
        <w:ind w:firstLine="709"/>
        <w:jc w:val="right"/>
        <w:rPr>
          <w:rFonts w:ascii="Times New Roman" w:hAnsi="Times New Roman" w:cs="Times New Roman"/>
          <w:color w:val="000000" w:themeColor="text1"/>
          <w:sz w:val="28"/>
          <w:lang w:eastAsia="ru-RU"/>
        </w:rPr>
      </w:pPr>
      <w:r w:rsidRPr="00A364C9">
        <w:rPr>
          <w:rFonts w:ascii="Times New Roman" w:hAnsi="Times New Roman" w:cs="Times New Roman"/>
          <w:color w:val="000000" w:themeColor="text1"/>
          <w:sz w:val="28"/>
          <w:lang w:eastAsia="ru-RU"/>
        </w:rPr>
        <w:t xml:space="preserve">Таблиця </w:t>
      </w:r>
      <w:r w:rsidRPr="00A364C9">
        <w:rPr>
          <w:rFonts w:ascii="Times New Roman" w:hAnsi="Times New Roman" w:cs="Times New Roman"/>
          <w:color w:val="000000" w:themeColor="text1"/>
          <w:sz w:val="28"/>
          <w:lang w:val="uk-UA" w:eastAsia="ru-RU"/>
        </w:rPr>
        <w:t>2.</w:t>
      </w:r>
      <w:r w:rsidR="00BE6459" w:rsidRPr="00A364C9">
        <w:rPr>
          <w:rFonts w:ascii="Times New Roman" w:hAnsi="Times New Roman" w:cs="Times New Roman"/>
          <w:color w:val="000000" w:themeColor="text1"/>
          <w:sz w:val="28"/>
          <w:lang w:val="uk-UA" w:eastAsia="ru-RU"/>
        </w:rPr>
        <w:t>5.</w:t>
      </w:r>
    </w:p>
    <w:p w14:paraId="0986C810" w14:textId="77777777" w:rsidR="005660F5" w:rsidRPr="00A364C9" w:rsidRDefault="005660F5" w:rsidP="00A364C9">
      <w:pPr>
        <w:spacing w:after="0" w:line="360" w:lineRule="auto"/>
        <w:ind w:firstLine="709"/>
        <w:jc w:val="center"/>
        <w:rPr>
          <w:rFonts w:ascii="Times New Roman" w:hAnsi="Times New Roman" w:cs="Times New Roman"/>
          <w:color w:val="000000" w:themeColor="text1"/>
          <w:sz w:val="28"/>
          <w:lang w:eastAsia="ru-RU"/>
        </w:rPr>
      </w:pPr>
      <w:r w:rsidRPr="00A364C9">
        <w:rPr>
          <w:rFonts w:ascii="Times New Roman" w:hAnsi="Times New Roman" w:cs="Times New Roman"/>
          <w:color w:val="000000" w:themeColor="text1"/>
          <w:sz w:val="28"/>
          <w:lang w:eastAsia="ru-RU"/>
        </w:rPr>
        <w:t>Змінні, використовувані в моделі ADL</w:t>
      </w:r>
    </w:p>
    <w:tbl>
      <w:tblPr>
        <w:tblW w:w="9305" w:type="dxa"/>
        <w:tblInd w:w="-5" w:type="dxa"/>
        <w:tblLook w:val="04A0" w:firstRow="1" w:lastRow="0" w:firstColumn="1" w:lastColumn="0" w:noHBand="0" w:noVBand="1"/>
      </w:tblPr>
      <w:tblGrid>
        <w:gridCol w:w="4409"/>
        <w:gridCol w:w="4896"/>
      </w:tblGrid>
      <w:tr w:rsidR="005660F5" w:rsidRPr="001510FF" w14:paraId="1EE9EF95" w14:textId="77777777" w:rsidTr="00A206CB">
        <w:trPr>
          <w:trHeight w:val="567"/>
        </w:trPr>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5D61F"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Змінні сильних сторін бізнесу (Х)</w:t>
            </w:r>
          </w:p>
        </w:tc>
        <w:tc>
          <w:tcPr>
            <w:tcW w:w="4896" w:type="dxa"/>
            <w:tcBorders>
              <w:top w:val="single" w:sz="4" w:space="0" w:color="auto"/>
              <w:left w:val="nil"/>
              <w:bottom w:val="single" w:sz="4" w:space="0" w:color="auto"/>
              <w:right w:val="single" w:sz="4" w:space="0" w:color="auto"/>
            </w:tcBorders>
            <w:shd w:val="clear" w:color="auto" w:fill="auto"/>
            <w:noWrap/>
            <w:vAlign w:val="center"/>
            <w:hideMark/>
          </w:tcPr>
          <w:p w14:paraId="64E4219A"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Змінні стадій життєвого циклу (У)</w:t>
            </w:r>
          </w:p>
        </w:tc>
      </w:tr>
      <w:tr w:rsidR="005660F5" w:rsidRPr="001510FF" w14:paraId="72EAE680" w14:textId="77777777" w:rsidTr="00A206CB">
        <w:trPr>
          <w:trHeight w:val="398"/>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0F98EA6B"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Загальна конкурентоспроможність</w:t>
            </w:r>
          </w:p>
        </w:tc>
        <w:tc>
          <w:tcPr>
            <w:tcW w:w="4896" w:type="dxa"/>
            <w:tcBorders>
              <w:top w:val="nil"/>
              <w:left w:val="nil"/>
              <w:bottom w:val="single" w:sz="4" w:space="0" w:color="auto"/>
              <w:right w:val="single" w:sz="4" w:space="0" w:color="auto"/>
            </w:tcBorders>
            <w:shd w:val="clear" w:color="auto" w:fill="auto"/>
            <w:noWrap/>
            <w:vAlign w:val="bottom"/>
            <w:hideMark/>
          </w:tcPr>
          <w:p w14:paraId="7865C2B1"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Стадія життєвого циклу</w:t>
            </w:r>
          </w:p>
        </w:tc>
      </w:tr>
      <w:tr w:rsidR="005660F5" w:rsidRPr="001510FF" w14:paraId="2B0E2FA2" w14:textId="77777777" w:rsidTr="00A206CB">
        <w:trPr>
          <w:trHeight w:val="398"/>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3899B369"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Патенти</w:t>
            </w:r>
          </w:p>
        </w:tc>
        <w:tc>
          <w:tcPr>
            <w:tcW w:w="4896" w:type="dxa"/>
            <w:tcBorders>
              <w:top w:val="nil"/>
              <w:left w:val="nil"/>
              <w:bottom w:val="single" w:sz="4" w:space="0" w:color="auto"/>
              <w:right w:val="single" w:sz="4" w:space="0" w:color="auto"/>
            </w:tcBorders>
            <w:shd w:val="clear" w:color="auto" w:fill="auto"/>
            <w:noWrap/>
            <w:vAlign w:val="bottom"/>
            <w:hideMark/>
          </w:tcPr>
          <w:p w14:paraId="7B84A72C"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Темпи зростання ринку</w:t>
            </w:r>
          </w:p>
        </w:tc>
      </w:tr>
      <w:tr w:rsidR="005660F5" w:rsidRPr="001510FF" w14:paraId="72411A65" w14:textId="77777777" w:rsidTr="00A206CB">
        <w:trPr>
          <w:trHeight w:val="398"/>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5A461C03"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Ефективне виробництва</w:t>
            </w:r>
          </w:p>
        </w:tc>
        <w:tc>
          <w:tcPr>
            <w:tcW w:w="4896" w:type="dxa"/>
            <w:tcBorders>
              <w:top w:val="nil"/>
              <w:left w:val="nil"/>
              <w:bottom w:val="single" w:sz="4" w:space="0" w:color="auto"/>
              <w:right w:val="single" w:sz="4" w:space="0" w:color="auto"/>
            </w:tcBorders>
            <w:shd w:val="clear" w:color="auto" w:fill="auto"/>
            <w:noWrap/>
            <w:vAlign w:val="bottom"/>
            <w:hideMark/>
          </w:tcPr>
          <w:p w14:paraId="4EAD87D7"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Характеристики конкуренції</w:t>
            </w:r>
          </w:p>
        </w:tc>
      </w:tr>
      <w:tr w:rsidR="005660F5" w:rsidRPr="001510FF" w14:paraId="3363356F" w14:textId="77777777" w:rsidTr="00A206CB">
        <w:trPr>
          <w:trHeight w:val="398"/>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469E85FC"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Гарантійне обслуговування</w:t>
            </w:r>
          </w:p>
        </w:tc>
        <w:tc>
          <w:tcPr>
            <w:tcW w:w="4896" w:type="dxa"/>
            <w:tcBorders>
              <w:top w:val="nil"/>
              <w:left w:val="nil"/>
              <w:bottom w:val="single" w:sz="4" w:space="0" w:color="auto"/>
              <w:right w:val="single" w:sz="4" w:space="0" w:color="auto"/>
            </w:tcBorders>
            <w:shd w:val="clear" w:color="auto" w:fill="auto"/>
            <w:noWrap/>
            <w:vAlign w:val="bottom"/>
            <w:hideMark/>
          </w:tcPr>
          <w:p w14:paraId="4A86E099"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Лояльність клієнта торговій марці</w:t>
            </w:r>
          </w:p>
        </w:tc>
      </w:tr>
      <w:tr w:rsidR="005660F5" w:rsidRPr="001510FF" w14:paraId="44ABF6A1" w14:textId="77777777" w:rsidTr="00A206CB">
        <w:trPr>
          <w:trHeight w:val="398"/>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0005B3BA"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Вертикальна інтеграція</w:t>
            </w:r>
          </w:p>
        </w:tc>
        <w:tc>
          <w:tcPr>
            <w:tcW w:w="4896" w:type="dxa"/>
            <w:tcBorders>
              <w:top w:val="nil"/>
              <w:left w:val="nil"/>
              <w:bottom w:val="single" w:sz="4" w:space="0" w:color="auto"/>
              <w:right w:val="single" w:sz="4" w:space="0" w:color="auto"/>
            </w:tcBorders>
            <w:shd w:val="clear" w:color="auto" w:fill="auto"/>
            <w:noWrap/>
            <w:vAlign w:val="bottom"/>
            <w:hideMark/>
          </w:tcPr>
          <w:p w14:paraId="75CC9639"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 xml:space="preserve">Стабільність частки </w:t>
            </w:r>
            <w:proofErr w:type="gramStart"/>
            <w:r w:rsidRPr="001510FF">
              <w:rPr>
                <w:rFonts w:ascii="Times New Roman" w:hAnsi="Times New Roman" w:cs="Times New Roman"/>
                <w:color w:val="000000"/>
                <w:sz w:val="24"/>
                <w:lang w:eastAsia="ru-RU"/>
              </w:rPr>
              <w:t>на ринку</w:t>
            </w:r>
            <w:proofErr w:type="gramEnd"/>
          </w:p>
        </w:tc>
      </w:tr>
      <w:tr w:rsidR="005660F5" w:rsidRPr="001510FF" w14:paraId="64B08472" w14:textId="77777777" w:rsidTr="00A206CB">
        <w:trPr>
          <w:trHeight w:val="398"/>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14:paraId="142151BD"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Відношення менеджменту до ризику</w:t>
            </w:r>
          </w:p>
        </w:tc>
        <w:tc>
          <w:tcPr>
            <w:tcW w:w="4896" w:type="dxa"/>
            <w:tcBorders>
              <w:top w:val="nil"/>
              <w:left w:val="nil"/>
              <w:bottom w:val="single" w:sz="4" w:space="0" w:color="auto"/>
              <w:right w:val="single" w:sz="4" w:space="0" w:color="auto"/>
            </w:tcBorders>
            <w:shd w:val="clear" w:color="auto" w:fill="auto"/>
            <w:noWrap/>
            <w:vAlign w:val="bottom"/>
            <w:hideMark/>
          </w:tcPr>
          <w:p w14:paraId="5D496B91"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Бар'єри на вході не технологічного плану</w:t>
            </w:r>
          </w:p>
        </w:tc>
      </w:tr>
      <w:tr w:rsidR="005660F5" w:rsidRPr="001510FF" w14:paraId="77096B00" w14:textId="77777777" w:rsidTr="00A206CB">
        <w:trPr>
          <w:trHeight w:val="398"/>
        </w:trPr>
        <w:tc>
          <w:tcPr>
            <w:tcW w:w="44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D60365" w14:textId="77777777" w:rsidR="005660F5" w:rsidRPr="001510FF" w:rsidRDefault="005660F5" w:rsidP="00A206CB">
            <w:pPr>
              <w:spacing w:after="0" w:line="360" w:lineRule="auto"/>
              <w:ind w:firstLine="709"/>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 </w:t>
            </w:r>
          </w:p>
        </w:tc>
        <w:tc>
          <w:tcPr>
            <w:tcW w:w="4896" w:type="dxa"/>
            <w:tcBorders>
              <w:top w:val="nil"/>
              <w:left w:val="nil"/>
              <w:bottom w:val="single" w:sz="4" w:space="0" w:color="auto"/>
              <w:right w:val="single" w:sz="4" w:space="0" w:color="auto"/>
            </w:tcBorders>
            <w:shd w:val="clear" w:color="auto" w:fill="auto"/>
            <w:noWrap/>
            <w:vAlign w:val="bottom"/>
            <w:hideMark/>
          </w:tcPr>
          <w:p w14:paraId="474D2ECE"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Широта виробничих ліній</w:t>
            </w:r>
          </w:p>
        </w:tc>
      </w:tr>
      <w:tr w:rsidR="005660F5" w:rsidRPr="001510FF" w14:paraId="3AD212EA" w14:textId="77777777" w:rsidTr="00A206CB">
        <w:trPr>
          <w:trHeight w:val="398"/>
        </w:trPr>
        <w:tc>
          <w:tcPr>
            <w:tcW w:w="4409" w:type="dxa"/>
            <w:vMerge/>
            <w:tcBorders>
              <w:top w:val="nil"/>
              <w:left w:val="single" w:sz="4" w:space="0" w:color="auto"/>
              <w:bottom w:val="single" w:sz="4" w:space="0" w:color="000000"/>
              <w:right w:val="single" w:sz="4" w:space="0" w:color="auto"/>
            </w:tcBorders>
            <w:vAlign w:val="center"/>
            <w:hideMark/>
          </w:tcPr>
          <w:p w14:paraId="3F5ADADB" w14:textId="77777777" w:rsidR="005660F5" w:rsidRPr="001510FF" w:rsidRDefault="005660F5" w:rsidP="00A206CB">
            <w:pPr>
              <w:spacing w:after="0" w:line="360" w:lineRule="auto"/>
              <w:ind w:firstLine="709"/>
              <w:jc w:val="both"/>
              <w:rPr>
                <w:rFonts w:ascii="Times New Roman" w:hAnsi="Times New Roman" w:cs="Times New Roman"/>
                <w:color w:val="000000"/>
                <w:sz w:val="24"/>
                <w:lang w:eastAsia="ru-RU"/>
              </w:rPr>
            </w:pPr>
          </w:p>
        </w:tc>
        <w:tc>
          <w:tcPr>
            <w:tcW w:w="4896" w:type="dxa"/>
            <w:tcBorders>
              <w:top w:val="nil"/>
              <w:left w:val="nil"/>
              <w:bottom w:val="single" w:sz="4" w:space="0" w:color="auto"/>
              <w:right w:val="single" w:sz="4" w:space="0" w:color="auto"/>
            </w:tcBorders>
            <w:shd w:val="clear" w:color="auto" w:fill="auto"/>
            <w:noWrap/>
            <w:vAlign w:val="bottom"/>
            <w:hideMark/>
          </w:tcPr>
          <w:p w14:paraId="1B8AE724" w14:textId="77777777" w:rsidR="005660F5" w:rsidRPr="001510FF" w:rsidRDefault="005660F5" w:rsidP="007412C5">
            <w:pPr>
              <w:spacing w:after="0" w:line="360" w:lineRule="auto"/>
              <w:jc w:val="both"/>
              <w:rPr>
                <w:rFonts w:ascii="Times New Roman" w:hAnsi="Times New Roman" w:cs="Times New Roman"/>
                <w:color w:val="000000"/>
                <w:sz w:val="24"/>
                <w:lang w:eastAsia="ru-RU"/>
              </w:rPr>
            </w:pPr>
            <w:r w:rsidRPr="001510FF">
              <w:rPr>
                <w:rFonts w:ascii="Times New Roman" w:hAnsi="Times New Roman" w:cs="Times New Roman"/>
                <w:color w:val="000000"/>
                <w:sz w:val="24"/>
                <w:lang w:eastAsia="ru-RU"/>
              </w:rPr>
              <w:t>Розвиток технологій</w:t>
            </w:r>
          </w:p>
        </w:tc>
      </w:tr>
    </w:tbl>
    <w:p w14:paraId="282C75BF" w14:textId="77777777" w:rsidR="005660F5" w:rsidRPr="00173E34" w:rsidRDefault="005660F5" w:rsidP="00A206CB">
      <w:pPr>
        <w:spacing w:after="0" w:line="360" w:lineRule="auto"/>
        <w:ind w:firstLine="709"/>
        <w:jc w:val="both"/>
        <w:rPr>
          <w:rFonts w:ascii="Times New Roman" w:hAnsi="Times New Roman" w:cs="Times New Roman"/>
          <w:color w:val="000000" w:themeColor="text1"/>
          <w:sz w:val="28"/>
          <w:szCs w:val="28"/>
          <w:lang w:eastAsia="ru-RU"/>
        </w:rPr>
      </w:pPr>
    </w:p>
    <w:p w14:paraId="4CADF8F4" w14:textId="77777777" w:rsidR="006251D6" w:rsidRPr="00173E34" w:rsidRDefault="006251D6" w:rsidP="00A364C9">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Якщо ви виконаєте всі аналітичні кроки, які вимагає модель ADL, то вигода, яку отримує аналітик, очевидна:</w:t>
      </w:r>
    </w:p>
    <w:p w14:paraId="493476F1" w14:textId="77777777" w:rsidR="0099098D" w:rsidRPr="00173E34" w:rsidRDefault="006251D6" w:rsidP="00A364C9">
      <w:pPr>
        <w:pStyle w:val="a4"/>
        <w:numPr>
          <w:ilvl w:val="0"/>
          <w:numId w:val="20"/>
        </w:numPr>
        <w:spacing w:line="360" w:lineRule="auto"/>
        <w:rPr>
          <w:color w:val="000000"/>
          <w:szCs w:val="28"/>
          <w:lang w:eastAsia="ru-RU"/>
        </w:rPr>
      </w:pPr>
      <w:r w:rsidRPr="00173E34">
        <w:rPr>
          <w:color w:val="000000"/>
          <w:szCs w:val="28"/>
          <w:lang w:eastAsia="ru-RU"/>
        </w:rPr>
        <w:t xml:space="preserve">Визначення функції, ринку, позиції та внеску кожного типу компаній </w:t>
      </w:r>
    </w:p>
    <w:p w14:paraId="7CC3CE45" w14:textId="77777777" w:rsidR="006251D6" w:rsidRPr="00173E34" w:rsidRDefault="006251D6" w:rsidP="00A364C9">
      <w:pPr>
        <w:spacing w:after="0" w:line="360" w:lineRule="auto"/>
        <w:jc w:val="both"/>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у</w:t>
      </w:r>
      <w:r w:rsidR="00700EAD" w:rsidRPr="00173E34">
        <w:rPr>
          <w:rFonts w:ascii="Times New Roman" w:hAnsi="Times New Roman" w:cs="Times New Roman"/>
          <w:color w:val="000000"/>
          <w:sz w:val="28"/>
          <w:szCs w:val="28"/>
          <w:lang w:val="uk-UA" w:eastAsia="ru-RU"/>
        </w:rPr>
        <w:t xml:space="preserve"> бізнес-</w:t>
      </w:r>
      <w:r w:rsidRPr="00173E34">
        <w:rPr>
          <w:rFonts w:ascii="Times New Roman" w:hAnsi="Times New Roman" w:cs="Times New Roman"/>
          <w:color w:val="000000"/>
          <w:sz w:val="28"/>
          <w:szCs w:val="28"/>
          <w:lang w:eastAsia="ru-RU"/>
        </w:rPr>
        <w:t>портфел</w:t>
      </w:r>
      <w:r w:rsidR="00700EAD" w:rsidRPr="00173E34">
        <w:rPr>
          <w:rFonts w:ascii="Times New Roman" w:hAnsi="Times New Roman" w:cs="Times New Roman"/>
          <w:color w:val="000000"/>
          <w:sz w:val="28"/>
          <w:szCs w:val="28"/>
          <w:lang w:val="uk-UA" w:eastAsia="ru-RU"/>
        </w:rPr>
        <w:t>іАзбалан</w:t>
      </w:r>
      <w:r w:rsidRPr="00173E34">
        <w:rPr>
          <w:rFonts w:ascii="Times New Roman" w:hAnsi="Times New Roman" w:cs="Times New Roman"/>
          <w:color w:val="000000"/>
          <w:sz w:val="28"/>
          <w:szCs w:val="28"/>
          <w:lang w:eastAsia="ru-RU"/>
        </w:rPr>
        <w:t xml:space="preserve"> компанії;</w:t>
      </w:r>
    </w:p>
    <w:p w14:paraId="7ECD1B48" w14:textId="77777777" w:rsidR="006251D6" w:rsidRPr="00173E34" w:rsidRDefault="006251D6" w:rsidP="00A364C9">
      <w:pPr>
        <w:spacing w:after="0" w:line="360" w:lineRule="auto"/>
        <w:ind w:firstLine="708"/>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 Повна картина ділового портфеля, в якій жоден з них</w:t>
      </w:r>
      <w:r w:rsidR="0099098D" w:rsidRPr="00173E34">
        <w:rPr>
          <w:rFonts w:ascii="Times New Roman" w:eastAsia="Times New Roman" w:hAnsi="Times New Roman" w:cs="Times New Roman"/>
          <w:color w:val="000000"/>
          <w:sz w:val="28"/>
          <w:szCs w:val="28"/>
          <w:lang w:val="uk-UA" w:eastAsia="ru-RU"/>
        </w:rPr>
        <w:t xml:space="preserve"> </w:t>
      </w:r>
      <w:r w:rsidRPr="00173E34">
        <w:rPr>
          <w:rFonts w:ascii="Times New Roman" w:eastAsia="Times New Roman" w:hAnsi="Times New Roman" w:cs="Times New Roman"/>
          <w:color w:val="000000"/>
          <w:sz w:val="28"/>
          <w:szCs w:val="28"/>
          <w:lang w:eastAsia="ru-RU"/>
        </w:rPr>
        <w:t>конкретні стратегії, розроблені для кожного виду бізнесу.</w:t>
      </w:r>
    </w:p>
    <w:p w14:paraId="1D9CA0DB" w14:textId="77777777" w:rsidR="006251D6" w:rsidRPr="00173E34" w:rsidRDefault="006251D6" w:rsidP="00A364C9">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Оскільки модель ADL використовує підхід до життєвого циклу галузі від початку до кінця, її можна універсально застосовувати до різних типів бізнесу. Однак якщо за результатами аналізу тип бізнесу розміщується на певному етапі життєвого циклу, тоді рекомендації будуть адаптовані до цього конкретного етапу.</w:t>
      </w:r>
    </w:p>
    <w:p w14:paraId="1CD3A33D" w14:textId="77777777" w:rsidR="00316F72" w:rsidRPr="00173E34" w:rsidRDefault="006251D6" w:rsidP="00316F72">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Одним з найпоширеніших недоліків інших класичних моделей є те, що, ігноруючи стадію життєвого циклу, вони забезпечують «середній» аналіз для всіх видів бізнесу, незалежно від ринку - нового чи старіння - на якому вони розташовані</w:t>
      </w:r>
    </w:p>
    <w:p w14:paraId="7E2A1F0B"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lastRenderedPageBreak/>
        <w:t>Деякі автори ставлять під сумнів корисність підходу ADL на тій підставі, що він штовхає менеджерів відмовлятися від продуктів із незначним падінням продажів, оскільки менеджери помилково вважають, що стадія старіння вже настала. Звичайно, це припущення не завжди відповідає дійсності, і причини зниження продажів завжди слід детально вивчати.</w:t>
      </w:r>
    </w:p>
    <w:p w14:paraId="30F5D891"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Віра в те, що компанії не впливають на стадію життєвого циклу, може змусити менеджера ігнорувати певні стратегії. На практиці компанії можуть впливати на життєвий цикл товару. Наприклад, зміна положення зрілих продуктів або впровадження декількох вдосконалень може призвести до відхилень від життєвого циклу.</w:t>
      </w:r>
    </w:p>
    <w:p w14:paraId="6281F7FC"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Важливо зазначити, що модель ADL обмежена лише стратегіями, які намагаються змінити життєвий цикл. Однак, зрілі ринки, наприклад, можуть перерости у зростаючі ринки (які називаються новими способами використання велосипедів). Механічне дотримання моделі ADL унеможливлює розробку стратегії, яка враховує ситуацію такої зміни.</w:t>
      </w:r>
    </w:p>
    <w:p w14:paraId="2F135910" w14:textId="77777777" w:rsidR="006251D6" w:rsidRPr="00173E34"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Крім того, структура конкуренції (фрагментована або концентрована) відповідно до стадії життєвого циклу може бути різною у різних галузях. Деякі галузі, які, як правило, є капіталомісткими, наприклад, автомобільна промисловість, починають діяти дуже фрагментовано під час фази зародження та концентруються на фазі зрілості. Інші галузі, такі як виробництво банкоматів, спочатку концентруються та фрагментуються з часом. Це суперечить основному теоретичному припущенню ADL-підходу, згідно з яким конкуренція фрагментована на етапі створення.</w:t>
      </w:r>
    </w:p>
    <w:p w14:paraId="144C7E7A" w14:textId="77777777" w:rsidR="006251D6" w:rsidRDefault="006251D6" w:rsidP="00A206CB">
      <w:pPr>
        <w:spacing w:after="0" w:line="360" w:lineRule="auto"/>
        <w:ind w:firstLine="709"/>
        <w:jc w:val="both"/>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Як зазначалося вище, головним недоліком моделі ADL є те, що вона дуже схематична і може привести недосвідчених менеджерів до механічних, а не творчих рішень.</w:t>
      </w:r>
    </w:p>
    <w:p w14:paraId="559CC29F" w14:textId="674C7530" w:rsidR="00316F72" w:rsidRDefault="00316F72" w:rsidP="00A206CB">
      <w:pPr>
        <w:spacing w:after="0" w:line="360" w:lineRule="auto"/>
        <w:ind w:firstLine="709"/>
        <w:jc w:val="both"/>
        <w:rPr>
          <w:rFonts w:ascii="Times New Roman" w:eastAsia="Times New Roman" w:hAnsi="Times New Roman" w:cs="Times New Roman"/>
          <w:color w:val="000000"/>
          <w:sz w:val="28"/>
          <w:szCs w:val="28"/>
          <w:lang w:eastAsia="ru-RU"/>
        </w:rPr>
      </w:pPr>
    </w:p>
    <w:p w14:paraId="7B389544" w14:textId="77777777" w:rsidR="00AE5691" w:rsidRPr="00173E34" w:rsidRDefault="00AE5691" w:rsidP="00A206CB">
      <w:pPr>
        <w:spacing w:after="0" w:line="360" w:lineRule="auto"/>
        <w:ind w:firstLine="709"/>
        <w:jc w:val="both"/>
        <w:rPr>
          <w:rFonts w:ascii="Times New Roman" w:eastAsia="Times New Roman" w:hAnsi="Times New Roman" w:cs="Times New Roman"/>
          <w:color w:val="000000"/>
          <w:sz w:val="28"/>
          <w:szCs w:val="28"/>
          <w:lang w:eastAsia="ru-RU"/>
        </w:rPr>
      </w:pPr>
    </w:p>
    <w:p w14:paraId="3AB906F3" w14:textId="6A2FC90F" w:rsidR="00AE5691" w:rsidRPr="00AE5691" w:rsidRDefault="005660F5" w:rsidP="00AE5691">
      <w:pPr>
        <w:pStyle w:val="1"/>
        <w:spacing w:before="0" w:line="360" w:lineRule="auto"/>
        <w:ind w:firstLine="708"/>
        <w:jc w:val="left"/>
        <w:rPr>
          <w:lang w:val="uk-UA"/>
        </w:rPr>
      </w:pPr>
      <w:bookmarkStart w:id="38" w:name="_Toc73613540"/>
      <w:bookmarkStart w:id="39" w:name="_Toc74735059"/>
      <w:r w:rsidRPr="00A60ECB">
        <w:rPr>
          <w:rFonts w:ascii="Times New Roman" w:hAnsi="Times New Roman" w:cs="Times New Roman"/>
          <w:b/>
          <w:color w:val="000000" w:themeColor="text1"/>
          <w:sz w:val="28"/>
          <w:szCs w:val="28"/>
          <w:lang w:val="uk-UA"/>
        </w:rPr>
        <w:lastRenderedPageBreak/>
        <w:t xml:space="preserve">2.3.Застосування цифрових технологій аналізу бізнес-портфеля </w:t>
      </w:r>
      <w:r w:rsidR="00316F72">
        <w:rPr>
          <w:rFonts w:ascii="Times New Roman" w:hAnsi="Times New Roman" w:cs="Times New Roman"/>
          <w:b/>
          <w:color w:val="000000" w:themeColor="text1"/>
          <w:sz w:val="28"/>
          <w:szCs w:val="28"/>
          <w:lang w:val="uk-UA"/>
        </w:rPr>
        <w:t>п</w:t>
      </w:r>
      <w:r w:rsidRPr="00A60ECB">
        <w:rPr>
          <w:rFonts w:ascii="Times New Roman" w:hAnsi="Times New Roman" w:cs="Times New Roman"/>
          <w:b/>
          <w:color w:val="000000" w:themeColor="text1"/>
          <w:sz w:val="28"/>
          <w:szCs w:val="28"/>
          <w:lang w:val="uk-UA"/>
        </w:rPr>
        <w:t>ідприємства</w:t>
      </w:r>
      <w:bookmarkEnd w:id="38"/>
      <w:bookmarkEnd w:id="39"/>
    </w:p>
    <w:p w14:paraId="1936DED8" w14:textId="77777777" w:rsidR="00F60815" w:rsidRDefault="006C5CE9" w:rsidP="00F60815">
      <w:pPr>
        <w:shd w:val="clear" w:color="auto" w:fill="FFFFFF"/>
        <w:spacing w:after="0" w:line="360" w:lineRule="auto"/>
        <w:ind w:firstLine="709"/>
        <w:jc w:val="both"/>
        <w:rPr>
          <w:rFonts w:ascii="Times New Roman" w:hAnsi="Times New Roman" w:cs="Times New Roman"/>
          <w:color w:val="000000"/>
          <w:sz w:val="28"/>
          <w:szCs w:val="28"/>
          <w:lang w:eastAsia="ru-RU"/>
        </w:rPr>
      </w:pPr>
      <w:bookmarkStart w:id="40" w:name="_Hlk74737766"/>
      <w:r w:rsidRPr="00F60815">
        <w:rPr>
          <w:rFonts w:ascii="Times New Roman" w:hAnsi="Times New Roman" w:cs="Times New Roman"/>
          <w:bCs/>
          <w:color w:val="202122"/>
          <w:sz w:val="28"/>
          <w:szCs w:val="28"/>
          <w:shd w:val="clear" w:color="auto" w:fill="FFFFFF"/>
        </w:rPr>
        <w:t>Молокія</w:t>
      </w:r>
      <w:r w:rsidRPr="00F60815">
        <w:rPr>
          <w:rFonts w:ascii="Times New Roman" w:hAnsi="Times New Roman" w:cs="Times New Roman"/>
          <w:color w:val="202122"/>
          <w:sz w:val="28"/>
          <w:szCs w:val="28"/>
          <w:shd w:val="clear" w:color="auto" w:fill="FFFFFF"/>
        </w:rPr>
        <w:t> — це торговельна марка, під якою виготовляє молочну продукцію ПрАТ «Тернопільський молокозавод».</w:t>
      </w:r>
      <w:r w:rsidR="00F60815" w:rsidRPr="00F60815">
        <w:rPr>
          <w:rFonts w:ascii="Times New Roman" w:hAnsi="Times New Roman" w:cs="Times New Roman"/>
          <w:color w:val="000000"/>
          <w:sz w:val="28"/>
          <w:szCs w:val="28"/>
          <w:lang w:eastAsia="ru-RU"/>
        </w:rPr>
        <w:t xml:space="preserve"> </w:t>
      </w:r>
    </w:p>
    <w:bookmarkEnd w:id="40"/>
    <w:p w14:paraId="690FD6D0" w14:textId="77777777" w:rsidR="00F60815" w:rsidRPr="00173E34" w:rsidRDefault="00F60815" w:rsidP="00F60815">
      <w:pPr>
        <w:shd w:val="clear" w:color="auto" w:fill="FFFFFF"/>
        <w:spacing w:after="0" w:line="360" w:lineRule="auto"/>
        <w:ind w:firstLine="709"/>
        <w:jc w:val="both"/>
        <w:rPr>
          <w:rFonts w:ascii="Times New Roman" w:hAnsi="Times New Roman" w:cs="Times New Roman"/>
          <w:color w:val="000000"/>
          <w:sz w:val="28"/>
          <w:szCs w:val="28"/>
          <w:lang w:eastAsia="ru-RU"/>
        </w:rPr>
      </w:pPr>
      <w:r w:rsidRPr="00173E34">
        <w:rPr>
          <w:rFonts w:ascii="Times New Roman" w:hAnsi="Times New Roman" w:cs="Times New Roman"/>
          <w:color w:val="000000"/>
          <w:sz w:val="28"/>
          <w:szCs w:val="28"/>
          <w:lang w:eastAsia="ru-RU"/>
        </w:rPr>
        <w:t>«Молокія»</w:t>
      </w:r>
      <w:r>
        <w:rPr>
          <w:rFonts w:ascii="Times New Roman" w:hAnsi="Times New Roman" w:cs="Times New Roman"/>
          <w:color w:val="000000"/>
          <w:sz w:val="28"/>
          <w:szCs w:val="28"/>
          <w:lang w:val="uk-UA" w:eastAsia="ru-RU"/>
        </w:rPr>
        <w:t> </w:t>
      </w:r>
      <w:r w:rsidRPr="00173E34">
        <w:rPr>
          <w:rFonts w:ascii="Times New Roman" w:hAnsi="Times New Roman" w:cs="Times New Roman"/>
          <w:color w:val="000000"/>
          <w:sz w:val="28"/>
          <w:szCs w:val="28"/>
          <w:lang w:eastAsia="ru-RU"/>
        </w:rPr>
        <w:t>у</w:t>
      </w:r>
      <w:r>
        <w:rPr>
          <w:rFonts w:ascii="Times New Roman" w:hAnsi="Times New Roman" w:cs="Times New Roman"/>
          <w:color w:val="000000"/>
          <w:sz w:val="28"/>
          <w:szCs w:val="28"/>
          <w:lang w:val="uk-UA" w:eastAsia="ru-RU"/>
        </w:rPr>
        <w:t> 15-ці </w:t>
      </w:r>
      <w:r w:rsidRPr="00173E34">
        <w:rPr>
          <w:rFonts w:ascii="Times New Roman" w:hAnsi="Times New Roman" w:cs="Times New Roman"/>
          <w:color w:val="000000"/>
          <w:sz w:val="28"/>
          <w:szCs w:val="28"/>
          <w:lang w:eastAsia="ru-RU"/>
        </w:rPr>
        <w:t>найкращих</w:t>
      </w:r>
      <w:r>
        <w:rPr>
          <w:rFonts w:ascii="Times New Roman" w:hAnsi="Times New Roman" w:cs="Times New Roman"/>
          <w:color w:val="000000"/>
          <w:sz w:val="28"/>
          <w:szCs w:val="28"/>
          <w:lang w:val="uk-UA" w:eastAsia="ru-RU"/>
        </w:rPr>
        <w:t> </w:t>
      </w:r>
      <w:r w:rsidRPr="00173E34">
        <w:rPr>
          <w:rFonts w:ascii="Times New Roman" w:hAnsi="Times New Roman" w:cs="Times New Roman"/>
          <w:color w:val="000000"/>
          <w:sz w:val="28"/>
          <w:szCs w:val="28"/>
          <w:lang w:eastAsia="ru-RU"/>
        </w:rPr>
        <w:t>серед</w:t>
      </w:r>
      <w:r>
        <w:rPr>
          <w:rFonts w:ascii="Times New Roman" w:hAnsi="Times New Roman" w:cs="Times New Roman"/>
          <w:color w:val="000000"/>
          <w:sz w:val="28"/>
          <w:szCs w:val="28"/>
          <w:lang w:val="uk-UA" w:eastAsia="ru-RU"/>
        </w:rPr>
        <w:t> </w:t>
      </w:r>
      <w:r w:rsidRPr="00173E34">
        <w:rPr>
          <w:rFonts w:ascii="Times New Roman" w:hAnsi="Times New Roman" w:cs="Times New Roman"/>
          <w:color w:val="000000"/>
          <w:sz w:val="28"/>
          <w:szCs w:val="28"/>
          <w:lang w:eastAsia="ru-RU"/>
        </w:rPr>
        <w:t>понад</w:t>
      </w:r>
      <w:r>
        <w:rPr>
          <w:rFonts w:ascii="Times New Roman" w:hAnsi="Times New Roman" w:cs="Times New Roman"/>
          <w:color w:val="000000"/>
          <w:sz w:val="28"/>
          <w:szCs w:val="28"/>
          <w:lang w:val="uk-UA" w:eastAsia="ru-RU"/>
        </w:rPr>
        <w:t> </w:t>
      </w:r>
      <w:r w:rsidRPr="00173E34">
        <w:rPr>
          <w:rFonts w:ascii="Times New Roman" w:hAnsi="Times New Roman" w:cs="Times New Roman"/>
          <w:color w:val="000000"/>
          <w:sz w:val="28"/>
          <w:szCs w:val="28"/>
          <w:lang w:eastAsia="ru-RU"/>
        </w:rPr>
        <w:t>200</w:t>
      </w:r>
      <w:r>
        <w:rPr>
          <w:rFonts w:ascii="Times New Roman" w:hAnsi="Times New Roman" w:cs="Times New Roman"/>
          <w:color w:val="000000"/>
          <w:sz w:val="28"/>
          <w:szCs w:val="28"/>
          <w:lang w:val="uk-UA" w:eastAsia="ru-RU"/>
        </w:rPr>
        <w:t> </w:t>
      </w:r>
      <w:r w:rsidRPr="00173E34">
        <w:rPr>
          <w:rFonts w:ascii="Times New Roman" w:hAnsi="Times New Roman" w:cs="Times New Roman"/>
          <w:color w:val="000000"/>
          <w:sz w:val="28"/>
          <w:szCs w:val="28"/>
          <w:lang w:eastAsia="ru-RU"/>
        </w:rPr>
        <w:t>заводі</w:t>
      </w:r>
      <w:r>
        <w:rPr>
          <w:rFonts w:ascii="Times New Roman" w:hAnsi="Times New Roman" w:cs="Times New Roman"/>
          <w:color w:val="000000"/>
          <w:sz w:val="28"/>
          <w:szCs w:val="28"/>
          <w:lang w:val="uk-UA" w:eastAsia="ru-RU"/>
        </w:rPr>
        <w:t>в з </w:t>
      </w:r>
      <w:r w:rsidRPr="00173E34">
        <w:rPr>
          <w:rFonts w:ascii="Times New Roman" w:hAnsi="Times New Roman" w:cs="Times New Roman"/>
          <w:color w:val="000000"/>
          <w:sz w:val="28"/>
          <w:szCs w:val="28"/>
          <w:lang w:eastAsia="ru-RU"/>
        </w:rPr>
        <w:t>переробки</w:t>
      </w:r>
      <w:r>
        <w:rPr>
          <w:rFonts w:ascii="Times New Roman" w:hAnsi="Times New Roman" w:cs="Times New Roman"/>
          <w:color w:val="000000"/>
          <w:sz w:val="28"/>
          <w:szCs w:val="28"/>
          <w:lang w:val="uk-UA" w:eastAsia="ru-RU"/>
        </w:rPr>
        <w:t> </w:t>
      </w:r>
      <w:r w:rsidRPr="00173E34">
        <w:rPr>
          <w:rFonts w:ascii="Times New Roman" w:hAnsi="Times New Roman" w:cs="Times New Roman"/>
          <w:color w:val="000000"/>
          <w:sz w:val="28"/>
          <w:szCs w:val="28"/>
          <w:lang w:eastAsia="ru-RU"/>
        </w:rPr>
        <w:t xml:space="preserve">сирого </w:t>
      </w:r>
      <w:proofErr w:type="gramStart"/>
      <w:r w:rsidRPr="00173E34">
        <w:rPr>
          <w:rFonts w:ascii="Times New Roman" w:hAnsi="Times New Roman" w:cs="Times New Roman"/>
          <w:color w:val="000000"/>
          <w:sz w:val="28"/>
          <w:szCs w:val="28"/>
          <w:lang w:eastAsia="ru-RU"/>
        </w:rPr>
        <w:t>молока  в</w:t>
      </w:r>
      <w:proofErr w:type="gramEnd"/>
      <w:r>
        <w:rPr>
          <w:rFonts w:ascii="Times New Roman" w:hAnsi="Times New Roman" w:cs="Times New Roman"/>
          <w:color w:val="000000"/>
          <w:sz w:val="28"/>
          <w:szCs w:val="28"/>
          <w:lang w:val="uk-UA" w:eastAsia="ru-RU"/>
        </w:rPr>
        <w:t> </w:t>
      </w:r>
      <w:r w:rsidRPr="00173E34">
        <w:rPr>
          <w:rFonts w:ascii="Times New Roman" w:hAnsi="Times New Roman" w:cs="Times New Roman"/>
          <w:color w:val="000000"/>
          <w:sz w:val="28"/>
          <w:szCs w:val="28"/>
          <w:lang w:eastAsia="ru-RU"/>
        </w:rPr>
        <w:t>Україні.</w:t>
      </w:r>
      <w:r>
        <w:rPr>
          <w:rFonts w:ascii="Times New Roman" w:hAnsi="Times New Roman" w:cs="Times New Roman"/>
          <w:color w:val="000000"/>
          <w:sz w:val="28"/>
          <w:szCs w:val="28"/>
          <w:lang w:val="uk-UA" w:eastAsia="ru-RU"/>
        </w:rPr>
        <w:t> </w:t>
      </w:r>
      <w:r w:rsidRPr="00173E34">
        <w:rPr>
          <w:rFonts w:ascii="Times New Roman" w:hAnsi="Times New Roman" w:cs="Times New Roman"/>
          <w:color w:val="000000"/>
          <w:sz w:val="28"/>
          <w:szCs w:val="28"/>
          <w:lang w:eastAsia="ru-RU"/>
        </w:rPr>
        <w:t>У</w:t>
      </w:r>
      <w:r>
        <w:rPr>
          <w:rFonts w:ascii="Times New Roman" w:hAnsi="Times New Roman" w:cs="Times New Roman"/>
          <w:color w:val="000000"/>
          <w:sz w:val="28"/>
          <w:szCs w:val="28"/>
          <w:lang w:val="uk-UA" w:eastAsia="ru-RU"/>
        </w:rPr>
        <w:t> </w:t>
      </w:r>
      <w:r w:rsidRPr="00173E34">
        <w:rPr>
          <w:rFonts w:ascii="Times New Roman" w:hAnsi="Times New Roman" w:cs="Times New Roman"/>
          <w:color w:val="000000"/>
          <w:sz w:val="28"/>
          <w:szCs w:val="28"/>
          <w:lang w:eastAsia="ru-RU"/>
        </w:rPr>
        <w:t>п’ятірці</w:t>
      </w:r>
      <w:r>
        <w:rPr>
          <w:rFonts w:ascii="Times New Roman" w:hAnsi="Times New Roman" w:cs="Times New Roman"/>
          <w:color w:val="000000"/>
          <w:sz w:val="28"/>
          <w:szCs w:val="28"/>
          <w:lang w:val="uk-UA" w:eastAsia="ru-RU"/>
        </w:rPr>
        <w:t xml:space="preserve"> – </w:t>
      </w:r>
      <w:r w:rsidRPr="00173E34">
        <w:rPr>
          <w:rFonts w:ascii="Times New Roman" w:hAnsi="Times New Roman" w:cs="Times New Roman"/>
          <w:color w:val="000000"/>
          <w:sz w:val="28"/>
          <w:szCs w:val="28"/>
          <w:lang w:eastAsia="ru-RU"/>
        </w:rPr>
        <w:t>з</w:t>
      </w:r>
      <w:r>
        <w:rPr>
          <w:rFonts w:ascii="Times New Roman" w:hAnsi="Times New Roman" w:cs="Times New Roman"/>
          <w:color w:val="000000"/>
          <w:sz w:val="28"/>
          <w:szCs w:val="28"/>
          <w:lang w:val="uk-UA" w:eastAsia="ru-RU"/>
        </w:rPr>
        <w:t xml:space="preserve"> </w:t>
      </w:r>
      <w:r w:rsidRPr="00173E34">
        <w:rPr>
          <w:rFonts w:ascii="Times New Roman" w:hAnsi="Times New Roman" w:cs="Times New Roman"/>
          <w:color w:val="000000"/>
          <w:sz w:val="28"/>
          <w:szCs w:val="28"/>
          <w:lang w:eastAsia="ru-RU"/>
        </w:rPr>
        <w:t>виробництва</w:t>
      </w:r>
      <w:r w:rsidRPr="00173E34">
        <w:rPr>
          <w:rFonts w:ascii="Times New Roman" w:hAnsi="Times New Roman" w:cs="Times New Roman"/>
          <w:color w:val="000000"/>
          <w:sz w:val="28"/>
          <w:szCs w:val="28"/>
          <w:lang w:val="uk-UA" w:eastAsia="ru-RU"/>
        </w:rPr>
        <w:t xml:space="preserve"> </w:t>
      </w:r>
      <w:proofErr w:type="gramStart"/>
      <w:r w:rsidRPr="00173E34">
        <w:rPr>
          <w:rFonts w:ascii="Times New Roman" w:hAnsi="Times New Roman" w:cs="Times New Roman"/>
          <w:color w:val="000000"/>
          <w:sz w:val="28"/>
          <w:szCs w:val="28"/>
          <w:lang w:eastAsia="ru-RU"/>
        </w:rPr>
        <w:t xml:space="preserve">питного </w:t>
      </w:r>
      <w:r w:rsidRPr="00173E34">
        <w:rPr>
          <w:rFonts w:ascii="Times New Roman" w:hAnsi="Times New Roman" w:cs="Times New Roman"/>
          <w:color w:val="000000"/>
          <w:sz w:val="28"/>
          <w:szCs w:val="28"/>
          <w:lang w:val="uk-UA" w:eastAsia="ru-RU"/>
        </w:rPr>
        <w:t xml:space="preserve"> м</w:t>
      </w:r>
      <w:r w:rsidRPr="00173E34">
        <w:rPr>
          <w:rFonts w:ascii="Times New Roman" w:hAnsi="Times New Roman" w:cs="Times New Roman"/>
          <w:color w:val="000000"/>
          <w:sz w:val="28"/>
          <w:szCs w:val="28"/>
          <w:lang w:eastAsia="ru-RU"/>
        </w:rPr>
        <w:t>олока</w:t>
      </w:r>
      <w:proofErr w:type="gramEnd"/>
      <w:r w:rsidRPr="00173E34">
        <w:rPr>
          <w:rFonts w:ascii="Times New Roman" w:hAnsi="Times New Roman" w:cs="Times New Roman"/>
          <w:color w:val="000000"/>
          <w:sz w:val="28"/>
          <w:szCs w:val="28"/>
          <w:lang w:eastAsia="ru-RU"/>
        </w:rPr>
        <w:t>, яке</w:t>
      </w:r>
      <w:r w:rsidRPr="00173E34">
        <w:rPr>
          <w:rFonts w:ascii="Times New Roman" w:hAnsi="Times New Roman" w:cs="Times New Roman"/>
          <w:color w:val="000000"/>
          <w:sz w:val="28"/>
          <w:szCs w:val="28"/>
          <w:lang w:val="uk-UA" w:eastAsia="ru-RU"/>
        </w:rPr>
        <w:t xml:space="preserve"> </w:t>
      </w:r>
      <w:r w:rsidRPr="00173E34">
        <w:rPr>
          <w:rFonts w:ascii="Times New Roman" w:hAnsi="Times New Roman" w:cs="Times New Roman"/>
          <w:color w:val="000000"/>
          <w:sz w:val="28"/>
          <w:szCs w:val="28"/>
          <w:lang w:eastAsia="ru-RU"/>
        </w:rPr>
        <w:t>фасується</w:t>
      </w:r>
      <w:r>
        <w:rPr>
          <w:rFonts w:ascii="Times New Roman" w:hAnsi="Times New Roman" w:cs="Times New Roman"/>
          <w:color w:val="000000"/>
          <w:sz w:val="28"/>
          <w:szCs w:val="28"/>
          <w:lang w:val="uk-UA" w:eastAsia="ru-RU"/>
        </w:rPr>
        <w:t xml:space="preserve"> в</w:t>
      </w:r>
      <w:r w:rsidRPr="00173E34">
        <w:rPr>
          <w:rFonts w:ascii="Times New Roman" w:hAnsi="Times New Roman" w:cs="Times New Roman"/>
          <w:color w:val="000000"/>
          <w:sz w:val="28"/>
          <w:szCs w:val="28"/>
          <w:lang w:val="uk-UA" w:eastAsia="ru-RU"/>
        </w:rPr>
        <w:t xml:space="preserve"> </w:t>
      </w:r>
      <w:r w:rsidRPr="00173E34">
        <w:rPr>
          <w:rFonts w:ascii="Times New Roman" w:hAnsi="Times New Roman" w:cs="Times New Roman"/>
          <w:color w:val="000000"/>
          <w:sz w:val="28"/>
          <w:szCs w:val="28"/>
          <w:lang w:eastAsia="ru-RU"/>
        </w:rPr>
        <w:t xml:space="preserve">«Молокія».  </w:t>
      </w:r>
    </w:p>
    <w:p w14:paraId="1FB0DB4E" w14:textId="77777777" w:rsidR="00F60815" w:rsidRPr="00D82A72" w:rsidRDefault="00F60815" w:rsidP="00A206CB">
      <w:pPr>
        <w:shd w:val="clear" w:color="auto" w:fill="FFFFFF"/>
        <w:spacing w:after="0" w:line="360" w:lineRule="auto"/>
        <w:ind w:firstLine="709"/>
        <w:jc w:val="both"/>
        <w:rPr>
          <w:rFonts w:ascii="Arial" w:hAnsi="Arial" w:cs="Arial"/>
          <w:color w:val="202122"/>
          <w:sz w:val="21"/>
          <w:szCs w:val="21"/>
          <w:shd w:val="clear" w:color="auto" w:fill="FFFFFF"/>
        </w:rPr>
      </w:pPr>
      <w:r w:rsidRPr="00173E34">
        <w:rPr>
          <w:rFonts w:ascii="Times New Roman" w:hAnsi="Times New Roman" w:cs="Times New Roman"/>
          <w:sz w:val="28"/>
          <w:szCs w:val="28"/>
        </w:rPr>
        <w:t xml:space="preserve">Підприємство класифікується на виготовленні різного типу молочної продукції. Вся продукція виготовляється з коров’ячого </w:t>
      </w:r>
      <w:proofErr w:type="gramStart"/>
      <w:r w:rsidRPr="00173E34">
        <w:rPr>
          <w:rFonts w:ascii="Times New Roman" w:hAnsi="Times New Roman" w:cs="Times New Roman"/>
          <w:sz w:val="28"/>
          <w:szCs w:val="28"/>
        </w:rPr>
        <w:t>молока.</w:t>
      </w:r>
      <w:bookmarkStart w:id="41" w:name="_Hlk74737781"/>
      <w:r w:rsidRPr="00F60815">
        <w:rPr>
          <w:rFonts w:ascii="Times New Roman" w:hAnsi="Times New Roman" w:cs="Times New Roman"/>
          <w:color w:val="202122"/>
          <w:sz w:val="28"/>
          <w:szCs w:val="28"/>
          <w:shd w:val="clear" w:color="auto" w:fill="FFFFFF"/>
        </w:rPr>
        <w:t>Основний</w:t>
      </w:r>
      <w:proofErr w:type="gramEnd"/>
      <w:r w:rsidRPr="00F60815">
        <w:rPr>
          <w:rFonts w:ascii="Times New Roman" w:hAnsi="Times New Roman" w:cs="Times New Roman"/>
          <w:color w:val="202122"/>
          <w:sz w:val="28"/>
          <w:szCs w:val="28"/>
          <w:shd w:val="clear" w:color="auto" w:fill="FFFFFF"/>
        </w:rPr>
        <w:t xml:space="preserve"> напрямок діяльності заводу — виробництво молочної продукції (молоко, кефіри, сметана, йогурти, масло та кисломолочний сир</w:t>
      </w:r>
      <w:bookmarkEnd w:id="41"/>
      <w:r w:rsidRPr="00F60815">
        <w:rPr>
          <w:rFonts w:ascii="Times New Roman" w:hAnsi="Times New Roman" w:cs="Times New Roman"/>
          <w:color w:val="202122"/>
          <w:sz w:val="28"/>
          <w:szCs w:val="28"/>
          <w:shd w:val="clear" w:color="auto" w:fill="FFFFFF"/>
        </w:rPr>
        <w:t>).</w:t>
      </w:r>
      <w:r w:rsidR="00D82A72" w:rsidRPr="00D82A72">
        <w:rPr>
          <w:rFonts w:ascii="Times New Roman" w:hAnsi="Times New Roman" w:cs="Times New Roman"/>
          <w:color w:val="202122"/>
          <w:sz w:val="28"/>
          <w:szCs w:val="28"/>
          <w:shd w:val="clear" w:color="auto" w:fill="FFFFFF"/>
        </w:rPr>
        <w:t>[48]</w:t>
      </w:r>
    </w:p>
    <w:p w14:paraId="5EDA0ED5" w14:textId="77777777" w:rsidR="005660F5" w:rsidRPr="00173E34" w:rsidRDefault="005660F5" w:rsidP="00A206CB">
      <w:pPr>
        <w:shd w:val="clear" w:color="auto" w:fill="FFFFFF"/>
        <w:spacing w:after="0" w:line="360" w:lineRule="auto"/>
        <w:ind w:firstLine="709"/>
        <w:jc w:val="both"/>
        <w:rPr>
          <w:rFonts w:ascii="Times New Roman" w:hAnsi="Times New Roman" w:cs="Times New Roman"/>
          <w:sz w:val="28"/>
          <w:szCs w:val="28"/>
          <w:lang w:val="uk-UA"/>
        </w:rPr>
      </w:pPr>
      <w:bookmarkStart w:id="42" w:name="_Hlk74737663"/>
      <w:bookmarkStart w:id="43" w:name="_Hlk74737891"/>
      <w:r w:rsidRPr="00173E34">
        <w:rPr>
          <w:rFonts w:ascii="Times New Roman" w:hAnsi="Times New Roman" w:cs="Times New Roman"/>
          <w:sz w:val="28"/>
          <w:szCs w:val="28"/>
          <w:lang w:val="uk-UA"/>
        </w:rPr>
        <w:t>Для</w:t>
      </w:r>
      <w:r w:rsidR="006C5CE9">
        <w:rPr>
          <w:rFonts w:ascii="Times New Roman" w:hAnsi="Times New Roman" w:cs="Times New Roman"/>
          <w:sz w:val="28"/>
          <w:szCs w:val="28"/>
          <w:lang w:val="uk-UA"/>
        </w:rPr>
        <w:t xml:space="preserve"> портфельного</w:t>
      </w:r>
      <w:r w:rsidRPr="00173E34">
        <w:rPr>
          <w:rFonts w:ascii="Times New Roman" w:hAnsi="Times New Roman" w:cs="Times New Roman"/>
          <w:sz w:val="28"/>
          <w:szCs w:val="28"/>
          <w:lang w:val="uk-UA"/>
        </w:rPr>
        <w:t xml:space="preserve"> аналізу молочної продукції ПрАТ «Тернопільський молокозавод» ТМ «Молокія» </w:t>
      </w:r>
      <w:bookmarkEnd w:id="42"/>
      <w:r w:rsidRPr="00173E34">
        <w:rPr>
          <w:rFonts w:ascii="Times New Roman" w:hAnsi="Times New Roman" w:cs="Times New Roman"/>
          <w:sz w:val="28"/>
          <w:szCs w:val="28"/>
          <w:lang w:val="uk-UA"/>
        </w:rPr>
        <w:t>за допомогою матриці БКГ проаналізовано два</w:t>
      </w:r>
      <w:r w:rsidRPr="00173E34">
        <w:rPr>
          <w:rFonts w:ascii="Times New Roman" w:hAnsi="Times New Roman" w:cs="Times New Roman"/>
          <w:sz w:val="28"/>
          <w:szCs w:val="28"/>
        </w:rPr>
        <w:t xml:space="preserve"> </w:t>
      </w:r>
      <w:r w:rsidRPr="00173E34">
        <w:rPr>
          <w:rFonts w:ascii="Times New Roman" w:hAnsi="Times New Roman" w:cs="Times New Roman"/>
          <w:sz w:val="28"/>
          <w:szCs w:val="28"/>
          <w:lang w:val="uk-UA"/>
        </w:rPr>
        <w:t xml:space="preserve">параметри: темп росту ринку та відносна частка ринку. </w:t>
      </w:r>
      <w:bookmarkEnd w:id="43"/>
      <w:r w:rsidRPr="00173E34">
        <w:rPr>
          <w:rFonts w:ascii="Times New Roman" w:hAnsi="Times New Roman" w:cs="Times New Roman"/>
          <w:sz w:val="28"/>
          <w:szCs w:val="28"/>
          <w:lang w:val="uk-UA"/>
        </w:rPr>
        <w:t>Портфель товарів</w:t>
      </w:r>
      <w:r w:rsidRPr="00173E34">
        <w:rPr>
          <w:rFonts w:ascii="Times New Roman" w:hAnsi="Times New Roman" w:cs="Times New Roman"/>
          <w:sz w:val="28"/>
          <w:szCs w:val="28"/>
        </w:rPr>
        <w:t xml:space="preserve"> </w:t>
      </w:r>
      <w:r w:rsidRPr="00173E34">
        <w:rPr>
          <w:rFonts w:ascii="Times New Roman" w:hAnsi="Times New Roman" w:cs="Times New Roman"/>
          <w:sz w:val="28"/>
          <w:szCs w:val="28"/>
          <w:lang w:val="uk-UA"/>
        </w:rPr>
        <w:t>торгової марки «</w:t>
      </w:r>
      <w:r w:rsidR="009C7662" w:rsidRPr="00173E34">
        <w:rPr>
          <w:rFonts w:ascii="Times New Roman" w:hAnsi="Times New Roman" w:cs="Times New Roman"/>
          <w:sz w:val="28"/>
          <w:szCs w:val="28"/>
          <w:lang w:val="uk-UA"/>
        </w:rPr>
        <w:t>Молокія</w:t>
      </w:r>
      <w:r w:rsidRPr="00173E34">
        <w:rPr>
          <w:rFonts w:ascii="Times New Roman" w:hAnsi="Times New Roman" w:cs="Times New Roman"/>
          <w:sz w:val="28"/>
          <w:szCs w:val="28"/>
          <w:lang w:val="uk-UA"/>
        </w:rPr>
        <w:t>» містить у собі: молоко</w:t>
      </w:r>
      <w:r w:rsidR="009C7662" w:rsidRPr="00173E34">
        <w:rPr>
          <w:rFonts w:ascii="Times New Roman" w:hAnsi="Times New Roman" w:cs="Times New Roman"/>
          <w:sz w:val="28"/>
          <w:szCs w:val="28"/>
          <w:lang w:val="uk-UA"/>
        </w:rPr>
        <w:t xml:space="preserve">, </w:t>
      </w:r>
      <w:r w:rsidRPr="00173E34">
        <w:rPr>
          <w:rFonts w:ascii="Times New Roman" w:hAnsi="Times New Roman" w:cs="Times New Roman"/>
          <w:sz w:val="28"/>
          <w:szCs w:val="28"/>
          <w:lang w:val="uk-UA"/>
        </w:rPr>
        <w:t>йогурти</w:t>
      </w:r>
      <w:r w:rsidR="009C7662" w:rsidRPr="00173E34">
        <w:rPr>
          <w:rFonts w:ascii="Times New Roman" w:hAnsi="Times New Roman" w:cs="Times New Roman"/>
          <w:sz w:val="28"/>
          <w:szCs w:val="28"/>
          <w:lang w:val="uk-UA"/>
        </w:rPr>
        <w:t xml:space="preserve">, </w:t>
      </w:r>
      <w:r w:rsidRPr="00173E34">
        <w:rPr>
          <w:rFonts w:ascii="Times New Roman" w:hAnsi="Times New Roman" w:cs="Times New Roman"/>
          <w:sz w:val="28"/>
          <w:szCs w:val="28"/>
          <w:lang w:val="uk-UA"/>
        </w:rPr>
        <w:t>масло</w:t>
      </w:r>
      <w:r w:rsidR="009C7662" w:rsidRPr="00173E34">
        <w:rPr>
          <w:rFonts w:ascii="Times New Roman" w:hAnsi="Times New Roman" w:cs="Times New Roman"/>
          <w:sz w:val="28"/>
          <w:szCs w:val="28"/>
          <w:lang w:val="uk-UA"/>
        </w:rPr>
        <w:t>, кефір, сир кисло-молочний, сметана</w:t>
      </w:r>
      <w:r w:rsidRPr="00173E34">
        <w:rPr>
          <w:rFonts w:ascii="Times New Roman" w:hAnsi="Times New Roman" w:cs="Times New Roman"/>
          <w:sz w:val="28"/>
          <w:szCs w:val="28"/>
          <w:lang w:val="uk-UA"/>
        </w:rPr>
        <w:t>.</w:t>
      </w:r>
    </w:p>
    <w:p w14:paraId="6E77F6DD" w14:textId="77777777" w:rsidR="005660F5" w:rsidRPr="00173E34" w:rsidRDefault="00EF2758" w:rsidP="00A206CB">
      <w:pPr>
        <w:shd w:val="clear" w:color="auto" w:fill="FFFFFF"/>
        <w:spacing w:after="0" w:line="360" w:lineRule="auto"/>
        <w:jc w:val="both"/>
        <w:rPr>
          <w:rFonts w:ascii="Times New Roman" w:hAnsi="Times New Roman" w:cs="Times New Roman"/>
          <w:sz w:val="28"/>
          <w:szCs w:val="28"/>
          <w:lang w:val="uk-UA" w:eastAsia="ru-RU"/>
        </w:rPr>
      </w:pPr>
      <w:r w:rsidRPr="00173E34">
        <w:rPr>
          <w:rFonts w:ascii="Times New Roman" w:hAnsi="Times New Roman" w:cs="Times New Roman"/>
          <w:sz w:val="28"/>
          <w:szCs w:val="28"/>
          <w:lang w:val="uk-UA" w:eastAsia="ru-RU"/>
        </w:rPr>
        <w:tab/>
      </w:r>
      <w:bookmarkStart w:id="44" w:name="_Hlk74737817"/>
      <w:r w:rsidR="005660F5" w:rsidRPr="00173E34">
        <w:rPr>
          <w:rFonts w:ascii="Times New Roman" w:hAnsi="Times New Roman" w:cs="Times New Roman"/>
          <w:sz w:val="28"/>
          <w:szCs w:val="28"/>
          <w:lang w:val="uk-UA" w:eastAsia="ru-RU"/>
        </w:rPr>
        <w:t>Для розрахунку показників матриці BCG необхідні дані про обсяги</w:t>
      </w:r>
      <w:r w:rsidRPr="00173E34">
        <w:rPr>
          <w:rFonts w:ascii="Times New Roman" w:hAnsi="Times New Roman" w:cs="Times New Roman"/>
          <w:sz w:val="28"/>
          <w:szCs w:val="28"/>
          <w:lang w:val="uk-UA" w:eastAsia="ru-RU"/>
        </w:rPr>
        <w:t xml:space="preserve"> </w:t>
      </w:r>
      <w:r w:rsidR="005660F5" w:rsidRPr="00173E34">
        <w:rPr>
          <w:rFonts w:ascii="Times New Roman" w:hAnsi="Times New Roman" w:cs="Times New Roman"/>
          <w:sz w:val="28"/>
          <w:szCs w:val="28"/>
          <w:lang w:val="uk-UA" w:eastAsia="ru-RU"/>
        </w:rPr>
        <w:t>реалізації даних продуктів за 2019-2020 рр, а також аналогічні дані про</w:t>
      </w:r>
    </w:p>
    <w:p w14:paraId="0B46754C" w14:textId="77777777" w:rsidR="005660F5" w:rsidRPr="00EE70E1" w:rsidRDefault="005660F5" w:rsidP="00A206CB">
      <w:pPr>
        <w:shd w:val="clear" w:color="auto" w:fill="FFFFFF"/>
        <w:spacing w:after="0" w:line="360" w:lineRule="auto"/>
        <w:jc w:val="both"/>
        <w:rPr>
          <w:rFonts w:ascii="Times New Roman" w:hAnsi="Times New Roman" w:cs="Times New Roman"/>
          <w:sz w:val="28"/>
          <w:szCs w:val="28"/>
          <w:lang w:eastAsia="ru-RU"/>
        </w:rPr>
      </w:pPr>
      <w:r w:rsidRPr="00173E34">
        <w:rPr>
          <w:rFonts w:ascii="Times New Roman" w:hAnsi="Times New Roman" w:cs="Times New Roman"/>
          <w:sz w:val="28"/>
          <w:szCs w:val="28"/>
          <w:lang w:val="uk-UA" w:eastAsia="ru-RU"/>
        </w:rPr>
        <w:t>конкурентів, подані у табл</w:t>
      </w:r>
      <w:bookmarkEnd w:id="44"/>
      <w:r w:rsidRPr="00173E34">
        <w:rPr>
          <w:rFonts w:ascii="Times New Roman" w:hAnsi="Times New Roman" w:cs="Times New Roman"/>
          <w:sz w:val="28"/>
          <w:szCs w:val="28"/>
          <w:lang w:val="uk-UA" w:eastAsia="ru-RU"/>
        </w:rPr>
        <w:t>.2.</w:t>
      </w:r>
      <w:r w:rsidR="008961F1" w:rsidRPr="00EE70E1">
        <w:rPr>
          <w:rFonts w:ascii="Times New Roman" w:hAnsi="Times New Roman" w:cs="Times New Roman"/>
          <w:sz w:val="28"/>
          <w:szCs w:val="28"/>
          <w:lang w:eastAsia="ru-RU"/>
        </w:rPr>
        <w:t>6.</w:t>
      </w:r>
      <w:r w:rsidR="00D82A72" w:rsidRPr="00EE70E1">
        <w:rPr>
          <w:rFonts w:ascii="Times New Roman" w:hAnsi="Times New Roman" w:cs="Times New Roman"/>
          <w:sz w:val="28"/>
          <w:szCs w:val="28"/>
          <w:lang w:eastAsia="ru-RU"/>
        </w:rPr>
        <w:t xml:space="preserve"> [49]</w:t>
      </w:r>
    </w:p>
    <w:p w14:paraId="290EA593" w14:textId="77777777" w:rsidR="00A60ECB" w:rsidRDefault="005660F5" w:rsidP="00A43721">
      <w:pPr>
        <w:shd w:val="clear" w:color="auto" w:fill="FFFFFF"/>
        <w:spacing w:after="0" w:line="360" w:lineRule="auto"/>
        <w:ind w:firstLine="709"/>
        <w:jc w:val="right"/>
        <w:rPr>
          <w:rFonts w:ascii="Times New Roman" w:hAnsi="Times New Roman" w:cs="Times New Roman"/>
          <w:sz w:val="28"/>
          <w:szCs w:val="28"/>
          <w:lang w:val="uk-UA" w:eastAsia="ru-RU"/>
        </w:rPr>
      </w:pPr>
      <w:r w:rsidRPr="00173E34">
        <w:rPr>
          <w:rFonts w:ascii="Times New Roman" w:hAnsi="Times New Roman" w:cs="Times New Roman"/>
          <w:sz w:val="28"/>
          <w:szCs w:val="28"/>
          <w:lang w:val="uk-UA" w:eastAsia="ru-RU"/>
        </w:rPr>
        <w:t>Таблиця 2.</w:t>
      </w:r>
      <w:r w:rsidR="00BE6459">
        <w:rPr>
          <w:rFonts w:ascii="Times New Roman" w:hAnsi="Times New Roman" w:cs="Times New Roman"/>
          <w:sz w:val="28"/>
          <w:szCs w:val="28"/>
          <w:lang w:val="uk-UA" w:eastAsia="ru-RU"/>
        </w:rPr>
        <w:t>6</w:t>
      </w:r>
      <w:r w:rsidRPr="00173E34">
        <w:rPr>
          <w:rFonts w:ascii="Times New Roman" w:hAnsi="Times New Roman" w:cs="Times New Roman"/>
          <w:sz w:val="28"/>
          <w:szCs w:val="28"/>
          <w:lang w:val="uk-UA" w:eastAsia="ru-RU"/>
        </w:rPr>
        <w:t>.</w:t>
      </w:r>
    </w:p>
    <w:p w14:paraId="31F2BE63" w14:textId="77777777" w:rsidR="00A364C9" w:rsidRPr="00173E34" w:rsidRDefault="00A364C9" w:rsidP="00A364C9">
      <w:pPr>
        <w:shd w:val="clear" w:color="auto" w:fill="FFFFFF"/>
        <w:spacing w:after="0" w:line="360" w:lineRule="auto"/>
        <w:ind w:firstLine="709"/>
        <w:jc w:val="center"/>
        <w:rPr>
          <w:rFonts w:ascii="Times New Roman" w:hAnsi="Times New Roman" w:cs="Times New Roman"/>
          <w:sz w:val="28"/>
          <w:szCs w:val="28"/>
          <w:lang w:val="uk-UA" w:eastAsia="ru-RU"/>
        </w:rPr>
      </w:pPr>
      <w:bookmarkStart w:id="45" w:name="_Hlk74737605"/>
      <w:r>
        <w:rPr>
          <w:rFonts w:ascii="Times New Roman" w:hAnsi="Times New Roman" w:cs="Times New Roman"/>
          <w:sz w:val="28"/>
          <w:szCs w:val="28"/>
          <w:lang w:val="uk-UA" w:eastAsia="ru-RU"/>
        </w:rPr>
        <w:t>Д</w:t>
      </w:r>
      <w:r w:rsidRPr="00173E34">
        <w:rPr>
          <w:rFonts w:ascii="Times New Roman" w:hAnsi="Times New Roman" w:cs="Times New Roman"/>
          <w:sz w:val="28"/>
          <w:szCs w:val="28"/>
          <w:lang w:val="uk-UA" w:eastAsia="ru-RU"/>
        </w:rPr>
        <w:t>ані про обсяги реалізації даних продуктів</w:t>
      </w:r>
    </w:p>
    <w:tbl>
      <w:tblPr>
        <w:tblW w:w="9666" w:type="dxa"/>
        <w:tblLook w:val="04A0" w:firstRow="1" w:lastRow="0" w:firstColumn="1" w:lastColumn="0" w:noHBand="0" w:noVBand="1"/>
      </w:tblPr>
      <w:tblGrid>
        <w:gridCol w:w="2698"/>
        <w:gridCol w:w="1137"/>
        <w:gridCol w:w="1422"/>
        <w:gridCol w:w="2133"/>
        <w:gridCol w:w="2276"/>
      </w:tblGrid>
      <w:tr w:rsidR="00451D85" w:rsidRPr="00173E34" w14:paraId="7469F487" w14:textId="77777777" w:rsidTr="00CF7333">
        <w:trPr>
          <w:trHeight w:val="913"/>
        </w:trPr>
        <w:tc>
          <w:tcPr>
            <w:tcW w:w="2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5"/>
          <w:p w14:paraId="487EA877"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Категорія продукції</w:t>
            </w:r>
          </w:p>
        </w:tc>
        <w:tc>
          <w:tcPr>
            <w:tcW w:w="2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1C887"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xml:space="preserve">Обсяг </w:t>
            </w:r>
            <w:proofErr w:type="gramStart"/>
            <w:r w:rsidRPr="00173E34">
              <w:rPr>
                <w:rFonts w:ascii="Times New Roman" w:eastAsia="Times New Roman" w:hAnsi="Times New Roman" w:cs="Times New Roman"/>
                <w:color w:val="000000"/>
                <w:sz w:val="28"/>
                <w:szCs w:val="28"/>
                <w:lang w:eastAsia="ru-RU"/>
              </w:rPr>
              <w:t>реалізації,  тис</w:t>
            </w:r>
            <w:proofErr w:type="gramEnd"/>
            <w:r w:rsidRPr="00173E34">
              <w:rPr>
                <w:rFonts w:ascii="Times New Roman" w:eastAsia="Times New Roman" w:hAnsi="Times New Roman" w:cs="Times New Roman"/>
                <w:color w:val="000000"/>
                <w:sz w:val="28"/>
                <w:szCs w:val="28"/>
                <w:lang w:eastAsia="ru-RU"/>
              </w:rPr>
              <w:t xml:space="preserve"> грн.</w:t>
            </w:r>
          </w:p>
        </w:tc>
        <w:tc>
          <w:tcPr>
            <w:tcW w:w="44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C114"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Частка ринку, %</w:t>
            </w:r>
          </w:p>
        </w:tc>
      </w:tr>
      <w:tr w:rsidR="00451D85" w:rsidRPr="00173E34" w14:paraId="08CFD6E3" w14:textId="77777777" w:rsidTr="00593AB9">
        <w:trPr>
          <w:trHeight w:val="507"/>
        </w:trPr>
        <w:tc>
          <w:tcPr>
            <w:tcW w:w="2698" w:type="dxa"/>
            <w:vMerge/>
            <w:tcBorders>
              <w:top w:val="single" w:sz="4" w:space="0" w:color="auto"/>
              <w:left w:val="single" w:sz="4" w:space="0" w:color="auto"/>
              <w:bottom w:val="single" w:sz="4" w:space="0" w:color="auto"/>
              <w:right w:val="single" w:sz="4" w:space="0" w:color="auto"/>
            </w:tcBorders>
            <w:vAlign w:val="center"/>
            <w:hideMark/>
          </w:tcPr>
          <w:p w14:paraId="1FD6DE33" w14:textId="77777777" w:rsidR="00451D85" w:rsidRPr="00173E34" w:rsidRDefault="00451D85" w:rsidP="00451D85">
            <w:pPr>
              <w:spacing w:after="0" w:line="240" w:lineRule="auto"/>
              <w:rPr>
                <w:rFonts w:ascii="Times New Roman" w:eastAsia="Times New Roman" w:hAnsi="Times New Roman" w:cs="Times New Roman"/>
                <w:color w:val="000000"/>
                <w:sz w:val="28"/>
                <w:szCs w:val="28"/>
                <w:lang w:eastAsia="ru-RU"/>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1170772" w14:textId="77777777" w:rsidR="00451D85" w:rsidRPr="00173E34" w:rsidRDefault="00451D85" w:rsidP="00451D85">
            <w:pPr>
              <w:spacing w:after="0" w:line="240" w:lineRule="auto"/>
              <w:rPr>
                <w:rFonts w:ascii="Times New Roman" w:eastAsia="Times New Roman" w:hAnsi="Times New Roman" w:cs="Times New Roman"/>
                <w:color w:val="000000"/>
                <w:sz w:val="28"/>
                <w:szCs w:val="28"/>
                <w:lang w:eastAsia="ru-RU"/>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hideMark/>
          </w:tcPr>
          <w:p w14:paraId="3B856DBE" w14:textId="77777777" w:rsidR="00451D85" w:rsidRPr="00173E34" w:rsidRDefault="00451D85" w:rsidP="00451D85">
            <w:pPr>
              <w:spacing w:after="0" w:line="240" w:lineRule="auto"/>
              <w:rPr>
                <w:rFonts w:ascii="Times New Roman" w:eastAsia="Times New Roman" w:hAnsi="Times New Roman" w:cs="Times New Roman"/>
                <w:color w:val="000000"/>
                <w:sz w:val="28"/>
                <w:szCs w:val="28"/>
                <w:lang w:eastAsia="ru-RU"/>
              </w:rPr>
            </w:pPr>
          </w:p>
        </w:tc>
      </w:tr>
      <w:tr w:rsidR="00451D85" w:rsidRPr="00173E34" w14:paraId="7EE37593" w14:textId="77777777" w:rsidTr="00EE70E1">
        <w:trPr>
          <w:trHeight w:val="68"/>
        </w:trPr>
        <w:tc>
          <w:tcPr>
            <w:tcW w:w="2698" w:type="dxa"/>
            <w:vMerge/>
            <w:tcBorders>
              <w:top w:val="single" w:sz="4" w:space="0" w:color="auto"/>
              <w:left w:val="single" w:sz="4" w:space="0" w:color="auto"/>
              <w:bottom w:val="single" w:sz="4" w:space="0" w:color="auto"/>
              <w:right w:val="single" w:sz="4" w:space="0" w:color="auto"/>
            </w:tcBorders>
            <w:vAlign w:val="center"/>
            <w:hideMark/>
          </w:tcPr>
          <w:p w14:paraId="2873732C" w14:textId="77777777" w:rsidR="00451D85" w:rsidRPr="00173E34" w:rsidRDefault="00451D85" w:rsidP="00451D85">
            <w:pPr>
              <w:spacing w:after="0" w:line="240" w:lineRule="auto"/>
              <w:rPr>
                <w:rFonts w:ascii="Times New Roman" w:eastAsia="Times New Roman" w:hAnsi="Times New Roman" w:cs="Times New Roman"/>
                <w:color w:val="000000"/>
                <w:sz w:val="28"/>
                <w:szCs w:val="28"/>
                <w:lang w:eastAsia="ru-RU"/>
              </w:rPr>
            </w:pPr>
          </w:p>
        </w:tc>
        <w:tc>
          <w:tcPr>
            <w:tcW w:w="1137" w:type="dxa"/>
            <w:tcBorders>
              <w:top w:val="nil"/>
              <w:left w:val="nil"/>
              <w:bottom w:val="single" w:sz="4" w:space="0" w:color="auto"/>
              <w:right w:val="single" w:sz="4" w:space="0" w:color="auto"/>
            </w:tcBorders>
            <w:shd w:val="clear" w:color="auto" w:fill="auto"/>
            <w:noWrap/>
            <w:vAlign w:val="center"/>
            <w:hideMark/>
          </w:tcPr>
          <w:p w14:paraId="70161501"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2019</w:t>
            </w:r>
          </w:p>
        </w:tc>
        <w:tc>
          <w:tcPr>
            <w:tcW w:w="1421" w:type="dxa"/>
            <w:tcBorders>
              <w:top w:val="nil"/>
              <w:left w:val="nil"/>
              <w:bottom w:val="single" w:sz="4" w:space="0" w:color="auto"/>
              <w:right w:val="single" w:sz="4" w:space="0" w:color="auto"/>
            </w:tcBorders>
            <w:shd w:val="clear" w:color="auto" w:fill="auto"/>
            <w:noWrap/>
            <w:vAlign w:val="center"/>
            <w:hideMark/>
          </w:tcPr>
          <w:p w14:paraId="1A30C625"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2020</w:t>
            </w:r>
          </w:p>
        </w:tc>
        <w:tc>
          <w:tcPr>
            <w:tcW w:w="2133" w:type="dxa"/>
            <w:tcBorders>
              <w:top w:val="nil"/>
              <w:left w:val="nil"/>
              <w:bottom w:val="single" w:sz="4" w:space="0" w:color="auto"/>
              <w:right w:val="single" w:sz="4" w:space="0" w:color="auto"/>
            </w:tcBorders>
            <w:shd w:val="clear" w:color="auto" w:fill="auto"/>
            <w:noWrap/>
            <w:vAlign w:val="center"/>
            <w:hideMark/>
          </w:tcPr>
          <w:p w14:paraId="5C2E39CE"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підприємство</w:t>
            </w:r>
          </w:p>
        </w:tc>
        <w:tc>
          <w:tcPr>
            <w:tcW w:w="2275" w:type="dxa"/>
            <w:tcBorders>
              <w:top w:val="nil"/>
              <w:left w:val="nil"/>
              <w:bottom w:val="single" w:sz="4" w:space="0" w:color="auto"/>
              <w:right w:val="single" w:sz="4" w:space="0" w:color="auto"/>
            </w:tcBorders>
            <w:shd w:val="clear" w:color="auto" w:fill="auto"/>
            <w:noWrap/>
            <w:vAlign w:val="center"/>
            <w:hideMark/>
          </w:tcPr>
          <w:p w14:paraId="746C6ECC"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конкурент</w:t>
            </w:r>
          </w:p>
        </w:tc>
      </w:tr>
      <w:tr w:rsidR="00451D85" w:rsidRPr="00173E34" w14:paraId="206C1C00" w14:textId="77777777" w:rsidTr="00EE70E1">
        <w:trPr>
          <w:trHeight w:val="288"/>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14:paraId="77229723"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Молокo</w:t>
            </w:r>
          </w:p>
        </w:tc>
        <w:tc>
          <w:tcPr>
            <w:tcW w:w="1137" w:type="dxa"/>
            <w:tcBorders>
              <w:top w:val="nil"/>
              <w:left w:val="nil"/>
              <w:bottom w:val="single" w:sz="4" w:space="0" w:color="auto"/>
              <w:right w:val="single" w:sz="4" w:space="0" w:color="auto"/>
            </w:tcBorders>
            <w:shd w:val="clear" w:color="auto" w:fill="auto"/>
            <w:noWrap/>
            <w:vAlign w:val="center"/>
            <w:hideMark/>
          </w:tcPr>
          <w:p w14:paraId="050D1AF8"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454,70</w:t>
            </w:r>
          </w:p>
        </w:tc>
        <w:tc>
          <w:tcPr>
            <w:tcW w:w="1421" w:type="dxa"/>
            <w:tcBorders>
              <w:top w:val="nil"/>
              <w:left w:val="nil"/>
              <w:bottom w:val="single" w:sz="4" w:space="0" w:color="auto"/>
              <w:right w:val="single" w:sz="4" w:space="0" w:color="auto"/>
            </w:tcBorders>
            <w:shd w:val="clear" w:color="auto" w:fill="auto"/>
            <w:noWrap/>
            <w:vAlign w:val="center"/>
            <w:hideMark/>
          </w:tcPr>
          <w:p w14:paraId="62D05C4E"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495,37</w:t>
            </w:r>
          </w:p>
        </w:tc>
        <w:tc>
          <w:tcPr>
            <w:tcW w:w="2133" w:type="dxa"/>
            <w:tcBorders>
              <w:top w:val="nil"/>
              <w:left w:val="nil"/>
              <w:bottom w:val="single" w:sz="4" w:space="0" w:color="auto"/>
              <w:right w:val="single" w:sz="4" w:space="0" w:color="auto"/>
            </w:tcBorders>
            <w:shd w:val="clear" w:color="auto" w:fill="auto"/>
            <w:noWrap/>
            <w:vAlign w:val="center"/>
            <w:hideMark/>
          </w:tcPr>
          <w:p w14:paraId="6E720FB9"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44,6</w:t>
            </w:r>
          </w:p>
        </w:tc>
        <w:tc>
          <w:tcPr>
            <w:tcW w:w="2275" w:type="dxa"/>
            <w:tcBorders>
              <w:top w:val="nil"/>
              <w:left w:val="nil"/>
              <w:bottom w:val="single" w:sz="4" w:space="0" w:color="auto"/>
              <w:right w:val="single" w:sz="4" w:space="0" w:color="auto"/>
            </w:tcBorders>
            <w:shd w:val="clear" w:color="auto" w:fill="auto"/>
            <w:noWrap/>
            <w:vAlign w:val="center"/>
            <w:hideMark/>
          </w:tcPr>
          <w:p w14:paraId="28D221EC"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41,5</w:t>
            </w:r>
          </w:p>
        </w:tc>
      </w:tr>
      <w:tr w:rsidR="00451D85" w:rsidRPr="00173E34" w14:paraId="74772D7E" w14:textId="77777777" w:rsidTr="00EE70E1">
        <w:trPr>
          <w:trHeight w:val="235"/>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14:paraId="6E7AE77E"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Масло</w:t>
            </w:r>
          </w:p>
        </w:tc>
        <w:tc>
          <w:tcPr>
            <w:tcW w:w="1137" w:type="dxa"/>
            <w:tcBorders>
              <w:top w:val="nil"/>
              <w:left w:val="nil"/>
              <w:bottom w:val="single" w:sz="4" w:space="0" w:color="auto"/>
              <w:right w:val="single" w:sz="4" w:space="0" w:color="auto"/>
            </w:tcBorders>
            <w:shd w:val="clear" w:color="auto" w:fill="auto"/>
            <w:noWrap/>
            <w:vAlign w:val="center"/>
            <w:hideMark/>
          </w:tcPr>
          <w:p w14:paraId="7C0FAF27"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317,10</w:t>
            </w:r>
          </w:p>
        </w:tc>
        <w:tc>
          <w:tcPr>
            <w:tcW w:w="1421" w:type="dxa"/>
            <w:tcBorders>
              <w:top w:val="nil"/>
              <w:left w:val="nil"/>
              <w:bottom w:val="single" w:sz="4" w:space="0" w:color="auto"/>
              <w:right w:val="single" w:sz="4" w:space="0" w:color="auto"/>
            </w:tcBorders>
            <w:shd w:val="clear" w:color="auto" w:fill="auto"/>
            <w:noWrap/>
            <w:vAlign w:val="center"/>
            <w:hideMark/>
          </w:tcPr>
          <w:p w14:paraId="00BF580B"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323,30</w:t>
            </w:r>
          </w:p>
        </w:tc>
        <w:tc>
          <w:tcPr>
            <w:tcW w:w="2133" w:type="dxa"/>
            <w:tcBorders>
              <w:top w:val="nil"/>
              <w:left w:val="nil"/>
              <w:bottom w:val="single" w:sz="4" w:space="0" w:color="auto"/>
              <w:right w:val="single" w:sz="4" w:space="0" w:color="auto"/>
            </w:tcBorders>
            <w:shd w:val="clear" w:color="auto" w:fill="auto"/>
            <w:noWrap/>
            <w:vAlign w:val="center"/>
            <w:hideMark/>
          </w:tcPr>
          <w:p w14:paraId="47A14EA0"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13,7</w:t>
            </w:r>
          </w:p>
        </w:tc>
        <w:tc>
          <w:tcPr>
            <w:tcW w:w="2275" w:type="dxa"/>
            <w:tcBorders>
              <w:top w:val="nil"/>
              <w:left w:val="nil"/>
              <w:bottom w:val="single" w:sz="4" w:space="0" w:color="auto"/>
              <w:right w:val="single" w:sz="4" w:space="0" w:color="auto"/>
            </w:tcBorders>
            <w:shd w:val="clear" w:color="auto" w:fill="auto"/>
            <w:noWrap/>
            <w:vAlign w:val="center"/>
            <w:hideMark/>
          </w:tcPr>
          <w:p w14:paraId="1252258C"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22</w:t>
            </w:r>
          </w:p>
        </w:tc>
      </w:tr>
      <w:tr w:rsidR="00451D85" w:rsidRPr="00173E34" w14:paraId="098E8C14" w14:textId="77777777" w:rsidTr="00EE70E1">
        <w:trPr>
          <w:trHeight w:val="212"/>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14:paraId="1B193F79"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Йогурти</w:t>
            </w:r>
          </w:p>
        </w:tc>
        <w:tc>
          <w:tcPr>
            <w:tcW w:w="1137" w:type="dxa"/>
            <w:tcBorders>
              <w:top w:val="nil"/>
              <w:left w:val="nil"/>
              <w:bottom w:val="single" w:sz="4" w:space="0" w:color="auto"/>
              <w:right w:val="single" w:sz="4" w:space="0" w:color="auto"/>
            </w:tcBorders>
            <w:shd w:val="clear" w:color="auto" w:fill="auto"/>
            <w:noWrap/>
            <w:vAlign w:val="center"/>
            <w:hideMark/>
          </w:tcPr>
          <w:p w14:paraId="32A4D2CF"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188,60</w:t>
            </w:r>
          </w:p>
        </w:tc>
        <w:tc>
          <w:tcPr>
            <w:tcW w:w="1421" w:type="dxa"/>
            <w:tcBorders>
              <w:top w:val="nil"/>
              <w:left w:val="nil"/>
              <w:bottom w:val="single" w:sz="4" w:space="0" w:color="auto"/>
              <w:right w:val="single" w:sz="4" w:space="0" w:color="auto"/>
            </w:tcBorders>
            <w:shd w:val="clear" w:color="auto" w:fill="auto"/>
            <w:noWrap/>
            <w:vAlign w:val="center"/>
            <w:hideMark/>
          </w:tcPr>
          <w:p w14:paraId="78381E78"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193,00</w:t>
            </w:r>
          </w:p>
        </w:tc>
        <w:tc>
          <w:tcPr>
            <w:tcW w:w="2133" w:type="dxa"/>
            <w:tcBorders>
              <w:top w:val="nil"/>
              <w:left w:val="nil"/>
              <w:bottom w:val="single" w:sz="4" w:space="0" w:color="auto"/>
              <w:right w:val="single" w:sz="4" w:space="0" w:color="auto"/>
            </w:tcBorders>
            <w:shd w:val="clear" w:color="auto" w:fill="auto"/>
            <w:noWrap/>
            <w:vAlign w:val="center"/>
            <w:hideMark/>
          </w:tcPr>
          <w:p w14:paraId="1BF5E88B"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37</w:t>
            </w:r>
          </w:p>
        </w:tc>
        <w:tc>
          <w:tcPr>
            <w:tcW w:w="2275" w:type="dxa"/>
            <w:tcBorders>
              <w:top w:val="nil"/>
              <w:left w:val="nil"/>
              <w:bottom w:val="single" w:sz="4" w:space="0" w:color="auto"/>
              <w:right w:val="single" w:sz="4" w:space="0" w:color="auto"/>
            </w:tcBorders>
            <w:shd w:val="clear" w:color="auto" w:fill="auto"/>
            <w:noWrap/>
            <w:vAlign w:val="center"/>
            <w:hideMark/>
          </w:tcPr>
          <w:p w14:paraId="43E6D538"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33</w:t>
            </w:r>
          </w:p>
        </w:tc>
      </w:tr>
      <w:tr w:rsidR="00451D85" w:rsidRPr="00173E34" w14:paraId="781CC656" w14:textId="77777777" w:rsidTr="00EE70E1">
        <w:trPr>
          <w:trHeight w:val="301"/>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14:paraId="3CA0A0BA"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Кефір</w:t>
            </w:r>
          </w:p>
        </w:tc>
        <w:tc>
          <w:tcPr>
            <w:tcW w:w="1137" w:type="dxa"/>
            <w:tcBorders>
              <w:top w:val="nil"/>
              <w:left w:val="nil"/>
              <w:bottom w:val="single" w:sz="4" w:space="0" w:color="auto"/>
              <w:right w:val="single" w:sz="4" w:space="0" w:color="auto"/>
            </w:tcBorders>
            <w:shd w:val="clear" w:color="auto" w:fill="auto"/>
            <w:noWrap/>
            <w:vAlign w:val="center"/>
            <w:hideMark/>
          </w:tcPr>
          <w:p w14:paraId="7942C1A7"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228,6</w:t>
            </w:r>
          </w:p>
        </w:tc>
        <w:tc>
          <w:tcPr>
            <w:tcW w:w="1421" w:type="dxa"/>
            <w:tcBorders>
              <w:top w:val="nil"/>
              <w:left w:val="nil"/>
              <w:bottom w:val="single" w:sz="4" w:space="0" w:color="auto"/>
              <w:right w:val="single" w:sz="4" w:space="0" w:color="auto"/>
            </w:tcBorders>
            <w:shd w:val="clear" w:color="auto" w:fill="auto"/>
            <w:noWrap/>
            <w:vAlign w:val="center"/>
            <w:hideMark/>
          </w:tcPr>
          <w:p w14:paraId="110C2BD1"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229,8</w:t>
            </w:r>
          </w:p>
        </w:tc>
        <w:tc>
          <w:tcPr>
            <w:tcW w:w="2133" w:type="dxa"/>
            <w:tcBorders>
              <w:top w:val="nil"/>
              <w:left w:val="nil"/>
              <w:bottom w:val="single" w:sz="4" w:space="0" w:color="auto"/>
              <w:right w:val="single" w:sz="4" w:space="0" w:color="auto"/>
            </w:tcBorders>
            <w:shd w:val="clear" w:color="auto" w:fill="auto"/>
            <w:noWrap/>
            <w:vAlign w:val="center"/>
            <w:hideMark/>
          </w:tcPr>
          <w:p w14:paraId="1AF9A60D"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28</w:t>
            </w:r>
          </w:p>
        </w:tc>
        <w:tc>
          <w:tcPr>
            <w:tcW w:w="2275" w:type="dxa"/>
            <w:tcBorders>
              <w:top w:val="nil"/>
              <w:left w:val="nil"/>
              <w:bottom w:val="single" w:sz="4" w:space="0" w:color="auto"/>
              <w:right w:val="single" w:sz="4" w:space="0" w:color="auto"/>
            </w:tcBorders>
            <w:shd w:val="clear" w:color="auto" w:fill="auto"/>
            <w:noWrap/>
            <w:vAlign w:val="center"/>
            <w:hideMark/>
          </w:tcPr>
          <w:p w14:paraId="7664123E"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20,1</w:t>
            </w:r>
          </w:p>
        </w:tc>
      </w:tr>
      <w:tr w:rsidR="00451D85" w:rsidRPr="00173E34" w14:paraId="4E04E776" w14:textId="77777777" w:rsidTr="00EE70E1">
        <w:trPr>
          <w:trHeight w:val="237"/>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14:paraId="02F1CE27"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Сметана</w:t>
            </w:r>
          </w:p>
        </w:tc>
        <w:tc>
          <w:tcPr>
            <w:tcW w:w="1137" w:type="dxa"/>
            <w:tcBorders>
              <w:top w:val="nil"/>
              <w:left w:val="nil"/>
              <w:bottom w:val="single" w:sz="4" w:space="0" w:color="auto"/>
              <w:right w:val="single" w:sz="4" w:space="0" w:color="auto"/>
            </w:tcBorders>
            <w:shd w:val="clear" w:color="auto" w:fill="auto"/>
            <w:noWrap/>
            <w:vAlign w:val="center"/>
            <w:hideMark/>
          </w:tcPr>
          <w:p w14:paraId="117E59DB"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300</w:t>
            </w:r>
          </w:p>
        </w:tc>
        <w:tc>
          <w:tcPr>
            <w:tcW w:w="1421" w:type="dxa"/>
            <w:tcBorders>
              <w:top w:val="nil"/>
              <w:left w:val="nil"/>
              <w:bottom w:val="single" w:sz="4" w:space="0" w:color="auto"/>
              <w:right w:val="single" w:sz="4" w:space="0" w:color="auto"/>
            </w:tcBorders>
            <w:shd w:val="clear" w:color="auto" w:fill="auto"/>
            <w:noWrap/>
            <w:vAlign w:val="center"/>
            <w:hideMark/>
          </w:tcPr>
          <w:p w14:paraId="3749D611"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307,7</w:t>
            </w:r>
          </w:p>
        </w:tc>
        <w:tc>
          <w:tcPr>
            <w:tcW w:w="2133" w:type="dxa"/>
            <w:tcBorders>
              <w:top w:val="nil"/>
              <w:left w:val="nil"/>
              <w:bottom w:val="single" w:sz="4" w:space="0" w:color="auto"/>
              <w:right w:val="single" w:sz="4" w:space="0" w:color="auto"/>
            </w:tcBorders>
            <w:shd w:val="clear" w:color="auto" w:fill="auto"/>
            <w:noWrap/>
            <w:vAlign w:val="center"/>
            <w:hideMark/>
          </w:tcPr>
          <w:p w14:paraId="26A61ACD"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19,7</w:t>
            </w:r>
          </w:p>
        </w:tc>
        <w:tc>
          <w:tcPr>
            <w:tcW w:w="2275" w:type="dxa"/>
            <w:tcBorders>
              <w:top w:val="nil"/>
              <w:left w:val="nil"/>
              <w:bottom w:val="single" w:sz="4" w:space="0" w:color="auto"/>
              <w:right w:val="single" w:sz="4" w:space="0" w:color="auto"/>
            </w:tcBorders>
            <w:shd w:val="clear" w:color="auto" w:fill="auto"/>
            <w:noWrap/>
            <w:vAlign w:val="center"/>
            <w:hideMark/>
          </w:tcPr>
          <w:p w14:paraId="4D5EEF08"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19,4</w:t>
            </w:r>
          </w:p>
        </w:tc>
      </w:tr>
      <w:tr w:rsidR="00451D85" w:rsidRPr="00173E34" w14:paraId="37AC61CF" w14:textId="77777777" w:rsidTr="00EE70E1">
        <w:trPr>
          <w:trHeight w:val="303"/>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14:paraId="2D3086BD"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Сир кисломолочний</w:t>
            </w:r>
          </w:p>
        </w:tc>
        <w:tc>
          <w:tcPr>
            <w:tcW w:w="1137" w:type="dxa"/>
            <w:tcBorders>
              <w:top w:val="nil"/>
              <w:left w:val="nil"/>
              <w:bottom w:val="single" w:sz="4" w:space="0" w:color="auto"/>
              <w:right w:val="single" w:sz="4" w:space="0" w:color="auto"/>
            </w:tcBorders>
            <w:shd w:val="clear" w:color="auto" w:fill="auto"/>
            <w:noWrap/>
            <w:vAlign w:val="center"/>
            <w:hideMark/>
          </w:tcPr>
          <w:p w14:paraId="39ADD794"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141,54</w:t>
            </w:r>
          </w:p>
        </w:tc>
        <w:tc>
          <w:tcPr>
            <w:tcW w:w="1421" w:type="dxa"/>
            <w:tcBorders>
              <w:top w:val="nil"/>
              <w:left w:val="nil"/>
              <w:bottom w:val="single" w:sz="4" w:space="0" w:color="auto"/>
              <w:right w:val="single" w:sz="4" w:space="0" w:color="auto"/>
            </w:tcBorders>
            <w:shd w:val="clear" w:color="auto" w:fill="auto"/>
            <w:noWrap/>
            <w:vAlign w:val="center"/>
            <w:hideMark/>
          </w:tcPr>
          <w:p w14:paraId="5D341737"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145,4</w:t>
            </w:r>
          </w:p>
        </w:tc>
        <w:tc>
          <w:tcPr>
            <w:tcW w:w="2133" w:type="dxa"/>
            <w:tcBorders>
              <w:top w:val="nil"/>
              <w:left w:val="nil"/>
              <w:bottom w:val="single" w:sz="4" w:space="0" w:color="auto"/>
              <w:right w:val="single" w:sz="4" w:space="0" w:color="auto"/>
            </w:tcBorders>
            <w:shd w:val="clear" w:color="auto" w:fill="auto"/>
            <w:noWrap/>
            <w:vAlign w:val="center"/>
            <w:hideMark/>
          </w:tcPr>
          <w:p w14:paraId="326B79A4"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13</w:t>
            </w:r>
          </w:p>
        </w:tc>
        <w:tc>
          <w:tcPr>
            <w:tcW w:w="2275" w:type="dxa"/>
            <w:tcBorders>
              <w:top w:val="nil"/>
              <w:left w:val="nil"/>
              <w:bottom w:val="single" w:sz="4" w:space="0" w:color="auto"/>
              <w:right w:val="single" w:sz="4" w:space="0" w:color="auto"/>
            </w:tcBorders>
            <w:shd w:val="clear" w:color="auto" w:fill="auto"/>
            <w:noWrap/>
            <w:vAlign w:val="center"/>
            <w:hideMark/>
          </w:tcPr>
          <w:p w14:paraId="60264831"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15</w:t>
            </w:r>
          </w:p>
        </w:tc>
      </w:tr>
      <w:tr w:rsidR="00451D85" w:rsidRPr="00173E34" w14:paraId="3B4EB26B" w14:textId="77777777" w:rsidTr="00EE70E1">
        <w:trPr>
          <w:trHeight w:val="197"/>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14:paraId="6B310C27"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Всього:</w:t>
            </w:r>
          </w:p>
        </w:tc>
        <w:tc>
          <w:tcPr>
            <w:tcW w:w="1137" w:type="dxa"/>
            <w:tcBorders>
              <w:top w:val="nil"/>
              <w:left w:val="nil"/>
              <w:bottom w:val="single" w:sz="4" w:space="0" w:color="auto"/>
              <w:right w:val="single" w:sz="4" w:space="0" w:color="auto"/>
            </w:tcBorders>
            <w:shd w:val="clear" w:color="auto" w:fill="auto"/>
            <w:noWrap/>
            <w:vAlign w:val="center"/>
            <w:hideMark/>
          </w:tcPr>
          <w:p w14:paraId="53AC18B9"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1630,54</w:t>
            </w:r>
          </w:p>
        </w:tc>
        <w:tc>
          <w:tcPr>
            <w:tcW w:w="1421" w:type="dxa"/>
            <w:tcBorders>
              <w:top w:val="nil"/>
              <w:left w:val="nil"/>
              <w:bottom w:val="single" w:sz="4" w:space="0" w:color="auto"/>
              <w:right w:val="single" w:sz="4" w:space="0" w:color="auto"/>
            </w:tcBorders>
            <w:shd w:val="clear" w:color="auto" w:fill="auto"/>
            <w:noWrap/>
            <w:vAlign w:val="center"/>
            <w:hideMark/>
          </w:tcPr>
          <w:p w14:paraId="0C3D420F"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1694,57</w:t>
            </w:r>
          </w:p>
        </w:tc>
        <w:tc>
          <w:tcPr>
            <w:tcW w:w="4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1BEC8D" w14:textId="77777777" w:rsidR="00451D85" w:rsidRPr="00173E34" w:rsidRDefault="00451D85" w:rsidP="00451D85">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 </w:t>
            </w:r>
          </w:p>
        </w:tc>
      </w:tr>
    </w:tbl>
    <w:p w14:paraId="551F7A80" w14:textId="77777777" w:rsidR="005660F5" w:rsidRPr="00173E34" w:rsidRDefault="005660F5" w:rsidP="00A206CB">
      <w:pPr>
        <w:shd w:val="clear" w:color="auto" w:fill="FFFFFF"/>
        <w:spacing w:after="0" w:line="360" w:lineRule="auto"/>
        <w:ind w:firstLine="709"/>
        <w:jc w:val="both"/>
        <w:rPr>
          <w:rFonts w:ascii="Times New Roman" w:hAnsi="Times New Roman" w:cs="Times New Roman"/>
          <w:sz w:val="28"/>
          <w:szCs w:val="28"/>
          <w:lang w:eastAsia="ru-RU"/>
        </w:rPr>
      </w:pPr>
      <w:r w:rsidRPr="00173E34">
        <w:rPr>
          <w:rFonts w:ascii="Times New Roman" w:hAnsi="Times New Roman" w:cs="Times New Roman"/>
          <w:sz w:val="28"/>
          <w:szCs w:val="28"/>
          <w:lang w:val="uk-UA" w:eastAsia="ru-RU"/>
        </w:rPr>
        <w:lastRenderedPageBreak/>
        <w:t>Розрахунок показників для мариці</w:t>
      </w:r>
      <w:r w:rsidR="00A364C9">
        <w:rPr>
          <w:rFonts w:ascii="Times New Roman" w:hAnsi="Times New Roman" w:cs="Times New Roman"/>
          <w:sz w:val="28"/>
          <w:szCs w:val="28"/>
          <w:lang w:val="uk-UA" w:eastAsia="ru-RU"/>
        </w:rPr>
        <w:t>:</w:t>
      </w:r>
    </w:p>
    <w:p w14:paraId="33AB7337" w14:textId="77777777" w:rsidR="005660F5" w:rsidRPr="00173E34" w:rsidRDefault="005660F5" w:rsidP="00A206CB">
      <w:pPr>
        <w:shd w:val="clear" w:color="auto" w:fill="FFFFFF"/>
        <w:spacing w:after="0" w:line="360" w:lineRule="auto"/>
        <w:ind w:firstLine="709"/>
        <w:jc w:val="both"/>
        <w:rPr>
          <w:rFonts w:ascii="Times New Roman" w:hAnsi="Times New Roman" w:cs="Times New Roman"/>
          <w:sz w:val="28"/>
          <w:szCs w:val="28"/>
          <w:lang w:val="uk-UA" w:eastAsia="ru-RU"/>
        </w:rPr>
      </w:pPr>
      <w:r w:rsidRPr="00173E34">
        <w:rPr>
          <w:rFonts w:ascii="Times New Roman" w:hAnsi="Times New Roman" w:cs="Times New Roman"/>
          <w:sz w:val="28"/>
          <w:szCs w:val="28"/>
          <w:lang w:val="uk-UA" w:eastAsia="ru-RU"/>
        </w:rPr>
        <w:t>За допомогою обсягів реалізації ТМ «Молокія Казкова» та головних конкурентів розрахуємо наступні показники,подавши їх в таблиці 2.3.2</w:t>
      </w:r>
    </w:p>
    <w:p w14:paraId="536FE257" w14:textId="77777777" w:rsidR="005660F5" w:rsidRDefault="005660F5" w:rsidP="00A206CB">
      <w:pPr>
        <w:spacing w:after="0" w:line="360" w:lineRule="auto"/>
        <w:ind w:firstLine="709"/>
        <w:jc w:val="both"/>
        <w:rPr>
          <w:rFonts w:ascii="Times New Roman" w:hAnsi="Times New Roman" w:cs="Times New Roman"/>
          <w:color w:val="000000"/>
          <w:sz w:val="28"/>
          <w:szCs w:val="28"/>
          <w:lang w:val="uk-UA"/>
        </w:rPr>
      </w:pPr>
      <w:r w:rsidRPr="00173E34">
        <w:rPr>
          <w:rFonts w:ascii="Times New Roman" w:hAnsi="Times New Roman" w:cs="Times New Roman"/>
          <w:color w:val="000000"/>
          <w:sz w:val="28"/>
          <w:szCs w:val="28"/>
          <w:lang w:val="uk-UA"/>
        </w:rPr>
        <w:t>Темп зростання  ринку розраховується за формулою:</w:t>
      </w:r>
    </w:p>
    <w:p w14:paraId="064B09E3" w14:textId="77777777" w:rsidR="007412C5" w:rsidRPr="00173E34" w:rsidRDefault="007412C5" w:rsidP="00593AB9">
      <w:pPr>
        <w:spacing w:after="0" w:line="360" w:lineRule="auto"/>
        <w:ind w:firstLine="709"/>
        <w:jc w:val="right"/>
        <w:rPr>
          <w:rFonts w:ascii="Times New Roman" w:hAnsi="Times New Roman" w:cs="Times New Roman"/>
          <w:color w:val="000000"/>
          <w:sz w:val="28"/>
          <w:szCs w:val="28"/>
          <w:lang w:val="uk-UA"/>
        </w:rPr>
      </w:pPr>
    </w:p>
    <w:p w14:paraId="07C6FA9F" w14:textId="77777777" w:rsidR="005660F5" w:rsidRDefault="005660F5" w:rsidP="00593AB9">
      <w:pPr>
        <w:spacing w:after="0" w:line="360" w:lineRule="auto"/>
        <w:ind w:firstLine="709"/>
        <w:jc w:val="right"/>
        <w:rPr>
          <w:rFonts w:ascii="Times New Roman" w:hAnsi="Times New Roman" w:cs="Times New Roman"/>
          <w:color w:val="000000"/>
          <w:sz w:val="28"/>
          <w:szCs w:val="28"/>
          <w:lang w:val="uk-UA"/>
        </w:rPr>
      </w:pPr>
      <m:oMath>
        <m:r>
          <w:rPr>
            <w:rFonts w:ascii="Cambria Math" w:hAnsi="Cambria Math" w:cs="Times New Roman"/>
            <w:color w:val="000000"/>
            <w:sz w:val="28"/>
            <w:szCs w:val="28"/>
            <w:lang w:val="uk-UA"/>
          </w:rPr>
          <m:t>ТРР=</m:t>
        </m:r>
        <m:f>
          <m:fPr>
            <m:ctrlPr>
              <w:rPr>
                <w:rFonts w:ascii="Cambria Math" w:hAnsi="Cambria Math" w:cs="Times New Roman"/>
                <w:i/>
                <w:color w:val="000000"/>
                <w:sz w:val="28"/>
                <w:szCs w:val="28"/>
                <w:lang w:val="uk-UA"/>
              </w:rPr>
            </m:ctrlPr>
          </m:fPr>
          <m:num>
            <m:r>
              <w:rPr>
                <w:rFonts w:ascii="Cambria Math" w:hAnsi="Cambria Math" w:cs="Times New Roman"/>
                <w:color w:val="000000"/>
                <w:sz w:val="28"/>
                <w:szCs w:val="28"/>
                <w:lang w:val="uk-UA"/>
              </w:rPr>
              <m:t>Обсяг реалізації 2020</m:t>
            </m:r>
          </m:num>
          <m:den>
            <m:r>
              <w:rPr>
                <w:rFonts w:ascii="Cambria Math" w:hAnsi="Cambria Math" w:cs="Times New Roman"/>
                <w:color w:val="000000"/>
                <w:sz w:val="28"/>
                <w:szCs w:val="28"/>
                <w:lang w:val="uk-UA"/>
              </w:rPr>
              <m:t>Обсяг реалізації 20219</m:t>
            </m:r>
          </m:den>
        </m:f>
      </m:oMath>
      <w:r w:rsidRPr="00173E34">
        <w:rPr>
          <w:rFonts w:ascii="Times New Roman" w:hAnsi="Times New Roman" w:cs="Times New Roman"/>
          <w:color w:val="000000"/>
          <w:sz w:val="28"/>
          <w:szCs w:val="28"/>
          <w:lang w:val="uk-UA"/>
        </w:rPr>
        <w:t xml:space="preserve">                                    </w:t>
      </w:r>
      <w:r w:rsidR="00593AB9" w:rsidRPr="00593AB9">
        <w:rPr>
          <w:rFonts w:ascii="Times New Roman" w:hAnsi="Times New Roman" w:cs="Times New Roman"/>
          <w:color w:val="000000"/>
          <w:sz w:val="28"/>
          <w:szCs w:val="28"/>
          <w:lang w:val="uk-UA"/>
        </w:rPr>
        <w:t xml:space="preserve">  </w:t>
      </w:r>
      <w:r w:rsidRPr="00173E34">
        <w:rPr>
          <w:rFonts w:ascii="Times New Roman" w:hAnsi="Times New Roman" w:cs="Times New Roman"/>
          <w:color w:val="000000"/>
          <w:sz w:val="28"/>
          <w:szCs w:val="28"/>
          <w:lang w:val="uk-UA"/>
        </w:rPr>
        <w:t xml:space="preserve">         (2.</w:t>
      </w:r>
      <w:r w:rsidR="003F1B8E">
        <w:rPr>
          <w:rFonts w:ascii="Times New Roman" w:hAnsi="Times New Roman" w:cs="Times New Roman"/>
          <w:color w:val="000000"/>
          <w:sz w:val="28"/>
          <w:szCs w:val="28"/>
          <w:lang w:val="uk-UA"/>
        </w:rPr>
        <w:t>3</w:t>
      </w:r>
      <w:r w:rsidRPr="00173E34">
        <w:rPr>
          <w:rFonts w:ascii="Times New Roman" w:hAnsi="Times New Roman" w:cs="Times New Roman"/>
          <w:color w:val="000000"/>
          <w:sz w:val="28"/>
          <w:szCs w:val="28"/>
          <w:lang w:val="uk-UA"/>
        </w:rPr>
        <w:t>.)</w:t>
      </w:r>
    </w:p>
    <w:p w14:paraId="77895F3B" w14:textId="77777777" w:rsidR="007412C5" w:rsidRPr="00173E34" w:rsidRDefault="007412C5" w:rsidP="00593AB9">
      <w:pPr>
        <w:spacing w:after="0" w:line="360" w:lineRule="auto"/>
        <w:ind w:firstLine="709"/>
        <w:jc w:val="center"/>
        <w:rPr>
          <w:rFonts w:ascii="Times New Roman" w:hAnsi="Times New Roman" w:cs="Times New Roman"/>
          <w:color w:val="000000"/>
          <w:sz w:val="28"/>
          <w:szCs w:val="28"/>
          <w:lang w:val="uk-UA"/>
        </w:rPr>
      </w:pPr>
    </w:p>
    <w:p w14:paraId="6C17407C" w14:textId="77777777" w:rsidR="005660F5" w:rsidRDefault="005660F5" w:rsidP="00A206CB">
      <w:pPr>
        <w:spacing w:after="0" w:line="360" w:lineRule="auto"/>
        <w:ind w:firstLine="709"/>
        <w:jc w:val="both"/>
        <w:rPr>
          <w:rFonts w:ascii="Times New Roman" w:hAnsi="Times New Roman" w:cs="Times New Roman"/>
          <w:color w:val="000000"/>
          <w:sz w:val="28"/>
          <w:szCs w:val="28"/>
          <w:lang w:val="uk-UA"/>
        </w:rPr>
      </w:pPr>
      <w:r w:rsidRPr="00173E34">
        <w:rPr>
          <w:rFonts w:ascii="Times New Roman" w:hAnsi="Times New Roman" w:cs="Times New Roman"/>
          <w:color w:val="000000"/>
          <w:sz w:val="28"/>
          <w:szCs w:val="28"/>
          <w:lang w:val="uk-UA"/>
        </w:rPr>
        <w:t>Відносна частка ринку розраховується за формулою:</w:t>
      </w:r>
    </w:p>
    <w:p w14:paraId="5311BE2C" w14:textId="77777777" w:rsidR="007412C5" w:rsidRPr="00173E34" w:rsidRDefault="007412C5" w:rsidP="00593AB9">
      <w:pPr>
        <w:spacing w:after="0" w:line="360" w:lineRule="auto"/>
        <w:ind w:firstLine="709"/>
        <w:jc w:val="center"/>
        <w:rPr>
          <w:rFonts w:ascii="Times New Roman" w:hAnsi="Times New Roman" w:cs="Times New Roman"/>
          <w:color w:val="000000"/>
          <w:sz w:val="28"/>
          <w:szCs w:val="28"/>
          <w:lang w:val="uk-UA"/>
        </w:rPr>
      </w:pPr>
    </w:p>
    <w:p w14:paraId="6AB971D4" w14:textId="77777777" w:rsidR="005660F5" w:rsidRDefault="005660F5" w:rsidP="00593AB9">
      <w:pPr>
        <w:shd w:val="clear" w:color="auto" w:fill="FFFFFF"/>
        <w:spacing w:after="0" w:line="360" w:lineRule="auto"/>
        <w:ind w:firstLine="709"/>
        <w:jc w:val="right"/>
        <w:rPr>
          <w:rFonts w:ascii="Times New Roman" w:hAnsi="Times New Roman" w:cs="Times New Roman"/>
          <w:color w:val="000000"/>
          <w:sz w:val="28"/>
          <w:szCs w:val="28"/>
          <w:lang w:val="uk-UA"/>
        </w:rPr>
      </w:pPr>
      <m:oMath>
        <m:r>
          <w:rPr>
            <w:rFonts w:ascii="Cambria Math" w:hAnsi="Cambria Math" w:cs="Times New Roman"/>
            <w:color w:val="000000"/>
            <w:sz w:val="28"/>
            <w:szCs w:val="28"/>
            <w:lang w:val="uk-UA"/>
          </w:rPr>
          <m:t>ВЧП=</m:t>
        </m:r>
        <m:f>
          <m:fPr>
            <m:ctrlPr>
              <w:rPr>
                <w:rFonts w:ascii="Cambria Math" w:hAnsi="Cambria Math" w:cs="Times New Roman"/>
                <w:i/>
                <w:color w:val="000000"/>
                <w:sz w:val="28"/>
                <w:szCs w:val="28"/>
                <w:lang w:val="uk-UA"/>
              </w:rPr>
            </m:ctrlPr>
          </m:fPr>
          <m:num>
            <m:r>
              <w:rPr>
                <w:rFonts w:ascii="Cambria Math" w:hAnsi="Cambria Math" w:cs="Times New Roman"/>
                <w:color w:val="000000"/>
                <w:sz w:val="28"/>
                <w:szCs w:val="28"/>
                <w:lang w:val="uk-UA"/>
              </w:rPr>
              <m:t>Частка ринку підприємства</m:t>
            </m:r>
            <m:ctrlPr>
              <w:rPr>
                <w:rFonts w:ascii="Cambria Math" w:hAnsi="Cambria Math" w:cs="Times New Roman"/>
                <w:i/>
                <w:sz w:val="28"/>
                <w:szCs w:val="28"/>
                <w:lang w:val="uk-UA" w:eastAsia="ru-RU"/>
              </w:rPr>
            </m:ctrlPr>
          </m:num>
          <m:den>
            <m:r>
              <w:rPr>
                <w:rFonts w:ascii="Cambria Math" w:hAnsi="Cambria Math" w:cs="Times New Roman"/>
                <w:sz w:val="28"/>
                <w:szCs w:val="28"/>
                <w:lang w:val="uk-UA" w:eastAsia="ru-RU"/>
              </w:rPr>
              <m:t>Частка ринку конкурента</m:t>
            </m:r>
          </m:den>
        </m:f>
      </m:oMath>
      <w:r w:rsidRPr="00173E34">
        <w:rPr>
          <w:rFonts w:ascii="Times New Roman" w:hAnsi="Times New Roman" w:cs="Times New Roman"/>
          <w:color w:val="000000"/>
          <w:sz w:val="28"/>
          <w:szCs w:val="28"/>
          <w:lang w:val="uk-UA"/>
        </w:rPr>
        <w:t xml:space="preserve">                                     </w:t>
      </w:r>
      <w:r w:rsidR="00593AB9" w:rsidRPr="00593AB9">
        <w:rPr>
          <w:rFonts w:ascii="Times New Roman" w:hAnsi="Times New Roman" w:cs="Times New Roman"/>
          <w:color w:val="000000"/>
          <w:sz w:val="28"/>
          <w:szCs w:val="28"/>
          <w:lang w:val="uk-UA"/>
        </w:rPr>
        <w:t xml:space="preserve">    </w:t>
      </w:r>
      <w:r w:rsidRPr="00173E34">
        <w:rPr>
          <w:rFonts w:ascii="Times New Roman" w:hAnsi="Times New Roman" w:cs="Times New Roman"/>
          <w:color w:val="000000"/>
          <w:sz w:val="28"/>
          <w:szCs w:val="28"/>
          <w:lang w:val="uk-UA"/>
        </w:rPr>
        <w:t xml:space="preserve">   (2.</w:t>
      </w:r>
      <w:r w:rsidR="003F1B8E">
        <w:rPr>
          <w:rFonts w:ascii="Times New Roman" w:hAnsi="Times New Roman" w:cs="Times New Roman"/>
          <w:color w:val="000000"/>
          <w:sz w:val="28"/>
          <w:szCs w:val="28"/>
          <w:lang w:val="uk-UA"/>
        </w:rPr>
        <w:t>4</w:t>
      </w:r>
      <w:r w:rsidRPr="00173E34">
        <w:rPr>
          <w:rFonts w:ascii="Times New Roman" w:hAnsi="Times New Roman" w:cs="Times New Roman"/>
          <w:color w:val="000000"/>
          <w:sz w:val="28"/>
          <w:szCs w:val="28"/>
          <w:lang w:val="uk-UA"/>
        </w:rPr>
        <w:t>)</w:t>
      </w:r>
    </w:p>
    <w:p w14:paraId="6750B5AB" w14:textId="77777777" w:rsidR="007412C5" w:rsidRPr="00173E34" w:rsidRDefault="007412C5" w:rsidP="00A206CB">
      <w:pPr>
        <w:shd w:val="clear" w:color="auto" w:fill="FFFFFF"/>
        <w:spacing w:after="0" w:line="360" w:lineRule="auto"/>
        <w:ind w:firstLine="709"/>
        <w:jc w:val="both"/>
        <w:rPr>
          <w:rFonts w:ascii="Times New Roman" w:hAnsi="Times New Roman" w:cs="Times New Roman"/>
          <w:color w:val="000000"/>
          <w:sz w:val="28"/>
          <w:szCs w:val="28"/>
          <w:lang w:val="uk-UA"/>
        </w:rPr>
      </w:pPr>
    </w:p>
    <w:p w14:paraId="1E56514B" w14:textId="77777777" w:rsidR="005660F5" w:rsidRDefault="005660F5" w:rsidP="00A206CB">
      <w:pPr>
        <w:shd w:val="clear" w:color="auto" w:fill="FFFFFF"/>
        <w:spacing w:after="0" w:line="360" w:lineRule="auto"/>
        <w:ind w:firstLine="709"/>
        <w:jc w:val="both"/>
        <w:rPr>
          <w:rFonts w:ascii="Times New Roman" w:hAnsi="Times New Roman" w:cs="Times New Roman"/>
          <w:sz w:val="28"/>
          <w:szCs w:val="28"/>
          <w:lang w:val="uk-UA" w:eastAsia="ru-RU"/>
        </w:rPr>
      </w:pPr>
      <w:r w:rsidRPr="00173E34">
        <w:rPr>
          <w:rFonts w:ascii="Times New Roman" w:hAnsi="Times New Roman" w:cs="Times New Roman"/>
          <w:sz w:val="28"/>
          <w:szCs w:val="28"/>
          <w:lang w:val="uk-UA" w:eastAsia="ru-RU"/>
        </w:rPr>
        <w:t xml:space="preserve"> Частка кожного виду продукції в загальному обсязі реалізації </w:t>
      </w:r>
      <w:r w:rsidRPr="00173E34">
        <w:rPr>
          <w:rFonts w:ascii="Times New Roman" w:hAnsi="Times New Roman" w:cs="Times New Roman"/>
          <w:sz w:val="28"/>
          <w:szCs w:val="28"/>
          <w:lang w:eastAsia="ru-RU"/>
        </w:rPr>
        <w:t>(</w:t>
      </w:r>
      <w:r w:rsidRPr="00173E34">
        <w:rPr>
          <w:rFonts w:ascii="Times New Roman" w:hAnsi="Times New Roman" w:cs="Times New Roman"/>
          <w:sz w:val="28"/>
          <w:szCs w:val="28"/>
          <w:lang w:val="en-US" w:eastAsia="ru-RU"/>
        </w:rPr>
        <w:t>R</w:t>
      </w:r>
      <w:r w:rsidRPr="00173E34">
        <w:rPr>
          <w:rFonts w:ascii="Times New Roman" w:hAnsi="Times New Roman" w:cs="Times New Roman"/>
          <w:sz w:val="28"/>
          <w:szCs w:val="28"/>
          <w:lang w:val="uk-UA" w:eastAsia="ru-RU"/>
        </w:rPr>
        <w:t>):</w:t>
      </w:r>
    </w:p>
    <w:p w14:paraId="70795A7F" w14:textId="77777777" w:rsidR="007412C5" w:rsidRPr="00173E34" w:rsidRDefault="007412C5" w:rsidP="00593AB9">
      <w:pPr>
        <w:shd w:val="clear" w:color="auto" w:fill="FFFFFF"/>
        <w:spacing w:after="0" w:line="360" w:lineRule="auto"/>
        <w:ind w:firstLine="709"/>
        <w:jc w:val="right"/>
        <w:rPr>
          <w:rFonts w:ascii="Times New Roman" w:hAnsi="Times New Roman" w:cs="Times New Roman"/>
          <w:sz w:val="28"/>
          <w:szCs w:val="28"/>
          <w:lang w:val="uk-UA" w:eastAsia="ru-RU"/>
        </w:rPr>
      </w:pPr>
    </w:p>
    <w:p w14:paraId="7A91B970" w14:textId="77777777" w:rsidR="005660F5" w:rsidRPr="00173E34" w:rsidRDefault="005660F5" w:rsidP="00593AB9">
      <w:pPr>
        <w:shd w:val="clear" w:color="auto" w:fill="FFFFFF"/>
        <w:spacing w:after="0" w:line="360" w:lineRule="auto"/>
        <w:ind w:firstLine="709"/>
        <w:jc w:val="right"/>
        <w:rPr>
          <w:rFonts w:ascii="Times New Roman" w:hAnsi="Times New Roman" w:cs="Times New Roman"/>
          <w:color w:val="000000"/>
          <w:sz w:val="28"/>
          <w:szCs w:val="28"/>
          <w:lang w:val="uk-UA"/>
        </w:rPr>
      </w:pPr>
      <m:oMath>
        <m:r>
          <w:rPr>
            <w:rFonts w:ascii="Cambria Math" w:hAnsi="Cambria Math" w:cs="Times New Roman"/>
            <w:color w:val="000000"/>
            <w:sz w:val="28"/>
            <w:szCs w:val="28"/>
            <w:lang w:val="uk-UA"/>
          </w:rPr>
          <m:t>R=</m:t>
        </m:r>
        <m:f>
          <m:fPr>
            <m:ctrlPr>
              <w:rPr>
                <w:rFonts w:ascii="Cambria Math" w:hAnsi="Cambria Math" w:cs="Times New Roman"/>
                <w:i/>
                <w:color w:val="000000"/>
                <w:sz w:val="28"/>
                <w:szCs w:val="28"/>
                <w:lang w:val="uk-UA"/>
              </w:rPr>
            </m:ctrlPr>
          </m:fPr>
          <m:num>
            <m:r>
              <w:rPr>
                <w:rFonts w:ascii="Cambria Math" w:hAnsi="Cambria Math" w:cs="Times New Roman"/>
                <w:color w:val="000000"/>
                <w:sz w:val="28"/>
                <w:szCs w:val="28"/>
                <w:lang w:val="uk-UA"/>
              </w:rPr>
              <m:t>Обсяг реалізованої продукції по певному виду подукції</m:t>
            </m:r>
          </m:num>
          <m:den>
            <m:r>
              <w:rPr>
                <w:rFonts w:ascii="Cambria Math" w:hAnsi="Cambria Math" w:cs="Times New Roman"/>
                <w:color w:val="000000"/>
                <w:sz w:val="28"/>
                <w:szCs w:val="28"/>
                <w:lang w:val="uk-UA"/>
              </w:rPr>
              <m:t>Загальний обсяг реалізації за певний період</m:t>
            </m:r>
          </m:den>
        </m:f>
      </m:oMath>
      <w:r w:rsidRPr="00173E34">
        <w:rPr>
          <w:rFonts w:ascii="Times New Roman" w:hAnsi="Times New Roman" w:cs="Times New Roman"/>
          <w:color w:val="000000"/>
          <w:sz w:val="28"/>
          <w:szCs w:val="28"/>
          <w:lang w:val="uk-UA"/>
        </w:rPr>
        <w:t xml:space="preserve">      </w:t>
      </w:r>
      <w:r w:rsidR="00593AB9" w:rsidRPr="00593AB9">
        <w:rPr>
          <w:rFonts w:ascii="Times New Roman" w:hAnsi="Times New Roman" w:cs="Times New Roman"/>
          <w:color w:val="000000"/>
          <w:sz w:val="28"/>
          <w:szCs w:val="28"/>
          <w:lang w:val="uk-UA"/>
        </w:rPr>
        <w:t xml:space="preserve">       </w:t>
      </w:r>
      <w:r w:rsidRPr="00173E34">
        <w:rPr>
          <w:rFonts w:ascii="Times New Roman" w:hAnsi="Times New Roman" w:cs="Times New Roman"/>
          <w:color w:val="000000"/>
          <w:sz w:val="28"/>
          <w:szCs w:val="28"/>
          <w:lang w:val="uk-UA"/>
        </w:rPr>
        <w:t xml:space="preserve">            (2.</w:t>
      </w:r>
      <w:r w:rsidR="003F1B8E">
        <w:rPr>
          <w:rFonts w:ascii="Times New Roman" w:hAnsi="Times New Roman" w:cs="Times New Roman"/>
          <w:color w:val="000000"/>
          <w:sz w:val="28"/>
          <w:szCs w:val="28"/>
          <w:lang w:val="uk-UA"/>
        </w:rPr>
        <w:t>5</w:t>
      </w:r>
      <w:r w:rsidRPr="00173E34">
        <w:rPr>
          <w:rFonts w:ascii="Times New Roman" w:hAnsi="Times New Roman" w:cs="Times New Roman"/>
          <w:color w:val="000000"/>
          <w:sz w:val="28"/>
          <w:szCs w:val="28"/>
          <w:lang w:val="uk-UA"/>
        </w:rPr>
        <w:t>.)</w:t>
      </w:r>
    </w:p>
    <w:p w14:paraId="4383EEE7" w14:textId="77777777" w:rsidR="005660F5" w:rsidRPr="00173E34" w:rsidRDefault="005660F5" w:rsidP="00A206CB">
      <w:pPr>
        <w:shd w:val="clear" w:color="auto" w:fill="FFFFFF"/>
        <w:spacing w:after="0" w:line="360" w:lineRule="auto"/>
        <w:ind w:firstLine="709"/>
        <w:jc w:val="both"/>
        <w:rPr>
          <w:rFonts w:ascii="Times New Roman" w:hAnsi="Times New Roman" w:cs="Times New Roman"/>
          <w:sz w:val="28"/>
          <w:szCs w:val="28"/>
          <w:lang w:val="uk-UA" w:eastAsia="ru-RU"/>
        </w:rPr>
      </w:pPr>
    </w:p>
    <w:p w14:paraId="3770FF71" w14:textId="77777777" w:rsidR="005660F5" w:rsidRPr="00173E34" w:rsidRDefault="005660F5" w:rsidP="00A206CB">
      <w:pPr>
        <w:shd w:val="clear" w:color="auto" w:fill="FFFFFF"/>
        <w:spacing w:after="0" w:line="360" w:lineRule="auto"/>
        <w:ind w:firstLine="709"/>
        <w:jc w:val="right"/>
        <w:rPr>
          <w:rFonts w:ascii="Times New Roman" w:hAnsi="Times New Roman" w:cs="Times New Roman"/>
          <w:sz w:val="28"/>
          <w:szCs w:val="28"/>
          <w:lang w:val="uk-UA" w:eastAsia="ru-RU"/>
        </w:rPr>
      </w:pPr>
      <w:r w:rsidRPr="00173E34">
        <w:rPr>
          <w:rFonts w:ascii="Times New Roman" w:hAnsi="Times New Roman" w:cs="Times New Roman"/>
          <w:sz w:val="28"/>
          <w:szCs w:val="28"/>
          <w:lang w:val="uk-UA" w:eastAsia="ru-RU"/>
        </w:rPr>
        <w:t>Таблиця 2.</w:t>
      </w:r>
      <w:r w:rsidR="00BE6459">
        <w:rPr>
          <w:rFonts w:ascii="Times New Roman" w:hAnsi="Times New Roman" w:cs="Times New Roman"/>
          <w:sz w:val="28"/>
          <w:szCs w:val="28"/>
          <w:lang w:val="uk-UA" w:eastAsia="ru-RU"/>
        </w:rPr>
        <w:t>7.</w:t>
      </w:r>
    </w:p>
    <w:p w14:paraId="05045EA2" w14:textId="77777777" w:rsidR="005660F5" w:rsidRPr="00173E34" w:rsidRDefault="005660F5" w:rsidP="00A364C9">
      <w:pPr>
        <w:shd w:val="clear" w:color="auto" w:fill="FFFFFF"/>
        <w:spacing w:after="0" w:line="360" w:lineRule="auto"/>
        <w:ind w:firstLine="709"/>
        <w:jc w:val="center"/>
        <w:rPr>
          <w:rFonts w:ascii="Times New Roman" w:hAnsi="Times New Roman" w:cs="Times New Roman"/>
          <w:sz w:val="28"/>
          <w:szCs w:val="28"/>
          <w:lang w:eastAsia="ru-RU"/>
        </w:rPr>
      </w:pPr>
      <w:r w:rsidRPr="00173E34">
        <w:rPr>
          <w:rFonts w:ascii="Times New Roman" w:hAnsi="Times New Roman" w:cs="Times New Roman"/>
          <w:sz w:val="28"/>
          <w:szCs w:val="28"/>
          <w:lang w:val="uk-UA" w:eastAsia="ru-RU"/>
        </w:rPr>
        <w:t xml:space="preserve">Показники для побудови матриці </w:t>
      </w:r>
      <w:r w:rsidRPr="00173E34">
        <w:rPr>
          <w:rFonts w:ascii="Times New Roman" w:hAnsi="Times New Roman" w:cs="Times New Roman"/>
          <w:sz w:val="28"/>
          <w:szCs w:val="28"/>
          <w:lang w:val="en-US" w:eastAsia="ru-RU"/>
        </w:rPr>
        <w:t>BCG</w:t>
      </w:r>
    </w:p>
    <w:tbl>
      <w:tblPr>
        <w:tblW w:w="9533" w:type="dxa"/>
        <w:tblLook w:val="04A0" w:firstRow="1" w:lastRow="0" w:firstColumn="1" w:lastColumn="0" w:noHBand="0" w:noVBand="1"/>
      </w:tblPr>
      <w:tblGrid>
        <w:gridCol w:w="2799"/>
        <w:gridCol w:w="1363"/>
        <w:gridCol w:w="1496"/>
        <w:gridCol w:w="1924"/>
        <w:gridCol w:w="1951"/>
      </w:tblGrid>
      <w:tr w:rsidR="00537460" w:rsidRPr="00173E34" w14:paraId="6505F62C" w14:textId="77777777" w:rsidTr="00EE70E1">
        <w:trPr>
          <w:trHeight w:val="556"/>
        </w:trPr>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F1265"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Продукція</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14:paraId="3E61603E"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Номер</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14:paraId="38B6032A"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ТРР</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14:paraId="39A43787"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ВЧР</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14:paraId="6BF304A4"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R</w:t>
            </w:r>
          </w:p>
        </w:tc>
      </w:tr>
      <w:tr w:rsidR="00537460" w:rsidRPr="00173E34" w14:paraId="5E97E67A" w14:textId="77777777" w:rsidTr="00EE70E1">
        <w:trPr>
          <w:trHeight w:val="556"/>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30C1D3B9"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Молоко</w:t>
            </w:r>
          </w:p>
        </w:tc>
        <w:tc>
          <w:tcPr>
            <w:tcW w:w="1363" w:type="dxa"/>
            <w:tcBorders>
              <w:top w:val="nil"/>
              <w:left w:val="nil"/>
              <w:bottom w:val="single" w:sz="4" w:space="0" w:color="auto"/>
              <w:right w:val="single" w:sz="4" w:space="0" w:color="auto"/>
            </w:tcBorders>
            <w:shd w:val="clear" w:color="auto" w:fill="auto"/>
            <w:noWrap/>
            <w:vAlign w:val="bottom"/>
            <w:hideMark/>
          </w:tcPr>
          <w:p w14:paraId="16E41C9A"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w:t>
            </w:r>
          </w:p>
        </w:tc>
        <w:tc>
          <w:tcPr>
            <w:tcW w:w="1496" w:type="dxa"/>
            <w:tcBorders>
              <w:top w:val="nil"/>
              <w:left w:val="nil"/>
              <w:bottom w:val="single" w:sz="4" w:space="0" w:color="auto"/>
              <w:right w:val="single" w:sz="4" w:space="0" w:color="auto"/>
            </w:tcBorders>
            <w:shd w:val="clear" w:color="auto" w:fill="auto"/>
            <w:noWrap/>
            <w:vAlign w:val="bottom"/>
            <w:hideMark/>
          </w:tcPr>
          <w:p w14:paraId="482A02DB"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1,09</w:t>
            </w:r>
          </w:p>
        </w:tc>
        <w:tc>
          <w:tcPr>
            <w:tcW w:w="1924" w:type="dxa"/>
            <w:tcBorders>
              <w:top w:val="nil"/>
              <w:left w:val="nil"/>
              <w:bottom w:val="single" w:sz="4" w:space="0" w:color="auto"/>
              <w:right w:val="single" w:sz="4" w:space="0" w:color="auto"/>
            </w:tcBorders>
            <w:shd w:val="clear" w:color="auto" w:fill="auto"/>
            <w:noWrap/>
            <w:vAlign w:val="bottom"/>
            <w:hideMark/>
          </w:tcPr>
          <w:p w14:paraId="0EBC6D45"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1,07</w:t>
            </w:r>
          </w:p>
        </w:tc>
        <w:tc>
          <w:tcPr>
            <w:tcW w:w="1951" w:type="dxa"/>
            <w:tcBorders>
              <w:top w:val="nil"/>
              <w:left w:val="nil"/>
              <w:bottom w:val="single" w:sz="4" w:space="0" w:color="auto"/>
              <w:right w:val="single" w:sz="4" w:space="0" w:color="auto"/>
            </w:tcBorders>
            <w:shd w:val="clear" w:color="auto" w:fill="auto"/>
            <w:noWrap/>
            <w:vAlign w:val="bottom"/>
            <w:hideMark/>
          </w:tcPr>
          <w:p w14:paraId="6DB89E25"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29,23</w:t>
            </w:r>
          </w:p>
        </w:tc>
      </w:tr>
      <w:tr w:rsidR="00537460" w:rsidRPr="00173E34" w14:paraId="51716028" w14:textId="77777777" w:rsidTr="00EE70E1">
        <w:trPr>
          <w:trHeight w:val="556"/>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0471CC09"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Масло</w:t>
            </w:r>
          </w:p>
        </w:tc>
        <w:tc>
          <w:tcPr>
            <w:tcW w:w="1363" w:type="dxa"/>
            <w:tcBorders>
              <w:top w:val="nil"/>
              <w:left w:val="nil"/>
              <w:bottom w:val="single" w:sz="4" w:space="0" w:color="auto"/>
              <w:right w:val="single" w:sz="4" w:space="0" w:color="auto"/>
            </w:tcBorders>
            <w:shd w:val="clear" w:color="auto" w:fill="auto"/>
            <w:noWrap/>
            <w:vAlign w:val="bottom"/>
            <w:hideMark/>
          </w:tcPr>
          <w:p w14:paraId="1CAD3676"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№2</w:t>
            </w:r>
          </w:p>
        </w:tc>
        <w:tc>
          <w:tcPr>
            <w:tcW w:w="1496" w:type="dxa"/>
            <w:tcBorders>
              <w:top w:val="nil"/>
              <w:left w:val="nil"/>
              <w:bottom w:val="single" w:sz="4" w:space="0" w:color="auto"/>
              <w:right w:val="single" w:sz="4" w:space="0" w:color="auto"/>
            </w:tcBorders>
            <w:shd w:val="clear" w:color="auto" w:fill="auto"/>
            <w:noWrap/>
            <w:vAlign w:val="bottom"/>
            <w:hideMark/>
          </w:tcPr>
          <w:p w14:paraId="3C0F0164"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1,02</w:t>
            </w:r>
          </w:p>
        </w:tc>
        <w:tc>
          <w:tcPr>
            <w:tcW w:w="1924" w:type="dxa"/>
            <w:tcBorders>
              <w:top w:val="nil"/>
              <w:left w:val="nil"/>
              <w:bottom w:val="single" w:sz="4" w:space="0" w:color="auto"/>
              <w:right w:val="single" w:sz="4" w:space="0" w:color="auto"/>
            </w:tcBorders>
            <w:shd w:val="clear" w:color="auto" w:fill="auto"/>
            <w:noWrap/>
            <w:vAlign w:val="bottom"/>
            <w:hideMark/>
          </w:tcPr>
          <w:p w14:paraId="26B53FD5"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0,62</w:t>
            </w:r>
          </w:p>
        </w:tc>
        <w:tc>
          <w:tcPr>
            <w:tcW w:w="1951" w:type="dxa"/>
            <w:tcBorders>
              <w:top w:val="nil"/>
              <w:left w:val="nil"/>
              <w:bottom w:val="single" w:sz="4" w:space="0" w:color="auto"/>
              <w:right w:val="single" w:sz="4" w:space="0" w:color="auto"/>
            </w:tcBorders>
            <w:shd w:val="clear" w:color="auto" w:fill="auto"/>
            <w:noWrap/>
            <w:vAlign w:val="bottom"/>
            <w:hideMark/>
          </w:tcPr>
          <w:p w14:paraId="125E9471"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19,08</w:t>
            </w:r>
          </w:p>
        </w:tc>
      </w:tr>
      <w:tr w:rsidR="00537460" w:rsidRPr="00173E34" w14:paraId="3D72EE4D" w14:textId="77777777" w:rsidTr="00EE70E1">
        <w:trPr>
          <w:trHeight w:val="556"/>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0582C5B6" w14:textId="77777777" w:rsidR="00537460" w:rsidRPr="00173E34" w:rsidRDefault="00333061" w:rsidP="0053746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Й</w:t>
            </w:r>
            <w:r w:rsidR="00537460" w:rsidRPr="00173E34">
              <w:rPr>
                <w:rFonts w:ascii="Times New Roman" w:eastAsia="Times New Roman" w:hAnsi="Times New Roman" w:cs="Times New Roman"/>
                <w:color w:val="000000"/>
                <w:sz w:val="28"/>
                <w:szCs w:val="28"/>
                <w:lang w:eastAsia="ru-RU"/>
              </w:rPr>
              <w:t>огурти</w:t>
            </w:r>
          </w:p>
        </w:tc>
        <w:tc>
          <w:tcPr>
            <w:tcW w:w="1363" w:type="dxa"/>
            <w:tcBorders>
              <w:top w:val="nil"/>
              <w:left w:val="nil"/>
              <w:bottom w:val="single" w:sz="4" w:space="0" w:color="auto"/>
              <w:right w:val="single" w:sz="4" w:space="0" w:color="auto"/>
            </w:tcBorders>
            <w:shd w:val="clear" w:color="auto" w:fill="auto"/>
            <w:noWrap/>
            <w:vAlign w:val="bottom"/>
            <w:hideMark/>
          </w:tcPr>
          <w:p w14:paraId="04E78F2B"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№3</w:t>
            </w:r>
          </w:p>
        </w:tc>
        <w:tc>
          <w:tcPr>
            <w:tcW w:w="1496" w:type="dxa"/>
            <w:tcBorders>
              <w:top w:val="nil"/>
              <w:left w:val="nil"/>
              <w:bottom w:val="single" w:sz="4" w:space="0" w:color="auto"/>
              <w:right w:val="single" w:sz="4" w:space="0" w:color="auto"/>
            </w:tcBorders>
            <w:shd w:val="clear" w:color="auto" w:fill="auto"/>
            <w:noWrap/>
            <w:vAlign w:val="bottom"/>
            <w:hideMark/>
          </w:tcPr>
          <w:p w14:paraId="426C1300"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1,02</w:t>
            </w:r>
          </w:p>
        </w:tc>
        <w:tc>
          <w:tcPr>
            <w:tcW w:w="1924" w:type="dxa"/>
            <w:tcBorders>
              <w:top w:val="nil"/>
              <w:left w:val="nil"/>
              <w:bottom w:val="single" w:sz="4" w:space="0" w:color="auto"/>
              <w:right w:val="single" w:sz="4" w:space="0" w:color="auto"/>
            </w:tcBorders>
            <w:shd w:val="clear" w:color="auto" w:fill="auto"/>
            <w:noWrap/>
            <w:vAlign w:val="bottom"/>
            <w:hideMark/>
          </w:tcPr>
          <w:p w14:paraId="4721D18C"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1,12</w:t>
            </w:r>
          </w:p>
        </w:tc>
        <w:tc>
          <w:tcPr>
            <w:tcW w:w="1951" w:type="dxa"/>
            <w:tcBorders>
              <w:top w:val="nil"/>
              <w:left w:val="nil"/>
              <w:bottom w:val="single" w:sz="4" w:space="0" w:color="auto"/>
              <w:right w:val="single" w:sz="4" w:space="0" w:color="auto"/>
            </w:tcBorders>
            <w:shd w:val="clear" w:color="auto" w:fill="auto"/>
            <w:noWrap/>
            <w:vAlign w:val="bottom"/>
            <w:hideMark/>
          </w:tcPr>
          <w:p w14:paraId="7770CCEF"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11,39</w:t>
            </w:r>
          </w:p>
        </w:tc>
      </w:tr>
      <w:tr w:rsidR="00537460" w:rsidRPr="00173E34" w14:paraId="783E40F5" w14:textId="77777777" w:rsidTr="00EE70E1">
        <w:trPr>
          <w:trHeight w:val="556"/>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7D2CD503"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Кефір</w:t>
            </w:r>
          </w:p>
        </w:tc>
        <w:tc>
          <w:tcPr>
            <w:tcW w:w="1363" w:type="dxa"/>
            <w:tcBorders>
              <w:top w:val="nil"/>
              <w:left w:val="nil"/>
              <w:bottom w:val="single" w:sz="4" w:space="0" w:color="auto"/>
              <w:right w:val="single" w:sz="4" w:space="0" w:color="auto"/>
            </w:tcBorders>
            <w:shd w:val="clear" w:color="auto" w:fill="auto"/>
            <w:noWrap/>
            <w:vAlign w:val="bottom"/>
            <w:hideMark/>
          </w:tcPr>
          <w:p w14:paraId="3BF4DA83"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№4</w:t>
            </w:r>
          </w:p>
        </w:tc>
        <w:tc>
          <w:tcPr>
            <w:tcW w:w="1496" w:type="dxa"/>
            <w:tcBorders>
              <w:top w:val="nil"/>
              <w:left w:val="nil"/>
              <w:bottom w:val="single" w:sz="4" w:space="0" w:color="auto"/>
              <w:right w:val="single" w:sz="4" w:space="0" w:color="auto"/>
            </w:tcBorders>
            <w:shd w:val="clear" w:color="auto" w:fill="auto"/>
            <w:noWrap/>
            <w:vAlign w:val="bottom"/>
            <w:hideMark/>
          </w:tcPr>
          <w:p w14:paraId="3B6FA856"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1,01</w:t>
            </w:r>
          </w:p>
        </w:tc>
        <w:tc>
          <w:tcPr>
            <w:tcW w:w="1924" w:type="dxa"/>
            <w:tcBorders>
              <w:top w:val="nil"/>
              <w:left w:val="nil"/>
              <w:bottom w:val="single" w:sz="4" w:space="0" w:color="auto"/>
              <w:right w:val="single" w:sz="4" w:space="0" w:color="auto"/>
            </w:tcBorders>
            <w:shd w:val="clear" w:color="auto" w:fill="auto"/>
            <w:noWrap/>
            <w:vAlign w:val="bottom"/>
            <w:hideMark/>
          </w:tcPr>
          <w:p w14:paraId="4599AF6D"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1,39</w:t>
            </w:r>
          </w:p>
        </w:tc>
        <w:tc>
          <w:tcPr>
            <w:tcW w:w="1951" w:type="dxa"/>
            <w:tcBorders>
              <w:top w:val="nil"/>
              <w:left w:val="nil"/>
              <w:bottom w:val="single" w:sz="4" w:space="0" w:color="auto"/>
              <w:right w:val="single" w:sz="4" w:space="0" w:color="auto"/>
            </w:tcBorders>
            <w:shd w:val="clear" w:color="auto" w:fill="auto"/>
            <w:noWrap/>
            <w:vAlign w:val="bottom"/>
            <w:hideMark/>
          </w:tcPr>
          <w:p w14:paraId="33EBCDAD"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13,56</w:t>
            </w:r>
          </w:p>
        </w:tc>
      </w:tr>
      <w:tr w:rsidR="00537460" w:rsidRPr="00173E34" w14:paraId="63A4AE35" w14:textId="77777777" w:rsidTr="00EE70E1">
        <w:trPr>
          <w:trHeight w:val="556"/>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074EF26A"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Сметана</w:t>
            </w:r>
          </w:p>
        </w:tc>
        <w:tc>
          <w:tcPr>
            <w:tcW w:w="1363" w:type="dxa"/>
            <w:tcBorders>
              <w:top w:val="nil"/>
              <w:left w:val="nil"/>
              <w:bottom w:val="single" w:sz="4" w:space="0" w:color="auto"/>
              <w:right w:val="single" w:sz="4" w:space="0" w:color="auto"/>
            </w:tcBorders>
            <w:shd w:val="clear" w:color="auto" w:fill="auto"/>
            <w:noWrap/>
            <w:vAlign w:val="bottom"/>
            <w:hideMark/>
          </w:tcPr>
          <w:p w14:paraId="7AB68646"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№5</w:t>
            </w:r>
          </w:p>
        </w:tc>
        <w:tc>
          <w:tcPr>
            <w:tcW w:w="1496" w:type="dxa"/>
            <w:tcBorders>
              <w:top w:val="nil"/>
              <w:left w:val="nil"/>
              <w:bottom w:val="single" w:sz="4" w:space="0" w:color="auto"/>
              <w:right w:val="single" w:sz="4" w:space="0" w:color="auto"/>
            </w:tcBorders>
            <w:shd w:val="clear" w:color="auto" w:fill="auto"/>
            <w:noWrap/>
            <w:vAlign w:val="bottom"/>
            <w:hideMark/>
          </w:tcPr>
          <w:p w14:paraId="474A2D5B"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1,03</w:t>
            </w:r>
          </w:p>
        </w:tc>
        <w:tc>
          <w:tcPr>
            <w:tcW w:w="1924" w:type="dxa"/>
            <w:tcBorders>
              <w:top w:val="nil"/>
              <w:left w:val="nil"/>
              <w:bottom w:val="single" w:sz="4" w:space="0" w:color="auto"/>
              <w:right w:val="single" w:sz="4" w:space="0" w:color="auto"/>
            </w:tcBorders>
            <w:shd w:val="clear" w:color="auto" w:fill="auto"/>
            <w:noWrap/>
            <w:vAlign w:val="bottom"/>
            <w:hideMark/>
          </w:tcPr>
          <w:p w14:paraId="03BAD4B4"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1,02</w:t>
            </w:r>
          </w:p>
        </w:tc>
        <w:tc>
          <w:tcPr>
            <w:tcW w:w="1951" w:type="dxa"/>
            <w:tcBorders>
              <w:top w:val="nil"/>
              <w:left w:val="nil"/>
              <w:bottom w:val="single" w:sz="4" w:space="0" w:color="auto"/>
              <w:right w:val="single" w:sz="4" w:space="0" w:color="auto"/>
            </w:tcBorders>
            <w:shd w:val="clear" w:color="auto" w:fill="auto"/>
            <w:noWrap/>
            <w:vAlign w:val="bottom"/>
            <w:hideMark/>
          </w:tcPr>
          <w:p w14:paraId="317EAC4C"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18,16</w:t>
            </w:r>
          </w:p>
        </w:tc>
      </w:tr>
      <w:tr w:rsidR="00537460" w:rsidRPr="00173E34" w14:paraId="1C2CFD4F" w14:textId="77777777" w:rsidTr="00EE70E1">
        <w:trPr>
          <w:trHeight w:val="556"/>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3FBC15D9"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Сир кисломолочний</w:t>
            </w:r>
          </w:p>
        </w:tc>
        <w:tc>
          <w:tcPr>
            <w:tcW w:w="1363" w:type="dxa"/>
            <w:tcBorders>
              <w:top w:val="nil"/>
              <w:left w:val="nil"/>
              <w:bottom w:val="single" w:sz="4" w:space="0" w:color="auto"/>
              <w:right w:val="single" w:sz="4" w:space="0" w:color="auto"/>
            </w:tcBorders>
            <w:shd w:val="clear" w:color="auto" w:fill="auto"/>
            <w:noWrap/>
            <w:vAlign w:val="bottom"/>
            <w:hideMark/>
          </w:tcPr>
          <w:p w14:paraId="2D9F0392"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№6</w:t>
            </w:r>
          </w:p>
        </w:tc>
        <w:tc>
          <w:tcPr>
            <w:tcW w:w="1496" w:type="dxa"/>
            <w:tcBorders>
              <w:top w:val="nil"/>
              <w:left w:val="nil"/>
              <w:bottom w:val="single" w:sz="4" w:space="0" w:color="auto"/>
              <w:right w:val="single" w:sz="4" w:space="0" w:color="auto"/>
            </w:tcBorders>
            <w:shd w:val="clear" w:color="auto" w:fill="auto"/>
            <w:noWrap/>
            <w:vAlign w:val="bottom"/>
            <w:hideMark/>
          </w:tcPr>
          <w:p w14:paraId="4858B46E"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1,03</w:t>
            </w:r>
          </w:p>
        </w:tc>
        <w:tc>
          <w:tcPr>
            <w:tcW w:w="1924" w:type="dxa"/>
            <w:tcBorders>
              <w:top w:val="nil"/>
              <w:left w:val="nil"/>
              <w:bottom w:val="single" w:sz="4" w:space="0" w:color="auto"/>
              <w:right w:val="single" w:sz="4" w:space="0" w:color="auto"/>
            </w:tcBorders>
            <w:shd w:val="clear" w:color="auto" w:fill="auto"/>
            <w:noWrap/>
            <w:vAlign w:val="bottom"/>
            <w:hideMark/>
          </w:tcPr>
          <w:p w14:paraId="0E0EC93D"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0,87</w:t>
            </w:r>
          </w:p>
        </w:tc>
        <w:tc>
          <w:tcPr>
            <w:tcW w:w="1951" w:type="dxa"/>
            <w:tcBorders>
              <w:top w:val="nil"/>
              <w:left w:val="nil"/>
              <w:bottom w:val="single" w:sz="4" w:space="0" w:color="auto"/>
              <w:right w:val="single" w:sz="4" w:space="0" w:color="auto"/>
            </w:tcBorders>
            <w:shd w:val="clear" w:color="auto" w:fill="auto"/>
            <w:noWrap/>
            <w:vAlign w:val="bottom"/>
            <w:hideMark/>
          </w:tcPr>
          <w:p w14:paraId="684AE480" w14:textId="77777777" w:rsidR="00537460" w:rsidRPr="00173E34" w:rsidRDefault="00537460" w:rsidP="00537460">
            <w:pPr>
              <w:spacing w:after="0" w:line="240" w:lineRule="auto"/>
              <w:jc w:val="center"/>
              <w:rPr>
                <w:rFonts w:ascii="Times New Roman" w:eastAsia="Times New Roman" w:hAnsi="Times New Roman" w:cs="Times New Roman"/>
                <w:color w:val="000000"/>
                <w:sz w:val="28"/>
                <w:szCs w:val="28"/>
                <w:lang w:eastAsia="ru-RU"/>
              </w:rPr>
            </w:pPr>
            <w:r w:rsidRPr="00173E34">
              <w:rPr>
                <w:rFonts w:ascii="Times New Roman" w:eastAsia="Times New Roman" w:hAnsi="Times New Roman" w:cs="Times New Roman"/>
                <w:color w:val="000000"/>
                <w:sz w:val="28"/>
                <w:szCs w:val="28"/>
                <w:lang w:eastAsia="ru-RU"/>
              </w:rPr>
              <w:t>8,58</w:t>
            </w:r>
          </w:p>
        </w:tc>
      </w:tr>
    </w:tbl>
    <w:p w14:paraId="04FE8E61" w14:textId="77777777" w:rsidR="005660F5" w:rsidRPr="00173E34" w:rsidRDefault="005660F5" w:rsidP="00A206CB">
      <w:pPr>
        <w:shd w:val="clear" w:color="auto" w:fill="FFFFFF"/>
        <w:spacing w:after="0" w:line="360" w:lineRule="auto"/>
        <w:ind w:firstLine="709"/>
        <w:jc w:val="both"/>
        <w:rPr>
          <w:rFonts w:ascii="Times New Roman" w:hAnsi="Times New Roman" w:cs="Times New Roman"/>
          <w:sz w:val="28"/>
          <w:szCs w:val="28"/>
          <w:lang w:val="uk-UA" w:eastAsia="ru-RU"/>
        </w:rPr>
      </w:pPr>
    </w:p>
    <w:p w14:paraId="34A8C813" w14:textId="77777777" w:rsidR="005660F5" w:rsidRPr="00173E34" w:rsidRDefault="005660F5" w:rsidP="00A206CB">
      <w:pPr>
        <w:shd w:val="clear" w:color="auto" w:fill="FFFFFF"/>
        <w:spacing w:after="0" w:line="360" w:lineRule="auto"/>
        <w:ind w:firstLine="709"/>
        <w:jc w:val="both"/>
        <w:rPr>
          <w:rFonts w:ascii="Times New Roman" w:hAnsi="Times New Roman" w:cs="Times New Roman"/>
          <w:sz w:val="28"/>
          <w:szCs w:val="28"/>
          <w:lang w:val="uk-UA" w:eastAsia="ru-RU"/>
        </w:rPr>
      </w:pPr>
      <w:r w:rsidRPr="00173E34">
        <w:rPr>
          <w:rFonts w:ascii="Times New Roman" w:hAnsi="Times New Roman" w:cs="Times New Roman"/>
          <w:sz w:val="28"/>
          <w:szCs w:val="28"/>
          <w:lang w:val="uk-UA" w:eastAsia="ru-RU"/>
        </w:rPr>
        <w:t>Отже,на основі табл.2</w:t>
      </w:r>
      <w:r w:rsidR="008961F1" w:rsidRPr="008961F1">
        <w:rPr>
          <w:rFonts w:ascii="Times New Roman" w:hAnsi="Times New Roman" w:cs="Times New Roman"/>
          <w:sz w:val="28"/>
          <w:szCs w:val="28"/>
          <w:lang w:eastAsia="ru-RU"/>
        </w:rPr>
        <w:t xml:space="preserve">.7. </w:t>
      </w:r>
      <w:r w:rsidRPr="00173E34">
        <w:rPr>
          <w:rFonts w:ascii="Times New Roman" w:hAnsi="Times New Roman" w:cs="Times New Roman"/>
          <w:sz w:val="28"/>
          <w:szCs w:val="28"/>
          <w:lang w:val="uk-UA" w:eastAsia="ru-RU"/>
        </w:rPr>
        <w:t xml:space="preserve">будуємо матрицю </w:t>
      </w:r>
      <w:r w:rsidRPr="00173E34">
        <w:rPr>
          <w:rFonts w:ascii="Times New Roman" w:hAnsi="Times New Roman" w:cs="Times New Roman"/>
          <w:sz w:val="28"/>
          <w:szCs w:val="28"/>
          <w:lang w:val="en-US" w:eastAsia="ru-RU"/>
        </w:rPr>
        <w:t>BCG</w:t>
      </w:r>
      <w:r w:rsidRPr="00173E34">
        <w:rPr>
          <w:rFonts w:ascii="Times New Roman" w:hAnsi="Times New Roman" w:cs="Times New Roman"/>
          <w:sz w:val="28"/>
          <w:szCs w:val="28"/>
          <w:lang w:val="uk-UA" w:eastAsia="ru-RU"/>
        </w:rPr>
        <w:t>.</w:t>
      </w:r>
    </w:p>
    <w:p w14:paraId="4A105A84" w14:textId="77777777" w:rsidR="005660F5" w:rsidRPr="00173E34" w:rsidRDefault="005660F5" w:rsidP="00A206CB">
      <w:pPr>
        <w:shd w:val="clear" w:color="auto" w:fill="FFFFFF"/>
        <w:spacing w:after="0" w:line="360" w:lineRule="auto"/>
        <w:jc w:val="both"/>
        <w:rPr>
          <w:rFonts w:ascii="Times New Roman" w:hAnsi="Times New Roman" w:cs="Times New Roman"/>
          <w:sz w:val="28"/>
          <w:szCs w:val="28"/>
          <w:lang w:val="uk-UA" w:eastAsia="ru-RU"/>
        </w:rPr>
      </w:pPr>
    </w:p>
    <w:p w14:paraId="706D5D15" w14:textId="77777777" w:rsidR="005660F5" w:rsidRDefault="00F2493D" w:rsidP="00B25868">
      <w:pPr>
        <w:shd w:val="clear" w:color="auto" w:fill="FFFFFF"/>
        <w:spacing w:after="0" w:line="360" w:lineRule="auto"/>
        <w:ind w:firstLine="709"/>
        <w:jc w:val="center"/>
        <w:rPr>
          <w:rFonts w:ascii="Times New Roman" w:hAnsi="Times New Roman" w:cs="Times New Roman"/>
          <w:sz w:val="28"/>
          <w:szCs w:val="28"/>
          <w:lang w:eastAsia="ru-RU"/>
        </w:rPr>
      </w:pPr>
      <w:bookmarkStart w:id="46" w:name="_GoBack"/>
      <w:r>
        <w:rPr>
          <w:noProof/>
          <w:sz w:val="28"/>
          <w:szCs w:val="28"/>
        </w:rPr>
        <w:lastRenderedPageBreak/>
        <w:drawing>
          <wp:inline distT="0" distB="0" distL="0" distR="0" wp14:anchorId="138D2F7F" wp14:editId="2A63C40D">
            <wp:extent cx="4455009" cy="4214648"/>
            <wp:effectExtent l="0" t="0" r="0" b="0"/>
            <wp:docPr id="3" name="Рисунок 3" descr="C:\Users\User\AppData\Local\Microsoft\Windows\INetCache\Content.MSO\1C0B0C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1C0B0C02.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3902" cy="4232522"/>
                    </a:xfrm>
                    <a:prstGeom prst="rect">
                      <a:avLst/>
                    </a:prstGeom>
                    <a:noFill/>
                    <a:ln>
                      <a:noFill/>
                    </a:ln>
                  </pic:spPr>
                </pic:pic>
              </a:graphicData>
            </a:graphic>
          </wp:inline>
        </w:drawing>
      </w:r>
      <w:bookmarkEnd w:id="46"/>
    </w:p>
    <w:p w14:paraId="2E98D462" w14:textId="77777777" w:rsidR="005660F5" w:rsidRPr="00173E34" w:rsidRDefault="005660F5" w:rsidP="00B25868">
      <w:pPr>
        <w:shd w:val="clear" w:color="auto" w:fill="FFFFFF"/>
        <w:spacing w:after="0" w:line="360" w:lineRule="auto"/>
        <w:ind w:firstLine="709"/>
        <w:jc w:val="center"/>
        <w:rPr>
          <w:rFonts w:ascii="Times New Roman" w:hAnsi="Times New Roman" w:cs="Times New Roman"/>
          <w:sz w:val="28"/>
          <w:szCs w:val="28"/>
          <w:lang w:val="uk-UA" w:eastAsia="ru-RU"/>
        </w:rPr>
      </w:pPr>
      <w:r w:rsidRPr="00173E34">
        <w:rPr>
          <w:rFonts w:ascii="Times New Roman" w:hAnsi="Times New Roman" w:cs="Times New Roman"/>
          <w:sz w:val="28"/>
          <w:szCs w:val="28"/>
          <w:lang w:val="uk-UA" w:eastAsia="ru-RU"/>
        </w:rPr>
        <w:t>Рис.2.</w:t>
      </w:r>
      <w:r w:rsidR="00BE6459">
        <w:rPr>
          <w:rFonts w:ascii="Times New Roman" w:hAnsi="Times New Roman" w:cs="Times New Roman"/>
          <w:sz w:val="28"/>
          <w:szCs w:val="28"/>
          <w:lang w:val="uk-UA" w:eastAsia="ru-RU"/>
        </w:rPr>
        <w:t>5.</w:t>
      </w:r>
      <w:r w:rsidRPr="00173E34">
        <w:rPr>
          <w:rFonts w:ascii="Times New Roman" w:hAnsi="Times New Roman" w:cs="Times New Roman"/>
          <w:sz w:val="28"/>
          <w:szCs w:val="28"/>
          <w:lang w:val="uk-UA" w:eastAsia="ru-RU"/>
        </w:rPr>
        <w:t xml:space="preserve"> Матриця БКГ ТМ </w:t>
      </w:r>
      <w:r w:rsidR="00070E28">
        <w:rPr>
          <w:rFonts w:ascii="Times New Roman" w:hAnsi="Times New Roman" w:cs="Times New Roman"/>
          <w:sz w:val="28"/>
          <w:szCs w:val="28"/>
          <w:lang w:val="uk-UA" w:eastAsia="ru-RU"/>
        </w:rPr>
        <w:t>«</w:t>
      </w:r>
      <w:r w:rsidRPr="00173E34">
        <w:rPr>
          <w:rFonts w:ascii="Times New Roman" w:hAnsi="Times New Roman" w:cs="Times New Roman"/>
          <w:sz w:val="28"/>
          <w:szCs w:val="28"/>
          <w:lang w:val="uk-UA" w:eastAsia="ru-RU"/>
        </w:rPr>
        <w:t>Молокія»</w:t>
      </w:r>
    </w:p>
    <w:p w14:paraId="381880DA" w14:textId="77777777" w:rsidR="00EF2758" w:rsidRPr="00173E34" w:rsidRDefault="00EF2758" w:rsidP="00A206CB">
      <w:pPr>
        <w:shd w:val="clear" w:color="auto" w:fill="FFFFFF"/>
        <w:spacing w:after="0" w:line="360" w:lineRule="auto"/>
        <w:ind w:firstLine="709"/>
        <w:jc w:val="both"/>
        <w:rPr>
          <w:rFonts w:ascii="Times New Roman" w:hAnsi="Times New Roman" w:cs="Times New Roman"/>
          <w:sz w:val="28"/>
          <w:szCs w:val="28"/>
          <w:lang w:val="uk-UA" w:eastAsia="ru-RU"/>
        </w:rPr>
      </w:pPr>
    </w:p>
    <w:p w14:paraId="1F140F74" w14:textId="77777777" w:rsidR="005660F5" w:rsidRPr="00173E34" w:rsidRDefault="005660F5" w:rsidP="00A206CB">
      <w:pPr>
        <w:shd w:val="clear" w:color="auto" w:fill="FFFFFF"/>
        <w:spacing w:after="0" w:line="360" w:lineRule="auto"/>
        <w:ind w:firstLine="709"/>
        <w:jc w:val="both"/>
        <w:rPr>
          <w:rFonts w:ascii="Times New Roman" w:hAnsi="Times New Roman" w:cs="Times New Roman"/>
          <w:sz w:val="28"/>
          <w:szCs w:val="28"/>
          <w:lang w:val="uk-UA" w:eastAsia="ru-RU"/>
        </w:rPr>
      </w:pPr>
      <w:r w:rsidRPr="00173E34">
        <w:rPr>
          <w:rFonts w:ascii="Times New Roman" w:hAnsi="Times New Roman" w:cs="Times New Roman"/>
          <w:sz w:val="28"/>
          <w:szCs w:val="28"/>
          <w:lang w:val="uk-UA" w:eastAsia="ru-RU"/>
        </w:rPr>
        <w:tab/>
        <w:t>Далі розподілимо продукти за зонами матриці БКГ(табл</w:t>
      </w:r>
      <w:r w:rsidR="008961F1" w:rsidRPr="008961F1">
        <w:rPr>
          <w:rFonts w:ascii="Times New Roman" w:hAnsi="Times New Roman" w:cs="Times New Roman"/>
          <w:sz w:val="28"/>
          <w:szCs w:val="28"/>
          <w:lang w:eastAsia="ru-RU"/>
        </w:rPr>
        <w:t xml:space="preserve">. </w:t>
      </w:r>
      <w:r w:rsidR="008961F1">
        <w:rPr>
          <w:rFonts w:ascii="Times New Roman" w:hAnsi="Times New Roman" w:cs="Times New Roman"/>
          <w:sz w:val="28"/>
          <w:szCs w:val="28"/>
          <w:lang w:val="en-US" w:eastAsia="ru-RU"/>
        </w:rPr>
        <w:t>2.8</w:t>
      </w:r>
      <w:r w:rsidRPr="00173E34">
        <w:rPr>
          <w:rFonts w:ascii="Times New Roman" w:hAnsi="Times New Roman" w:cs="Times New Roman"/>
          <w:sz w:val="28"/>
          <w:szCs w:val="28"/>
          <w:lang w:val="uk-UA" w:eastAsia="ru-RU"/>
        </w:rPr>
        <w:t>)</w:t>
      </w:r>
    </w:p>
    <w:p w14:paraId="5FA189F7" w14:textId="77777777" w:rsidR="005660F5" w:rsidRPr="008961F1" w:rsidRDefault="005660F5" w:rsidP="008961F1">
      <w:pPr>
        <w:shd w:val="clear" w:color="auto" w:fill="FFFFFF"/>
        <w:spacing w:after="0" w:line="360" w:lineRule="auto"/>
        <w:ind w:firstLine="709"/>
        <w:jc w:val="right"/>
        <w:rPr>
          <w:rFonts w:ascii="Times New Roman" w:hAnsi="Times New Roman" w:cs="Times New Roman"/>
          <w:sz w:val="28"/>
          <w:szCs w:val="28"/>
          <w:lang w:val="en-US" w:eastAsia="ru-RU"/>
        </w:rPr>
      </w:pPr>
      <w:r w:rsidRPr="00173E34">
        <w:rPr>
          <w:rFonts w:ascii="Times New Roman" w:hAnsi="Times New Roman" w:cs="Times New Roman"/>
          <w:sz w:val="28"/>
          <w:szCs w:val="28"/>
          <w:lang w:val="uk-UA" w:eastAsia="ru-RU"/>
        </w:rPr>
        <w:t>Таблиця 2.</w:t>
      </w:r>
      <w:r w:rsidR="008961F1">
        <w:rPr>
          <w:rFonts w:ascii="Times New Roman" w:hAnsi="Times New Roman" w:cs="Times New Roman"/>
          <w:sz w:val="28"/>
          <w:szCs w:val="28"/>
          <w:lang w:val="en-US" w:eastAsia="ru-RU"/>
        </w:rPr>
        <w:t>8.</w:t>
      </w:r>
    </w:p>
    <w:tbl>
      <w:tblPr>
        <w:tblW w:w="9418" w:type="dxa"/>
        <w:tblInd w:w="-5" w:type="dxa"/>
        <w:tblLook w:val="04A0" w:firstRow="1" w:lastRow="0" w:firstColumn="1" w:lastColumn="0" w:noHBand="0" w:noVBand="1"/>
      </w:tblPr>
      <w:tblGrid>
        <w:gridCol w:w="2792"/>
        <w:gridCol w:w="6626"/>
      </w:tblGrid>
      <w:tr w:rsidR="005660F5" w:rsidRPr="00173E34" w14:paraId="24A7FA56" w14:textId="77777777" w:rsidTr="00125689">
        <w:trPr>
          <w:trHeight w:val="780"/>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6A4BE" w14:textId="77777777" w:rsidR="005660F5" w:rsidRPr="00161474" w:rsidRDefault="00161474" w:rsidP="00A206CB">
            <w:pPr>
              <w:spacing w:after="0" w:line="360" w:lineRule="auto"/>
              <w:ind w:firstLine="709"/>
              <w:jc w:val="both"/>
              <w:rPr>
                <w:rFonts w:ascii="Times New Roman" w:hAnsi="Times New Roman" w:cs="Times New Roman"/>
                <w:color w:val="000000"/>
                <w:sz w:val="24"/>
                <w:szCs w:val="28"/>
                <w:lang w:val="uk-UA" w:eastAsia="ru-RU"/>
              </w:rPr>
            </w:pPr>
            <w:r>
              <w:rPr>
                <w:rFonts w:ascii="Times New Roman" w:hAnsi="Times New Roman" w:cs="Times New Roman"/>
                <w:color w:val="000000"/>
                <w:sz w:val="24"/>
                <w:szCs w:val="28"/>
                <w:lang w:val="uk-UA" w:eastAsia="ru-RU"/>
              </w:rPr>
              <w:t xml:space="preserve"> «</w:t>
            </w:r>
            <w:r w:rsidRPr="00F2493D">
              <w:rPr>
                <w:rFonts w:ascii="Times New Roman" w:hAnsi="Times New Roman" w:cs="Times New Roman"/>
                <w:color w:val="000000"/>
                <w:sz w:val="24"/>
                <w:szCs w:val="28"/>
                <w:lang w:eastAsia="ru-RU"/>
              </w:rPr>
              <w:t>Зірки</w:t>
            </w:r>
            <w:r>
              <w:rPr>
                <w:rFonts w:ascii="Times New Roman" w:hAnsi="Times New Roman" w:cs="Times New Roman"/>
                <w:color w:val="000000"/>
                <w:sz w:val="24"/>
                <w:szCs w:val="28"/>
                <w:lang w:val="uk-UA" w:eastAsia="ru-RU"/>
              </w:rPr>
              <w:t>»</w:t>
            </w:r>
          </w:p>
        </w:tc>
        <w:tc>
          <w:tcPr>
            <w:tcW w:w="6626" w:type="dxa"/>
            <w:tcBorders>
              <w:top w:val="single" w:sz="4" w:space="0" w:color="auto"/>
              <w:left w:val="nil"/>
              <w:bottom w:val="single" w:sz="4" w:space="0" w:color="auto"/>
              <w:right w:val="single" w:sz="4" w:space="0" w:color="auto"/>
            </w:tcBorders>
            <w:shd w:val="clear" w:color="auto" w:fill="auto"/>
            <w:noWrap/>
            <w:vAlign w:val="center"/>
            <w:hideMark/>
          </w:tcPr>
          <w:p w14:paraId="725AE8F5" w14:textId="77777777" w:rsidR="005660F5" w:rsidRPr="00F2493D" w:rsidRDefault="005660F5" w:rsidP="000B53C6">
            <w:pPr>
              <w:spacing w:after="0" w:line="360" w:lineRule="auto"/>
              <w:rPr>
                <w:rFonts w:ascii="Times New Roman" w:hAnsi="Times New Roman" w:cs="Times New Roman"/>
                <w:color w:val="000000"/>
                <w:sz w:val="24"/>
                <w:szCs w:val="28"/>
                <w:lang w:eastAsia="ru-RU"/>
              </w:rPr>
            </w:pPr>
            <w:r w:rsidRPr="00F2493D">
              <w:rPr>
                <w:rFonts w:ascii="Times New Roman" w:hAnsi="Times New Roman" w:cs="Times New Roman"/>
                <w:color w:val="000000"/>
                <w:sz w:val="24"/>
                <w:szCs w:val="28"/>
                <w:lang w:eastAsia="ru-RU"/>
              </w:rPr>
              <w:t>№1-</w:t>
            </w:r>
            <w:proofErr w:type="gramStart"/>
            <w:r w:rsidRPr="00F2493D">
              <w:rPr>
                <w:rFonts w:ascii="Times New Roman" w:hAnsi="Times New Roman" w:cs="Times New Roman"/>
                <w:color w:val="000000"/>
                <w:sz w:val="24"/>
                <w:szCs w:val="28"/>
                <w:lang w:eastAsia="ru-RU"/>
              </w:rPr>
              <w:t>Молоко( Частка</w:t>
            </w:r>
            <w:proofErr w:type="gramEnd"/>
            <w:r w:rsidRPr="00F2493D">
              <w:rPr>
                <w:rFonts w:ascii="Times New Roman" w:hAnsi="Times New Roman" w:cs="Times New Roman"/>
                <w:color w:val="000000"/>
                <w:sz w:val="24"/>
                <w:szCs w:val="28"/>
                <w:lang w:eastAsia="ru-RU"/>
              </w:rPr>
              <w:t xml:space="preserve"> в обсязі реалізації </w:t>
            </w:r>
            <w:r w:rsidR="00F2493D" w:rsidRPr="00F2493D">
              <w:rPr>
                <w:rFonts w:ascii="Times New Roman" w:hAnsi="Times New Roman" w:cs="Times New Roman"/>
                <w:color w:val="000000"/>
                <w:sz w:val="24"/>
                <w:szCs w:val="28"/>
                <w:lang w:val="uk-UA" w:eastAsia="ru-RU"/>
              </w:rPr>
              <w:t>29,23</w:t>
            </w:r>
            <w:r w:rsidRPr="00F2493D">
              <w:rPr>
                <w:rFonts w:ascii="Times New Roman" w:hAnsi="Times New Roman" w:cs="Times New Roman"/>
                <w:color w:val="000000"/>
                <w:sz w:val="24"/>
                <w:szCs w:val="28"/>
                <w:lang w:eastAsia="ru-RU"/>
              </w:rPr>
              <w:t xml:space="preserve">%)   </w:t>
            </w:r>
            <w:r w:rsidRPr="00F2493D">
              <w:rPr>
                <w:rFonts w:ascii="Times New Roman" w:hAnsi="Times New Roman" w:cs="Times New Roman"/>
                <w:color w:val="000000"/>
                <w:sz w:val="24"/>
                <w:szCs w:val="28"/>
                <w:lang w:val="uk-UA" w:eastAsia="ru-RU"/>
              </w:rPr>
              <w:t xml:space="preserve">                      </w:t>
            </w:r>
            <w:r w:rsidRPr="00F2493D">
              <w:rPr>
                <w:rFonts w:ascii="Times New Roman" w:hAnsi="Times New Roman" w:cs="Times New Roman"/>
                <w:color w:val="000000"/>
                <w:sz w:val="24"/>
                <w:szCs w:val="28"/>
                <w:lang w:eastAsia="ru-RU"/>
              </w:rPr>
              <w:t xml:space="preserve">      </w:t>
            </w:r>
          </w:p>
        </w:tc>
      </w:tr>
      <w:tr w:rsidR="005660F5" w:rsidRPr="00173E34" w14:paraId="760BED63" w14:textId="77777777" w:rsidTr="005F2E58">
        <w:trPr>
          <w:trHeight w:val="1119"/>
        </w:trPr>
        <w:tc>
          <w:tcPr>
            <w:tcW w:w="2792" w:type="dxa"/>
            <w:tcBorders>
              <w:top w:val="nil"/>
              <w:left w:val="single" w:sz="4" w:space="0" w:color="auto"/>
              <w:bottom w:val="single" w:sz="4" w:space="0" w:color="auto"/>
              <w:right w:val="single" w:sz="4" w:space="0" w:color="auto"/>
            </w:tcBorders>
            <w:shd w:val="clear" w:color="auto" w:fill="auto"/>
            <w:noWrap/>
            <w:vAlign w:val="center"/>
            <w:hideMark/>
          </w:tcPr>
          <w:p w14:paraId="5B3B8E7B" w14:textId="77777777" w:rsidR="005660F5" w:rsidRPr="00161474" w:rsidRDefault="00161474" w:rsidP="00A206CB">
            <w:pPr>
              <w:spacing w:after="0" w:line="360" w:lineRule="auto"/>
              <w:ind w:firstLine="709"/>
              <w:jc w:val="both"/>
              <w:rPr>
                <w:rFonts w:ascii="Times New Roman" w:hAnsi="Times New Roman" w:cs="Times New Roman"/>
                <w:color w:val="000000"/>
                <w:sz w:val="24"/>
                <w:szCs w:val="28"/>
                <w:lang w:val="uk-UA" w:eastAsia="ru-RU"/>
              </w:rPr>
            </w:pPr>
            <w:r>
              <w:rPr>
                <w:rFonts w:ascii="Times New Roman" w:hAnsi="Times New Roman" w:cs="Times New Roman"/>
                <w:color w:val="000000"/>
                <w:sz w:val="24"/>
                <w:szCs w:val="28"/>
                <w:lang w:val="uk-UA" w:eastAsia="ru-RU"/>
              </w:rPr>
              <w:t>«</w:t>
            </w:r>
            <w:r w:rsidR="005660F5" w:rsidRPr="00F2493D">
              <w:rPr>
                <w:rFonts w:ascii="Times New Roman" w:hAnsi="Times New Roman" w:cs="Times New Roman"/>
                <w:color w:val="000000"/>
                <w:sz w:val="24"/>
                <w:szCs w:val="28"/>
                <w:lang w:eastAsia="ru-RU"/>
              </w:rPr>
              <w:t>Собаки</w:t>
            </w:r>
            <w:r>
              <w:rPr>
                <w:rFonts w:ascii="Times New Roman" w:hAnsi="Times New Roman" w:cs="Times New Roman"/>
                <w:color w:val="000000"/>
                <w:sz w:val="24"/>
                <w:szCs w:val="28"/>
                <w:lang w:val="uk-UA" w:eastAsia="ru-RU"/>
              </w:rPr>
              <w:t>»</w:t>
            </w:r>
          </w:p>
        </w:tc>
        <w:tc>
          <w:tcPr>
            <w:tcW w:w="6626" w:type="dxa"/>
            <w:tcBorders>
              <w:top w:val="nil"/>
              <w:left w:val="nil"/>
              <w:bottom w:val="single" w:sz="4" w:space="0" w:color="auto"/>
              <w:right w:val="single" w:sz="4" w:space="0" w:color="auto"/>
            </w:tcBorders>
            <w:shd w:val="clear" w:color="auto" w:fill="auto"/>
            <w:vAlign w:val="center"/>
            <w:hideMark/>
          </w:tcPr>
          <w:p w14:paraId="16D5EB57" w14:textId="77777777" w:rsidR="005660F5" w:rsidRPr="00F2493D" w:rsidRDefault="005660F5" w:rsidP="000B53C6">
            <w:pPr>
              <w:spacing w:after="0" w:line="360" w:lineRule="auto"/>
              <w:rPr>
                <w:rFonts w:ascii="Times New Roman" w:hAnsi="Times New Roman" w:cs="Times New Roman"/>
                <w:color w:val="000000"/>
                <w:sz w:val="24"/>
                <w:szCs w:val="28"/>
                <w:lang w:eastAsia="ru-RU"/>
              </w:rPr>
            </w:pPr>
            <w:r w:rsidRPr="00F2493D">
              <w:rPr>
                <w:rFonts w:ascii="Times New Roman" w:hAnsi="Times New Roman" w:cs="Times New Roman"/>
                <w:color w:val="000000"/>
                <w:sz w:val="24"/>
                <w:szCs w:val="28"/>
                <w:lang w:eastAsia="ru-RU"/>
              </w:rPr>
              <w:t>№</w:t>
            </w:r>
            <w:r w:rsidR="00F2493D" w:rsidRPr="00F2493D">
              <w:rPr>
                <w:rFonts w:ascii="Times New Roman" w:hAnsi="Times New Roman" w:cs="Times New Roman"/>
                <w:color w:val="000000"/>
                <w:sz w:val="24"/>
                <w:szCs w:val="28"/>
                <w:lang w:val="uk-UA" w:eastAsia="ru-RU"/>
              </w:rPr>
              <w:t>2- Масло</w:t>
            </w:r>
            <w:r w:rsidRPr="00F2493D">
              <w:rPr>
                <w:rFonts w:ascii="Times New Roman" w:hAnsi="Times New Roman" w:cs="Times New Roman"/>
                <w:color w:val="000000"/>
                <w:sz w:val="24"/>
                <w:szCs w:val="28"/>
                <w:lang w:eastAsia="ru-RU"/>
              </w:rPr>
              <w:t xml:space="preserve"> (Частка в обсязі реалізації 1</w:t>
            </w:r>
            <w:r w:rsidR="00F2493D" w:rsidRPr="00F2493D">
              <w:rPr>
                <w:rFonts w:ascii="Times New Roman" w:hAnsi="Times New Roman" w:cs="Times New Roman"/>
                <w:color w:val="000000"/>
                <w:sz w:val="24"/>
                <w:szCs w:val="28"/>
                <w:lang w:val="uk-UA" w:eastAsia="ru-RU"/>
              </w:rPr>
              <w:t>9</w:t>
            </w:r>
            <w:r w:rsidRPr="00F2493D">
              <w:rPr>
                <w:rFonts w:ascii="Times New Roman" w:hAnsi="Times New Roman" w:cs="Times New Roman"/>
                <w:color w:val="000000"/>
                <w:sz w:val="24"/>
                <w:szCs w:val="28"/>
                <w:lang w:eastAsia="ru-RU"/>
              </w:rPr>
              <w:t>,</w:t>
            </w:r>
            <w:r w:rsidR="00F2493D" w:rsidRPr="00F2493D">
              <w:rPr>
                <w:rFonts w:ascii="Times New Roman" w:hAnsi="Times New Roman" w:cs="Times New Roman"/>
                <w:color w:val="000000"/>
                <w:sz w:val="24"/>
                <w:szCs w:val="28"/>
                <w:lang w:val="uk-UA" w:eastAsia="ru-RU"/>
              </w:rPr>
              <w:t>08</w:t>
            </w:r>
            <w:r w:rsidRPr="00F2493D">
              <w:rPr>
                <w:rFonts w:ascii="Times New Roman" w:hAnsi="Times New Roman" w:cs="Times New Roman"/>
                <w:color w:val="000000"/>
                <w:sz w:val="24"/>
                <w:szCs w:val="28"/>
                <w:lang w:eastAsia="ru-RU"/>
              </w:rPr>
              <w:t>%)</w:t>
            </w:r>
          </w:p>
          <w:p w14:paraId="27B2163D" w14:textId="77777777" w:rsidR="00F2493D" w:rsidRPr="00F2493D" w:rsidRDefault="00F2493D" w:rsidP="000B53C6">
            <w:pPr>
              <w:spacing w:after="0" w:line="360" w:lineRule="auto"/>
              <w:rPr>
                <w:rFonts w:ascii="Times New Roman" w:hAnsi="Times New Roman" w:cs="Times New Roman"/>
                <w:color w:val="000000"/>
                <w:sz w:val="24"/>
                <w:szCs w:val="28"/>
                <w:lang w:val="uk-UA" w:eastAsia="ru-RU"/>
              </w:rPr>
            </w:pPr>
            <w:r w:rsidRPr="00F2493D">
              <w:rPr>
                <w:rFonts w:ascii="Times New Roman" w:hAnsi="Times New Roman" w:cs="Times New Roman"/>
                <w:color w:val="000000"/>
                <w:sz w:val="24"/>
                <w:szCs w:val="28"/>
                <w:lang w:val="uk-UA" w:eastAsia="ru-RU"/>
              </w:rPr>
              <w:t>№6-Сир кисломолочний( Частка в обсязі реалізації 8,58%)</w:t>
            </w:r>
          </w:p>
        </w:tc>
      </w:tr>
      <w:tr w:rsidR="005660F5" w:rsidRPr="00173E34" w14:paraId="322AEFEF" w14:textId="77777777" w:rsidTr="005F2E58">
        <w:trPr>
          <w:trHeight w:val="577"/>
        </w:trPr>
        <w:tc>
          <w:tcPr>
            <w:tcW w:w="2792" w:type="dxa"/>
            <w:tcBorders>
              <w:top w:val="nil"/>
              <w:left w:val="single" w:sz="4" w:space="0" w:color="auto"/>
              <w:bottom w:val="single" w:sz="4" w:space="0" w:color="auto"/>
              <w:right w:val="single" w:sz="4" w:space="0" w:color="auto"/>
            </w:tcBorders>
            <w:shd w:val="clear" w:color="auto" w:fill="auto"/>
            <w:noWrap/>
            <w:vAlign w:val="center"/>
            <w:hideMark/>
          </w:tcPr>
          <w:p w14:paraId="429ED6E4" w14:textId="77777777" w:rsidR="005660F5" w:rsidRPr="00161474" w:rsidRDefault="00161474" w:rsidP="009C7662">
            <w:pPr>
              <w:spacing w:after="0" w:line="360" w:lineRule="auto"/>
              <w:jc w:val="center"/>
              <w:rPr>
                <w:rFonts w:ascii="Times New Roman" w:hAnsi="Times New Roman" w:cs="Times New Roman"/>
                <w:color w:val="000000"/>
                <w:sz w:val="24"/>
                <w:szCs w:val="28"/>
                <w:lang w:val="uk-UA" w:eastAsia="ru-RU"/>
              </w:rPr>
            </w:pPr>
            <w:r>
              <w:rPr>
                <w:rFonts w:ascii="Times New Roman" w:hAnsi="Times New Roman" w:cs="Times New Roman"/>
                <w:color w:val="000000"/>
                <w:sz w:val="24"/>
                <w:szCs w:val="28"/>
                <w:lang w:val="uk-UA" w:eastAsia="ru-RU"/>
              </w:rPr>
              <w:t>«</w:t>
            </w:r>
            <w:r w:rsidR="005660F5" w:rsidRPr="00F2493D">
              <w:rPr>
                <w:rFonts w:ascii="Times New Roman" w:hAnsi="Times New Roman" w:cs="Times New Roman"/>
                <w:color w:val="000000"/>
                <w:sz w:val="24"/>
                <w:szCs w:val="28"/>
                <w:lang w:eastAsia="ru-RU"/>
              </w:rPr>
              <w:t>Знаки запитання</w:t>
            </w:r>
            <w:r>
              <w:rPr>
                <w:rFonts w:ascii="Times New Roman" w:hAnsi="Times New Roman" w:cs="Times New Roman"/>
                <w:color w:val="000000"/>
                <w:sz w:val="24"/>
                <w:szCs w:val="28"/>
                <w:lang w:val="uk-UA" w:eastAsia="ru-RU"/>
              </w:rPr>
              <w:t>»</w:t>
            </w:r>
          </w:p>
        </w:tc>
        <w:tc>
          <w:tcPr>
            <w:tcW w:w="6626" w:type="dxa"/>
            <w:tcBorders>
              <w:top w:val="nil"/>
              <w:left w:val="nil"/>
              <w:bottom w:val="single" w:sz="4" w:space="0" w:color="auto"/>
              <w:right w:val="single" w:sz="4" w:space="0" w:color="auto"/>
            </w:tcBorders>
            <w:shd w:val="clear" w:color="auto" w:fill="auto"/>
            <w:noWrap/>
            <w:vAlign w:val="center"/>
            <w:hideMark/>
          </w:tcPr>
          <w:p w14:paraId="62A6C045" w14:textId="77777777" w:rsidR="005660F5" w:rsidRPr="00F2493D" w:rsidRDefault="005660F5" w:rsidP="009C7662">
            <w:pPr>
              <w:spacing w:after="0" w:line="360" w:lineRule="auto"/>
              <w:rPr>
                <w:rFonts w:ascii="Times New Roman" w:hAnsi="Times New Roman" w:cs="Times New Roman"/>
                <w:color w:val="000000"/>
                <w:sz w:val="24"/>
                <w:szCs w:val="28"/>
                <w:lang w:eastAsia="ru-RU"/>
              </w:rPr>
            </w:pPr>
            <w:r w:rsidRPr="00F2493D">
              <w:rPr>
                <w:rFonts w:ascii="Times New Roman" w:hAnsi="Times New Roman" w:cs="Times New Roman"/>
                <w:color w:val="000000"/>
                <w:sz w:val="24"/>
                <w:szCs w:val="28"/>
                <w:lang w:eastAsia="ru-RU"/>
              </w:rPr>
              <w:t>Відсутні</w:t>
            </w:r>
          </w:p>
        </w:tc>
      </w:tr>
      <w:tr w:rsidR="005660F5" w:rsidRPr="00173E34" w14:paraId="5085F600" w14:textId="77777777" w:rsidTr="005F2E58">
        <w:trPr>
          <w:trHeight w:val="1394"/>
        </w:trPr>
        <w:tc>
          <w:tcPr>
            <w:tcW w:w="2792" w:type="dxa"/>
            <w:tcBorders>
              <w:top w:val="nil"/>
              <w:left w:val="single" w:sz="4" w:space="0" w:color="auto"/>
              <w:bottom w:val="single" w:sz="4" w:space="0" w:color="auto"/>
              <w:right w:val="single" w:sz="4" w:space="0" w:color="auto"/>
            </w:tcBorders>
            <w:shd w:val="clear" w:color="auto" w:fill="auto"/>
            <w:noWrap/>
            <w:vAlign w:val="center"/>
            <w:hideMark/>
          </w:tcPr>
          <w:p w14:paraId="344367A3" w14:textId="77777777" w:rsidR="005660F5" w:rsidRPr="00F2493D" w:rsidRDefault="00161474" w:rsidP="00A206CB">
            <w:pPr>
              <w:spacing w:after="0" w:line="360" w:lineRule="auto"/>
              <w:ind w:firstLine="709"/>
              <w:jc w:val="both"/>
              <w:rPr>
                <w:rFonts w:ascii="Times New Roman" w:hAnsi="Times New Roman" w:cs="Times New Roman"/>
                <w:color w:val="000000"/>
                <w:sz w:val="24"/>
                <w:szCs w:val="28"/>
                <w:lang w:eastAsia="ru-RU"/>
              </w:rPr>
            </w:pPr>
            <w:r>
              <w:rPr>
                <w:rFonts w:ascii="Times New Roman" w:hAnsi="Times New Roman" w:cs="Times New Roman"/>
                <w:color w:val="000000"/>
                <w:sz w:val="24"/>
                <w:szCs w:val="28"/>
                <w:lang w:val="uk-UA" w:eastAsia="ru-RU"/>
              </w:rPr>
              <w:t>«Дійні корови»</w:t>
            </w:r>
          </w:p>
        </w:tc>
        <w:tc>
          <w:tcPr>
            <w:tcW w:w="6626" w:type="dxa"/>
            <w:tcBorders>
              <w:top w:val="nil"/>
              <w:left w:val="nil"/>
              <w:bottom w:val="single" w:sz="4" w:space="0" w:color="auto"/>
              <w:right w:val="single" w:sz="4" w:space="0" w:color="auto"/>
            </w:tcBorders>
            <w:shd w:val="clear" w:color="auto" w:fill="auto"/>
            <w:noWrap/>
            <w:vAlign w:val="center"/>
            <w:hideMark/>
          </w:tcPr>
          <w:p w14:paraId="18EB9A74" w14:textId="77777777" w:rsidR="005660F5" w:rsidRDefault="005660F5" w:rsidP="009C7662">
            <w:pPr>
              <w:spacing w:after="0" w:line="360" w:lineRule="auto"/>
              <w:rPr>
                <w:rFonts w:ascii="Times New Roman" w:hAnsi="Times New Roman" w:cs="Times New Roman"/>
                <w:color w:val="000000"/>
                <w:sz w:val="24"/>
                <w:szCs w:val="28"/>
                <w:lang w:eastAsia="ru-RU"/>
              </w:rPr>
            </w:pPr>
            <w:r w:rsidRPr="00F2493D">
              <w:rPr>
                <w:rFonts w:ascii="Times New Roman" w:hAnsi="Times New Roman" w:cs="Times New Roman"/>
                <w:color w:val="000000"/>
                <w:sz w:val="24"/>
                <w:szCs w:val="28"/>
                <w:lang w:eastAsia="ru-RU"/>
              </w:rPr>
              <w:t>№</w:t>
            </w:r>
            <w:r w:rsidR="00F2493D">
              <w:rPr>
                <w:rFonts w:ascii="Times New Roman" w:hAnsi="Times New Roman" w:cs="Times New Roman"/>
                <w:color w:val="000000"/>
                <w:sz w:val="24"/>
                <w:szCs w:val="28"/>
                <w:lang w:val="uk-UA" w:eastAsia="ru-RU"/>
              </w:rPr>
              <w:t>3</w:t>
            </w:r>
            <w:r w:rsidRPr="00F2493D">
              <w:rPr>
                <w:rFonts w:ascii="Times New Roman" w:hAnsi="Times New Roman" w:cs="Times New Roman"/>
                <w:color w:val="000000"/>
                <w:sz w:val="24"/>
                <w:szCs w:val="28"/>
                <w:lang w:eastAsia="ru-RU"/>
              </w:rPr>
              <w:t xml:space="preserve"> -</w:t>
            </w:r>
            <w:r w:rsidR="00F2493D">
              <w:rPr>
                <w:rFonts w:ascii="Times New Roman" w:hAnsi="Times New Roman" w:cs="Times New Roman"/>
                <w:color w:val="000000"/>
                <w:sz w:val="24"/>
                <w:szCs w:val="28"/>
                <w:lang w:val="uk-UA" w:eastAsia="ru-RU"/>
              </w:rPr>
              <w:t>Йогурти</w:t>
            </w:r>
            <w:r w:rsidRPr="00F2493D">
              <w:rPr>
                <w:rFonts w:ascii="Times New Roman" w:hAnsi="Times New Roman" w:cs="Times New Roman"/>
                <w:color w:val="000000"/>
                <w:sz w:val="24"/>
                <w:szCs w:val="28"/>
                <w:lang w:eastAsia="ru-RU"/>
              </w:rPr>
              <w:t xml:space="preserve"> (Частка в обсязі реалізації </w:t>
            </w:r>
            <w:r w:rsidR="00F2493D">
              <w:rPr>
                <w:rFonts w:ascii="Times New Roman" w:hAnsi="Times New Roman" w:cs="Times New Roman"/>
                <w:color w:val="000000"/>
                <w:sz w:val="24"/>
                <w:szCs w:val="28"/>
                <w:lang w:val="uk-UA" w:eastAsia="ru-RU"/>
              </w:rPr>
              <w:t>11,39</w:t>
            </w:r>
            <w:r w:rsidRPr="00F2493D">
              <w:rPr>
                <w:rFonts w:ascii="Times New Roman" w:hAnsi="Times New Roman" w:cs="Times New Roman"/>
                <w:color w:val="000000"/>
                <w:sz w:val="24"/>
                <w:szCs w:val="28"/>
                <w:lang w:eastAsia="ru-RU"/>
              </w:rPr>
              <w:t>%)</w:t>
            </w:r>
          </w:p>
          <w:p w14:paraId="21911D7F" w14:textId="77777777" w:rsidR="00F2493D" w:rsidRDefault="00F2493D" w:rsidP="009C7662">
            <w:pPr>
              <w:spacing w:after="0" w:line="360" w:lineRule="auto"/>
              <w:rPr>
                <w:rFonts w:ascii="Times New Roman" w:hAnsi="Times New Roman" w:cs="Times New Roman"/>
                <w:color w:val="000000"/>
                <w:sz w:val="24"/>
                <w:szCs w:val="28"/>
                <w:lang w:val="uk-UA" w:eastAsia="ru-RU"/>
              </w:rPr>
            </w:pPr>
            <w:r>
              <w:rPr>
                <w:rFonts w:ascii="Times New Roman" w:hAnsi="Times New Roman" w:cs="Times New Roman"/>
                <w:color w:val="000000"/>
                <w:sz w:val="24"/>
                <w:szCs w:val="28"/>
                <w:lang w:val="uk-UA" w:eastAsia="ru-RU"/>
              </w:rPr>
              <w:t>№4- Кефір (Частка в обсязі реалізації 13,56%)</w:t>
            </w:r>
          </w:p>
          <w:p w14:paraId="5725644E" w14:textId="77777777" w:rsidR="00F2493D" w:rsidRPr="00F2493D" w:rsidRDefault="00F2493D" w:rsidP="009C7662">
            <w:pPr>
              <w:spacing w:after="0" w:line="360" w:lineRule="auto"/>
              <w:rPr>
                <w:rFonts w:ascii="Times New Roman" w:hAnsi="Times New Roman" w:cs="Times New Roman"/>
                <w:color w:val="000000"/>
                <w:sz w:val="24"/>
                <w:szCs w:val="28"/>
                <w:lang w:val="uk-UA" w:eastAsia="ru-RU"/>
              </w:rPr>
            </w:pPr>
            <w:r>
              <w:rPr>
                <w:rFonts w:ascii="Times New Roman" w:hAnsi="Times New Roman" w:cs="Times New Roman"/>
                <w:color w:val="000000"/>
                <w:sz w:val="24"/>
                <w:szCs w:val="28"/>
                <w:lang w:val="uk-UA" w:eastAsia="ru-RU"/>
              </w:rPr>
              <w:t>№5- Сметана (Частка в обсязі реалізації 18,16%)</w:t>
            </w:r>
          </w:p>
        </w:tc>
      </w:tr>
    </w:tbl>
    <w:p w14:paraId="3E3B4CE5" w14:textId="77777777" w:rsidR="00B25868" w:rsidRDefault="00B25868" w:rsidP="00A206CB">
      <w:pPr>
        <w:pStyle w:val="a3"/>
        <w:shd w:val="clear" w:color="auto" w:fill="FFFFFF"/>
        <w:spacing w:before="0" w:beforeAutospacing="0" w:after="0" w:afterAutospacing="0" w:line="360" w:lineRule="auto"/>
        <w:ind w:firstLine="709"/>
        <w:jc w:val="both"/>
        <w:rPr>
          <w:bCs/>
          <w:color w:val="333333"/>
          <w:sz w:val="28"/>
          <w:szCs w:val="28"/>
        </w:rPr>
      </w:pPr>
    </w:p>
    <w:p w14:paraId="0401C071" w14:textId="77777777" w:rsidR="005660F5" w:rsidRPr="00F2493D" w:rsidRDefault="005660F5" w:rsidP="00A206CB">
      <w:pPr>
        <w:pStyle w:val="a3"/>
        <w:shd w:val="clear" w:color="auto" w:fill="FFFFFF"/>
        <w:spacing w:before="0" w:beforeAutospacing="0" w:after="0" w:afterAutospacing="0" w:line="360" w:lineRule="auto"/>
        <w:ind w:firstLine="709"/>
        <w:jc w:val="both"/>
        <w:rPr>
          <w:bCs/>
          <w:color w:val="333333"/>
          <w:sz w:val="28"/>
          <w:szCs w:val="28"/>
        </w:rPr>
      </w:pPr>
      <w:r w:rsidRPr="00173E34">
        <w:rPr>
          <w:bCs/>
          <w:color w:val="333333"/>
          <w:sz w:val="28"/>
          <w:szCs w:val="28"/>
        </w:rPr>
        <w:lastRenderedPageBreak/>
        <w:t xml:space="preserve">Проаналізувавши </w:t>
      </w:r>
      <w:r w:rsidR="00F60815">
        <w:rPr>
          <w:bCs/>
          <w:color w:val="333333"/>
          <w:sz w:val="28"/>
          <w:szCs w:val="28"/>
          <w:lang w:val="uk-UA"/>
        </w:rPr>
        <w:t>матрицю БКГ</w:t>
      </w:r>
      <w:r w:rsidRPr="00173E34">
        <w:rPr>
          <w:bCs/>
          <w:color w:val="333333"/>
          <w:sz w:val="28"/>
          <w:szCs w:val="28"/>
          <w:lang w:val="uk-UA"/>
        </w:rPr>
        <w:t xml:space="preserve"> ТМ «Молокія Казкова</w:t>
      </w:r>
      <w:r w:rsidRPr="00173E34">
        <w:rPr>
          <w:bCs/>
          <w:color w:val="333333"/>
          <w:sz w:val="28"/>
          <w:szCs w:val="28"/>
        </w:rPr>
        <w:t>» можна зробити</w:t>
      </w:r>
      <w:r w:rsidRPr="00173E34">
        <w:rPr>
          <w:bCs/>
          <w:color w:val="333333"/>
          <w:sz w:val="28"/>
          <w:szCs w:val="28"/>
          <w:lang w:val="uk-UA"/>
        </w:rPr>
        <w:t xml:space="preserve"> </w:t>
      </w:r>
      <w:r w:rsidRPr="00173E34">
        <w:rPr>
          <w:bCs/>
          <w:color w:val="333333"/>
          <w:sz w:val="28"/>
          <w:szCs w:val="28"/>
        </w:rPr>
        <w:t>висновок, що підприємство має такі напрямки бізнесу, які попадають</w:t>
      </w:r>
      <w:r w:rsidR="00F2493D">
        <w:rPr>
          <w:bCs/>
          <w:color w:val="333333"/>
          <w:sz w:val="28"/>
          <w:szCs w:val="28"/>
          <w:lang w:val="uk-UA"/>
        </w:rPr>
        <w:t xml:space="preserve"> майже у </w:t>
      </w:r>
      <w:r w:rsidRPr="00173E34">
        <w:rPr>
          <w:bCs/>
          <w:color w:val="333333"/>
          <w:sz w:val="28"/>
          <w:szCs w:val="28"/>
        </w:rPr>
        <w:t>всі</w:t>
      </w:r>
      <w:r w:rsidRPr="00173E34">
        <w:rPr>
          <w:bCs/>
          <w:color w:val="333333"/>
          <w:sz w:val="28"/>
          <w:szCs w:val="28"/>
          <w:lang w:val="uk-UA"/>
        </w:rPr>
        <w:t xml:space="preserve"> </w:t>
      </w:r>
      <w:r w:rsidRPr="00F2493D">
        <w:rPr>
          <w:bCs/>
          <w:color w:val="333333"/>
          <w:sz w:val="28"/>
          <w:szCs w:val="28"/>
        </w:rPr>
        <w:t>квадранти матриці БКГ.</w:t>
      </w:r>
    </w:p>
    <w:p w14:paraId="52405AF5" w14:textId="77777777" w:rsidR="00120C8B" w:rsidRDefault="005660F5" w:rsidP="00120C8B">
      <w:pPr>
        <w:pStyle w:val="a3"/>
        <w:shd w:val="clear" w:color="auto" w:fill="FFFFFF"/>
        <w:spacing w:before="0" w:beforeAutospacing="0" w:after="0" w:afterAutospacing="0" w:line="360" w:lineRule="auto"/>
        <w:ind w:firstLine="709"/>
        <w:jc w:val="both"/>
        <w:rPr>
          <w:color w:val="333333"/>
          <w:sz w:val="28"/>
          <w:szCs w:val="28"/>
        </w:rPr>
      </w:pPr>
      <w:r w:rsidRPr="00F2493D">
        <w:rPr>
          <w:bCs/>
          <w:color w:val="333333"/>
          <w:sz w:val="28"/>
          <w:szCs w:val="28"/>
        </w:rPr>
        <w:t>Зірки</w:t>
      </w:r>
      <w:r w:rsidRPr="00F2493D">
        <w:rPr>
          <w:color w:val="333333"/>
          <w:sz w:val="28"/>
          <w:szCs w:val="28"/>
        </w:rPr>
        <w:t> — це продукція на ринках, які швидко зростають, на яких велик</w:t>
      </w:r>
      <w:r w:rsidRPr="00F2493D">
        <w:rPr>
          <w:color w:val="333333"/>
          <w:sz w:val="28"/>
          <w:szCs w:val="28"/>
          <w:lang w:val="uk-UA"/>
        </w:rPr>
        <w:t>а</w:t>
      </w:r>
      <w:r w:rsidRPr="00F2493D">
        <w:rPr>
          <w:color w:val="333333"/>
          <w:sz w:val="28"/>
          <w:szCs w:val="28"/>
        </w:rPr>
        <w:t xml:space="preserve"> частк</w:t>
      </w:r>
      <w:r w:rsidRPr="00F2493D">
        <w:rPr>
          <w:color w:val="333333"/>
          <w:sz w:val="28"/>
          <w:szCs w:val="28"/>
          <w:lang w:val="uk-UA"/>
        </w:rPr>
        <w:t>а</w:t>
      </w:r>
      <w:r w:rsidRPr="00F2493D">
        <w:rPr>
          <w:color w:val="333333"/>
          <w:sz w:val="28"/>
          <w:szCs w:val="28"/>
        </w:rPr>
        <w:t>.</w:t>
      </w:r>
    </w:p>
    <w:p w14:paraId="09EE53C8" w14:textId="77777777" w:rsidR="00F2493D" w:rsidRPr="00F2493D" w:rsidRDefault="005660F5" w:rsidP="00A206CB">
      <w:pPr>
        <w:pStyle w:val="a3"/>
        <w:shd w:val="clear" w:color="auto" w:fill="FFFFFF"/>
        <w:spacing w:before="0" w:beforeAutospacing="0" w:after="0" w:afterAutospacing="0" w:line="360" w:lineRule="auto"/>
        <w:ind w:firstLine="709"/>
        <w:jc w:val="both"/>
        <w:rPr>
          <w:color w:val="333333"/>
          <w:sz w:val="28"/>
          <w:szCs w:val="28"/>
        </w:rPr>
      </w:pPr>
      <w:r w:rsidRPr="00F2493D">
        <w:rPr>
          <w:color w:val="333333"/>
          <w:sz w:val="28"/>
          <w:szCs w:val="28"/>
        </w:rPr>
        <w:t xml:space="preserve"> </w:t>
      </w:r>
      <w:bookmarkStart w:id="47" w:name="_Hlk74738067"/>
      <w:r w:rsidR="00120C8B" w:rsidRPr="00F2493D">
        <w:rPr>
          <w:color w:val="333333"/>
          <w:sz w:val="28"/>
          <w:szCs w:val="28"/>
          <w:lang w:val="uk-UA"/>
        </w:rPr>
        <w:t>До цього квадранту відоситься такий вид продукції, як «Молоко».</w:t>
      </w:r>
      <w:bookmarkEnd w:id="47"/>
      <w:r w:rsidRPr="00F2493D">
        <w:rPr>
          <w:color w:val="333333"/>
          <w:sz w:val="28"/>
          <w:szCs w:val="28"/>
        </w:rPr>
        <w:t xml:space="preserve">Те, </w:t>
      </w:r>
      <w:bookmarkStart w:id="48" w:name="_Hlk74738112"/>
      <w:r w:rsidRPr="00F2493D">
        <w:rPr>
          <w:color w:val="333333"/>
          <w:sz w:val="28"/>
          <w:szCs w:val="28"/>
        </w:rPr>
        <w:t>що приносить найбільший дохід та рентабельність інвестицій.</w:t>
      </w:r>
      <w:bookmarkEnd w:id="48"/>
      <w:r w:rsidRPr="00F2493D">
        <w:rPr>
          <w:color w:val="333333"/>
          <w:sz w:val="28"/>
          <w:szCs w:val="28"/>
        </w:rPr>
        <w:t xml:space="preserve"> Але зазвичай такий товар не тільки приносить багато грошей, а й потребує значних інвестицій, тому його маржинальність може бути невисокою. Ця категорія вимагає сконцентруватись на тому, щоб не тільки зберегти частку ринку, а й збільшувати її. </w:t>
      </w:r>
    </w:p>
    <w:p w14:paraId="1710CCEA" w14:textId="77777777" w:rsidR="00120C8B" w:rsidRDefault="005660F5" w:rsidP="00120C8B">
      <w:pPr>
        <w:pStyle w:val="a3"/>
        <w:shd w:val="clear" w:color="auto" w:fill="FFFFFF"/>
        <w:spacing w:before="0" w:beforeAutospacing="0" w:after="0" w:afterAutospacing="0" w:line="360" w:lineRule="auto"/>
        <w:ind w:firstLine="709"/>
        <w:jc w:val="both"/>
        <w:rPr>
          <w:color w:val="333333"/>
          <w:sz w:val="28"/>
          <w:szCs w:val="28"/>
        </w:rPr>
      </w:pPr>
      <w:r w:rsidRPr="00F2493D">
        <w:rPr>
          <w:color w:val="333333"/>
          <w:sz w:val="28"/>
          <w:szCs w:val="28"/>
        </w:rPr>
        <w:t xml:space="preserve">Дійні корови — продукція на ринках низького зростання з високою часткою ринку. </w:t>
      </w:r>
    </w:p>
    <w:p w14:paraId="7A91FBC1" w14:textId="77777777" w:rsidR="00F2493D" w:rsidRDefault="00120C8B" w:rsidP="00A206CB">
      <w:pPr>
        <w:pStyle w:val="a3"/>
        <w:shd w:val="clear" w:color="auto" w:fill="FFFFFF"/>
        <w:spacing w:before="0" w:beforeAutospacing="0" w:after="0" w:afterAutospacing="0" w:line="360" w:lineRule="auto"/>
        <w:ind w:firstLine="709"/>
        <w:jc w:val="both"/>
        <w:rPr>
          <w:color w:val="333333"/>
          <w:sz w:val="28"/>
          <w:szCs w:val="28"/>
        </w:rPr>
      </w:pPr>
      <w:bookmarkStart w:id="49" w:name="_Hlk74738130"/>
      <w:r w:rsidRPr="00F2493D">
        <w:rPr>
          <w:color w:val="333333"/>
          <w:sz w:val="28"/>
          <w:szCs w:val="28"/>
          <w:lang w:val="uk-UA"/>
        </w:rPr>
        <w:t>До цього квадранту відоситься так</w:t>
      </w:r>
      <w:r>
        <w:rPr>
          <w:color w:val="333333"/>
          <w:sz w:val="28"/>
          <w:szCs w:val="28"/>
          <w:lang w:val="uk-UA"/>
        </w:rPr>
        <w:t>і</w:t>
      </w:r>
      <w:r w:rsidRPr="00F2493D">
        <w:rPr>
          <w:color w:val="333333"/>
          <w:sz w:val="28"/>
          <w:szCs w:val="28"/>
          <w:lang w:val="uk-UA"/>
        </w:rPr>
        <w:t xml:space="preserve"> вид</w:t>
      </w:r>
      <w:r>
        <w:rPr>
          <w:color w:val="333333"/>
          <w:sz w:val="28"/>
          <w:szCs w:val="28"/>
          <w:lang w:val="uk-UA"/>
        </w:rPr>
        <w:t>и</w:t>
      </w:r>
      <w:r w:rsidRPr="00F2493D">
        <w:rPr>
          <w:color w:val="333333"/>
          <w:sz w:val="28"/>
          <w:szCs w:val="28"/>
          <w:lang w:val="uk-UA"/>
        </w:rPr>
        <w:t xml:space="preserve"> продукції, як «</w:t>
      </w:r>
      <w:r>
        <w:rPr>
          <w:color w:val="333333"/>
          <w:sz w:val="28"/>
          <w:szCs w:val="28"/>
          <w:lang w:val="uk-UA"/>
        </w:rPr>
        <w:t>Йогурти</w:t>
      </w:r>
      <w:r w:rsidRPr="00F2493D">
        <w:rPr>
          <w:color w:val="333333"/>
          <w:sz w:val="28"/>
          <w:szCs w:val="28"/>
          <w:lang w:val="uk-UA"/>
        </w:rPr>
        <w:t>»</w:t>
      </w:r>
      <w:r>
        <w:rPr>
          <w:color w:val="333333"/>
          <w:sz w:val="28"/>
          <w:szCs w:val="28"/>
          <w:lang w:val="uk-UA"/>
        </w:rPr>
        <w:t>, «Кефір», «Сметана»</w:t>
      </w:r>
      <w:bookmarkEnd w:id="49"/>
      <w:r w:rsidRPr="00F2493D">
        <w:rPr>
          <w:color w:val="333333"/>
          <w:sz w:val="28"/>
          <w:szCs w:val="28"/>
          <w:lang w:val="uk-UA"/>
        </w:rPr>
        <w:t>.</w:t>
      </w:r>
      <w:r w:rsidR="005660F5" w:rsidRPr="00F2493D">
        <w:rPr>
          <w:color w:val="333333"/>
          <w:sz w:val="28"/>
          <w:szCs w:val="28"/>
        </w:rPr>
        <w:t xml:space="preserve">Товари в цій категорії </w:t>
      </w:r>
      <w:bookmarkStart w:id="50" w:name="_Hlk74738181"/>
      <w:r w:rsidR="005660F5" w:rsidRPr="00F2493D">
        <w:rPr>
          <w:color w:val="333333"/>
          <w:sz w:val="28"/>
          <w:szCs w:val="28"/>
        </w:rPr>
        <w:t xml:space="preserve">займають велику частку ринку, але об’єм продажів зростає повільно. Вони приносять стабільний грошовий потік, але не потребують значних інвестицій. </w:t>
      </w:r>
    </w:p>
    <w:bookmarkEnd w:id="50"/>
    <w:p w14:paraId="4D7417A5" w14:textId="77777777" w:rsidR="005660F5" w:rsidRPr="00F2493D" w:rsidRDefault="005660F5" w:rsidP="00A206CB">
      <w:pPr>
        <w:pStyle w:val="a3"/>
        <w:shd w:val="clear" w:color="auto" w:fill="FFFFFF"/>
        <w:spacing w:before="0" w:beforeAutospacing="0" w:after="0" w:afterAutospacing="0" w:line="360" w:lineRule="auto"/>
        <w:ind w:firstLine="709"/>
        <w:jc w:val="both"/>
        <w:rPr>
          <w:color w:val="333333"/>
          <w:sz w:val="28"/>
          <w:szCs w:val="28"/>
        </w:rPr>
      </w:pPr>
      <w:r w:rsidRPr="00F2493D">
        <w:rPr>
          <w:bCs/>
          <w:color w:val="333333"/>
          <w:sz w:val="28"/>
          <w:szCs w:val="28"/>
        </w:rPr>
        <w:t>Знаки запитання</w:t>
      </w:r>
      <w:r w:rsidRPr="00F2493D">
        <w:rPr>
          <w:color w:val="333333"/>
          <w:sz w:val="28"/>
          <w:szCs w:val="28"/>
        </w:rPr>
        <w:t xml:space="preserve"> — продукція на ринках високого зростання з низькою часткою ринку. Ця зона поєднує в собі невизначеність, ризики та потенційний виграш. Тобто в той час, </w:t>
      </w:r>
      <w:proofErr w:type="gramStart"/>
      <w:r w:rsidRPr="00F2493D">
        <w:rPr>
          <w:color w:val="333333"/>
          <w:sz w:val="28"/>
          <w:szCs w:val="28"/>
        </w:rPr>
        <w:t xml:space="preserve">коли </w:t>
      </w:r>
      <w:r w:rsidR="00161474">
        <w:rPr>
          <w:color w:val="333333"/>
          <w:sz w:val="28"/>
          <w:szCs w:val="28"/>
          <w:lang w:val="uk-UA"/>
        </w:rPr>
        <w:t> </w:t>
      </w:r>
      <w:r w:rsidRPr="00F2493D">
        <w:rPr>
          <w:color w:val="333333"/>
          <w:sz w:val="28"/>
          <w:szCs w:val="28"/>
        </w:rPr>
        <w:t>аналізуєт</w:t>
      </w:r>
      <w:r w:rsidRPr="00F2493D">
        <w:rPr>
          <w:color w:val="333333"/>
          <w:sz w:val="28"/>
          <w:szCs w:val="28"/>
          <w:lang w:val="uk-UA"/>
        </w:rPr>
        <w:t>ься</w:t>
      </w:r>
      <w:proofErr w:type="gramEnd"/>
      <w:r w:rsidRPr="00F2493D">
        <w:rPr>
          <w:color w:val="333333"/>
          <w:sz w:val="28"/>
          <w:szCs w:val="28"/>
        </w:rPr>
        <w:t xml:space="preserve"> ситуаці</w:t>
      </w:r>
      <w:r w:rsidRPr="00F2493D">
        <w:rPr>
          <w:color w:val="333333"/>
          <w:sz w:val="28"/>
          <w:szCs w:val="28"/>
          <w:lang w:val="uk-UA"/>
        </w:rPr>
        <w:t>я</w:t>
      </w:r>
      <w:r w:rsidRPr="00F2493D">
        <w:rPr>
          <w:color w:val="333333"/>
          <w:sz w:val="28"/>
          <w:szCs w:val="28"/>
        </w:rPr>
        <w:t xml:space="preserve">, ще не зрозуміло, чи буде попит продовжувати зростати, чи навпаки піде донизу. Якщо </w:t>
      </w:r>
      <w:r w:rsidRPr="00F2493D">
        <w:rPr>
          <w:color w:val="333333"/>
          <w:sz w:val="28"/>
          <w:szCs w:val="28"/>
          <w:lang w:val="uk-UA"/>
        </w:rPr>
        <w:t>є</w:t>
      </w:r>
      <w:r w:rsidRPr="00F2493D">
        <w:rPr>
          <w:color w:val="333333"/>
          <w:sz w:val="28"/>
          <w:szCs w:val="28"/>
        </w:rPr>
        <w:t xml:space="preserve"> можливість перевести “Запитання” у “Зірки”, то потрібно інвестувати в них гроші. Якщо ні — взагалі позбавлятись і не витрачати ресурси марно. </w:t>
      </w:r>
    </w:p>
    <w:p w14:paraId="79BBEA95" w14:textId="77777777" w:rsidR="00120C8B" w:rsidRDefault="005660F5" w:rsidP="00120C8B">
      <w:pPr>
        <w:pStyle w:val="a3"/>
        <w:shd w:val="clear" w:color="auto" w:fill="FFFFFF"/>
        <w:spacing w:before="0" w:beforeAutospacing="0" w:after="0" w:afterAutospacing="0" w:line="360" w:lineRule="auto"/>
        <w:ind w:firstLine="709"/>
        <w:jc w:val="both"/>
        <w:rPr>
          <w:color w:val="333333"/>
          <w:sz w:val="28"/>
          <w:szCs w:val="28"/>
        </w:rPr>
      </w:pPr>
      <w:proofErr w:type="gramStart"/>
      <w:r w:rsidRPr="00F2493D">
        <w:rPr>
          <w:bCs/>
          <w:color w:val="333333"/>
          <w:sz w:val="28"/>
          <w:szCs w:val="28"/>
        </w:rPr>
        <w:t>Собаки</w:t>
      </w:r>
      <w:r w:rsidRPr="00F2493D">
        <w:rPr>
          <w:color w:val="333333"/>
          <w:sz w:val="28"/>
          <w:szCs w:val="28"/>
        </w:rPr>
        <w:t>  —</w:t>
      </w:r>
      <w:proofErr w:type="gramEnd"/>
      <w:r w:rsidRPr="00F2493D">
        <w:rPr>
          <w:color w:val="333333"/>
          <w:sz w:val="28"/>
          <w:szCs w:val="28"/>
        </w:rPr>
        <w:t xml:space="preserve"> це продукти з низьким ростом та часткою ринку. </w:t>
      </w:r>
    </w:p>
    <w:p w14:paraId="39234792" w14:textId="77777777" w:rsidR="00161474" w:rsidRDefault="00120C8B" w:rsidP="00A206CB">
      <w:pPr>
        <w:pStyle w:val="a3"/>
        <w:shd w:val="clear" w:color="auto" w:fill="FFFFFF"/>
        <w:spacing w:before="0" w:beforeAutospacing="0" w:after="0" w:afterAutospacing="0" w:line="360" w:lineRule="auto"/>
        <w:ind w:firstLine="709"/>
        <w:jc w:val="both"/>
        <w:rPr>
          <w:color w:val="333333"/>
          <w:sz w:val="28"/>
          <w:szCs w:val="28"/>
        </w:rPr>
      </w:pPr>
      <w:bookmarkStart w:id="51" w:name="_Hlk74738199"/>
      <w:r w:rsidRPr="00173E34">
        <w:rPr>
          <w:color w:val="333333"/>
          <w:sz w:val="28"/>
          <w:szCs w:val="28"/>
          <w:lang w:val="uk-UA"/>
        </w:rPr>
        <w:t>До цього квадранту відоситься так</w:t>
      </w:r>
      <w:r>
        <w:rPr>
          <w:color w:val="333333"/>
          <w:sz w:val="28"/>
          <w:szCs w:val="28"/>
          <w:lang w:val="uk-UA"/>
        </w:rPr>
        <w:t>і</w:t>
      </w:r>
      <w:r w:rsidRPr="00173E34">
        <w:rPr>
          <w:color w:val="333333"/>
          <w:sz w:val="28"/>
          <w:szCs w:val="28"/>
          <w:lang w:val="uk-UA"/>
        </w:rPr>
        <w:t xml:space="preserve"> вид</w:t>
      </w:r>
      <w:r>
        <w:rPr>
          <w:color w:val="333333"/>
          <w:sz w:val="28"/>
          <w:szCs w:val="28"/>
          <w:lang w:val="uk-UA"/>
        </w:rPr>
        <w:t>и</w:t>
      </w:r>
      <w:r w:rsidRPr="00173E34">
        <w:rPr>
          <w:color w:val="333333"/>
          <w:sz w:val="28"/>
          <w:szCs w:val="28"/>
          <w:lang w:val="uk-UA"/>
        </w:rPr>
        <w:t xml:space="preserve"> продукції, як «</w:t>
      </w:r>
      <w:r>
        <w:rPr>
          <w:color w:val="333333"/>
          <w:sz w:val="28"/>
          <w:szCs w:val="28"/>
          <w:lang w:val="uk-UA"/>
        </w:rPr>
        <w:t>Масло</w:t>
      </w:r>
      <w:r w:rsidRPr="00173E34">
        <w:rPr>
          <w:color w:val="333333"/>
          <w:sz w:val="28"/>
          <w:szCs w:val="28"/>
          <w:lang w:val="uk-UA"/>
        </w:rPr>
        <w:t>»</w:t>
      </w:r>
      <w:r>
        <w:rPr>
          <w:color w:val="333333"/>
          <w:sz w:val="28"/>
          <w:szCs w:val="28"/>
          <w:lang w:val="uk-UA"/>
        </w:rPr>
        <w:t>, «Сир кисломолочний»</w:t>
      </w:r>
      <w:r w:rsidRPr="00173E34">
        <w:rPr>
          <w:color w:val="333333"/>
          <w:sz w:val="28"/>
          <w:szCs w:val="28"/>
          <w:lang w:val="uk-UA"/>
        </w:rPr>
        <w:t>.</w:t>
      </w:r>
      <w:r>
        <w:rPr>
          <w:color w:val="333333"/>
          <w:sz w:val="28"/>
          <w:szCs w:val="28"/>
          <w:lang w:val="uk-UA"/>
        </w:rPr>
        <w:t xml:space="preserve"> </w:t>
      </w:r>
      <w:bookmarkEnd w:id="51"/>
      <w:r w:rsidR="005660F5" w:rsidRPr="00F2493D">
        <w:rPr>
          <w:color w:val="333333"/>
          <w:sz w:val="28"/>
          <w:szCs w:val="28"/>
        </w:rPr>
        <w:t>Зазвича</w:t>
      </w:r>
      <w:r>
        <w:rPr>
          <w:color w:val="333333"/>
          <w:sz w:val="28"/>
          <w:szCs w:val="28"/>
          <w:lang w:val="uk-UA"/>
        </w:rPr>
        <w:t> </w:t>
      </w:r>
      <w:r w:rsidR="005660F5" w:rsidRPr="00F2493D">
        <w:rPr>
          <w:color w:val="333333"/>
          <w:sz w:val="28"/>
          <w:szCs w:val="28"/>
        </w:rPr>
        <w:t xml:space="preserve">ця категорія </w:t>
      </w:r>
      <w:bookmarkStart w:id="52" w:name="_Hlk74738234"/>
      <w:r w:rsidR="005660F5" w:rsidRPr="00F2493D">
        <w:rPr>
          <w:color w:val="333333"/>
          <w:sz w:val="28"/>
          <w:szCs w:val="28"/>
        </w:rPr>
        <w:t>приносить низький дохід, проте  потребує значної уваги. Цих продуктів рекомендується</w:t>
      </w:r>
      <w:r w:rsidR="005660F5" w:rsidRPr="00173E34">
        <w:rPr>
          <w:color w:val="333333"/>
          <w:sz w:val="28"/>
          <w:szCs w:val="28"/>
        </w:rPr>
        <w:t xml:space="preserve"> позбутися. Однак це може бути надмірним спрощенням, оскільки від “Собак” можна отримувати постійний дохід із невеликими витратами. </w:t>
      </w:r>
    </w:p>
    <w:p w14:paraId="197D862E" w14:textId="77777777" w:rsidR="006251D6" w:rsidRPr="00CD002A" w:rsidRDefault="00A206CB" w:rsidP="005F2E58">
      <w:pPr>
        <w:pStyle w:val="1"/>
        <w:spacing w:line="360" w:lineRule="auto"/>
        <w:jc w:val="center"/>
        <w:rPr>
          <w:rFonts w:ascii="Times New Roman" w:eastAsia="Times New Roman" w:hAnsi="Times New Roman" w:cs="Times New Roman"/>
          <w:b/>
          <w:color w:val="000000" w:themeColor="text1"/>
          <w:sz w:val="28"/>
          <w:szCs w:val="28"/>
          <w:lang w:val="uk-UA"/>
        </w:rPr>
      </w:pPr>
      <w:bookmarkStart w:id="53" w:name="_Toc74735060"/>
      <w:bookmarkEnd w:id="52"/>
      <w:r w:rsidRPr="00CD002A">
        <w:rPr>
          <w:rFonts w:ascii="Times New Roman" w:eastAsia="Times New Roman" w:hAnsi="Times New Roman" w:cs="Times New Roman"/>
          <w:b/>
          <w:color w:val="000000" w:themeColor="text1"/>
          <w:sz w:val="28"/>
          <w:szCs w:val="28"/>
          <w:lang w:val="uk-UA"/>
        </w:rPr>
        <w:lastRenderedPageBreak/>
        <w:t>В</w:t>
      </w:r>
      <w:r w:rsidR="00EF2758" w:rsidRPr="00CD002A">
        <w:rPr>
          <w:rFonts w:ascii="Times New Roman" w:eastAsia="Times New Roman" w:hAnsi="Times New Roman" w:cs="Times New Roman"/>
          <w:b/>
          <w:color w:val="000000" w:themeColor="text1"/>
          <w:sz w:val="28"/>
          <w:szCs w:val="28"/>
          <w:lang w:val="uk-UA"/>
        </w:rPr>
        <w:t>исновки до 2 розділу</w:t>
      </w:r>
      <w:bookmarkEnd w:id="53"/>
    </w:p>
    <w:p w14:paraId="7F9159E4" w14:textId="77777777" w:rsidR="00EC4AB5" w:rsidRPr="008A2DCC" w:rsidRDefault="00EF2758" w:rsidP="008A2DCC">
      <w:pPr>
        <w:spacing w:after="0" w:line="360" w:lineRule="auto"/>
        <w:jc w:val="both"/>
        <w:rPr>
          <w:rFonts w:ascii="Times New Roman" w:hAnsi="Times New Roman" w:cs="Times New Roman"/>
          <w:b/>
          <w:i/>
          <w:color w:val="000000" w:themeColor="text1"/>
          <w:sz w:val="28"/>
          <w:szCs w:val="28"/>
          <w:lang w:val="uk-UA"/>
        </w:rPr>
      </w:pPr>
      <w:bookmarkStart w:id="54" w:name="_Hlk74129480"/>
      <w:r w:rsidRPr="008A2DCC">
        <w:rPr>
          <w:rFonts w:ascii="Times New Roman" w:hAnsi="Times New Roman" w:cs="Times New Roman"/>
          <w:sz w:val="28"/>
          <w:szCs w:val="28"/>
          <w:lang w:val="uk-UA"/>
        </w:rPr>
        <w:t xml:space="preserve">Другий розділ дипломної роботи присвячено «Технології аналізу бізнес-портфеля підприємства» </w:t>
      </w:r>
    </w:p>
    <w:bookmarkEnd w:id="54"/>
    <w:p w14:paraId="06326F1A" w14:textId="77777777" w:rsidR="008A2DCC" w:rsidRPr="008A2DCC" w:rsidRDefault="00EF2758" w:rsidP="008A2DCC">
      <w:pPr>
        <w:pStyle w:val="a4"/>
        <w:numPr>
          <w:ilvl w:val="0"/>
          <w:numId w:val="42"/>
        </w:numPr>
        <w:spacing w:line="360" w:lineRule="auto"/>
        <w:rPr>
          <w:szCs w:val="28"/>
          <w:lang w:val="uk-UA"/>
        </w:rPr>
      </w:pPr>
      <w:r w:rsidRPr="008A2DCC">
        <w:rPr>
          <w:szCs w:val="28"/>
          <w:lang w:val="uk-UA"/>
        </w:rPr>
        <w:t>Досліджено роль портфельного аналізу в стратегічному управлінні</w:t>
      </w:r>
      <w:r w:rsidR="008A2DCC" w:rsidRPr="008A2DCC">
        <w:rPr>
          <w:szCs w:val="28"/>
          <w:lang w:val="uk-UA"/>
        </w:rPr>
        <w:t>.</w:t>
      </w:r>
      <w:bookmarkStart w:id="55" w:name="_Hlk74737031"/>
      <w:r w:rsidR="00EE70E1" w:rsidRPr="008A2DCC">
        <w:rPr>
          <w:color w:val="242021"/>
          <w:szCs w:val="28"/>
          <w:lang w:val="uk-UA" w:eastAsia="ru-RU"/>
        </w:rPr>
        <w:t xml:space="preserve">Аналіз </w:t>
      </w:r>
    </w:p>
    <w:p w14:paraId="57DCE1E1" w14:textId="77777777" w:rsidR="00EE70E1" w:rsidRPr="008A2DCC" w:rsidRDefault="00EE70E1" w:rsidP="008A2DCC">
      <w:pPr>
        <w:spacing w:line="360" w:lineRule="auto"/>
        <w:jc w:val="both"/>
        <w:rPr>
          <w:rFonts w:ascii="Times New Roman" w:hAnsi="Times New Roman" w:cs="Times New Roman"/>
          <w:sz w:val="28"/>
          <w:szCs w:val="28"/>
          <w:lang w:val="uk-UA"/>
        </w:rPr>
      </w:pPr>
      <w:r w:rsidRPr="008A2DCC">
        <w:rPr>
          <w:rFonts w:ascii="Times New Roman" w:hAnsi="Times New Roman" w:cs="Times New Roman"/>
          <w:color w:val="242021"/>
          <w:sz w:val="28"/>
          <w:szCs w:val="28"/>
          <w:lang w:val="uk-UA" w:eastAsia="ru-RU"/>
        </w:rPr>
        <w:t>бізнес-портфеля є одним із найважливіших інструментів</w:t>
      </w:r>
      <w:r w:rsidRPr="008A2DCC">
        <w:rPr>
          <w:rFonts w:ascii="Times New Roman" w:hAnsi="Times New Roman" w:cs="Times New Roman"/>
          <w:color w:val="000000"/>
          <w:sz w:val="28"/>
          <w:szCs w:val="28"/>
          <w:lang w:val="uk-UA" w:eastAsia="ru-RU"/>
        </w:rPr>
        <w:t xml:space="preserve"> </w:t>
      </w:r>
      <w:r w:rsidRPr="008A2DCC">
        <w:rPr>
          <w:rFonts w:ascii="Times New Roman" w:hAnsi="Times New Roman" w:cs="Times New Roman"/>
          <w:color w:val="242021"/>
          <w:sz w:val="28"/>
          <w:szCs w:val="28"/>
          <w:lang w:val="uk-UA" w:eastAsia="ru-RU"/>
        </w:rPr>
        <w:t xml:space="preserve">стратегічного управління. Він виявляє взаємозалежність окремих частин бізнесу і дає уявлення про те, що портфель в цілому сильно відрізняється від простої суми його частин і набагато важливіший для бізнесу, ніж стан окремих частин. </w:t>
      </w:r>
      <w:r w:rsidRPr="008A2DCC">
        <w:rPr>
          <w:rFonts w:ascii="Times New Roman" w:hAnsi="Times New Roman" w:cs="Times New Roman"/>
          <w:color w:val="242021"/>
          <w:sz w:val="28"/>
          <w:szCs w:val="28"/>
          <w:lang w:val="uk-UA"/>
        </w:rPr>
        <w:t>За допомогою аналізу портфеля бізнесів можуть бути збалансовані такі найважливіші фактори бізнесу, як ризик, надходження грошей, відновлення та відмирання окремих видів діяльності організації.</w:t>
      </w:r>
      <w:r w:rsidRPr="008A2DCC">
        <w:rPr>
          <w:rFonts w:ascii="Times New Roman" w:hAnsi="Times New Roman" w:cs="Times New Roman"/>
          <w:sz w:val="28"/>
          <w:szCs w:val="28"/>
          <w:lang w:val="uk-UA"/>
        </w:rPr>
        <w:t xml:space="preserve">    </w:t>
      </w:r>
      <w:bookmarkEnd w:id="55"/>
    </w:p>
    <w:p w14:paraId="4FD25FBC" w14:textId="77777777" w:rsidR="008A2DCC" w:rsidRPr="008A2DCC" w:rsidRDefault="00EF2758" w:rsidP="008A2DCC">
      <w:pPr>
        <w:pStyle w:val="a4"/>
        <w:numPr>
          <w:ilvl w:val="0"/>
          <w:numId w:val="42"/>
        </w:numPr>
        <w:spacing w:line="360" w:lineRule="auto"/>
        <w:rPr>
          <w:szCs w:val="28"/>
          <w:lang w:val="uk-UA"/>
        </w:rPr>
      </w:pPr>
      <w:r w:rsidRPr="008A2DCC">
        <w:rPr>
          <w:szCs w:val="28"/>
          <w:lang w:val="uk-UA"/>
        </w:rPr>
        <w:t>Охарактеризовано матричні методи аналізу бізнес-портфеля</w:t>
      </w:r>
      <w:r w:rsidR="008A2DCC" w:rsidRPr="008A2DCC">
        <w:rPr>
          <w:szCs w:val="28"/>
          <w:lang w:val="uk-UA"/>
        </w:rPr>
        <w:t>.</w:t>
      </w:r>
      <w:bookmarkStart w:id="56" w:name="_Hlk74737077"/>
      <w:r w:rsidR="00E81581" w:rsidRPr="008A2DCC">
        <w:rPr>
          <w:color w:val="000000"/>
          <w:szCs w:val="28"/>
          <w:lang w:eastAsia="ru-RU"/>
        </w:rPr>
        <w:t xml:space="preserve">Одним з </w:t>
      </w:r>
    </w:p>
    <w:p w14:paraId="54AF97D2" w14:textId="77777777" w:rsidR="00EF2758" w:rsidRPr="008A2DCC" w:rsidRDefault="00E81581" w:rsidP="008A2DCC">
      <w:pPr>
        <w:spacing w:after="0" w:line="360" w:lineRule="auto"/>
        <w:jc w:val="both"/>
        <w:rPr>
          <w:rFonts w:ascii="Times New Roman" w:hAnsi="Times New Roman" w:cs="Times New Roman"/>
          <w:color w:val="000000"/>
          <w:sz w:val="28"/>
          <w:szCs w:val="28"/>
          <w:lang w:val="uk-UA" w:eastAsia="ru-RU"/>
        </w:rPr>
      </w:pPr>
      <w:r w:rsidRPr="008A2DCC">
        <w:rPr>
          <w:rFonts w:ascii="Times New Roman" w:hAnsi="Times New Roman" w:cs="Times New Roman"/>
          <w:color w:val="000000"/>
          <w:sz w:val="28"/>
          <w:szCs w:val="28"/>
          <w:lang w:eastAsia="ru-RU"/>
        </w:rPr>
        <w:t>основних інструментів аналізу позиціонування організації в конкурентному середовищі є матричні методи.</w:t>
      </w:r>
      <w:r w:rsidRPr="008A2DCC">
        <w:rPr>
          <w:rStyle w:val="fontstyle01"/>
          <w:i w:val="0"/>
        </w:rPr>
        <w:t xml:space="preserve"> Матриця – це модель, що може бути побудована </w:t>
      </w:r>
      <w:proofErr w:type="gramStart"/>
      <w:r w:rsidRPr="008A2DCC">
        <w:rPr>
          <w:rStyle w:val="fontstyle01"/>
          <w:i w:val="0"/>
        </w:rPr>
        <w:t>на</w:t>
      </w:r>
      <w:r w:rsidR="008A2DCC">
        <w:rPr>
          <w:rStyle w:val="fontstyle01"/>
          <w:i w:val="0"/>
          <w:lang w:val="uk-UA"/>
        </w:rPr>
        <w:t xml:space="preserve">  </w:t>
      </w:r>
      <w:r w:rsidRPr="008A2DCC">
        <w:rPr>
          <w:rStyle w:val="fontstyle01"/>
          <w:i w:val="0"/>
        </w:rPr>
        <w:t>основі</w:t>
      </w:r>
      <w:proofErr w:type="gramEnd"/>
      <w:r w:rsidR="008A2DCC">
        <w:rPr>
          <w:rStyle w:val="fontstyle01"/>
          <w:i w:val="0"/>
          <w:lang w:val="uk-UA"/>
        </w:rPr>
        <w:t xml:space="preserve">  </w:t>
      </w:r>
      <w:r w:rsidRPr="008A2DCC">
        <w:rPr>
          <w:rStyle w:val="fontstyle01"/>
          <w:i w:val="0"/>
        </w:rPr>
        <w:t>будь</w:t>
      </w:r>
      <w:r w:rsidRPr="008A2DCC">
        <w:rPr>
          <w:rStyle w:val="fontstyle01"/>
          <w:i w:val="0"/>
          <w:lang w:val="uk-UA"/>
        </w:rPr>
        <w:t>-</w:t>
      </w:r>
      <w:r w:rsidR="008A2DCC">
        <w:rPr>
          <w:rStyle w:val="fontstyle01"/>
          <w:i w:val="0"/>
          <w:lang w:val="uk-UA"/>
        </w:rPr>
        <w:t>я</w:t>
      </w:r>
      <w:r w:rsidRPr="008A2DCC">
        <w:rPr>
          <w:rStyle w:val="fontstyle01"/>
          <w:i w:val="0"/>
        </w:rPr>
        <w:t>ких</w:t>
      </w:r>
      <w:r w:rsidR="008A2DCC">
        <w:rPr>
          <w:rStyle w:val="fontstyle01"/>
          <w:i w:val="0"/>
          <w:lang w:val="uk-UA"/>
        </w:rPr>
        <w:t> </w:t>
      </w:r>
      <w:r w:rsidRPr="008A2DCC">
        <w:rPr>
          <w:rStyle w:val="fontstyle01"/>
          <w:i w:val="0"/>
        </w:rPr>
        <w:t>показників</w:t>
      </w:r>
      <w:bookmarkEnd w:id="56"/>
      <w:r w:rsidR="00316F72" w:rsidRPr="008A2DCC">
        <w:rPr>
          <w:rStyle w:val="fontstyle01"/>
          <w:i w:val="0"/>
          <w:lang w:val="uk-UA"/>
        </w:rPr>
        <w:t>.</w:t>
      </w:r>
      <w:r w:rsidR="008A2DCC">
        <w:rPr>
          <w:lang w:val="uk-UA"/>
        </w:rPr>
        <w:t> </w:t>
      </w:r>
      <w:r w:rsidRPr="008A2DCC">
        <w:rPr>
          <w:rFonts w:ascii="Times New Roman" w:hAnsi="Times New Roman" w:cs="Times New Roman"/>
          <w:color w:val="000000"/>
          <w:sz w:val="28"/>
          <w:szCs w:val="28"/>
          <w:lang w:val="uk-UA" w:eastAsia="ru-RU"/>
        </w:rPr>
        <w:t>Серед</w:t>
      </w:r>
      <w:r w:rsidR="008A2DCC">
        <w:rPr>
          <w:rFonts w:ascii="Times New Roman" w:hAnsi="Times New Roman" w:cs="Times New Roman"/>
          <w:color w:val="000000"/>
          <w:sz w:val="28"/>
          <w:szCs w:val="28"/>
          <w:lang w:val="uk-UA" w:eastAsia="ru-RU"/>
        </w:rPr>
        <w:t xml:space="preserve">  </w:t>
      </w:r>
      <w:r w:rsidRPr="008A2DCC">
        <w:rPr>
          <w:rFonts w:ascii="Times New Roman" w:hAnsi="Times New Roman" w:cs="Times New Roman"/>
          <w:color w:val="000000"/>
          <w:sz w:val="28"/>
          <w:szCs w:val="28"/>
          <w:lang w:val="uk-UA" w:eastAsia="ru-RU"/>
        </w:rPr>
        <w:t>стратегічних</w:t>
      </w:r>
      <w:r w:rsidR="008A2DCC">
        <w:rPr>
          <w:rFonts w:ascii="Times New Roman" w:hAnsi="Times New Roman" w:cs="Times New Roman"/>
          <w:color w:val="000000"/>
          <w:sz w:val="28"/>
          <w:szCs w:val="28"/>
          <w:lang w:val="uk-UA" w:eastAsia="ru-RU"/>
        </w:rPr>
        <w:t xml:space="preserve">   </w:t>
      </w:r>
      <w:r w:rsidRPr="008A2DCC">
        <w:rPr>
          <w:rFonts w:ascii="Times New Roman" w:hAnsi="Times New Roman" w:cs="Times New Roman"/>
          <w:color w:val="000000"/>
          <w:sz w:val="28"/>
          <w:szCs w:val="28"/>
          <w:lang w:val="uk-UA" w:eastAsia="ru-RU"/>
        </w:rPr>
        <w:t>матриць</w:t>
      </w:r>
      <w:r w:rsidR="008A2DCC">
        <w:rPr>
          <w:rFonts w:ascii="Times New Roman" w:hAnsi="Times New Roman" w:cs="Times New Roman"/>
          <w:color w:val="000000"/>
          <w:sz w:val="28"/>
          <w:szCs w:val="28"/>
          <w:lang w:val="uk-UA" w:eastAsia="ru-RU"/>
        </w:rPr>
        <w:t xml:space="preserve">   у</w:t>
      </w:r>
      <w:r w:rsidRPr="008A2DCC">
        <w:rPr>
          <w:rFonts w:ascii="Times New Roman" w:hAnsi="Times New Roman" w:cs="Times New Roman"/>
          <w:color w:val="000000"/>
          <w:sz w:val="28"/>
          <w:szCs w:val="28"/>
          <w:lang w:val="uk-UA" w:eastAsia="ru-RU"/>
        </w:rPr>
        <w:t>правління</w:t>
      </w:r>
      <w:r w:rsidR="008A2DCC">
        <w:rPr>
          <w:rFonts w:ascii="Times New Roman" w:hAnsi="Times New Roman" w:cs="Times New Roman"/>
          <w:color w:val="000000"/>
          <w:sz w:val="28"/>
          <w:szCs w:val="28"/>
          <w:lang w:val="uk-UA" w:eastAsia="ru-RU"/>
        </w:rPr>
        <w:t xml:space="preserve"> с</w:t>
      </w:r>
      <w:r w:rsidRPr="008A2DCC">
        <w:rPr>
          <w:rFonts w:ascii="Times New Roman" w:hAnsi="Times New Roman" w:cs="Times New Roman"/>
          <w:color w:val="000000"/>
          <w:sz w:val="28"/>
          <w:szCs w:val="28"/>
          <w:lang w:val="uk-UA" w:eastAsia="ru-RU"/>
        </w:rPr>
        <w:t>лід</w:t>
      </w:r>
      <w:r w:rsidR="008A2DCC">
        <w:rPr>
          <w:rFonts w:ascii="Times New Roman" w:hAnsi="Times New Roman" w:cs="Times New Roman"/>
          <w:color w:val="000000"/>
          <w:sz w:val="28"/>
          <w:szCs w:val="28"/>
          <w:lang w:val="uk-UA" w:eastAsia="ru-RU"/>
        </w:rPr>
        <w:t xml:space="preserve"> ви</w:t>
      </w:r>
      <w:r w:rsidRPr="008A2DCC">
        <w:rPr>
          <w:rFonts w:ascii="Times New Roman" w:hAnsi="Times New Roman" w:cs="Times New Roman"/>
          <w:color w:val="000000"/>
          <w:sz w:val="28"/>
          <w:szCs w:val="28"/>
          <w:lang w:val="uk-UA" w:eastAsia="ru-RU"/>
        </w:rPr>
        <w:t>ділити</w:t>
      </w:r>
      <w:r w:rsidR="00316F72" w:rsidRPr="008A2DCC">
        <w:rPr>
          <w:rFonts w:ascii="Times New Roman" w:hAnsi="Times New Roman" w:cs="Times New Roman"/>
          <w:color w:val="000000"/>
          <w:sz w:val="28"/>
          <w:szCs w:val="28"/>
          <w:lang w:val="uk-UA" w:eastAsia="ru-RU"/>
        </w:rPr>
        <w:t> </w:t>
      </w:r>
      <w:r w:rsidRPr="008A2DCC">
        <w:rPr>
          <w:rFonts w:ascii="Times New Roman" w:hAnsi="Times New Roman" w:cs="Times New Roman"/>
          <w:color w:val="000000"/>
          <w:sz w:val="28"/>
          <w:szCs w:val="28"/>
          <w:lang w:val="uk-UA" w:eastAsia="ru-RU"/>
        </w:rPr>
        <w:t>такі</w:t>
      </w:r>
      <w:r w:rsidR="00316F72" w:rsidRPr="008A2DCC">
        <w:rPr>
          <w:rFonts w:ascii="Times New Roman" w:hAnsi="Times New Roman" w:cs="Times New Roman"/>
          <w:color w:val="000000"/>
          <w:sz w:val="28"/>
          <w:szCs w:val="28"/>
          <w:lang w:val="uk-UA" w:eastAsia="ru-RU"/>
        </w:rPr>
        <w:t> </w:t>
      </w:r>
      <w:r w:rsidRPr="008A2DCC">
        <w:rPr>
          <w:rFonts w:ascii="Times New Roman" w:hAnsi="Times New Roman" w:cs="Times New Roman"/>
          <w:color w:val="000000"/>
          <w:sz w:val="28"/>
          <w:szCs w:val="28"/>
          <w:lang w:val="uk-UA" w:eastAsia="ru-RU"/>
        </w:rPr>
        <w:t>матриці:</w:t>
      </w:r>
      <w:r w:rsidR="00316F72" w:rsidRPr="008A2DCC">
        <w:rPr>
          <w:rFonts w:ascii="Times New Roman" w:hAnsi="Times New Roman" w:cs="Times New Roman"/>
          <w:color w:val="000000"/>
          <w:sz w:val="28"/>
          <w:szCs w:val="28"/>
          <w:lang w:val="uk-UA" w:eastAsia="ru-RU"/>
        </w:rPr>
        <w:t>Б</w:t>
      </w:r>
      <w:r w:rsidRPr="008A2DCC">
        <w:rPr>
          <w:rFonts w:ascii="Times New Roman" w:hAnsi="Times New Roman" w:cs="Times New Roman"/>
          <w:sz w:val="28"/>
          <w:szCs w:val="28"/>
          <w:lang w:val="uk-UA"/>
        </w:rPr>
        <w:t>остонської</w:t>
      </w:r>
      <w:r w:rsidR="00A364C9" w:rsidRPr="008A2DCC">
        <w:rPr>
          <w:rFonts w:ascii="Times New Roman" w:hAnsi="Times New Roman" w:cs="Times New Roman"/>
          <w:sz w:val="28"/>
          <w:szCs w:val="28"/>
          <w:lang w:val="uk-UA"/>
        </w:rPr>
        <w:t> </w:t>
      </w:r>
      <w:r w:rsidRPr="008A2DCC">
        <w:rPr>
          <w:rFonts w:ascii="Times New Roman" w:hAnsi="Times New Roman" w:cs="Times New Roman"/>
          <w:sz w:val="28"/>
          <w:szCs w:val="28"/>
          <w:lang w:val="uk-UA"/>
        </w:rPr>
        <w:t>консалтингової</w:t>
      </w:r>
      <w:r w:rsidR="00A364C9" w:rsidRPr="008A2DCC">
        <w:rPr>
          <w:rFonts w:ascii="Times New Roman" w:hAnsi="Times New Roman" w:cs="Times New Roman"/>
          <w:sz w:val="28"/>
          <w:szCs w:val="28"/>
          <w:lang w:val="uk-UA"/>
        </w:rPr>
        <w:t> </w:t>
      </w:r>
      <w:r w:rsidRPr="008A2DCC">
        <w:rPr>
          <w:rFonts w:ascii="Times New Roman" w:hAnsi="Times New Roman" w:cs="Times New Roman"/>
          <w:sz w:val="28"/>
          <w:szCs w:val="28"/>
          <w:lang w:val="uk-UA"/>
        </w:rPr>
        <w:t>групи</w:t>
      </w:r>
      <w:r w:rsidR="00A364C9" w:rsidRPr="008A2DCC">
        <w:rPr>
          <w:rFonts w:ascii="Times New Roman" w:hAnsi="Times New Roman" w:cs="Times New Roman"/>
          <w:sz w:val="28"/>
          <w:szCs w:val="28"/>
          <w:lang w:val="uk-UA"/>
        </w:rPr>
        <w:t> </w:t>
      </w:r>
      <w:r w:rsidRPr="008A2DCC">
        <w:rPr>
          <w:rFonts w:ascii="Times New Roman" w:hAnsi="Times New Roman" w:cs="Times New Roman"/>
          <w:sz w:val="28"/>
          <w:szCs w:val="28"/>
          <w:lang w:val="uk-UA"/>
        </w:rPr>
        <w:t>(БКГ),</w:t>
      </w:r>
      <w:r w:rsidR="00A364C9" w:rsidRPr="008A2DCC">
        <w:rPr>
          <w:rFonts w:ascii="Times New Roman" w:hAnsi="Times New Roman" w:cs="Times New Roman"/>
          <w:sz w:val="28"/>
          <w:szCs w:val="28"/>
          <w:lang w:val="uk-UA"/>
        </w:rPr>
        <w:t> </w:t>
      </w:r>
      <w:r w:rsidRPr="008A2DCC">
        <w:rPr>
          <w:rFonts w:ascii="Times New Roman" w:hAnsi="Times New Roman" w:cs="Times New Roman"/>
          <w:sz w:val="28"/>
          <w:szCs w:val="28"/>
          <w:lang w:val="uk-UA"/>
        </w:rPr>
        <w:t>АДЛ,</w:t>
      </w:r>
      <w:r w:rsidR="008A2DCC" w:rsidRPr="008A2DCC">
        <w:rPr>
          <w:rFonts w:ascii="Times New Roman" w:hAnsi="Times New Roman" w:cs="Times New Roman"/>
          <w:sz w:val="28"/>
          <w:szCs w:val="28"/>
        </w:rPr>
        <w:t>McKinsey</w:t>
      </w:r>
      <w:r w:rsidR="008A2DCC">
        <w:rPr>
          <w:rFonts w:ascii="Times New Roman" w:hAnsi="Times New Roman" w:cs="Times New Roman"/>
          <w:sz w:val="28"/>
          <w:szCs w:val="28"/>
          <w:lang w:val="uk-UA"/>
        </w:rPr>
        <w:t xml:space="preserve">, </w:t>
      </w:r>
      <w:r w:rsidR="008A2DCC" w:rsidRPr="008A2DCC">
        <w:rPr>
          <w:rFonts w:ascii="Times New Roman" w:hAnsi="Times New Roman" w:cs="Times New Roman"/>
          <w:sz w:val="28"/>
          <w:szCs w:val="28"/>
          <w:lang w:val="uk-UA"/>
        </w:rPr>
        <w:t xml:space="preserve">Шелл, </w:t>
      </w:r>
      <w:r w:rsidRPr="008A2DCC">
        <w:rPr>
          <w:rFonts w:ascii="Times New Roman" w:hAnsi="Times New Roman" w:cs="Times New Roman"/>
          <w:sz w:val="28"/>
          <w:szCs w:val="28"/>
          <w:lang w:val="uk-UA"/>
        </w:rPr>
        <w:t>Ансоффа</w:t>
      </w:r>
      <w:r w:rsidR="00A364C9" w:rsidRPr="008A2DCC">
        <w:rPr>
          <w:rFonts w:ascii="Times New Roman" w:hAnsi="Times New Roman" w:cs="Times New Roman"/>
          <w:sz w:val="28"/>
          <w:szCs w:val="28"/>
          <w:lang w:val="uk-UA"/>
        </w:rPr>
        <w:t>.</w:t>
      </w:r>
    </w:p>
    <w:p w14:paraId="6F603C09" w14:textId="77777777" w:rsidR="008A2DCC" w:rsidRPr="008A2DCC" w:rsidRDefault="008A2DCC" w:rsidP="008A2DCC">
      <w:pPr>
        <w:pStyle w:val="a4"/>
        <w:numPr>
          <w:ilvl w:val="0"/>
          <w:numId w:val="42"/>
        </w:numPr>
        <w:spacing w:line="360" w:lineRule="auto"/>
        <w:rPr>
          <w:szCs w:val="28"/>
          <w:lang w:val="uk-UA"/>
        </w:rPr>
      </w:pPr>
      <w:r w:rsidRPr="008A2DCC">
        <w:rPr>
          <w:szCs w:val="28"/>
          <w:lang w:val="uk-UA"/>
        </w:rPr>
        <w:t xml:space="preserve">Досліджено цифрові технології аналізу бізнес-портфеля продукції </w:t>
      </w:r>
    </w:p>
    <w:p w14:paraId="59EC22EC" w14:textId="77777777" w:rsidR="008A2DCC" w:rsidRPr="008A2DCC" w:rsidRDefault="008A2DCC" w:rsidP="008A2DCC">
      <w:pPr>
        <w:spacing w:line="360" w:lineRule="auto"/>
        <w:jc w:val="both"/>
        <w:rPr>
          <w:rFonts w:ascii="Times New Roman" w:hAnsi="Times New Roman" w:cs="Times New Roman"/>
          <w:sz w:val="28"/>
          <w:szCs w:val="28"/>
          <w:lang w:val="uk-UA"/>
        </w:rPr>
      </w:pPr>
      <w:r w:rsidRPr="008A2DCC">
        <w:rPr>
          <w:rFonts w:ascii="Times New Roman" w:hAnsi="Times New Roman" w:cs="Times New Roman"/>
          <w:sz w:val="28"/>
          <w:szCs w:val="28"/>
          <w:lang w:val="uk-UA"/>
        </w:rPr>
        <w:t xml:space="preserve">підприємства на прикладі ПрАТ «Тернопільський молокозавод» ТМ «Молокія» за допомогою матриці Бостонської консалтингової групи. </w:t>
      </w:r>
    </w:p>
    <w:p w14:paraId="5304A91A" w14:textId="77777777" w:rsidR="008A2DCC" w:rsidRDefault="008A2DCC" w:rsidP="008A2DCC">
      <w:pPr>
        <w:spacing w:line="360" w:lineRule="auto"/>
        <w:jc w:val="both"/>
        <w:rPr>
          <w:rFonts w:ascii="Times New Roman" w:hAnsi="Times New Roman" w:cs="Times New Roman"/>
          <w:szCs w:val="28"/>
          <w:lang w:val="uk-UA"/>
        </w:rPr>
      </w:pPr>
      <w:bookmarkStart w:id="57" w:name="_Hlk74129555"/>
    </w:p>
    <w:p w14:paraId="74D81D77" w14:textId="77777777" w:rsidR="008A2DCC" w:rsidRPr="00316F72" w:rsidRDefault="008A2DCC" w:rsidP="00316F72">
      <w:pPr>
        <w:spacing w:line="360" w:lineRule="auto"/>
        <w:rPr>
          <w:rFonts w:ascii="Times New Roman" w:hAnsi="Times New Roman" w:cs="Times New Roman"/>
          <w:szCs w:val="28"/>
          <w:lang w:val="uk-UA"/>
        </w:rPr>
      </w:pPr>
    </w:p>
    <w:bookmarkEnd w:id="57"/>
    <w:p w14:paraId="21EF41F6" w14:textId="77777777" w:rsidR="005D41EF" w:rsidRPr="00316F72" w:rsidRDefault="005D41EF" w:rsidP="00316F72">
      <w:pPr>
        <w:spacing w:after="0" w:line="360" w:lineRule="auto"/>
        <w:jc w:val="both"/>
        <w:rPr>
          <w:rFonts w:ascii="Times New Roman" w:hAnsi="Times New Roman" w:cs="Times New Roman"/>
          <w:sz w:val="28"/>
          <w:szCs w:val="28"/>
          <w:lang w:val="uk-UA"/>
        </w:rPr>
      </w:pPr>
    </w:p>
    <w:p w14:paraId="72C24B36" w14:textId="77777777" w:rsidR="00316F72" w:rsidRDefault="00316F72" w:rsidP="005D41EF">
      <w:pPr>
        <w:spacing w:line="360" w:lineRule="auto"/>
        <w:rPr>
          <w:rFonts w:ascii="Times New Roman" w:hAnsi="Times New Roman" w:cs="Times New Roman"/>
          <w:sz w:val="28"/>
          <w:szCs w:val="28"/>
          <w:lang w:val="uk-UA"/>
        </w:rPr>
      </w:pPr>
    </w:p>
    <w:p w14:paraId="22CC5672" w14:textId="77777777" w:rsidR="00316F72" w:rsidRDefault="00316F72" w:rsidP="005D41EF">
      <w:pPr>
        <w:spacing w:line="360" w:lineRule="auto"/>
        <w:rPr>
          <w:rFonts w:ascii="Times New Roman" w:hAnsi="Times New Roman" w:cs="Times New Roman"/>
          <w:sz w:val="28"/>
          <w:szCs w:val="28"/>
          <w:lang w:val="uk-UA"/>
        </w:rPr>
      </w:pPr>
    </w:p>
    <w:p w14:paraId="141D28C3" w14:textId="77777777" w:rsidR="003F7AE0" w:rsidRPr="00173E34" w:rsidRDefault="003F7AE0" w:rsidP="005D41EF">
      <w:pPr>
        <w:spacing w:line="360" w:lineRule="auto"/>
        <w:rPr>
          <w:rFonts w:ascii="Times New Roman" w:hAnsi="Times New Roman" w:cs="Times New Roman"/>
          <w:sz w:val="28"/>
          <w:szCs w:val="28"/>
          <w:lang w:val="uk-UA"/>
        </w:rPr>
      </w:pPr>
    </w:p>
    <w:p w14:paraId="3DB1700C" w14:textId="77777777" w:rsidR="005D41EF" w:rsidRDefault="005D41EF" w:rsidP="005D41EF">
      <w:pPr>
        <w:spacing w:line="360" w:lineRule="auto"/>
        <w:rPr>
          <w:rFonts w:ascii="Times New Roman" w:hAnsi="Times New Roman" w:cs="Times New Roman"/>
          <w:sz w:val="28"/>
          <w:szCs w:val="28"/>
          <w:lang w:val="uk-UA"/>
        </w:rPr>
      </w:pPr>
    </w:p>
    <w:p w14:paraId="5B244078" w14:textId="77777777" w:rsidR="00A206CB" w:rsidRDefault="00A206CB" w:rsidP="00CE41F8">
      <w:pPr>
        <w:pStyle w:val="1"/>
        <w:spacing w:line="360" w:lineRule="auto"/>
        <w:jc w:val="center"/>
        <w:rPr>
          <w:rFonts w:ascii="Times New Roman" w:hAnsi="Times New Roman" w:cs="Times New Roman"/>
          <w:b/>
          <w:color w:val="auto"/>
          <w:sz w:val="28"/>
          <w:szCs w:val="28"/>
          <w:lang w:val="uk-UA"/>
        </w:rPr>
      </w:pPr>
      <w:bookmarkStart w:id="58" w:name="_Toc74735061"/>
      <w:r w:rsidRPr="00CD002A">
        <w:rPr>
          <w:rFonts w:ascii="Times New Roman" w:hAnsi="Times New Roman" w:cs="Times New Roman"/>
          <w:b/>
          <w:color w:val="auto"/>
          <w:sz w:val="28"/>
          <w:szCs w:val="28"/>
          <w:lang w:val="uk-UA"/>
        </w:rPr>
        <w:lastRenderedPageBreak/>
        <w:t>ВИСНОВКИ</w:t>
      </w:r>
      <w:bookmarkEnd w:id="58"/>
    </w:p>
    <w:p w14:paraId="18CA19B5" w14:textId="77777777" w:rsidR="003F7AE0" w:rsidRPr="003F7AE0" w:rsidRDefault="003F7AE0" w:rsidP="003F7AE0">
      <w:pPr>
        <w:rPr>
          <w:lang w:val="uk-UA" w:eastAsia="uk-UA"/>
        </w:rPr>
      </w:pPr>
    </w:p>
    <w:p w14:paraId="1C48EDA1" w14:textId="77777777" w:rsidR="00CE41F8" w:rsidRPr="003F7AE0" w:rsidRDefault="00CE41F8" w:rsidP="003F7AE0">
      <w:pPr>
        <w:spacing w:after="0" w:line="360" w:lineRule="auto"/>
        <w:ind w:firstLine="360"/>
        <w:jc w:val="both"/>
        <w:rPr>
          <w:rFonts w:ascii="Times New Roman" w:hAnsi="Times New Roman" w:cs="Times New Roman"/>
          <w:sz w:val="28"/>
          <w:szCs w:val="28"/>
          <w:lang w:val="uk-UA" w:eastAsia="uk-UA"/>
        </w:rPr>
      </w:pPr>
      <w:r w:rsidRPr="003F7AE0">
        <w:rPr>
          <w:rFonts w:ascii="Times New Roman" w:hAnsi="Times New Roman" w:cs="Times New Roman"/>
          <w:sz w:val="28"/>
          <w:szCs w:val="28"/>
          <w:lang w:val="uk-UA" w:eastAsia="uk-UA"/>
        </w:rPr>
        <w:t>За результатами виконання кваліфікаційної роботи на тему «Цифрові технології аналізу бізнес-портфеля підприємства» отримані наступні висновки:</w:t>
      </w:r>
    </w:p>
    <w:p w14:paraId="34D0E7CC" w14:textId="77777777" w:rsidR="008A2DCC" w:rsidRPr="003F7AE0" w:rsidRDefault="008A2DCC" w:rsidP="003F7AE0">
      <w:pPr>
        <w:pStyle w:val="a4"/>
        <w:numPr>
          <w:ilvl w:val="0"/>
          <w:numId w:val="44"/>
        </w:numPr>
        <w:spacing w:line="360" w:lineRule="auto"/>
        <w:rPr>
          <w:color w:val="000000"/>
          <w:szCs w:val="28"/>
          <w:lang w:val="uk-UA" w:eastAsia="ru-RU"/>
        </w:rPr>
      </w:pPr>
      <w:r w:rsidRPr="003F7AE0">
        <w:rPr>
          <w:szCs w:val="28"/>
          <w:lang w:val="uk-UA"/>
        </w:rPr>
        <w:t xml:space="preserve">Охарактеризовано основні елементи бізнес-портфеля підприємства. </w:t>
      </w:r>
    </w:p>
    <w:p w14:paraId="4D593A53" w14:textId="77777777" w:rsidR="008A2DCC" w:rsidRPr="003F7AE0" w:rsidRDefault="008A2DCC" w:rsidP="003F7AE0">
      <w:pPr>
        <w:spacing w:line="360" w:lineRule="auto"/>
        <w:jc w:val="both"/>
        <w:rPr>
          <w:rFonts w:ascii="Times New Roman" w:hAnsi="Times New Roman" w:cs="Times New Roman"/>
          <w:color w:val="000000"/>
          <w:sz w:val="28"/>
          <w:szCs w:val="28"/>
          <w:lang w:val="uk-UA" w:eastAsia="ru-RU"/>
        </w:rPr>
      </w:pPr>
      <w:r w:rsidRPr="003F7AE0">
        <w:rPr>
          <w:rFonts w:ascii="Times New Roman" w:hAnsi="Times New Roman" w:cs="Times New Roman"/>
          <w:color w:val="000000"/>
          <w:sz w:val="28"/>
          <w:szCs w:val="28"/>
          <w:lang w:val="uk-UA" w:eastAsia="ru-RU"/>
        </w:rPr>
        <w:t>Дослідження бізнес-портфеля дає розуміння взаємозалежності різних сфер ділової діяльності та врівноважує важливі фактори для ефективного функціонування бізнесу, включаючи ризик руху грошових потоків, зростання або ліквідацію певної діяльності.</w:t>
      </w:r>
    </w:p>
    <w:p w14:paraId="731F6B59" w14:textId="77777777" w:rsidR="008A2DCC" w:rsidRPr="003F7AE0" w:rsidRDefault="008A2DCC" w:rsidP="003F7AE0">
      <w:pPr>
        <w:pStyle w:val="a4"/>
        <w:numPr>
          <w:ilvl w:val="0"/>
          <w:numId w:val="44"/>
        </w:numPr>
        <w:spacing w:line="360" w:lineRule="auto"/>
        <w:rPr>
          <w:szCs w:val="28"/>
          <w:lang w:val="uk-UA"/>
        </w:rPr>
      </w:pPr>
      <w:r w:rsidRPr="003F7AE0">
        <w:rPr>
          <w:szCs w:val="28"/>
          <w:lang w:val="uk-UA"/>
        </w:rPr>
        <w:t>Досліджено основні етапи аналізу бізнес-портфеля.Аналіз бізнес-</w:t>
      </w:r>
      <w:r w:rsidR="003F7AE0">
        <w:rPr>
          <w:szCs w:val="28"/>
          <w:lang w:val="uk-UA"/>
        </w:rPr>
        <w:t>портфеля</w:t>
      </w:r>
    </w:p>
    <w:p w14:paraId="17663670" w14:textId="77777777" w:rsidR="008A2DCC" w:rsidRPr="003F7AE0" w:rsidRDefault="008A2DCC" w:rsidP="003F7AE0">
      <w:pPr>
        <w:spacing w:line="360" w:lineRule="auto"/>
        <w:jc w:val="both"/>
        <w:rPr>
          <w:rFonts w:ascii="Times New Roman" w:hAnsi="Times New Roman" w:cs="Times New Roman"/>
          <w:sz w:val="28"/>
          <w:szCs w:val="28"/>
          <w:lang w:val="uk-UA"/>
        </w:rPr>
      </w:pPr>
      <w:r w:rsidRPr="003F7AE0">
        <w:rPr>
          <w:rFonts w:ascii="Times New Roman" w:hAnsi="Times New Roman" w:cs="Times New Roman"/>
          <w:sz w:val="28"/>
          <w:szCs w:val="28"/>
          <w:lang w:val="uk-UA"/>
        </w:rPr>
        <w:t>проводять поетапно. На першому етапі здійснюється вибір ієрархічного рівня у структурі компанії; на другому — ідентифікація одиниць аналізу; на третьому — визначення методів портфельного аналізу; на четвертому — збір та аналіз інформації за ключовими напрямами, передбаченими вибраною методикою; на п’ятому — побудова та аналіз обраних матриць бізнес-портфеля компанії; на шостому — обґрунтування вибору критеріїв оптимізації бізнес-портфеля.</w:t>
      </w:r>
    </w:p>
    <w:p w14:paraId="474318F7" w14:textId="77777777" w:rsidR="008A2DCC" w:rsidRPr="003F7AE0" w:rsidRDefault="008A2DCC" w:rsidP="003F7AE0">
      <w:pPr>
        <w:pStyle w:val="a4"/>
        <w:numPr>
          <w:ilvl w:val="0"/>
          <w:numId w:val="44"/>
        </w:numPr>
        <w:spacing w:line="360" w:lineRule="auto"/>
        <w:rPr>
          <w:color w:val="000000"/>
          <w:szCs w:val="28"/>
          <w:lang w:val="uk-UA" w:eastAsia="ru-RU"/>
        </w:rPr>
      </w:pPr>
      <w:r w:rsidRPr="003F7AE0">
        <w:rPr>
          <w:szCs w:val="28"/>
          <w:lang w:val="uk-UA"/>
        </w:rPr>
        <w:t xml:space="preserve">Охарактеризовано процес формування бізнес-портфеля </w:t>
      </w:r>
      <w:r w:rsidR="003F7AE0" w:rsidRPr="003F7AE0">
        <w:rPr>
          <w:szCs w:val="28"/>
          <w:lang w:val="uk-UA"/>
        </w:rPr>
        <w:t>підприємства.</w:t>
      </w:r>
    </w:p>
    <w:p w14:paraId="742190FF" w14:textId="77777777" w:rsidR="003F7AE0" w:rsidRPr="003F7AE0" w:rsidRDefault="008A2DCC" w:rsidP="003F7AE0">
      <w:pPr>
        <w:spacing w:line="360" w:lineRule="auto"/>
        <w:jc w:val="both"/>
        <w:rPr>
          <w:rFonts w:ascii="Times New Roman" w:eastAsia="Times New Roman" w:hAnsi="Times New Roman" w:cs="Times New Roman"/>
          <w:color w:val="000000"/>
          <w:sz w:val="28"/>
          <w:szCs w:val="28"/>
          <w:lang w:val="uk-UA" w:eastAsia="ru-RU"/>
        </w:rPr>
      </w:pPr>
      <w:r w:rsidRPr="003F7AE0">
        <w:rPr>
          <w:rFonts w:ascii="Times New Roman" w:hAnsi="Times New Roman" w:cs="Times New Roman"/>
          <w:sz w:val="28"/>
          <w:szCs w:val="28"/>
          <w:lang w:val="uk-UA"/>
        </w:rPr>
        <w:t>Ф</w:t>
      </w:r>
      <w:r w:rsidRPr="003F7AE0">
        <w:rPr>
          <w:rFonts w:ascii="Times New Roman" w:hAnsi="Times New Roman" w:cs="Times New Roman"/>
          <w:color w:val="000000"/>
          <w:sz w:val="28"/>
          <w:szCs w:val="28"/>
          <w:lang w:val="uk-UA" w:eastAsia="ru-RU"/>
        </w:rPr>
        <w:t>ормування бізнес-портфеля здійснюється на трьох рівнях управління: на рівні компанії- це стратегічні бізнес-одиниці, на рівні бізнесу - виробничі лінії та на товарному рівні- окремі товарні позиці,а б</w:t>
      </w:r>
      <w:r w:rsidRPr="003F7AE0">
        <w:rPr>
          <w:rFonts w:ascii="Times New Roman" w:eastAsia="Times New Roman" w:hAnsi="Times New Roman" w:cs="Times New Roman"/>
          <w:color w:val="000000"/>
          <w:sz w:val="28"/>
          <w:szCs w:val="28"/>
          <w:lang w:val="uk-UA" w:eastAsia="ru-RU"/>
        </w:rPr>
        <w:t>еручи до уваги, що формування бізнес-портфеля підприємства, це тип процесу бізнес-планування, ми можемо розглянути процедуру формування ділового портфеля, виходячи з класичних етапів планування.</w:t>
      </w:r>
    </w:p>
    <w:p w14:paraId="46C47B9A" w14:textId="77777777" w:rsidR="008A2DCC" w:rsidRPr="003F7AE0" w:rsidRDefault="008A2DCC" w:rsidP="003F7AE0">
      <w:pPr>
        <w:pStyle w:val="a4"/>
        <w:numPr>
          <w:ilvl w:val="0"/>
          <w:numId w:val="44"/>
        </w:numPr>
        <w:spacing w:line="360" w:lineRule="auto"/>
        <w:rPr>
          <w:szCs w:val="28"/>
          <w:lang w:val="uk-UA"/>
        </w:rPr>
      </w:pPr>
      <w:r w:rsidRPr="003F7AE0">
        <w:rPr>
          <w:szCs w:val="28"/>
          <w:lang w:val="uk-UA"/>
        </w:rPr>
        <w:t>Досліджено роль портфельного аналізу в стратегічному управлінні.</w:t>
      </w:r>
      <w:r w:rsidRPr="003F7AE0">
        <w:rPr>
          <w:color w:val="242021"/>
          <w:szCs w:val="28"/>
          <w:lang w:val="uk-UA" w:eastAsia="ru-RU"/>
        </w:rPr>
        <w:t xml:space="preserve">Аналіз </w:t>
      </w:r>
    </w:p>
    <w:p w14:paraId="7AC68B3F" w14:textId="77777777" w:rsidR="003F7AE0" w:rsidRPr="003F7AE0" w:rsidRDefault="008A2DCC" w:rsidP="003F7AE0">
      <w:pPr>
        <w:spacing w:after="0" w:line="360" w:lineRule="auto"/>
        <w:jc w:val="both"/>
        <w:rPr>
          <w:rFonts w:ascii="Times New Roman" w:hAnsi="Times New Roman" w:cs="Times New Roman"/>
          <w:sz w:val="28"/>
          <w:szCs w:val="28"/>
          <w:lang w:val="uk-UA"/>
        </w:rPr>
      </w:pPr>
      <w:r w:rsidRPr="003F7AE0">
        <w:rPr>
          <w:rFonts w:ascii="Times New Roman" w:hAnsi="Times New Roman" w:cs="Times New Roman"/>
          <w:color w:val="242021"/>
          <w:sz w:val="28"/>
          <w:szCs w:val="28"/>
          <w:lang w:val="uk-UA" w:eastAsia="ru-RU"/>
        </w:rPr>
        <w:t>бізнес-портфеля є одним із найважливіших інструментів</w:t>
      </w:r>
      <w:r w:rsidRPr="003F7AE0">
        <w:rPr>
          <w:rFonts w:ascii="Times New Roman" w:hAnsi="Times New Roman" w:cs="Times New Roman"/>
          <w:color w:val="000000"/>
          <w:sz w:val="28"/>
          <w:szCs w:val="28"/>
          <w:lang w:val="uk-UA" w:eastAsia="ru-RU"/>
        </w:rPr>
        <w:t xml:space="preserve"> </w:t>
      </w:r>
      <w:r w:rsidRPr="003F7AE0">
        <w:rPr>
          <w:rFonts w:ascii="Times New Roman" w:hAnsi="Times New Roman" w:cs="Times New Roman"/>
          <w:color w:val="242021"/>
          <w:sz w:val="28"/>
          <w:szCs w:val="28"/>
          <w:lang w:val="uk-UA" w:eastAsia="ru-RU"/>
        </w:rPr>
        <w:t xml:space="preserve">стратегічного управління. Він виявляє взаємозалежність окремих частин бізнесу і дає уявлення про те, що портфель в цілому сильно відрізняється від простої суми його частин і набагато важливіший для бізнесу, ніж стан окремих частин. </w:t>
      </w:r>
      <w:r w:rsidRPr="003F7AE0">
        <w:rPr>
          <w:rFonts w:ascii="Times New Roman" w:hAnsi="Times New Roman" w:cs="Times New Roman"/>
          <w:color w:val="242021"/>
          <w:sz w:val="28"/>
          <w:szCs w:val="28"/>
          <w:lang w:val="uk-UA"/>
        </w:rPr>
        <w:t xml:space="preserve">За допомогою аналізу портфеля бізнесів можуть бути збалансовані такі найважливіші фактори </w:t>
      </w:r>
      <w:r w:rsidRPr="003F7AE0">
        <w:rPr>
          <w:rFonts w:ascii="Times New Roman" w:hAnsi="Times New Roman" w:cs="Times New Roman"/>
          <w:color w:val="242021"/>
          <w:sz w:val="28"/>
          <w:szCs w:val="28"/>
          <w:lang w:val="uk-UA"/>
        </w:rPr>
        <w:lastRenderedPageBreak/>
        <w:t>бізнесу, як ризик, надходження грошей, відновлення та відмирання окремих видів діяльності організації.</w:t>
      </w:r>
      <w:r w:rsidRPr="003F7AE0">
        <w:rPr>
          <w:rFonts w:ascii="Times New Roman" w:hAnsi="Times New Roman" w:cs="Times New Roman"/>
          <w:sz w:val="28"/>
          <w:szCs w:val="28"/>
          <w:lang w:val="uk-UA"/>
        </w:rPr>
        <w:t xml:space="preserve"> </w:t>
      </w:r>
    </w:p>
    <w:p w14:paraId="2DD8FAF4" w14:textId="77777777" w:rsidR="008A2DCC" w:rsidRPr="003F7AE0" w:rsidRDefault="008A2DCC" w:rsidP="003F7AE0">
      <w:pPr>
        <w:pStyle w:val="a4"/>
        <w:numPr>
          <w:ilvl w:val="0"/>
          <w:numId w:val="44"/>
        </w:numPr>
        <w:spacing w:line="360" w:lineRule="auto"/>
        <w:rPr>
          <w:szCs w:val="28"/>
          <w:lang w:val="uk-UA"/>
        </w:rPr>
      </w:pPr>
      <w:r w:rsidRPr="003F7AE0">
        <w:rPr>
          <w:szCs w:val="28"/>
          <w:lang w:val="uk-UA"/>
        </w:rPr>
        <w:t>Охарактеризовано матричні методи аналізу бізнес-портфеля.</w:t>
      </w:r>
      <w:r w:rsidRPr="003F7AE0">
        <w:rPr>
          <w:color w:val="000000"/>
          <w:szCs w:val="28"/>
          <w:lang w:eastAsia="ru-RU"/>
        </w:rPr>
        <w:t xml:space="preserve">Одним з </w:t>
      </w:r>
    </w:p>
    <w:p w14:paraId="78204146" w14:textId="77777777" w:rsidR="003F7AE0" w:rsidRPr="003F7AE0" w:rsidRDefault="008A2DCC" w:rsidP="003F7AE0">
      <w:pPr>
        <w:spacing w:after="0" w:line="360" w:lineRule="auto"/>
        <w:jc w:val="both"/>
        <w:rPr>
          <w:rFonts w:ascii="Times New Roman" w:hAnsi="Times New Roman" w:cs="Times New Roman"/>
          <w:sz w:val="28"/>
          <w:szCs w:val="28"/>
          <w:lang w:val="uk-UA"/>
        </w:rPr>
      </w:pPr>
      <w:r w:rsidRPr="003F7AE0">
        <w:rPr>
          <w:rFonts w:ascii="Times New Roman" w:hAnsi="Times New Roman" w:cs="Times New Roman"/>
          <w:color w:val="000000"/>
          <w:sz w:val="28"/>
          <w:szCs w:val="28"/>
          <w:lang w:eastAsia="ru-RU"/>
        </w:rPr>
        <w:t>основних інструментів аналізу позиціонування організації в конкурентному середовищі є матричні методи.</w:t>
      </w:r>
      <w:r w:rsidRPr="003F7AE0">
        <w:rPr>
          <w:rStyle w:val="fontstyle01"/>
          <w:i w:val="0"/>
        </w:rPr>
        <w:t xml:space="preserve"> Матриця – це модель, що може бути побудована </w:t>
      </w:r>
      <w:proofErr w:type="gramStart"/>
      <w:r w:rsidRPr="003F7AE0">
        <w:rPr>
          <w:rStyle w:val="fontstyle01"/>
          <w:i w:val="0"/>
        </w:rPr>
        <w:t>на</w:t>
      </w:r>
      <w:r w:rsidRPr="003F7AE0">
        <w:rPr>
          <w:rStyle w:val="fontstyle01"/>
          <w:i w:val="0"/>
          <w:lang w:val="uk-UA"/>
        </w:rPr>
        <w:t xml:space="preserve">  </w:t>
      </w:r>
      <w:r w:rsidRPr="003F7AE0">
        <w:rPr>
          <w:rStyle w:val="fontstyle01"/>
          <w:i w:val="0"/>
        </w:rPr>
        <w:t>основі</w:t>
      </w:r>
      <w:proofErr w:type="gramEnd"/>
      <w:r w:rsidRPr="003F7AE0">
        <w:rPr>
          <w:rStyle w:val="fontstyle01"/>
          <w:i w:val="0"/>
          <w:lang w:val="uk-UA"/>
        </w:rPr>
        <w:t xml:space="preserve">  </w:t>
      </w:r>
      <w:r w:rsidRPr="003F7AE0">
        <w:rPr>
          <w:rStyle w:val="fontstyle01"/>
          <w:i w:val="0"/>
        </w:rPr>
        <w:t>будь</w:t>
      </w:r>
      <w:r w:rsidRPr="003F7AE0">
        <w:rPr>
          <w:rStyle w:val="fontstyle01"/>
          <w:i w:val="0"/>
          <w:lang w:val="uk-UA"/>
        </w:rPr>
        <w:t>-я</w:t>
      </w:r>
      <w:r w:rsidRPr="003F7AE0">
        <w:rPr>
          <w:rStyle w:val="fontstyle01"/>
          <w:i w:val="0"/>
        </w:rPr>
        <w:t>ких</w:t>
      </w:r>
      <w:r w:rsidRPr="003F7AE0">
        <w:rPr>
          <w:rStyle w:val="fontstyle01"/>
          <w:i w:val="0"/>
          <w:lang w:val="uk-UA"/>
        </w:rPr>
        <w:t> </w:t>
      </w:r>
      <w:r w:rsidRPr="003F7AE0">
        <w:rPr>
          <w:rStyle w:val="fontstyle01"/>
          <w:i w:val="0"/>
        </w:rPr>
        <w:t>показників</w:t>
      </w:r>
      <w:r w:rsidRPr="003F7AE0">
        <w:rPr>
          <w:rStyle w:val="fontstyle01"/>
          <w:i w:val="0"/>
          <w:lang w:val="uk-UA"/>
        </w:rPr>
        <w:t>.</w:t>
      </w:r>
      <w:r w:rsidRPr="003F7AE0">
        <w:rPr>
          <w:rFonts w:ascii="Times New Roman" w:hAnsi="Times New Roman" w:cs="Times New Roman"/>
          <w:sz w:val="28"/>
          <w:szCs w:val="28"/>
          <w:lang w:val="uk-UA"/>
        </w:rPr>
        <w:t> </w:t>
      </w:r>
      <w:r w:rsidRPr="003F7AE0">
        <w:rPr>
          <w:rFonts w:ascii="Times New Roman" w:hAnsi="Times New Roman" w:cs="Times New Roman"/>
          <w:color w:val="000000"/>
          <w:sz w:val="28"/>
          <w:szCs w:val="28"/>
          <w:lang w:val="uk-UA" w:eastAsia="ru-RU"/>
        </w:rPr>
        <w:t>Серед  стратегічних   матриць   управління слід виділити такі матриці:Б</w:t>
      </w:r>
      <w:r w:rsidRPr="003F7AE0">
        <w:rPr>
          <w:rFonts w:ascii="Times New Roman" w:hAnsi="Times New Roman" w:cs="Times New Roman"/>
          <w:sz w:val="28"/>
          <w:szCs w:val="28"/>
          <w:lang w:val="uk-UA"/>
        </w:rPr>
        <w:t>остонської консалтингової групи (БКГ), АДЛ,</w:t>
      </w:r>
      <w:r w:rsidRPr="003F7AE0">
        <w:rPr>
          <w:rFonts w:ascii="Times New Roman" w:hAnsi="Times New Roman" w:cs="Times New Roman"/>
          <w:sz w:val="28"/>
          <w:szCs w:val="28"/>
        </w:rPr>
        <w:t>McKinsey</w:t>
      </w:r>
      <w:r w:rsidRPr="003F7AE0">
        <w:rPr>
          <w:rFonts w:ascii="Times New Roman" w:hAnsi="Times New Roman" w:cs="Times New Roman"/>
          <w:sz w:val="28"/>
          <w:szCs w:val="28"/>
          <w:lang w:val="uk-UA"/>
        </w:rPr>
        <w:t>, Шелл, Ансоффа.</w:t>
      </w:r>
    </w:p>
    <w:p w14:paraId="08750415" w14:textId="77777777" w:rsidR="008A2DCC" w:rsidRPr="003F7AE0" w:rsidRDefault="008A2DCC" w:rsidP="003F7AE0">
      <w:pPr>
        <w:pStyle w:val="a4"/>
        <w:numPr>
          <w:ilvl w:val="0"/>
          <w:numId w:val="44"/>
        </w:numPr>
        <w:spacing w:line="360" w:lineRule="auto"/>
        <w:rPr>
          <w:szCs w:val="28"/>
          <w:lang w:val="uk-UA"/>
        </w:rPr>
      </w:pPr>
      <w:r w:rsidRPr="003F7AE0">
        <w:rPr>
          <w:szCs w:val="28"/>
          <w:lang w:val="uk-UA"/>
        </w:rPr>
        <w:t xml:space="preserve">Досліджено цифрові технології аналізу бізнес-портфеля продукції </w:t>
      </w:r>
    </w:p>
    <w:p w14:paraId="0C2A519B" w14:textId="77777777" w:rsidR="008A2DCC" w:rsidRPr="003F7AE0" w:rsidRDefault="008A2DCC" w:rsidP="003F7AE0">
      <w:pPr>
        <w:spacing w:after="0" w:line="360" w:lineRule="auto"/>
        <w:jc w:val="both"/>
        <w:rPr>
          <w:rFonts w:ascii="Times New Roman" w:hAnsi="Times New Roman" w:cs="Times New Roman"/>
          <w:sz w:val="28"/>
          <w:szCs w:val="28"/>
          <w:lang w:val="uk-UA"/>
        </w:rPr>
      </w:pPr>
      <w:r w:rsidRPr="003F7AE0">
        <w:rPr>
          <w:rFonts w:ascii="Times New Roman" w:hAnsi="Times New Roman" w:cs="Times New Roman"/>
          <w:sz w:val="28"/>
          <w:szCs w:val="28"/>
          <w:lang w:val="uk-UA"/>
        </w:rPr>
        <w:t xml:space="preserve">підприємства на прикладі ПрАТ «Тернопільський молокозавод» ТМ «Молокія» за допомогою матриці Бостонської консалтингової групи. </w:t>
      </w:r>
    </w:p>
    <w:p w14:paraId="4E894EB8" w14:textId="77777777" w:rsidR="005D41EF" w:rsidRPr="00CE41F8" w:rsidRDefault="005D41EF" w:rsidP="008A2DCC">
      <w:pPr>
        <w:spacing w:after="0" w:line="360" w:lineRule="auto"/>
        <w:jc w:val="both"/>
        <w:rPr>
          <w:rFonts w:ascii="Times New Roman" w:hAnsi="Times New Roman" w:cs="Times New Roman"/>
          <w:sz w:val="28"/>
          <w:szCs w:val="28"/>
          <w:lang w:val="uk-UA"/>
        </w:rPr>
      </w:pPr>
    </w:p>
    <w:p w14:paraId="049DD784" w14:textId="77777777" w:rsidR="005D41EF" w:rsidRPr="00CE41F8" w:rsidRDefault="005D41EF" w:rsidP="00254CBF">
      <w:pPr>
        <w:spacing w:line="360" w:lineRule="auto"/>
        <w:rPr>
          <w:rFonts w:ascii="Times New Roman" w:hAnsi="Times New Roman" w:cs="Times New Roman"/>
          <w:sz w:val="28"/>
          <w:szCs w:val="28"/>
          <w:lang w:val="uk-UA"/>
        </w:rPr>
      </w:pPr>
    </w:p>
    <w:p w14:paraId="3661A14B" w14:textId="77777777" w:rsidR="005D41EF" w:rsidRPr="00CE41F8" w:rsidRDefault="005D41EF" w:rsidP="00254CBF">
      <w:pPr>
        <w:spacing w:line="360" w:lineRule="auto"/>
        <w:rPr>
          <w:rFonts w:ascii="Times New Roman" w:hAnsi="Times New Roman" w:cs="Times New Roman"/>
          <w:sz w:val="28"/>
          <w:szCs w:val="28"/>
          <w:lang w:val="uk-UA"/>
        </w:rPr>
      </w:pPr>
    </w:p>
    <w:p w14:paraId="5A7598E1" w14:textId="77777777" w:rsidR="005D41EF" w:rsidRPr="00173E34" w:rsidRDefault="005D41EF" w:rsidP="00254CBF">
      <w:pPr>
        <w:spacing w:line="360" w:lineRule="auto"/>
        <w:rPr>
          <w:rFonts w:ascii="Times New Roman" w:hAnsi="Times New Roman" w:cs="Times New Roman"/>
          <w:sz w:val="28"/>
          <w:szCs w:val="28"/>
          <w:lang w:val="uk-UA"/>
        </w:rPr>
      </w:pPr>
    </w:p>
    <w:p w14:paraId="6C76D963" w14:textId="77777777" w:rsidR="005D41EF" w:rsidRPr="00173E34" w:rsidRDefault="005D41EF" w:rsidP="00254CBF">
      <w:pPr>
        <w:spacing w:line="360" w:lineRule="auto"/>
        <w:rPr>
          <w:rFonts w:ascii="Times New Roman" w:hAnsi="Times New Roman" w:cs="Times New Roman"/>
          <w:sz w:val="28"/>
          <w:szCs w:val="28"/>
          <w:lang w:val="uk-UA"/>
        </w:rPr>
      </w:pPr>
    </w:p>
    <w:p w14:paraId="267E8927" w14:textId="77777777" w:rsidR="005D41EF" w:rsidRPr="00173E34" w:rsidRDefault="005D41EF" w:rsidP="00254CBF">
      <w:pPr>
        <w:spacing w:line="360" w:lineRule="auto"/>
        <w:rPr>
          <w:rFonts w:ascii="Times New Roman" w:hAnsi="Times New Roman" w:cs="Times New Roman"/>
          <w:sz w:val="28"/>
          <w:szCs w:val="28"/>
          <w:lang w:val="uk-UA"/>
        </w:rPr>
      </w:pPr>
    </w:p>
    <w:p w14:paraId="5F605D15" w14:textId="77777777" w:rsidR="005D41EF" w:rsidRPr="00173E34" w:rsidRDefault="005D41EF" w:rsidP="00254CBF">
      <w:pPr>
        <w:spacing w:line="360" w:lineRule="auto"/>
        <w:rPr>
          <w:rFonts w:ascii="Times New Roman" w:hAnsi="Times New Roman" w:cs="Times New Roman"/>
          <w:sz w:val="28"/>
          <w:szCs w:val="28"/>
          <w:lang w:val="uk-UA"/>
        </w:rPr>
      </w:pPr>
    </w:p>
    <w:p w14:paraId="0EDFC626" w14:textId="77777777" w:rsidR="005D41EF" w:rsidRPr="00173E34" w:rsidRDefault="005D41EF" w:rsidP="00254CBF">
      <w:pPr>
        <w:spacing w:line="360" w:lineRule="auto"/>
        <w:rPr>
          <w:rFonts w:ascii="Times New Roman" w:hAnsi="Times New Roman" w:cs="Times New Roman"/>
          <w:sz w:val="28"/>
          <w:szCs w:val="28"/>
          <w:lang w:val="uk-UA"/>
        </w:rPr>
      </w:pPr>
    </w:p>
    <w:p w14:paraId="39C15947" w14:textId="77777777" w:rsidR="005D41EF" w:rsidRPr="00173E34" w:rsidRDefault="005D41EF" w:rsidP="00254CBF">
      <w:pPr>
        <w:spacing w:line="360" w:lineRule="auto"/>
        <w:rPr>
          <w:rFonts w:ascii="Times New Roman" w:hAnsi="Times New Roman" w:cs="Times New Roman"/>
          <w:sz w:val="28"/>
          <w:szCs w:val="28"/>
          <w:lang w:val="uk-UA"/>
        </w:rPr>
      </w:pPr>
    </w:p>
    <w:p w14:paraId="498AB87B" w14:textId="77777777" w:rsidR="005D41EF" w:rsidRPr="00173E34" w:rsidRDefault="005D41EF" w:rsidP="00254CBF">
      <w:pPr>
        <w:spacing w:line="360" w:lineRule="auto"/>
        <w:rPr>
          <w:rFonts w:ascii="Times New Roman" w:hAnsi="Times New Roman" w:cs="Times New Roman"/>
          <w:sz w:val="28"/>
          <w:szCs w:val="28"/>
          <w:lang w:val="uk-UA"/>
        </w:rPr>
      </w:pPr>
    </w:p>
    <w:p w14:paraId="69D42FA8" w14:textId="77777777" w:rsidR="005D41EF" w:rsidRPr="00173E34" w:rsidRDefault="005D41EF" w:rsidP="00254CBF">
      <w:pPr>
        <w:spacing w:line="360" w:lineRule="auto"/>
        <w:rPr>
          <w:rFonts w:ascii="Times New Roman" w:hAnsi="Times New Roman" w:cs="Times New Roman"/>
          <w:sz w:val="28"/>
          <w:szCs w:val="28"/>
          <w:lang w:val="uk-UA"/>
        </w:rPr>
      </w:pPr>
    </w:p>
    <w:p w14:paraId="0C352C3B" w14:textId="77777777" w:rsidR="005D41EF" w:rsidRPr="00173E34" w:rsidRDefault="005D41EF" w:rsidP="00254CBF">
      <w:pPr>
        <w:spacing w:line="360" w:lineRule="auto"/>
        <w:rPr>
          <w:rFonts w:ascii="Times New Roman" w:hAnsi="Times New Roman" w:cs="Times New Roman"/>
          <w:sz w:val="28"/>
          <w:szCs w:val="28"/>
          <w:lang w:val="uk-UA"/>
        </w:rPr>
      </w:pPr>
    </w:p>
    <w:p w14:paraId="6EEE91FF" w14:textId="77777777" w:rsidR="005D41EF" w:rsidRPr="00173E34" w:rsidRDefault="005D41EF" w:rsidP="00254CBF">
      <w:pPr>
        <w:spacing w:line="360" w:lineRule="auto"/>
        <w:rPr>
          <w:rFonts w:ascii="Times New Roman" w:hAnsi="Times New Roman" w:cs="Times New Roman"/>
          <w:sz w:val="28"/>
          <w:szCs w:val="28"/>
          <w:lang w:val="uk-UA"/>
        </w:rPr>
      </w:pPr>
    </w:p>
    <w:p w14:paraId="5163D72D" w14:textId="77777777" w:rsidR="005D41EF" w:rsidRPr="00173E34" w:rsidRDefault="005D41EF" w:rsidP="00254CBF">
      <w:pPr>
        <w:spacing w:line="360" w:lineRule="auto"/>
        <w:rPr>
          <w:rFonts w:ascii="Times New Roman" w:hAnsi="Times New Roman" w:cs="Times New Roman"/>
          <w:sz w:val="28"/>
          <w:szCs w:val="28"/>
          <w:lang w:val="uk-UA"/>
        </w:rPr>
      </w:pPr>
    </w:p>
    <w:p w14:paraId="7E42B6C8" w14:textId="77777777" w:rsidR="005D41EF" w:rsidRDefault="00A206CB" w:rsidP="005D41EF">
      <w:pPr>
        <w:pStyle w:val="1"/>
        <w:spacing w:line="360" w:lineRule="auto"/>
        <w:jc w:val="center"/>
        <w:rPr>
          <w:rFonts w:ascii="Times New Roman" w:hAnsi="Times New Roman" w:cs="Times New Roman"/>
          <w:b/>
          <w:color w:val="000000" w:themeColor="text1"/>
          <w:sz w:val="28"/>
          <w:szCs w:val="28"/>
          <w:lang w:val="uk-UA"/>
        </w:rPr>
      </w:pPr>
      <w:bookmarkStart w:id="59" w:name="_Toc74735062"/>
      <w:bookmarkStart w:id="60" w:name="_Hlk74608176"/>
      <w:r w:rsidRPr="00173E34">
        <w:rPr>
          <w:rFonts w:ascii="Times New Roman" w:hAnsi="Times New Roman" w:cs="Times New Roman"/>
          <w:b/>
          <w:color w:val="000000" w:themeColor="text1"/>
          <w:sz w:val="28"/>
          <w:szCs w:val="28"/>
          <w:lang w:val="uk-UA"/>
        </w:rPr>
        <w:lastRenderedPageBreak/>
        <w:t>СПИСКИ ВИКОРИСТАНИХ ДЖЕРЕЛ</w:t>
      </w:r>
      <w:bookmarkEnd w:id="59"/>
    </w:p>
    <w:p w14:paraId="606B03E6" w14:textId="77777777" w:rsidR="00CD002A" w:rsidRPr="00CD002A" w:rsidRDefault="00CD002A" w:rsidP="00CD002A">
      <w:pPr>
        <w:rPr>
          <w:lang w:val="uk-UA" w:eastAsia="uk-UA"/>
        </w:rPr>
      </w:pPr>
    </w:p>
    <w:p w14:paraId="04818878" w14:textId="77777777" w:rsidR="005D41EF" w:rsidRPr="00173E34" w:rsidRDefault="005D41EF" w:rsidP="005D41EF">
      <w:pPr>
        <w:pStyle w:val="a4"/>
        <w:numPr>
          <w:ilvl w:val="0"/>
          <w:numId w:val="34"/>
        </w:numPr>
        <w:spacing w:line="360" w:lineRule="auto"/>
        <w:rPr>
          <w:szCs w:val="28"/>
          <w:lang w:val="uk-UA"/>
        </w:rPr>
      </w:pPr>
      <w:r w:rsidRPr="00173E34">
        <w:rPr>
          <w:szCs w:val="28"/>
        </w:rPr>
        <w:t>Самусева Н. А. Разработка стратегии предприятия на основе статистического анализа. Планово-экономический отдел. 2011. № 10. С. 20–24</w:t>
      </w:r>
    </w:p>
    <w:p w14:paraId="785D0502" w14:textId="77777777" w:rsidR="005D41EF" w:rsidRPr="00173E34" w:rsidRDefault="005D41EF" w:rsidP="005D41EF">
      <w:pPr>
        <w:pStyle w:val="a4"/>
        <w:numPr>
          <w:ilvl w:val="0"/>
          <w:numId w:val="34"/>
        </w:numPr>
        <w:spacing w:line="360" w:lineRule="auto"/>
        <w:rPr>
          <w:szCs w:val="28"/>
          <w:lang w:val="uk-UA"/>
        </w:rPr>
      </w:pPr>
      <w:r w:rsidRPr="00173E34">
        <w:rPr>
          <w:szCs w:val="28"/>
        </w:rPr>
        <w:t>Беспалюк Х. М. Формування оптимального бізнес-портфеля підприємства на засадах маркетингу та логістики. Науковий журнал «Менеджер. Вісник Донецького державного університету управління». 2011. №4. С. 141–147</w:t>
      </w:r>
    </w:p>
    <w:p w14:paraId="23961E61" w14:textId="77777777" w:rsidR="005D41EF" w:rsidRPr="00173E34" w:rsidRDefault="005D41EF" w:rsidP="005D41EF">
      <w:pPr>
        <w:pStyle w:val="a4"/>
        <w:numPr>
          <w:ilvl w:val="0"/>
          <w:numId w:val="34"/>
        </w:numPr>
        <w:spacing w:line="360" w:lineRule="auto"/>
        <w:rPr>
          <w:szCs w:val="28"/>
          <w:lang w:val="uk-UA"/>
        </w:rPr>
      </w:pPr>
      <w:r w:rsidRPr="00173E34">
        <w:rPr>
          <w:szCs w:val="28"/>
        </w:rPr>
        <w:t>Яворська К. Ю. Стратегічне маркетингове управління портфелем бізнесів шляхом формування в його складі бізнес-напрямів. Бізнес Інформ. 2014. № 1. С. 350–355.</w:t>
      </w:r>
    </w:p>
    <w:p w14:paraId="5118446E" w14:textId="77777777" w:rsidR="005D41EF" w:rsidRPr="00173E34" w:rsidRDefault="005D41EF" w:rsidP="005D41EF">
      <w:pPr>
        <w:pStyle w:val="a4"/>
        <w:numPr>
          <w:ilvl w:val="0"/>
          <w:numId w:val="34"/>
        </w:numPr>
        <w:spacing w:line="360" w:lineRule="auto"/>
        <w:rPr>
          <w:szCs w:val="28"/>
          <w:lang w:val="uk-UA"/>
        </w:rPr>
      </w:pPr>
      <w:r w:rsidRPr="00CD002A">
        <w:rPr>
          <w:szCs w:val="28"/>
          <w:lang w:val="uk-UA"/>
        </w:rPr>
        <w:t>Солнцев</w:t>
      </w:r>
      <w:r w:rsidR="00CD002A">
        <w:rPr>
          <w:szCs w:val="28"/>
          <w:lang w:val="uk-UA"/>
        </w:rPr>
        <w:t> </w:t>
      </w:r>
      <w:r w:rsidRPr="00CD002A">
        <w:rPr>
          <w:szCs w:val="28"/>
          <w:lang w:val="uk-UA"/>
        </w:rPr>
        <w:t>С.О.</w:t>
      </w:r>
      <w:r w:rsidR="00CD002A">
        <w:rPr>
          <w:szCs w:val="28"/>
          <w:lang w:val="uk-UA"/>
        </w:rPr>
        <w:t> </w:t>
      </w:r>
      <w:r w:rsidRPr="00CD002A">
        <w:rPr>
          <w:szCs w:val="28"/>
          <w:lang w:val="uk-UA"/>
        </w:rPr>
        <w:t>,Яворська</w:t>
      </w:r>
      <w:r w:rsidR="00CD002A">
        <w:rPr>
          <w:szCs w:val="28"/>
          <w:lang w:val="uk-UA"/>
        </w:rPr>
        <w:t> </w:t>
      </w:r>
      <w:r w:rsidRPr="00CD002A">
        <w:rPr>
          <w:szCs w:val="28"/>
          <w:lang w:val="uk-UA"/>
        </w:rPr>
        <w:t>К.Ю.</w:t>
      </w:r>
      <w:r w:rsidR="00CD002A">
        <w:rPr>
          <w:szCs w:val="28"/>
          <w:lang w:val="uk-UA"/>
        </w:rPr>
        <w:t> </w:t>
      </w:r>
      <w:r w:rsidRPr="00CD002A">
        <w:rPr>
          <w:szCs w:val="28"/>
          <w:lang w:val="uk-UA"/>
        </w:rPr>
        <w:t>Маркетингові</w:t>
      </w:r>
      <w:r w:rsidR="00CD002A">
        <w:rPr>
          <w:szCs w:val="28"/>
          <w:lang w:val="uk-UA"/>
        </w:rPr>
        <w:t> </w:t>
      </w:r>
      <w:r w:rsidRPr="00CD002A">
        <w:rPr>
          <w:szCs w:val="28"/>
          <w:lang w:val="uk-UA"/>
        </w:rPr>
        <w:t>аспекти</w:t>
      </w:r>
      <w:r w:rsidR="00CD002A">
        <w:rPr>
          <w:szCs w:val="28"/>
          <w:lang w:val="uk-UA"/>
        </w:rPr>
        <w:t> </w:t>
      </w:r>
      <w:r w:rsidRPr="00CD002A">
        <w:rPr>
          <w:szCs w:val="28"/>
          <w:lang w:val="uk-UA"/>
        </w:rPr>
        <w:t>формування збалансо</w:t>
      </w:r>
      <w:r w:rsidR="00CD002A">
        <w:rPr>
          <w:szCs w:val="28"/>
          <w:lang w:val="uk-UA"/>
        </w:rPr>
        <w:t>-</w:t>
      </w:r>
      <w:r w:rsidRPr="00CD002A">
        <w:rPr>
          <w:szCs w:val="28"/>
          <w:lang w:val="uk-UA"/>
        </w:rPr>
        <w:t>ваного портфеля бізнесів підприємства.</w:t>
      </w:r>
      <w:r w:rsidR="00E93E50">
        <w:rPr>
          <w:szCs w:val="28"/>
          <w:lang w:val="uk-UA"/>
        </w:rPr>
        <w:t> </w:t>
      </w:r>
      <w:r w:rsidRPr="00CD002A">
        <w:rPr>
          <w:szCs w:val="28"/>
          <w:lang w:val="uk-UA"/>
        </w:rPr>
        <w:t>Вісн.Нац. ун-ту «Львів. Політехніка». 2012. № 749. С. 279–284.</w:t>
      </w:r>
    </w:p>
    <w:p w14:paraId="2B061DF5" w14:textId="77777777" w:rsidR="005D41EF" w:rsidRPr="00173E34" w:rsidRDefault="005D41EF" w:rsidP="005D41EF">
      <w:pPr>
        <w:pStyle w:val="a4"/>
        <w:numPr>
          <w:ilvl w:val="0"/>
          <w:numId w:val="34"/>
        </w:numPr>
        <w:spacing w:line="360" w:lineRule="auto"/>
        <w:rPr>
          <w:szCs w:val="28"/>
          <w:lang w:val="uk-UA"/>
        </w:rPr>
      </w:pPr>
      <w:r w:rsidRPr="00173E34">
        <w:rPr>
          <w:szCs w:val="28"/>
        </w:rPr>
        <w:t xml:space="preserve">Передало Х. С., Пашук А. В. Формування бізнес-портфеля підприємства в умовах вступу України в ЄС. Проблеми формування та розвитку інноваційної інфраструктури: європейський вектор – нові виклики та </w:t>
      </w:r>
      <w:proofErr w:type="gramStart"/>
      <w:r w:rsidRPr="00173E34">
        <w:rPr>
          <w:szCs w:val="28"/>
        </w:rPr>
        <w:t>можливості :</w:t>
      </w:r>
      <w:proofErr w:type="gramEnd"/>
      <w:r w:rsidRPr="00173E34">
        <w:rPr>
          <w:szCs w:val="28"/>
        </w:rPr>
        <w:t xml:space="preserve"> тези доп. IIІ міжнар. наук.-практ. конф., м. Львів, 14–16 травня 2015 р. Львів, 2015. С. 543–544</w:t>
      </w:r>
    </w:p>
    <w:p w14:paraId="24B80C5C" w14:textId="77777777" w:rsidR="009D4A0F" w:rsidRPr="00173E34" w:rsidRDefault="00E546DE" w:rsidP="005D41EF">
      <w:pPr>
        <w:pStyle w:val="a4"/>
        <w:numPr>
          <w:ilvl w:val="0"/>
          <w:numId w:val="34"/>
        </w:numPr>
        <w:spacing w:line="360" w:lineRule="auto"/>
        <w:rPr>
          <w:szCs w:val="28"/>
          <w:lang w:val="uk-UA"/>
        </w:rPr>
      </w:pPr>
      <w:r w:rsidRPr="00173E34">
        <w:rPr>
          <w:szCs w:val="28"/>
          <w:lang w:val="uk-UA"/>
        </w:rPr>
        <w:t>Г. О. Швиданенко, Н. В. Ревуцька</w:t>
      </w:r>
      <w:r w:rsidR="00240AAD" w:rsidRPr="00173E34">
        <w:rPr>
          <w:szCs w:val="28"/>
          <w:lang w:val="uk-UA"/>
        </w:rPr>
        <w:t xml:space="preserve">. </w:t>
      </w:r>
      <w:r w:rsidRPr="00173E34">
        <w:rPr>
          <w:szCs w:val="28"/>
          <w:lang w:val="uk-UA"/>
        </w:rPr>
        <w:t>Формування бізнес-моделі підприємства»  навчальний посібник</w:t>
      </w:r>
      <w:r w:rsidR="005D41EF" w:rsidRPr="00173E34">
        <w:rPr>
          <w:szCs w:val="28"/>
          <w:lang w:val="uk-UA"/>
        </w:rPr>
        <w:t>.</w:t>
      </w:r>
      <w:r w:rsidR="005D41EF" w:rsidRPr="00173E34">
        <w:rPr>
          <w:szCs w:val="28"/>
        </w:rPr>
        <w:t xml:space="preserve"> </w:t>
      </w:r>
      <w:r w:rsidR="005D41EF" w:rsidRPr="00173E34">
        <w:rPr>
          <w:szCs w:val="28"/>
          <w:lang w:val="en-US"/>
        </w:rPr>
        <w:t>URL</w:t>
      </w:r>
      <w:r w:rsidR="005D41EF" w:rsidRPr="00173E34">
        <w:rPr>
          <w:szCs w:val="28"/>
          <w:lang w:val="uk-UA"/>
        </w:rPr>
        <w:t xml:space="preserve">: </w:t>
      </w:r>
      <w:hyperlink r:id="rId12" w:history="1">
        <w:r w:rsidR="005D41EF" w:rsidRPr="00173E34">
          <w:rPr>
            <w:rStyle w:val="a8"/>
            <w:szCs w:val="28"/>
            <w:lang w:val="uk-UA"/>
          </w:rPr>
          <w:t>file:///C:/Users/User/Downloads/business_13.pdf</w:t>
        </w:r>
      </w:hyperlink>
      <w:r w:rsidRPr="00173E34">
        <w:rPr>
          <w:szCs w:val="28"/>
          <w:lang w:val="uk-UA"/>
        </w:rPr>
        <w:t xml:space="preserve"> </w:t>
      </w:r>
    </w:p>
    <w:p w14:paraId="43BEDC6B" w14:textId="77777777" w:rsidR="009D4A0F" w:rsidRPr="00173E34" w:rsidRDefault="009D4A0F" w:rsidP="005D41EF">
      <w:pPr>
        <w:pStyle w:val="a4"/>
        <w:numPr>
          <w:ilvl w:val="0"/>
          <w:numId w:val="34"/>
        </w:numPr>
        <w:spacing w:line="360" w:lineRule="auto"/>
        <w:rPr>
          <w:szCs w:val="28"/>
          <w:lang w:val="uk-UA"/>
        </w:rPr>
      </w:pPr>
      <w:r w:rsidRPr="00173E34">
        <w:rPr>
          <w:szCs w:val="28"/>
          <w:lang w:val="uk-UA"/>
        </w:rPr>
        <w:t xml:space="preserve">Аналіз портфеля бізнесів фірми. </w:t>
      </w:r>
      <w:r w:rsidRPr="00173E34">
        <w:rPr>
          <w:szCs w:val="28"/>
        </w:rPr>
        <w:t>[</w:t>
      </w:r>
      <w:r w:rsidRPr="00173E34">
        <w:rPr>
          <w:szCs w:val="28"/>
          <w:lang w:val="uk-UA"/>
        </w:rPr>
        <w:t>Електронний</w:t>
      </w:r>
      <w:r w:rsidR="00070E28">
        <w:rPr>
          <w:szCs w:val="28"/>
          <w:lang w:val="uk-UA"/>
        </w:rPr>
        <w:t> </w:t>
      </w:r>
      <w:r w:rsidRPr="00173E34">
        <w:rPr>
          <w:szCs w:val="28"/>
          <w:lang w:val="uk-UA"/>
        </w:rPr>
        <w:t>ресурс</w:t>
      </w:r>
      <w:r w:rsidRPr="00173E34">
        <w:rPr>
          <w:szCs w:val="28"/>
        </w:rPr>
        <w:t>]</w:t>
      </w:r>
      <w:r w:rsidRPr="00173E34">
        <w:rPr>
          <w:szCs w:val="28"/>
          <w:lang w:val="uk-UA"/>
        </w:rPr>
        <w:t xml:space="preserve"> </w:t>
      </w:r>
      <w:r w:rsidR="00C47F05" w:rsidRPr="00173E34">
        <w:rPr>
          <w:szCs w:val="28"/>
          <w:lang w:val="uk-UA"/>
        </w:rPr>
        <w:t xml:space="preserve">Режим доступу: </w:t>
      </w:r>
      <w:hyperlink r:id="rId13" w:history="1">
        <w:r w:rsidR="00C47F05" w:rsidRPr="00173E34">
          <w:rPr>
            <w:rStyle w:val="a8"/>
            <w:szCs w:val="28"/>
            <w:lang w:val="uk-UA"/>
          </w:rPr>
          <w:t>https://pidru4niki.com/15100827/marketing/analiz_portfelya_biznesiv_firmi_portfelniy_analiz</w:t>
        </w:r>
      </w:hyperlink>
    </w:p>
    <w:p w14:paraId="0C1ADB27" w14:textId="77777777" w:rsidR="00C47F05" w:rsidRPr="00173E34" w:rsidRDefault="00C47F05" w:rsidP="005D41EF">
      <w:pPr>
        <w:pStyle w:val="a4"/>
        <w:numPr>
          <w:ilvl w:val="0"/>
          <w:numId w:val="34"/>
        </w:numPr>
        <w:spacing w:line="360" w:lineRule="auto"/>
        <w:rPr>
          <w:szCs w:val="28"/>
          <w:lang w:val="uk-UA"/>
        </w:rPr>
      </w:pPr>
      <w:r w:rsidRPr="00173E34">
        <w:rPr>
          <w:szCs w:val="28"/>
          <w:lang w:val="uk-UA"/>
        </w:rPr>
        <w:t>Поняття «портфельпідприємства» у стратегічному управлінні та мета його розробки</w:t>
      </w:r>
      <w:r w:rsidR="00070E28">
        <w:rPr>
          <w:szCs w:val="28"/>
          <w:lang w:val="uk-UA"/>
        </w:rPr>
        <w:t> </w:t>
      </w:r>
      <w:r w:rsidR="002A7223" w:rsidRPr="00070E28">
        <w:rPr>
          <w:szCs w:val="28"/>
          <w:lang w:val="uk-UA"/>
        </w:rPr>
        <w:t>[</w:t>
      </w:r>
      <w:r w:rsidR="002A7223" w:rsidRPr="00173E34">
        <w:rPr>
          <w:szCs w:val="28"/>
          <w:lang w:val="uk-UA"/>
        </w:rPr>
        <w:t>Електрон</w:t>
      </w:r>
      <w:r w:rsidR="00E73207" w:rsidRPr="00173E34">
        <w:rPr>
          <w:szCs w:val="28"/>
          <w:lang w:val="uk-UA"/>
        </w:rPr>
        <w:t>ни</w:t>
      </w:r>
      <w:r w:rsidR="00070E28">
        <w:rPr>
          <w:szCs w:val="28"/>
          <w:lang w:val="uk-UA"/>
        </w:rPr>
        <w:t>й </w:t>
      </w:r>
      <w:r w:rsidR="002A7223" w:rsidRPr="00173E34">
        <w:rPr>
          <w:szCs w:val="28"/>
          <w:lang w:val="uk-UA"/>
        </w:rPr>
        <w:t>ресурс</w:t>
      </w:r>
      <w:r w:rsidR="002A7223" w:rsidRPr="00070E28">
        <w:rPr>
          <w:szCs w:val="28"/>
          <w:lang w:val="uk-UA"/>
        </w:rPr>
        <w:t>]</w:t>
      </w:r>
      <w:r w:rsidR="00070E28">
        <w:rPr>
          <w:szCs w:val="28"/>
          <w:lang w:val="uk-UA"/>
        </w:rPr>
        <w:t> </w:t>
      </w:r>
      <w:r w:rsidR="002A7223" w:rsidRPr="00173E34">
        <w:rPr>
          <w:szCs w:val="28"/>
          <w:lang w:val="uk-UA"/>
        </w:rPr>
        <w:t>Режим</w:t>
      </w:r>
      <w:r w:rsidR="00070E28">
        <w:rPr>
          <w:szCs w:val="28"/>
          <w:lang w:val="uk-UA"/>
        </w:rPr>
        <w:t> </w:t>
      </w:r>
      <w:r w:rsidR="002A7223" w:rsidRPr="00173E34">
        <w:rPr>
          <w:szCs w:val="28"/>
          <w:lang w:val="uk-UA"/>
        </w:rPr>
        <w:t>доступу:</w:t>
      </w:r>
      <w:hyperlink r:id="rId14" w:history="1">
        <w:r w:rsidR="00070E28" w:rsidRPr="007E00B1">
          <w:rPr>
            <w:rStyle w:val="a8"/>
            <w:szCs w:val="28"/>
            <w:lang w:val="uk-UA"/>
          </w:rPr>
          <w:t>https://pidru4niki.com/89757/menedzhment/ponyattya_portfel_pidpriyemstva_strategichnomu_upravlinni_meta_rozrobki</w:t>
        </w:r>
      </w:hyperlink>
    </w:p>
    <w:p w14:paraId="7D561851" w14:textId="77777777" w:rsidR="002A7223" w:rsidRPr="00173E34" w:rsidRDefault="002A7223" w:rsidP="005D41EF">
      <w:pPr>
        <w:pStyle w:val="a4"/>
        <w:numPr>
          <w:ilvl w:val="0"/>
          <w:numId w:val="34"/>
        </w:numPr>
        <w:spacing w:line="360" w:lineRule="auto"/>
        <w:rPr>
          <w:szCs w:val="28"/>
          <w:lang w:val="uk-UA"/>
        </w:rPr>
      </w:pPr>
      <w:r w:rsidRPr="00173E34">
        <w:rPr>
          <w:rFonts w:eastAsiaTheme="minorHAnsi"/>
          <w:iCs/>
          <w:color w:val="000000"/>
          <w:szCs w:val="28"/>
          <w:lang w:eastAsia="en-US"/>
        </w:rPr>
        <w:t>Ревуцька</w:t>
      </w:r>
      <w:r w:rsidR="00CD002A">
        <w:rPr>
          <w:rFonts w:eastAsiaTheme="minorHAnsi"/>
          <w:iCs/>
          <w:color w:val="000000"/>
          <w:szCs w:val="28"/>
          <w:lang w:val="uk-UA" w:eastAsia="en-US"/>
        </w:rPr>
        <w:t> </w:t>
      </w:r>
      <w:r w:rsidRPr="00173E34">
        <w:rPr>
          <w:rFonts w:eastAsiaTheme="minorHAnsi"/>
          <w:iCs/>
          <w:color w:val="000000"/>
          <w:szCs w:val="28"/>
          <w:lang w:eastAsia="en-US"/>
        </w:rPr>
        <w:t>Н.В.</w:t>
      </w:r>
      <w:r w:rsidR="00CD002A">
        <w:rPr>
          <w:rFonts w:eastAsiaTheme="minorHAnsi"/>
          <w:iCs/>
          <w:color w:val="000000"/>
          <w:szCs w:val="28"/>
          <w:lang w:val="uk-UA" w:eastAsia="en-US"/>
        </w:rPr>
        <w:t> </w:t>
      </w:r>
      <w:r w:rsidRPr="00173E34">
        <w:rPr>
          <w:rFonts w:eastAsiaTheme="minorHAnsi"/>
          <w:color w:val="000000"/>
          <w:szCs w:val="28"/>
          <w:lang w:eastAsia="en-US"/>
        </w:rPr>
        <w:t>Використарння</w:t>
      </w:r>
      <w:r w:rsidR="00CD002A">
        <w:rPr>
          <w:rFonts w:eastAsiaTheme="minorHAnsi"/>
          <w:color w:val="000000"/>
          <w:szCs w:val="28"/>
          <w:lang w:val="uk-UA" w:eastAsia="en-US"/>
        </w:rPr>
        <w:t> </w:t>
      </w:r>
      <w:r w:rsidRPr="00173E34">
        <w:rPr>
          <w:rFonts w:eastAsiaTheme="minorHAnsi"/>
          <w:color w:val="000000"/>
          <w:szCs w:val="28"/>
          <w:lang w:eastAsia="en-US"/>
        </w:rPr>
        <w:t>портфельного</w:t>
      </w:r>
      <w:r w:rsidR="00CD002A">
        <w:rPr>
          <w:rFonts w:eastAsiaTheme="minorHAnsi"/>
          <w:color w:val="000000"/>
          <w:szCs w:val="28"/>
          <w:lang w:val="uk-UA" w:eastAsia="en-US"/>
        </w:rPr>
        <w:t> </w:t>
      </w:r>
      <w:r w:rsidRPr="00173E34">
        <w:rPr>
          <w:rFonts w:eastAsiaTheme="minorHAnsi"/>
          <w:color w:val="000000"/>
          <w:szCs w:val="28"/>
          <w:lang w:eastAsia="en-US"/>
        </w:rPr>
        <w:t>аналізу</w:t>
      </w:r>
      <w:r w:rsidR="00CD002A">
        <w:rPr>
          <w:rFonts w:eastAsiaTheme="minorHAnsi"/>
          <w:color w:val="000000"/>
          <w:szCs w:val="28"/>
          <w:lang w:val="uk-UA" w:eastAsia="en-US"/>
        </w:rPr>
        <w:t> </w:t>
      </w:r>
      <w:r w:rsidRPr="00173E34">
        <w:rPr>
          <w:rFonts w:eastAsiaTheme="minorHAnsi"/>
          <w:color w:val="000000"/>
          <w:szCs w:val="28"/>
          <w:lang w:eastAsia="en-US"/>
        </w:rPr>
        <w:t>для</w:t>
      </w:r>
      <w:r w:rsidR="00CD002A">
        <w:rPr>
          <w:rFonts w:eastAsiaTheme="minorHAnsi"/>
          <w:color w:val="000000"/>
          <w:szCs w:val="28"/>
          <w:lang w:val="uk-UA" w:eastAsia="en-US"/>
        </w:rPr>
        <w:t> </w:t>
      </w:r>
      <w:r w:rsidRPr="00173E34">
        <w:rPr>
          <w:rFonts w:eastAsiaTheme="minorHAnsi"/>
          <w:color w:val="000000"/>
          <w:szCs w:val="28"/>
          <w:lang w:eastAsia="en-US"/>
        </w:rPr>
        <w:t>побудови</w:t>
      </w:r>
      <w:r w:rsidR="00CD002A">
        <w:rPr>
          <w:rFonts w:eastAsiaTheme="minorHAnsi"/>
          <w:color w:val="000000"/>
          <w:szCs w:val="28"/>
          <w:lang w:val="uk-UA" w:eastAsia="en-US"/>
        </w:rPr>
        <w:t xml:space="preserve"> </w:t>
      </w:r>
      <w:r w:rsidRPr="00173E34">
        <w:rPr>
          <w:rFonts w:eastAsiaTheme="minorHAnsi"/>
          <w:color w:val="000000"/>
          <w:szCs w:val="28"/>
          <w:lang w:eastAsia="en-US"/>
        </w:rPr>
        <w:t>проектної бізнес-моделі компанії / Н. В. Ревуцька // Маркетинг в Україні. — 2004. — № 5. — С. 52—55</w:t>
      </w:r>
    </w:p>
    <w:p w14:paraId="6AEFE19F" w14:textId="77777777" w:rsidR="00CD11FC" w:rsidRPr="00173E34" w:rsidRDefault="00CD11FC" w:rsidP="005D41EF">
      <w:pPr>
        <w:pStyle w:val="a4"/>
        <w:numPr>
          <w:ilvl w:val="0"/>
          <w:numId w:val="34"/>
        </w:numPr>
        <w:spacing w:line="360" w:lineRule="auto"/>
        <w:rPr>
          <w:szCs w:val="28"/>
          <w:lang w:val="uk-UA"/>
        </w:rPr>
      </w:pPr>
      <w:r w:rsidRPr="00173E34">
        <w:rPr>
          <w:color w:val="000000"/>
          <w:szCs w:val="28"/>
          <w:lang w:eastAsia="ru-RU"/>
        </w:rPr>
        <w:lastRenderedPageBreak/>
        <w:t>Гаркавенко С.С. Маркетинг: підручник для вузів / С.С. Гаркавенко. – К.:</w:t>
      </w:r>
      <w:r w:rsidR="00FB6674" w:rsidRPr="00173E34">
        <w:rPr>
          <w:color w:val="000000"/>
          <w:szCs w:val="28"/>
          <w:lang w:val="uk-UA" w:eastAsia="ru-RU"/>
        </w:rPr>
        <w:t xml:space="preserve"> </w:t>
      </w:r>
      <w:r w:rsidRPr="00173E34">
        <w:rPr>
          <w:color w:val="000000"/>
          <w:szCs w:val="28"/>
          <w:lang w:val="uk-UA" w:eastAsia="ru-RU"/>
        </w:rPr>
        <w:t>Лібра, 2002.-712с.</w:t>
      </w:r>
    </w:p>
    <w:p w14:paraId="0FAF76E4" w14:textId="77777777" w:rsidR="00FB6674" w:rsidRPr="00173E34" w:rsidRDefault="00FB6674" w:rsidP="005D41EF">
      <w:pPr>
        <w:pStyle w:val="a4"/>
        <w:numPr>
          <w:ilvl w:val="0"/>
          <w:numId w:val="34"/>
        </w:numPr>
        <w:spacing w:line="360" w:lineRule="auto"/>
        <w:rPr>
          <w:szCs w:val="28"/>
          <w:lang w:val="uk-UA"/>
        </w:rPr>
      </w:pPr>
      <w:r w:rsidRPr="00173E34">
        <w:rPr>
          <w:color w:val="000000"/>
          <w:szCs w:val="28"/>
          <w:lang w:val="uk-UA" w:eastAsia="ru-RU"/>
        </w:rPr>
        <w:t>Горєлов Д.О., Большенко С.Ф. Стратегія підприємства: підручник / Д.О.</w:t>
      </w:r>
      <w:r w:rsidRPr="00173E34">
        <w:rPr>
          <w:color w:val="000000"/>
          <w:szCs w:val="28"/>
          <w:lang w:val="uk-UA" w:eastAsia="ru-RU"/>
        </w:rPr>
        <w:br/>
        <w:t>Горєлов, С.Ф. Большенко. – Х.: ХНАДУ, 2010. – 133 с.</w:t>
      </w:r>
    </w:p>
    <w:p w14:paraId="5970D27B" w14:textId="77777777" w:rsidR="00FB6674" w:rsidRPr="00173E34" w:rsidRDefault="00FB6674" w:rsidP="005D41EF">
      <w:pPr>
        <w:pStyle w:val="a4"/>
        <w:numPr>
          <w:ilvl w:val="0"/>
          <w:numId w:val="34"/>
        </w:numPr>
        <w:spacing w:line="360" w:lineRule="auto"/>
        <w:rPr>
          <w:szCs w:val="28"/>
          <w:lang w:val="uk-UA"/>
        </w:rPr>
      </w:pPr>
      <w:r w:rsidRPr="00173E34">
        <w:rPr>
          <w:color w:val="000000"/>
          <w:szCs w:val="28"/>
          <w:lang w:eastAsia="ru-RU"/>
        </w:rPr>
        <w:t>Грабовецкий Б.Є., Основи економічного прогнозування: навчальний</w:t>
      </w:r>
      <w:r w:rsidRPr="00173E34">
        <w:rPr>
          <w:color w:val="000000"/>
          <w:szCs w:val="28"/>
          <w:lang w:eastAsia="ru-RU"/>
        </w:rPr>
        <w:br/>
        <w:t>посібник / Б.Є. Грабовецький. – В.: ВФ ТАНГ, 2000. –544 с.</w:t>
      </w:r>
    </w:p>
    <w:p w14:paraId="5847A7BA" w14:textId="77777777" w:rsidR="005D41EF" w:rsidRPr="00173E34" w:rsidRDefault="005D41EF" w:rsidP="005D41EF">
      <w:pPr>
        <w:pStyle w:val="a4"/>
        <w:numPr>
          <w:ilvl w:val="0"/>
          <w:numId w:val="34"/>
        </w:numPr>
        <w:spacing w:line="360" w:lineRule="auto"/>
        <w:rPr>
          <w:szCs w:val="28"/>
          <w:lang w:val="uk-UA"/>
        </w:rPr>
      </w:pPr>
      <w:r w:rsidRPr="00173E34">
        <w:rPr>
          <w:szCs w:val="28"/>
        </w:rPr>
        <w:t>Записки</w:t>
      </w:r>
      <w:r w:rsidR="00CD002A">
        <w:rPr>
          <w:szCs w:val="28"/>
          <w:lang w:val="uk-UA"/>
        </w:rPr>
        <w:t> </w:t>
      </w:r>
      <w:r w:rsidRPr="00173E34">
        <w:rPr>
          <w:szCs w:val="28"/>
        </w:rPr>
        <w:t>маркетолога.</w:t>
      </w:r>
      <w:r w:rsidR="00CD002A">
        <w:rPr>
          <w:szCs w:val="28"/>
          <w:lang w:val="uk-UA"/>
        </w:rPr>
        <w:t> </w:t>
      </w:r>
      <w:r w:rsidRPr="00173E34">
        <w:rPr>
          <w:szCs w:val="28"/>
        </w:rPr>
        <w:t>Маркетинговый</w:t>
      </w:r>
      <w:r w:rsidR="00CD002A">
        <w:rPr>
          <w:szCs w:val="28"/>
          <w:lang w:val="uk-UA"/>
        </w:rPr>
        <w:t> </w:t>
      </w:r>
      <w:r w:rsidRPr="00173E34">
        <w:rPr>
          <w:szCs w:val="28"/>
        </w:rPr>
        <w:t>словарь.</w:t>
      </w:r>
      <w:r w:rsidR="00CD002A">
        <w:rPr>
          <w:szCs w:val="28"/>
          <w:lang w:val="uk-UA"/>
        </w:rPr>
        <w:t> </w:t>
      </w:r>
      <w:r w:rsidRPr="00173E34">
        <w:rPr>
          <w:szCs w:val="28"/>
          <w:lang w:val="en-US"/>
        </w:rPr>
        <w:t>URL</w:t>
      </w:r>
      <w:r w:rsidRPr="00CD002A">
        <w:rPr>
          <w:szCs w:val="28"/>
        </w:rPr>
        <w:t xml:space="preserve">: </w:t>
      </w:r>
      <w:hyperlink r:id="rId15" w:history="1">
        <w:r w:rsidRPr="00173E34">
          <w:rPr>
            <w:rStyle w:val="a8"/>
            <w:szCs w:val="28"/>
            <w:lang w:val="en-US"/>
          </w:rPr>
          <w:t>http</w:t>
        </w:r>
        <w:r w:rsidRPr="00CD002A">
          <w:rPr>
            <w:rStyle w:val="a8"/>
            <w:szCs w:val="28"/>
          </w:rPr>
          <w:t>://</w:t>
        </w:r>
        <w:r w:rsidRPr="00173E34">
          <w:rPr>
            <w:rStyle w:val="a8"/>
            <w:szCs w:val="28"/>
            <w:lang w:val="en-US"/>
          </w:rPr>
          <w:t>www</w:t>
        </w:r>
        <w:r w:rsidRPr="00CD002A">
          <w:rPr>
            <w:rStyle w:val="a8"/>
            <w:szCs w:val="28"/>
          </w:rPr>
          <w:t>.</w:t>
        </w:r>
        <w:r w:rsidRPr="00173E34">
          <w:rPr>
            <w:rStyle w:val="a8"/>
            <w:szCs w:val="28"/>
            <w:lang w:val="en-US"/>
          </w:rPr>
          <w:t>marketch</w:t>
        </w:r>
        <w:r w:rsidRPr="00CD002A">
          <w:rPr>
            <w:rStyle w:val="a8"/>
            <w:szCs w:val="28"/>
          </w:rPr>
          <w:t>.</w:t>
        </w:r>
        <w:r w:rsidRPr="00173E34">
          <w:rPr>
            <w:rStyle w:val="a8"/>
            <w:szCs w:val="28"/>
            <w:lang w:val="en-US"/>
          </w:rPr>
          <w:t>ru</w:t>
        </w:r>
        <w:r w:rsidRPr="00CD002A">
          <w:rPr>
            <w:rStyle w:val="a8"/>
            <w:szCs w:val="28"/>
          </w:rPr>
          <w:t>/</w:t>
        </w:r>
        <w:r w:rsidRPr="00173E34">
          <w:rPr>
            <w:rStyle w:val="a8"/>
            <w:szCs w:val="28"/>
            <w:lang w:val="en-US"/>
          </w:rPr>
          <w:t>marketing</w:t>
        </w:r>
        <w:r w:rsidRPr="00CD002A">
          <w:rPr>
            <w:rStyle w:val="a8"/>
            <w:szCs w:val="28"/>
          </w:rPr>
          <w:t>_</w:t>
        </w:r>
        <w:r w:rsidRPr="00173E34">
          <w:rPr>
            <w:rStyle w:val="a8"/>
            <w:szCs w:val="28"/>
            <w:lang w:val="en-US"/>
          </w:rPr>
          <w:t>dictionary</w:t>
        </w:r>
        <w:r w:rsidRPr="00CD002A">
          <w:rPr>
            <w:rStyle w:val="a8"/>
            <w:szCs w:val="28"/>
          </w:rPr>
          <w:t>/</w:t>
        </w:r>
        <w:r w:rsidRPr="00173E34">
          <w:rPr>
            <w:rStyle w:val="a8"/>
            <w:szCs w:val="28"/>
            <w:lang w:val="en-US"/>
          </w:rPr>
          <w:t>marketing</w:t>
        </w:r>
        <w:r w:rsidRPr="00CD002A">
          <w:rPr>
            <w:rStyle w:val="a8"/>
            <w:szCs w:val="28"/>
          </w:rPr>
          <w:t>_</w:t>
        </w:r>
        <w:r w:rsidRPr="00173E34">
          <w:rPr>
            <w:rStyle w:val="a8"/>
            <w:szCs w:val="28"/>
            <w:lang w:val="en-US"/>
          </w:rPr>
          <w:t>terms</w:t>
        </w:r>
        <w:r w:rsidRPr="00CD002A">
          <w:rPr>
            <w:rStyle w:val="a8"/>
            <w:szCs w:val="28"/>
          </w:rPr>
          <w:t>_</w:t>
        </w:r>
        <w:r w:rsidRPr="00173E34">
          <w:rPr>
            <w:rStyle w:val="a8"/>
            <w:szCs w:val="28"/>
            <w:lang w:val="en-US"/>
          </w:rPr>
          <w:t>b</w:t>
        </w:r>
        <w:r w:rsidRPr="00CD002A">
          <w:rPr>
            <w:rStyle w:val="a8"/>
            <w:szCs w:val="28"/>
          </w:rPr>
          <w:t>/</w:t>
        </w:r>
      </w:hyperlink>
      <w:r w:rsidRPr="00CD002A">
        <w:rPr>
          <w:szCs w:val="28"/>
        </w:rPr>
        <w:t xml:space="preserve">. </w:t>
      </w:r>
    </w:p>
    <w:p w14:paraId="4FFA6BC0" w14:textId="77777777" w:rsidR="00FB6674" w:rsidRPr="00173E34" w:rsidRDefault="00FB6674" w:rsidP="005D41EF">
      <w:pPr>
        <w:pStyle w:val="a4"/>
        <w:numPr>
          <w:ilvl w:val="0"/>
          <w:numId w:val="34"/>
        </w:numPr>
        <w:spacing w:line="360" w:lineRule="auto"/>
        <w:rPr>
          <w:szCs w:val="28"/>
          <w:lang w:val="uk-UA"/>
        </w:rPr>
      </w:pPr>
      <w:r w:rsidRPr="00173E34">
        <w:rPr>
          <w:color w:val="000000"/>
          <w:szCs w:val="28"/>
          <w:lang w:val="uk-UA" w:eastAsia="ru-RU"/>
        </w:rPr>
        <w:t>Крайнюченко О.Ф. Практичні аспекти застосування матриці Бостонської</w:t>
      </w:r>
      <w:r w:rsidR="0021400A" w:rsidRPr="00173E34">
        <w:rPr>
          <w:color w:val="000000"/>
          <w:szCs w:val="28"/>
          <w:lang w:val="uk-UA" w:eastAsia="ru-RU"/>
        </w:rPr>
        <w:t xml:space="preserve"> </w:t>
      </w:r>
      <w:r w:rsidRPr="00173E34">
        <w:rPr>
          <w:color w:val="000000"/>
          <w:szCs w:val="28"/>
          <w:lang w:val="uk-UA" w:eastAsia="ru-RU"/>
        </w:rPr>
        <w:t>консультативної групи / О.Ф. Крайнюченко, Т.Г. Бєлова, Т. В. Гаврилова // Наукові праці НУХТ. 2012. № 45. С. 150-154.</w:t>
      </w:r>
    </w:p>
    <w:p w14:paraId="55049524" w14:textId="77777777" w:rsidR="00FB6674" w:rsidRPr="00173E34" w:rsidRDefault="00FB6674" w:rsidP="00F0750E">
      <w:pPr>
        <w:pStyle w:val="a4"/>
        <w:numPr>
          <w:ilvl w:val="0"/>
          <w:numId w:val="34"/>
        </w:numPr>
        <w:spacing w:line="360" w:lineRule="auto"/>
        <w:rPr>
          <w:szCs w:val="28"/>
          <w:lang w:val="uk-UA"/>
        </w:rPr>
      </w:pPr>
      <w:r w:rsidRPr="00173E34">
        <w:rPr>
          <w:color w:val="000000"/>
          <w:szCs w:val="28"/>
          <w:lang w:eastAsia="ru-RU"/>
        </w:rPr>
        <w:t>Старостіна</w:t>
      </w:r>
      <w:r w:rsidR="00F0750E" w:rsidRPr="00173E34">
        <w:rPr>
          <w:color w:val="000000"/>
          <w:szCs w:val="28"/>
          <w:lang w:val="uk-UA" w:eastAsia="ru-RU"/>
        </w:rPr>
        <w:t xml:space="preserve"> </w:t>
      </w:r>
      <w:r w:rsidRPr="00173E34">
        <w:rPr>
          <w:color w:val="000000"/>
          <w:szCs w:val="28"/>
          <w:lang w:eastAsia="ru-RU"/>
        </w:rPr>
        <w:t xml:space="preserve">А.О. Промисловий маркетинг: теорія, світовий </w:t>
      </w:r>
      <w:proofErr w:type="gramStart"/>
      <w:r w:rsidRPr="00173E34">
        <w:rPr>
          <w:color w:val="000000"/>
          <w:szCs w:val="28"/>
          <w:lang w:eastAsia="ru-RU"/>
        </w:rPr>
        <w:t>досвід,українська</w:t>
      </w:r>
      <w:proofErr w:type="gramEnd"/>
      <w:r w:rsidRPr="00173E34">
        <w:rPr>
          <w:color w:val="000000"/>
          <w:szCs w:val="28"/>
          <w:lang w:eastAsia="ru-RU"/>
        </w:rPr>
        <w:t xml:space="preserve"> практика: підручник / А. О. Старостіна, А.О. Длігач, В.А. Кравченко / За</w:t>
      </w:r>
      <w:r w:rsidRPr="00173E34">
        <w:rPr>
          <w:color w:val="000000"/>
          <w:szCs w:val="28"/>
          <w:lang w:val="uk-UA" w:eastAsia="ru-RU"/>
        </w:rPr>
        <w:t xml:space="preserve"> </w:t>
      </w:r>
      <w:r w:rsidRPr="00173E34">
        <w:rPr>
          <w:color w:val="000000"/>
          <w:szCs w:val="28"/>
          <w:lang w:eastAsia="ru-RU"/>
        </w:rPr>
        <w:t>ред. А. О. Старостіної. – К.: Знання, 2005. – 764 с</w:t>
      </w:r>
    </w:p>
    <w:p w14:paraId="2BDA719A" w14:textId="77777777" w:rsidR="0021400A" w:rsidRPr="00173E34" w:rsidRDefault="0021400A" w:rsidP="00F0750E">
      <w:pPr>
        <w:pStyle w:val="a4"/>
        <w:numPr>
          <w:ilvl w:val="0"/>
          <w:numId w:val="34"/>
        </w:numPr>
        <w:spacing w:line="360" w:lineRule="auto"/>
        <w:rPr>
          <w:szCs w:val="28"/>
          <w:lang w:val="uk-UA"/>
        </w:rPr>
      </w:pPr>
      <w:r w:rsidRPr="00173E34">
        <w:rPr>
          <w:rFonts w:eastAsiaTheme="minorHAnsi"/>
          <w:color w:val="000000"/>
          <w:szCs w:val="28"/>
          <w:lang w:val="uk-UA" w:eastAsia="en-US"/>
        </w:rPr>
        <w:t>Мамонов</w:t>
      </w:r>
      <w:r w:rsidR="00CD002A">
        <w:rPr>
          <w:rFonts w:eastAsiaTheme="minorHAnsi"/>
          <w:color w:val="000000"/>
          <w:szCs w:val="28"/>
          <w:lang w:val="uk-UA" w:eastAsia="en-US"/>
        </w:rPr>
        <w:t> </w:t>
      </w:r>
      <w:r w:rsidRPr="00173E34">
        <w:rPr>
          <w:rFonts w:eastAsiaTheme="minorHAnsi"/>
          <w:color w:val="000000"/>
          <w:szCs w:val="28"/>
          <w:lang w:val="uk-UA" w:eastAsia="en-US"/>
        </w:rPr>
        <w:t>К.</w:t>
      </w:r>
      <w:r w:rsidR="00CD002A">
        <w:rPr>
          <w:rFonts w:eastAsiaTheme="minorHAnsi"/>
          <w:color w:val="000000"/>
          <w:szCs w:val="28"/>
          <w:lang w:val="uk-UA" w:eastAsia="en-US"/>
        </w:rPr>
        <w:t> </w:t>
      </w:r>
      <w:r w:rsidRPr="00173E34">
        <w:rPr>
          <w:rFonts w:eastAsiaTheme="minorHAnsi"/>
          <w:color w:val="000000"/>
          <w:szCs w:val="28"/>
          <w:lang w:val="uk-UA" w:eastAsia="en-US"/>
        </w:rPr>
        <w:t>А.</w:t>
      </w:r>
      <w:r w:rsidR="00CD002A">
        <w:rPr>
          <w:rFonts w:eastAsiaTheme="minorHAnsi"/>
          <w:color w:val="000000"/>
          <w:szCs w:val="28"/>
          <w:lang w:val="uk-UA" w:eastAsia="en-US"/>
        </w:rPr>
        <w:t> </w:t>
      </w:r>
      <w:r w:rsidRPr="00173E34">
        <w:rPr>
          <w:rFonts w:eastAsiaTheme="minorHAnsi"/>
          <w:color w:val="000000"/>
          <w:szCs w:val="28"/>
          <w:lang w:val="uk-UA" w:eastAsia="en-US"/>
        </w:rPr>
        <w:t>Методи</w:t>
      </w:r>
      <w:r w:rsidR="00CD002A">
        <w:rPr>
          <w:rFonts w:eastAsiaTheme="minorHAnsi"/>
          <w:color w:val="000000"/>
          <w:szCs w:val="28"/>
          <w:lang w:val="uk-UA" w:eastAsia="en-US"/>
        </w:rPr>
        <w:t> </w:t>
      </w:r>
      <w:r w:rsidRPr="00173E34">
        <w:rPr>
          <w:rFonts w:eastAsiaTheme="minorHAnsi"/>
          <w:color w:val="000000"/>
          <w:szCs w:val="28"/>
          <w:lang w:val="uk-UA" w:eastAsia="en-US"/>
        </w:rPr>
        <w:t>стратегічного</w:t>
      </w:r>
      <w:r w:rsidR="00CD002A">
        <w:rPr>
          <w:rFonts w:eastAsiaTheme="minorHAnsi"/>
          <w:color w:val="000000"/>
          <w:szCs w:val="28"/>
          <w:lang w:val="uk-UA" w:eastAsia="en-US"/>
        </w:rPr>
        <w:t> </w:t>
      </w:r>
      <w:r w:rsidRPr="00173E34">
        <w:rPr>
          <w:rFonts w:eastAsiaTheme="minorHAnsi"/>
          <w:color w:val="000000"/>
          <w:szCs w:val="28"/>
          <w:lang w:val="uk-UA" w:eastAsia="en-US"/>
        </w:rPr>
        <w:t>аналізу:</w:t>
      </w:r>
      <w:r w:rsidR="00CD002A">
        <w:rPr>
          <w:rFonts w:eastAsiaTheme="minorHAnsi"/>
          <w:color w:val="000000"/>
          <w:szCs w:val="28"/>
          <w:lang w:val="uk-UA" w:eastAsia="en-US"/>
        </w:rPr>
        <w:t> </w:t>
      </w:r>
      <w:r w:rsidRPr="00173E34">
        <w:rPr>
          <w:rFonts w:eastAsiaTheme="minorHAnsi"/>
          <w:color w:val="000000"/>
          <w:szCs w:val="28"/>
          <w:lang w:val="uk-UA" w:eastAsia="en-US"/>
        </w:rPr>
        <w:t>навч</w:t>
      </w:r>
      <w:r w:rsidR="00CD002A">
        <w:rPr>
          <w:rFonts w:eastAsiaTheme="minorHAnsi"/>
          <w:color w:val="000000"/>
          <w:szCs w:val="28"/>
          <w:lang w:val="uk-UA" w:eastAsia="en-US"/>
        </w:rPr>
        <w:t>. – </w:t>
      </w:r>
      <w:r w:rsidRPr="00173E34">
        <w:rPr>
          <w:rFonts w:eastAsiaTheme="minorHAnsi"/>
          <w:color w:val="000000"/>
          <w:szCs w:val="28"/>
          <w:lang w:val="uk-UA" w:eastAsia="en-US"/>
        </w:rPr>
        <w:t>метод</w:t>
      </w:r>
      <w:r w:rsidR="00CD002A">
        <w:rPr>
          <w:rFonts w:eastAsiaTheme="minorHAnsi"/>
          <w:color w:val="000000"/>
          <w:szCs w:val="28"/>
          <w:lang w:val="uk-UA" w:eastAsia="en-US"/>
        </w:rPr>
        <w:t>.</w:t>
      </w:r>
      <w:r w:rsidRPr="00173E34">
        <w:rPr>
          <w:rFonts w:eastAsiaTheme="minorHAnsi"/>
          <w:color w:val="000000"/>
          <w:szCs w:val="28"/>
          <w:lang w:val="uk-UA"/>
        </w:rPr>
        <w:t>посібник/К.А</w:t>
      </w:r>
      <w:r w:rsidR="004D33F5" w:rsidRPr="00173E34">
        <w:rPr>
          <w:rFonts w:eastAsiaTheme="minorHAnsi"/>
          <w:color w:val="000000"/>
          <w:szCs w:val="28"/>
          <w:lang w:val="uk-UA"/>
        </w:rPr>
        <w:t>.</w:t>
      </w:r>
      <w:r w:rsidR="00CD002A">
        <w:rPr>
          <w:rFonts w:eastAsiaTheme="minorHAnsi"/>
          <w:color w:val="000000"/>
          <w:szCs w:val="28"/>
          <w:lang w:val="uk-UA"/>
        </w:rPr>
        <w:t xml:space="preserve">  </w:t>
      </w:r>
      <w:r w:rsidRPr="00173E34">
        <w:rPr>
          <w:rFonts w:eastAsiaTheme="minorHAnsi"/>
          <w:color w:val="000000"/>
          <w:szCs w:val="28"/>
          <w:lang w:val="uk-UA"/>
        </w:rPr>
        <w:t>Мамонов,</w:t>
      </w:r>
      <w:r w:rsidR="00CD002A">
        <w:rPr>
          <w:rFonts w:eastAsiaTheme="minorHAnsi"/>
          <w:color w:val="000000"/>
          <w:szCs w:val="28"/>
          <w:lang w:val="uk-UA"/>
        </w:rPr>
        <w:t> </w:t>
      </w:r>
      <w:r w:rsidRPr="00173E34">
        <w:rPr>
          <w:rFonts w:eastAsiaTheme="minorHAnsi"/>
          <w:color w:val="000000"/>
          <w:szCs w:val="28"/>
          <w:lang w:val="uk-UA"/>
        </w:rPr>
        <w:t>Б.Г.</w:t>
      </w:r>
      <w:r w:rsidR="00CD002A">
        <w:rPr>
          <w:rFonts w:eastAsiaTheme="minorHAnsi"/>
          <w:color w:val="000000"/>
          <w:szCs w:val="28"/>
          <w:lang w:val="uk-UA"/>
        </w:rPr>
        <w:t> </w:t>
      </w:r>
      <w:r w:rsidRPr="00173E34">
        <w:rPr>
          <w:rFonts w:eastAsiaTheme="minorHAnsi"/>
          <w:color w:val="000000"/>
          <w:szCs w:val="28"/>
          <w:lang w:val="uk-UA"/>
        </w:rPr>
        <w:t>Скоков,О.О.</w:t>
      </w:r>
      <w:r w:rsidR="00CD002A">
        <w:rPr>
          <w:rFonts w:eastAsiaTheme="minorHAnsi"/>
          <w:color w:val="000000"/>
          <w:szCs w:val="28"/>
          <w:lang w:val="uk-UA"/>
        </w:rPr>
        <w:t> </w:t>
      </w:r>
      <w:r w:rsidRPr="00173E34">
        <w:rPr>
          <w:rFonts w:eastAsiaTheme="minorHAnsi"/>
          <w:color w:val="000000"/>
          <w:szCs w:val="28"/>
          <w:lang w:val="uk-UA"/>
        </w:rPr>
        <w:t>Короп,</w:t>
      </w:r>
      <w:r w:rsidR="00CD002A">
        <w:rPr>
          <w:rFonts w:eastAsiaTheme="minorHAnsi"/>
          <w:color w:val="000000"/>
          <w:szCs w:val="28"/>
          <w:lang w:val="uk-UA"/>
        </w:rPr>
        <w:t xml:space="preserve"> </w:t>
      </w:r>
      <w:r w:rsidRPr="00173E34">
        <w:rPr>
          <w:rFonts w:eastAsiaTheme="minorHAnsi"/>
          <w:color w:val="000000"/>
          <w:szCs w:val="28"/>
          <w:lang w:val="uk-UA"/>
        </w:rPr>
        <w:t>Ю.І. Мізік–Харків : ХНАМГ,2007. – 208 с.</w:t>
      </w:r>
    </w:p>
    <w:p w14:paraId="7644ED85" w14:textId="77777777" w:rsidR="0021400A" w:rsidRPr="00173E34" w:rsidRDefault="0021400A" w:rsidP="005D41EF">
      <w:pPr>
        <w:pStyle w:val="a4"/>
        <w:numPr>
          <w:ilvl w:val="0"/>
          <w:numId w:val="34"/>
        </w:numPr>
        <w:spacing w:line="360" w:lineRule="auto"/>
        <w:rPr>
          <w:szCs w:val="28"/>
          <w:lang w:val="uk-UA"/>
        </w:rPr>
      </w:pPr>
      <w:r w:rsidRPr="00173E34">
        <w:rPr>
          <w:rFonts w:eastAsiaTheme="minorHAnsi"/>
          <w:color w:val="000000"/>
          <w:szCs w:val="28"/>
          <w:lang w:eastAsia="en-US"/>
        </w:rPr>
        <w:t xml:space="preserve">Тарнавська Н. Стратегічний менеджмент: </w:t>
      </w:r>
      <w:proofErr w:type="gramStart"/>
      <w:r w:rsidRPr="00173E34">
        <w:rPr>
          <w:rFonts w:eastAsiaTheme="minorHAnsi"/>
          <w:color w:val="000000"/>
          <w:szCs w:val="28"/>
          <w:lang w:eastAsia="en-US"/>
        </w:rPr>
        <w:t>практикум :</w:t>
      </w:r>
      <w:proofErr w:type="gramEnd"/>
      <w:r w:rsidRPr="00173E34">
        <w:rPr>
          <w:rFonts w:eastAsiaTheme="minorHAnsi"/>
          <w:color w:val="000000"/>
          <w:szCs w:val="28"/>
          <w:lang w:eastAsia="en-US"/>
        </w:rPr>
        <w:t xml:space="preserve"> навч. посібник / Н. Тарнавська, О. Напора. – </w:t>
      </w:r>
      <w:proofErr w:type="gramStart"/>
      <w:r w:rsidRPr="00173E34">
        <w:rPr>
          <w:rFonts w:eastAsiaTheme="minorHAnsi"/>
          <w:color w:val="000000"/>
          <w:szCs w:val="28"/>
          <w:lang w:eastAsia="en-US"/>
        </w:rPr>
        <w:t>Тернопіль :</w:t>
      </w:r>
      <w:proofErr w:type="gramEnd"/>
      <w:r w:rsidRPr="00173E34">
        <w:rPr>
          <w:rFonts w:eastAsiaTheme="minorHAnsi"/>
          <w:color w:val="000000"/>
          <w:szCs w:val="28"/>
          <w:lang w:eastAsia="en-US"/>
        </w:rPr>
        <w:t xml:space="preserve"> Карт-бланш ; Київ : Кондор,</w:t>
      </w:r>
      <w:r w:rsidRPr="00173E34">
        <w:rPr>
          <w:rFonts w:eastAsiaTheme="minorHAnsi"/>
          <w:color w:val="000000"/>
          <w:szCs w:val="28"/>
          <w:lang w:eastAsia="en-US"/>
        </w:rPr>
        <w:br/>
        <w:t>2008. – 288 с</w:t>
      </w:r>
    </w:p>
    <w:p w14:paraId="4D58F995" w14:textId="77777777" w:rsidR="0021400A" w:rsidRPr="00173E34" w:rsidRDefault="0021400A" w:rsidP="005D41EF">
      <w:pPr>
        <w:pStyle w:val="a4"/>
        <w:numPr>
          <w:ilvl w:val="0"/>
          <w:numId w:val="34"/>
        </w:numPr>
        <w:spacing w:line="360" w:lineRule="auto"/>
        <w:rPr>
          <w:szCs w:val="28"/>
          <w:lang w:val="uk-UA"/>
        </w:rPr>
      </w:pPr>
      <w:r w:rsidRPr="00173E34">
        <w:rPr>
          <w:szCs w:val="28"/>
        </w:rPr>
        <w:t xml:space="preserve">Длігач А. О. Стратегічне маркетингове </w:t>
      </w:r>
      <w:proofErr w:type="gramStart"/>
      <w:r w:rsidRPr="00173E34">
        <w:rPr>
          <w:szCs w:val="28"/>
        </w:rPr>
        <w:t>управління :</w:t>
      </w:r>
      <w:proofErr w:type="gramEnd"/>
      <w:r w:rsidRPr="00173E34">
        <w:rPr>
          <w:szCs w:val="28"/>
        </w:rPr>
        <w:t xml:space="preserve"> монографія / А. О. Длігач. – </w:t>
      </w:r>
      <w:proofErr w:type="gramStart"/>
      <w:r w:rsidRPr="00173E34">
        <w:rPr>
          <w:szCs w:val="28"/>
        </w:rPr>
        <w:t>К. :</w:t>
      </w:r>
      <w:proofErr w:type="gramEnd"/>
      <w:r w:rsidRPr="00173E34">
        <w:rPr>
          <w:szCs w:val="28"/>
        </w:rPr>
        <w:t xml:space="preserve"> Алерта, 2012. – 272 с</w:t>
      </w:r>
    </w:p>
    <w:p w14:paraId="696BA31E" w14:textId="77777777" w:rsidR="008F57B0" w:rsidRPr="00173E34" w:rsidRDefault="008F57B0" w:rsidP="008F57B0">
      <w:pPr>
        <w:pStyle w:val="a4"/>
        <w:numPr>
          <w:ilvl w:val="0"/>
          <w:numId w:val="34"/>
        </w:numPr>
        <w:spacing w:line="360" w:lineRule="auto"/>
        <w:jc w:val="left"/>
        <w:rPr>
          <w:szCs w:val="28"/>
          <w:lang w:val="uk-UA"/>
        </w:rPr>
      </w:pPr>
      <w:r w:rsidRPr="00173E34">
        <w:rPr>
          <w:szCs w:val="28"/>
          <w:lang w:val="uk-UA"/>
        </w:rPr>
        <w:t>Оцінювання збалансованості бізнес-портфеля підприємства.</w:t>
      </w:r>
      <w:r w:rsidRPr="00173E34">
        <w:rPr>
          <w:szCs w:val="28"/>
          <w:lang w:val="en-US"/>
        </w:rPr>
        <w:t>URL</w:t>
      </w:r>
      <w:r w:rsidRPr="00173E34">
        <w:rPr>
          <w:szCs w:val="28"/>
          <w:lang w:val="uk-UA"/>
        </w:rPr>
        <w:t xml:space="preserve">: </w:t>
      </w:r>
      <w:hyperlink r:id="rId16" w:history="1">
        <w:r w:rsidRPr="00173E34">
          <w:rPr>
            <w:rStyle w:val="a8"/>
            <w:szCs w:val="28"/>
            <w:lang w:val="uk-UA"/>
          </w:rPr>
          <w:t>http://repository.hneu.edu.ua/bitstream/123456789/24608/1/Tezis_Ippolitova_Salun.pdf</w:t>
        </w:r>
      </w:hyperlink>
      <w:r w:rsidRPr="00173E34">
        <w:rPr>
          <w:szCs w:val="28"/>
          <w:lang w:val="uk-UA"/>
        </w:rPr>
        <w:t>.</w:t>
      </w:r>
    </w:p>
    <w:p w14:paraId="615D9581" w14:textId="77777777" w:rsidR="008F57B0" w:rsidRPr="00173E34" w:rsidRDefault="008F57B0" w:rsidP="008F57B0">
      <w:pPr>
        <w:pStyle w:val="a4"/>
        <w:numPr>
          <w:ilvl w:val="0"/>
          <w:numId w:val="34"/>
        </w:numPr>
        <w:spacing w:line="360" w:lineRule="auto"/>
        <w:jc w:val="left"/>
        <w:rPr>
          <w:szCs w:val="28"/>
          <w:lang w:val="uk-UA"/>
        </w:rPr>
      </w:pPr>
      <w:r w:rsidRPr="00173E34">
        <w:rPr>
          <w:szCs w:val="28"/>
          <w:lang w:val="uk-UA"/>
        </w:rPr>
        <w:t xml:space="preserve">Поняття бізнес-портфеля товарів та послуг компанії.Поняття бізнес-портфеля і стратегічної бізнес-одиниці фірми портфелів. </w:t>
      </w:r>
      <w:r w:rsidRPr="00173E34">
        <w:rPr>
          <w:szCs w:val="28"/>
          <w:lang w:val="en-US"/>
        </w:rPr>
        <w:t>URL</w:t>
      </w:r>
      <w:r w:rsidRPr="00173E34">
        <w:rPr>
          <w:szCs w:val="28"/>
          <w:lang w:val="uk-UA"/>
        </w:rPr>
        <w:t>:</w:t>
      </w:r>
      <w:r w:rsidRPr="00173E34">
        <w:rPr>
          <w:szCs w:val="28"/>
          <w:lang w:val="en-US"/>
        </w:rPr>
        <w:t xml:space="preserve"> </w:t>
      </w:r>
      <w:hyperlink r:id="rId17" w:history="1">
        <w:r w:rsidRPr="00173E34">
          <w:rPr>
            <w:rStyle w:val="a8"/>
            <w:szCs w:val="28"/>
            <w:lang w:val="uk-UA"/>
          </w:rPr>
          <w:t>https://playsmart24.ru/investment/ponyatie-biznes-portfelya-tovarov-i-uslug-kompanii-ponyatie-biznes-portfelya-i-strategicheskoi-biznes--.html</w:t>
        </w:r>
      </w:hyperlink>
      <w:r w:rsidRPr="00173E34">
        <w:rPr>
          <w:szCs w:val="28"/>
          <w:lang w:val="uk-UA"/>
        </w:rPr>
        <w:t xml:space="preserve"> </w:t>
      </w:r>
    </w:p>
    <w:p w14:paraId="5E3D6D5F" w14:textId="77777777" w:rsidR="00801AED" w:rsidRPr="00173E34" w:rsidRDefault="00801AED" w:rsidP="005D41EF">
      <w:pPr>
        <w:pStyle w:val="a4"/>
        <w:numPr>
          <w:ilvl w:val="0"/>
          <w:numId w:val="34"/>
        </w:numPr>
        <w:spacing w:line="360" w:lineRule="auto"/>
        <w:rPr>
          <w:szCs w:val="28"/>
          <w:lang w:val="uk-UA"/>
        </w:rPr>
      </w:pPr>
      <w:r w:rsidRPr="00173E34">
        <w:rPr>
          <w:szCs w:val="28"/>
          <w:lang w:val="uk-UA"/>
        </w:rPr>
        <w:t xml:space="preserve"> </w:t>
      </w:r>
      <w:r w:rsidRPr="00173E34">
        <w:rPr>
          <w:szCs w:val="28"/>
        </w:rPr>
        <w:t>Котлер Ф. Маркетинг-менеджмент / Ф. Котлер, К. Л. Келлер. – 12-е изд. – СПб</w:t>
      </w:r>
      <w:proofErr w:type="gramStart"/>
      <w:r w:rsidRPr="00173E34">
        <w:rPr>
          <w:szCs w:val="28"/>
        </w:rPr>
        <w:t>. :</w:t>
      </w:r>
      <w:proofErr w:type="gramEnd"/>
      <w:r w:rsidRPr="00173E34">
        <w:rPr>
          <w:szCs w:val="28"/>
        </w:rPr>
        <w:t xml:space="preserve"> Питер, 2006. – 816 с</w:t>
      </w:r>
    </w:p>
    <w:p w14:paraId="7599CAD9" w14:textId="77777777" w:rsidR="00DF142B" w:rsidRPr="00173E34" w:rsidRDefault="00DF142B" w:rsidP="005D41EF">
      <w:pPr>
        <w:pStyle w:val="a4"/>
        <w:numPr>
          <w:ilvl w:val="0"/>
          <w:numId w:val="34"/>
        </w:numPr>
        <w:spacing w:line="360" w:lineRule="auto"/>
        <w:rPr>
          <w:szCs w:val="28"/>
          <w:lang w:val="uk-UA"/>
        </w:rPr>
      </w:pPr>
      <w:r w:rsidRPr="00173E34">
        <w:rPr>
          <w:szCs w:val="28"/>
          <w:lang w:val="uk-UA"/>
        </w:rPr>
        <w:lastRenderedPageBreak/>
        <w:t>Поняття портфеля-бізнесів і його аналіз.</w:t>
      </w:r>
      <w:r w:rsidRPr="00173E34">
        <w:rPr>
          <w:szCs w:val="28"/>
          <w:lang w:val="en-US"/>
        </w:rPr>
        <w:t>URL</w:t>
      </w:r>
      <w:r w:rsidRPr="00173E34">
        <w:rPr>
          <w:szCs w:val="28"/>
        </w:rPr>
        <w:t xml:space="preserve">: </w:t>
      </w:r>
      <w:hyperlink r:id="rId18" w:history="1">
        <w:r w:rsidRPr="00173E34">
          <w:rPr>
            <w:rStyle w:val="a8"/>
            <w:szCs w:val="28"/>
          </w:rPr>
          <w:t>https://mydocx.ru/5-75426.html</w:t>
        </w:r>
      </w:hyperlink>
      <w:r w:rsidRPr="00173E34">
        <w:rPr>
          <w:szCs w:val="28"/>
        </w:rPr>
        <w:t xml:space="preserve"> </w:t>
      </w:r>
    </w:p>
    <w:p w14:paraId="2807D1E8" w14:textId="77777777" w:rsidR="00801AED" w:rsidRPr="00173E34" w:rsidRDefault="00801AED" w:rsidP="005D41EF">
      <w:pPr>
        <w:pStyle w:val="a4"/>
        <w:numPr>
          <w:ilvl w:val="0"/>
          <w:numId w:val="34"/>
        </w:numPr>
        <w:spacing w:line="360" w:lineRule="auto"/>
        <w:rPr>
          <w:szCs w:val="28"/>
          <w:lang w:val="uk-UA"/>
        </w:rPr>
      </w:pPr>
      <w:r w:rsidRPr="00173E34">
        <w:rPr>
          <w:szCs w:val="28"/>
        </w:rPr>
        <w:t xml:space="preserve">Ілляшенко С. М. Управління портфелем замовлень науково-виробничого </w:t>
      </w:r>
      <w:proofErr w:type="gramStart"/>
      <w:r w:rsidRPr="00173E34">
        <w:rPr>
          <w:szCs w:val="28"/>
        </w:rPr>
        <w:t>підприємства :</w:t>
      </w:r>
      <w:proofErr w:type="gramEnd"/>
      <w:r w:rsidRPr="00173E34">
        <w:rPr>
          <w:szCs w:val="28"/>
        </w:rPr>
        <w:t xml:space="preserve"> монографія / С. М. Ілляшенко, О. М. Олефіренко. – </w:t>
      </w:r>
      <w:proofErr w:type="gramStart"/>
      <w:r w:rsidRPr="00173E34">
        <w:rPr>
          <w:szCs w:val="28"/>
        </w:rPr>
        <w:t>Суми :</w:t>
      </w:r>
      <w:proofErr w:type="gramEnd"/>
      <w:r w:rsidRPr="00173E34">
        <w:rPr>
          <w:szCs w:val="28"/>
        </w:rPr>
        <w:t xml:space="preserve"> Унів. кн., 2008. – 272 c.</w:t>
      </w:r>
    </w:p>
    <w:p w14:paraId="4F0C7A7C" w14:textId="77777777" w:rsidR="00801AED" w:rsidRPr="00173E34" w:rsidRDefault="00801AED" w:rsidP="005D41EF">
      <w:pPr>
        <w:pStyle w:val="a4"/>
        <w:numPr>
          <w:ilvl w:val="0"/>
          <w:numId w:val="34"/>
        </w:numPr>
        <w:spacing w:line="360" w:lineRule="auto"/>
        <w:rPr>
          <w:szCs w:val="28"/>
          <w:lang w:val="uk-UA"/>
        </w:rPr>
      </w:pPr>
      <w:r w:rsidRPr="00173E34">
        <w:rPr>
          <w:szCs w:val="28"/>
        </w:rPr>
        <w:t xml:space="preserve">Крикавський Є. В. Стратегічний </w:t>
      </w:r>
      <w:proofErr w:type="gramStart"/>
      <w:r w:rsidRPr="00173E34">
        <w:rPr>
          <w:szCs w:val="28"/>
        </w:rPr>
        <w:t>маркетинг :</w:t>
      </w:r>
      <w:proofErr w:type="gramEnd"/>
      <w:r w:rsidRPr="00173E34">
        <w:rPr>
          <w:szCs w:val="28"/>
        </w:rPr>
        <w:t xml:space="preserve"> навч. посібник / Є. В. Крикавський, Л. І. Третьякова, Н. С, Косар. – </w:t>
      </w:r>
      <w:proofErr w:type="gramStart"/>
      <w:r w:rsidRPr="00173E34">
        <w:rPr>
          <w:szCs w:val="28"/>
        </w:rPr>
        <w:t>Львів :</w:t>
      </w:r>
      <w:proofErr w:type="gramEnd"/>
      <w:r w:rsidRPr="00173E34">
        <w:rPr>
          <w:szCs w:val="28"/>
        </w:rPr>
        <w:t xml:space="preserve"> Видавництво Львівської політехніки, 2012. – 256 с</w:t>
      </w:r>
    </w:p>
    <w:p w14:paraId="2CC3D2A5" w14:textId="77777777" w:rsidR="00DA173E" w:rsidRPr="00173E34" w:rsidRDefault="00801AED" w:rsidP="005D41EF">
      <w:pPr>
        <w:pStyle w:val="a4"/>
        <w:numPr>
          <w:ilvl w:val="0"/>
          <w:numId w:val="34"/>
        </w:numPr>
        <w:spacing w:line="360" w:lineRule="auto"/>
        <w:rPr>
          <w:szCs w:val="28"/>
          <w:lang w:val="uk-UA"/>
        </w:rPr>
      </w:pPr>
      <w:r w:rsidRPr="00173E34">
        <w:rPr>
          <w:color w:val="000000"/>
          <w:szCs w:val="28"/>
          <w:lang w:val="uk-UA" w:eastAsia="ru-RU"/>
        </w:rPr>
        <w:t xml:space="preserve"> </w:t>
      </w:r>
      <w:r w:rsidRPr="00173E34">
        <w:rPr>
          <w:szCs w:val="28"/>
        </w:rPr>
        <w:t xml:space="preserve">Куденко Н. В. Маркетингове стратегічне </w:t>
      </w:r>
      <w:proofErr w:type="gramStart"/>
      <w:r w:rsidRPr="00173E34">
        <w:rPr>
          <w:szCs w:val="28"/>
        </w:rPr>
        <w:t>планування :</w:t>
      </w:r>
      <w:proofErr w:type="gramEnd"/>
      <w:r w:rsidRPr="00173E34">
        <w:rPr>
          <w:szCs w:val="28"/>
        </w:rPr>
        <w:t xml:space="preserve"> автореф. дис. … д-ра. екон. </w:t>
      </w:r>
      <w:proofErr w:type="gramStart"/>
      <w:r w:rsidRPr="00173E34">
        <w:rPr>
          <w:szCs w:val="28"/>
        </w:rPr>
        <w:t>наук :</w:t>
      </w:r>
      <w:proofErr w:type="gramEnd"/>
      <w:r w:rsidRPr="00173E34">
        <w:rPr>
          <w:szCs w:val="28"/>
        </w:rPr>
        <w:t xml:space="preserve"> спец. 08.06.01 „Економіка, організація і управління підприємствами" / Н. В. Куденко. – Київ, 2003. – 36 с</w:t>
      </w:r>
    </w:p>
    <w:p w14:paraId="6F74D77C" w14:textId="77777777" w:rsidR="00DA173E" w:rsidRPr="00173E34" w:rsidRDefault="008F57B0" w:rsidP="005D41EF">
      <w:pPr>
        <w:pStyle w:val="a4"/>
        <w:numPr>
          <w:ilvl w:val="0"/>
          <w:numId w:val="34"/>
        </w:numPr>
        <w:spacing w:line="360" w:lineRule="auto"/>
        <w:rPr>
          <w:szCs w:val="28"/>
          <w:lang w:val="uk-UA"/>
        </w:rPr>
      </w:pPr>
      <w:r w:rsidRPr="00173E34">
        <w:rPr>
          <w:color w:val="000000"/>
          <w:szCs w:val="28"/>
          <w:lang w:val="uk-UA" w:eastAsia="ru-RU"/>
        </w:rPr>
        <w:t>Методики портфельного аналізу</w:t>
      </w:r>
      <w:r w:rsidRPr="00173E34">
        <w:rPr>
          <w:color w:val="000000"/>
          <w:szCs w:val="28"/>
          <w:lang w:eastAsia="ru-RU"/>
        </w:rPr>
        <w:t xml:space="preserve">. </w:t>
      </w:r>
      <w:r w:rsidRPr="00173E34">
        <w:rPr>
          <w:color w:val="000000"/>
          <w:szCs w:val="28"/>
          <w:lang w:val="en-US" w:eastAsia="ru-RU"/>
        </w:rPr>
        <w:t>URL</w:t>
      </w:r>
      <w:r w:rsidRPr="00173E34">
        <w:rPr>
          <w:color w:val="000000"/>
          <w:szCs w:val="28"/>
          <w:lang w:eastAsia="ru-RU"/>
        </w:rPr>
        <w:t>:</w:t>
      </w:r>
      <w:hyperlink r:id="rId19" w:history="1">
        <w:r w:rsidRPr="00173E34">
          <w:rPr>
            <w:rStyle w:val="a8"/>
            <w:szCs w:val="28"/>
            <w:lang w:val="uk-UA" w:eastAsia="ru-RU"/>
          </w:rPr>
          <w:t>https://studfile.net/preview/9497977/</w:t>
        </w:r>
      </w:hyperlink>
      <w:r w:rsidR="00DA173E" w:rsidRPr="00173E34">
        <w:rPr>
          <w:color w:val="000000"/>
          <w:szCs w:val="28"/>
          <w:lang w:val="uk-UA" w:eastAsia="ru-RU"/>
        </w:rPr>
        <w:t xml:space="preserve"> </w:t>
      </w:r>
      <w:r w:rsidR="0034254A" w:rsidRPr="00173E34">
        <w:rPr>
          <w:color w:val="000000"/>
          <w:szCs w:val="28"/>
          <w:lang w:val="uk-UA" w:eastAsia="ru-RU"/>
        </w:rPr>
        <w:t xml:space="preserve"> </w:t>
      </w:r>
    </w:p>
    <w:p w14:paraId="707B9E30" w14:textId="77777777" w:rsidR="0034254A" w:rsidRPr="00173E34" w:rsidRDefault="00F0750E" w:rsidP="008F57B0">
      <w:pPr>
        <w:pStyle w:val="a4"/>
        <w:numPr>
          <w:ilvl w:val="0"/>
          <w:numId w:val="34"/>
        </w:numPr>
        <w:spacing w:line="360" w:lineRule="auto"/>
        <w:jc w:val="left"/>
        <w:rPr>
          <w:szCs w:val="28"/>
          <w:lang w:val="uk-UA"/>
        </w:rPr>
      </w:pPr>
      <w:r w:rsidRPr="00173E34">
        <w:rPr>
          <w:color w:val="000000"/>
          <w:szCs w:val="28"/>
          <w:lang w:val="uk-UA" w:eastAsia="ru-RU"/>
        </w:rPr>
        <w:t>Стратегічне</w:t>
      </w:r>
      <w:r w:rsidR="008F57B0" w:rsidRPr="00173E34">
        <w:rPr>
          <w:color w:val="000000"/>
          <w:szCs w:val="28"/>
          <w:lang w:eastAsia="ru-RU"/>
        </w:rPr>
        <w:t xml:space="preserve"> </w:t>
      </w:r>
      <w:r w:rsidRPr="00173E34">
        <w:rPr>
          <w:color w:val="000000"/>
          <w:szCs w:val="28"/>
          <w:lang w:val="uk-UA" w:eastAsia="ru-RU"/>
        </w:rPr>
        <w:t>управління.</w:t>
      </w:r>
      <w:r w:rsidR="008F57B0" w:rsidRPr="00173E34">
        <w:rPr>
          <w:color w:val="000000"/>
          <w:szCs w:val="28"/>
          <w:lang w:eastAsia="ru-RU"/>
        </w:rPr>
        <w:t xml:space="preserve"> </w:t>
      </w:r>
      <w:r w:rsidRPr="00173E34">
        <w:rPr>
          <w:color w:val="000000"/>
          <w:szCs w:val="28"/>
          <w:lang w:val="en-US" w:eastAsia="ru-RU"/>
        </w:rPr>
        <w:t>URL</w:t>
      </w:r>
      <w:r w:rsidRPr="00173E34">
        <w:rPr>
          <w:color w:val="000000"/>
          <w:szCs w:val="28"/>
          <w:lang w:val="uk-UA" w:eastAsia="ru-RU"/>
        </w:rPr>
        <w:t>:</w:t>
      </w:r>
      <w:r w:rsidR="00CD002A">
        <w:rPr>
          <w:color w:val="000000"/>
          <w:szCs w:val="28"/>
          <w:lang w:val="uk-UA" w:eastAsia="ru-RU"/>
        </w:rPr>
        <w:t xml:space="preserve"> </w:t>
      </w:r>
      <w:hyperlink r:id="rId20" w:history="1">
        <w:r w:rsidR="00CD002A" w:rsidRPr="007E00B1">
          <w:rPr>
            <w:rStyle w:val="a8"/>
            <w:szCs w:val="28"/>
            <w:lang w:val="uk-UA" w:eastAsia="ru-RU"/>
          </w:rPr>
          <w:t>https://mix.sumdu.edu.ua/textbooks/1141/367860/index.html</w:t>
        </w:r>
      </w:hyperlink>
    </w:p>
    <w:p w14:paraId="5170983D" w14:textId="77777777" w:rsidR="00E73207" w:rsidRPr="00173E34" w:rsidRDefault="0034254A" w:rsidP="008F57B0">
      <w:pPr>
        <w:pStyle w:val="a4"/>
        <w:numPr>
          <w:ilvl w:val="0"/>
          <w:numId w:val="34"/>
        </w:numPr>
        <w:spacing w:line="360" w:lineRule="auto"/>
        <w:jc w:val="left"/>
        <w:rPr>
          <w:szCs w:val="28"/>
          <w:lang w:val="uk-UA"/>
        </w:rPr>
      </w:pPr>
      <w:r w:rsidRPr="00173E34">
        <w:rPr>
          <w:color w:val="000000"/>
          <w:szCs w:val="28"/>
          <w:lang w:val="uk-UA" w:eastAsia="ru-RU"/>
        </w:rPr>
        <w:t xml:space="preserve"> Методи формування стратегії розвитку піприємства</w:t>
      </w:r>
      <w:r w:rsidR="005D41EF" w:rsidRPr="00173E34">
        <w:rPr>
          <w:color w:val="000000"/>
          <w:szCs w:val="28"/>
          <w:lang w:val="uk-UA" w:eastAsia="ru-RU"/>
        </w:rPr>
        <w:t xml:space="preserve">. </w:t>
      </w:r>
      <w:r w:rsidR="00F0750E" w:rsidRPr="00173E34">
        <w:rPr>
          <w:color w:val="000000"/>
          <w:szCs w:val="28"/>
          <w:lang w:val="en-US" w:eastAsia="ru-RU"/>
        </w:rPr>
        <w:t xml:space="preserve">URL: </w:t>
      </w:r>
      <w:hyperlink w:history="1">
        <w:r w:rsidR="00CD002A" w:rsidRPr="007E00B1">
          <w:rPr>
            <w:rStyle w:val="a8"/>
            <w:szCs w:val="28"/>
            <w:lang w:val="uk-UA" w:eastAsia="ru-RU"/>
          </w:rPr>
          <w:t>https://learn.ztu.e du.ua/pluginfile.php/43729/mod_resource/content/1/%D0%A2%D0%95%D0%9C%D0%90%205.%20%D0%9C%D0%95%D0%A2%D0%9E%D0%9F%D0%A0%D0%98%D0%84%D0%9C%D0%A1%D0%A2%D0%92%D0%90.pdf</w:t>
        </w:r>
      </w:hyperlink>
    </w:p>
    <w:p w14:paraId="678D3F4A" w14:textId="77777777" w:rsidR="0034254A" w:rsidRPr="00173E34" w:rsidRDefault="00E73207" w:rsidP="00F0750E">
      <w:pPr>
        <w:pStyle w:val="a4"/>
        <w:numPr>
          <w:ilvl w:val="0"/>
          <w:numId w:val="34"/>
        </w:numPr>
        <w:spacing w:line="360" w:lineRule="auto"/>
        <w:jc w:val="left"/>
        <w:rPr>
          <w:szCs w:val="28"/>
          <w:lang w:val="uk-UA"/>
        </w:rPr>
      </w:pPr>
      <w:r w:rsidRPr="00173E34">
        <w:rPr>
          <w:szCs w:val="28"/>
          <w:lang w:val="uk-UA"/>
        </w:rPr>
        <w:t>М</w:t>
      </w:r>
      <w:r w:rsidR="0034254A" w:rsidRPr="00173E34">
        <w:rPr>
          <w:szCs w:val="28"/>
        </w:rPr>
        <w:t>одель</w:t>
      </w:r>
      <w:r w:rsidR="0034254A" w:rsidRPr="00173E34">
        <w:rPr>
          <w:szCs w:val="28"/>
          <w:lang w:val="en-US"/>
        </w:rPr>
        <w:t xml:space="preserve"> GE/McKinsey</w:t>
      </w:r>
      <w:r w:rsidR="005D41EF" w:rsidRPr="00173E34">
        <w:rPr>
          <w:szCs w:val="28"/>
          <w:lang w:val="uk-UA"/>
        </w:rPr>
        <w:t>.</w:t>
      </w:r>
      <w:r w:rsidR="00F0750E" w:rsidRPr="00173E34">
        <w:rPr>
          <w:szCs w:val="28"/>
          <w:lang w:val="en-US"/>
        </w:rPr>
        <w:t xml:space="preserve"> URL:</w:t>
      </w:r>
      <w:r w:rsidRPr="00173E34">
        <w:rPr>
          <w:szCs w:val="28"/>
          <w:lang w:val="uk-UA"/>
        </w:rPr>
        <w:t xml:space="preserve">  </w:t>
      </w:r>
      <w:hyperlink r:id="rId21" w:history="1">
        <w:r w:rsidR="00CF7333" w:rsidRPr="007E00B1">
          <w:rPr>
            <w:rStyle w:val="a8"/>
            <w:szCs w:val="28"/>
            <w:lang w:val="uk-UA"/>
          </w:rPr>
          <w:t>https://lubbook.org/book_706_glav a_24_24. _Matri%D1%81ja_%22Privabliv%EF%BF%BD.html</w:t>
        </w:r>
      </w:hyperlink>
    </w:p>
    <w:p w14:paraId="30C1DFA3" w14:textId="77777777" w:rsidR="005D41EF" w:rsidRPr="00173E34" w:rsidRDefault="005D41EF" w:rsidP="005D41EF">
      <w:pPr>
        <w:pStyle w:val="a4"/>
        <w:numPr>
          <w:ilvl w:val="0"/>
          <w:numId w:val="34"/>
        </w:numPr>
        <w:spacing w:line="360" w:lineRule="auto"/>
        <w:rPr>
          <w:szCs w:val="28"/>
          <w:lang w:val="uk-UA"/>
        </w:rPr>
      </w:pPr>
      <w:r w:rsidRPr="00173E34">
        <w:rPr>
          <w:szCs w:val="28"/>
        </w:rPr>
        <w:t>Н. В. Куденко, "Роль і значення маркетингової стратегії в системі стратегічного планування фірми", Вісник Національного університету “Львівська політехніка”, № 424, с. 197-204, 2001</w:t>
      </w:r>
    </w:p>
    <w:p w14:paraId="18AD3D52" w14:textId="77777777" w:rsidR="00E73207" w:rsidRPr="00173E34" w:rsidRDefault="005D41EF" w:rsidP="005D41EF">
      <w:pPr>
        <w:pStyle w:val="a4"/>
        <w:numPr>
          <w:ilvl w:val="0"/>
          <w:numId w:val="34"/>
        </w:numPr>
        <w:spacing w:line="360" w:lineRule="auto"/>
        <w:rPr>
          <w:szCs w:val="28"/>
          <w:lang w:val="uk-UA"/>
        </w:rPr>
      </w:pPr>
      <w:r w:rsidRPr="00173E34">
        <w:rPr>
          <w:szCs w:val="28"/>
          <w:lang w:val="uk-UA"/>
        </w:rPr>
        <w:t>К. Ю. Яворська, "Процедура оцінювання збалансованості портфеля бізнесів промислових підприємств", Маркетинг і менеджмент інновацій, № 3, с. 146-152, 2013</w:t>
      </w:r>
    </w:p>
    <w:p w14:paraId="491622BE" w14:textId="77777777" w:rsidR="00C32B25" w:rsidRPr="00173E34" w:rsidRDefault="00C32B25" w:rsidP="00DF142B">
      <w:pPr>
        <w:pStyle w:val="a4"/>
        <w:numPr>
          <w:ilvl w:val="0"/>
          <w:numId w:val="34"/>
        </w:numPr>
        <w:spacing w:line="360" w:lineRule="auto"/>
        <w:jc w:val="left"/>
        <w:rPr>
          <w:szCs w:val="28"/>
          <w:lang w:val="uk-UA"/>
        </w:rPr>
      </w:pPr>
      <w:r w:rsidRPr="00173E34">
        <w:rPr>
          <w:color w:val="000000"/>
          <w:szCs w:val="28"/>
          <w:lang w:val="uk-UA" w:eastAsia="ru-RU"/>
        </w:rPr>
        <w:t xml:space="preserve"> Матриця зростання/частка ринку. </w:t>
      </w:r>
      <w:r w:rsidRPr="00173E34">
        <w:rPr>
          <w:color w:val="000000"/>
          <w:szCs w:val="28"/>
          <w:lang w:val="en-US" w:eastAsia="ru-RU"/>
        </w:rPr>
        <w:t>URL</w:t>
      </w:r>
      <w:r w:rsidRPr="007429D0">
        <w:rPr>
          <w:color w:val="000000"/>
          <w:szCs w:val="28"/>
          <w:lang w:val="uk-UA" w:eastAsia="ru-RU"/>
        </w:rPr>
        <w:t xml:space="preserve">: </w:t>
      </w:r>
      <w:hyperlink r:id="rId22" w:history="1">
        <w:r w:rsidR="00CF7333" w:rsidRPr="007E00B1">
          <w:rPr>
            <w:rStyle w:val="a8"/>
            <w:szCs w:val="28"/>
            <w:lang w:val="en-US" w:eastAsia="ru-RU"/>
          </w:rPr>
          <w:t>https</w:t>
        </w:r>
        <w:r w:rsidR="00CF7333" w:rsidRPr="007429D0">
          <w:rPr>
            <w:rStyle w:val="a8"/>
            <w:szCs w:val="28"/>
            <w:lang w:val="uk-UA" w:eastAsia="ru-RU"/>
          </w:rPr>
          <w:t>://</w:t>
        </w:r>
        <w:r w:rsidR="00CF7333" w:rsidRPr="007E00B1">
          <w:rPr>
            <w:rStyle w:val="a8"/>
            <w:szCs w:val="28"/>
            <w:lang w:val="en-US" w:eastAsia="ru-RU"/>
          </w:rPr>
          <w:t>pidru</w:t>
        </w:r>
        <w:r w:rsidR="00CF7333" w:rsidRPr="007429D0">
          <w:rPr>
            <w:rStyle w:val="a8"/>
            <w:szCs w:val="28"/>
            <w:lang w:val="uk-UA" w:eastAsia="ru-RU"/>
          </w:rPr>
          <w:t>4</w:t>
        </w:r>
        <w:r w:rsidR="00CF7333" w:rsidRPr="007E00B1">
          <w:rPr>
            <w:rStyle w:val="a8"/>
            <w:szCs w:val="28"/>
            <w:lang w:val="en-US" w:eastAsia="ru-RU"/>
          </w:rPr>
          <w:t>niki</w:t>
        </w:r>
        <w:r w:rsidR="00CF7333" w:rsidRPr="007429D0">
          <w:rPr>
            <w:rStyle w:val="a8"/>
            <w:szCs w:val="28"/>
            <w:lang w:val="uk-UA" w:eastAsia="ru-RU"/>
          </w:rPr>
          <w:t>.</w:t>
        </w:r>
        <w:r w:rsidR="00CF7333" w:rsidRPr="007E00B1">
          <w:rPr>
            <w:rStyle w:val="a8"/>
            <w:szCs w:val="28"/>
            <w:lang w:val="en-US" w:eastAsia="ru-RU"/>
          </w:rPr>
          <w:t>com</w:t>
        </w:r>
        <w:r w:rsidR="00CF7333" w:rsidRPr="007429D0">
          <w:rPr>
            <w:rStyle w:val="a8"/>
            <w:szCs w:val="28"/>
            <w:lang w:val="uk-UA" w:eastAsia="ru-RU"/>
          </w:rPr>
          <w:t>/141201104173</w:t>
        </w:r>
        <w:r w:rsidR="00CF7333" w:rsidRPr="007E00B1">
          <w:rPr>
            <w:rStyle w:val="a8"/>
            <w:szCs w:val="28"/>
            <w:lang w:val="uk-UA" w:eastAsia="ru-RU"/>
          </w:rPr>
          <w:t xml:space="preserve"> </w:t>
        </w:r>
        <w:r w:rsidR="00CF7333" w:rsidRPr="007429D0">
          <w:rPr>
            <w:rStyle w:val="a8"/>
            <w:szCs w:val="28"/>
            <w:lang w:val="uk-UA" w:eastAsia="ru-RU"/>
          </w:rPr>
          <w:t>1/</w:t>
        </w:r>
        <w:r w:rsidR="00CF7333" w:rsidRPr="007E00B1">
          <w:rPr>
            <w:rStyle w:val="a8"/>
            <w:szCs w:val="28"/>
            <w:lang w:val="en-US" w:eastAsia="ru-RU"/>
          </w:rPr>
          <w:t>marketing</w:t>
        </w:r>
        <w:r w:rsidR="00CF7333" w:rsidRPr="007429D0">
          <w:rPr>
            <w:rStyle w:val="a8"/>
            <w:szCs w:val="28"/>
            <w:lang w:val="uk-UA" w:eastAsia="ru-RU"/>
          </w:rPr>
          <w:t>/</w:t>
        </w:r>
        <w:r w:rsidR="00CF7333" w:rsidRPr="007E00B1">
          <w:rPr>
            <w:rStyle w:val="a8"/>
            <w:szCs w:val="28"/>
            <w:lang w:val="en-US" w:eastAsia="ru-RU"/>
          </w:rPr>
          <w:t>matritsya</w:t>
        </w:r>
        <w:r w:rsidR="00CF7333" w:rsidRPr="007429D0">
          <w:rPr>
            <w:rStyle w:val="a8"/>
            <w:szCs w:val="28"/>
            <w:lang w:val="uk-UA" w:eastAsia="ru-RU"/>
          </w:rPr>
          <w:t>_</w:t>
        </w:r>
        <w:r w:rsidR="00CF7333" w:rsidRPr="007E00B1">
          <w:rPr>
            <w:rStyle w:val="a8"/>
            <w:szCs w:val="28"/>
            <w:lang w:val="en-US" w:eastAsia="ru-RU"/>
          </w:rPr>
          <w:t>zrostannyachastka</w:t>
        </w:r>
        <w:r w:rsidR="00CF7333" w:rsidRPr="007429D0">
          <w:rPr>
            <w:rStyle w:val="a8"/>
            <w:szCs w:val="28"/>
            <w:lang w:val="uk-UA" w:eastAsia="ru-RU"/>
          </w:rPr>
          <w:t>_</w:t>
        </w:r>
        <w:r w:rsidR="00CF7333" w:rsidRPr="007E00B1">
          <w:rPr>
            <w:rStyle w:val="a8"/>
            <w:szCs w:val="28"/>
            <w:lang w:val="en-US" w:eastAsia="ru-RU"/>
          </w:rPr>
          <w:t>rinku</w:t>
        </w:r>
      </w:hyperlink>
    </w:p>
    <w:p w14:paraId="713FB673" w14:textId="77777777" w:rsidR="00C32B25" w:rsidRPr="00173E34" w:rsidRDefault="00C32B25" w:rsidP="00C32B25">
      <w:pPr>
        <w:pStyle w:val="a4"/>
        <w:numPr>
          <w:ilvl w:val="0"/>
          <w:numId w:val="34"/>
        </w:numPr>
        <w:spacing w:line="360" w:lineRule="auto"/>
        <w:rPr>
          <w:szCs w:val="28"/>
          <w:lang w:val="uk-UA"/>
        </w:rPr>
      </w:pPr>
      <w:r w:rsidRPr="00173E34">
        <w:rPr>
          <w:szCs w:val="28"/>
        </w:rPr>
        <w:t>Моделі прийняття рішень за результатами аудиту стратегії маркетингу.</w:t>
      </w:r>
      <w:r w:rsidRPr="00173E34">
        <w:rPr>
          <w:szCs w:val="28"/>
          <w:lang w:val="en-US"/>
        </w:rPr>
        <w:t>URL</w:t>
      </w:r>
      <w:r w:rsidRPr="00173E34">
        <w:rPr>
          <w:szCs w:val="28"/>
        </w:rPr>
        <w:t xml:space="preserve">: </w:t>
      </w:r>
      <w:hyperlink r:id="rId23" w:history="1">
        <w:r w:rsidRPr="00173E34">
          <w:rPr>
            <w:rStyle w:val="a8"/>
            <w:szCs w:val="28"/>
          </w:rPr>
          <w:t>https://pidru4niki.com/1534020963055/marketing/modeli_priynyattya_rishen_rezultatami_auditu_strategiyi_marketingu</w:t>
        </w:r>
      </w:hyperlink>
    </w:p>
    <w:p w14:paraId="34475B68" w14:textId="77777777" w:rsidR="00C32B25" w:rsidRPr="00173E34" w:rsidRDefault="00C32B25" w:rsidP="00C32B25">
      <w:pPr>
        <w:pStyle w:val="a4"/>
        <w:numPr>
          <w:ilvl w:val="0"/>
          <w:numId w:val="34"/>
        </w:numPr>
        <w:spacing w:line="360" w:lineRule="auto"/>
        <w:rPr>
          <w:szCs w:val="28"/>
          <w:lang w:val="uk-UA"/>
        </w:rPr>
      </w:pPr>
      <w:r w:rsidRPr="00173E34">
        <w:rPr>
          <w:szCs w:val="28"/>
          <w:lang w:val="uk-UA"/>
        </w:rPr>
        <w:lastRenderedPageBreak/>
        <w:t>Шершньова З. Є. Підруччник. 2-ге вид., перероб. і доп. К.:КНЕУ,2004.699с.</w:t>
      </w:r>
    </w:p>
    <w:p w14:paraId="308A618D" w14:textId="77777777" w:rsidR="00C32B25" w:rsidRPr="00173E34" w:rsidRDefault="00C32B25" w:rsidP="00C32B25">
      <w:pPr>
        <w:pStyle w:val="a4"/>
        <w:numPr>
          <w:ilvl w:val="0"/>
          <w:numId w:val="34"/>
        </w:numPr>
        <w:spacing w:line="360" w:lineRule="auto"/>
        <w:rPr>
          <w:szCs w:val="28"/>
          <w:lang w:val="uk-UA"/>
        </w:rPr>
      </w:pPr>
      <w:r w:rsidRPr="00173E34">
        <w:rPr>
          <w:szCs w:val="28"/>
          <w:lang w:val="uk-UA"/>
        </w:rPr>
        <w:t>Король Б.О., Мороз Е.Г. Стратегічний менеджмент. Навч. Посібник. Рівне: НУВГП,2015.263с.</w:t>
      </w:r>
    </w:p>
    <w:p w14:paraId="47CD1D9D" w14:textId="77777777" w:rsidR="008F57B0" w:rsidRPr="00173E34" w:rsidRDefault="008F57B0" w:rsidP="005D41EF">
      <w:pPr>
        <w:pStyle w:val="a4"/>
        <w:numPr>
          <w:ilvl w:val="0"/>
          <w:numId w:val="34"/>
        </w:numPr>
        <w:spacing w:line="360" w:lineRule="auto"/>
        <w:rPr>
          <w:szCs w:val="28"/>
          <w:lang w:val="uk-UA"/>
        </w:rPr>
      </w:pPr>
      <w:r w:rsidRPr="00173E34">
        <w:rPr>
          <w:color w:val="000000"/>
          <w:szCs w:val="28"/>
          <w:lang w:val="uk-UA" w:eastAsia="ru-RU"/>
        </w:rPr>
        <w:t>Сутність</w:t>
      </w:r>
      <w:r w:rsidR="00CF7333">
        <w:rPr>
          <w:color w:val="000000"/>
          <w:szCs w:val="28"/>
          <w:lang w:val="uk-UA" w:eastAsia="ru-RU"/>
        </w:rPr>
        <w:t> </w:t>
      </w:r>
      <w:r w:rsidRPr="00173E34">
        <w:rPr>
          <w:color w:val="000000"/>
          <w:szCs w:val="28"/>
          <w:lang w:val="uk-UA" w:eastAsia="ru-RU"/>
        </w:rPr>
        <w:t>і</w:t>
      </w:r>
      <w:r w:rsidR="00CF7333">
        <w:rPr>
          <w:color w:val="000000"/>
          <w:szCs w:val="28"/>
          <w:lang w:val="uk-UA" w:eastAsia="ru-RU"/>
        </w:rPr>
        <w:t> </w:t>
      </w:r>
      <w:r w:rsidRPr="00173E34">
        <w:rPr>
          <w:color w:val="000000"/>
          <w:szCs w:val="28"/>
          <w:lang w:val="uk-UA" w:eastAsia="ru-RU"/>
        </w:rPr>
        <w:t>зміст</w:t>
      </w:r>
      <w:r w:rsidR="00CF7333">
        <w:rPr>
          <w:color w:val="000000"/>
          <w:szCs w:val="28"/>
          <w:lang w:val="uk-UA" w:eastAsia="ru-RU"/>
        </w:rPr>
        <w:t> </w:t>
      </w:r>
      <w:r w:rsidRPr="00173E34">
        <w:rPr>
          <w:color w:val="000000"/>
          <w:szCs w:val="28"/>
          <w:lang w:val="uk-UA" w:eastAsia="ru-RU"/>
        </w:rPr>
        <w:t>корпоративної</w:t>
      </w:r>
      <w:r w:rsidR="00CF7333">
        <w:rPr>
          <w:color w:val="000000"/>
          <w:szCs w:val="28"/>
          <w:lang w:val="uk-UA" w:eastAsia="ru-RU"/>
        </w:rPr>
        <w:t> </w:t>
      </w:r>
      <w:r w:rsidRPr="00173E34">
        <w:rPr>
          <w:color w:val="000000"/>
          <w:szCs w:val="28"/>
          <w:lang w:val="uk-UA" w:eastAsia="ru-RU"/>
        </w:rPr>
        <w:t>стратегії</w:t>
      </w:r>
      <w:r w:rsidRPr="00173E34">
        <w:rPr>
          <w:color w:val="000000"/>
          <w:szCs w:val="28"/>
          <w:lang w:eastAsia="ru-RU"/>
        </w:rPr>
        <w:t>.</w:t>
      </w:r>
      <w:r w:rsidR="00CF7333">
        <w:rPr>
          <w:color w:val="000000"/>
          <w:szCs w:val="28"/>
          <w:lang w:val="uk-UA" w:eastAsia="ru-RU"/>
        </w:rPr>
        <w:t> </w:t>
      </w:r>
      <w:r w:rsidRPr="00173E34">
        <w:rPr>
          <w:color w:val="000000"/>
          <w:szCs w:val="28"/>
          <w:lang w:val="en-US" w:eastAsia="ru-RU"/>
        </w:rPr>
        <w:t>URL</w:t>
      </w:r>
      <w:r w:rsidRPr="00CF7333">
        <w:rPr>
          <w:color w:val="000000"/>
          <w:szCs w:val="28"/>
          <w:lang w:val="uk-UA" w:eastAsia="ru-RU"/>
        </w:rPr>
        <w:t>:</w:t>
      </w:r>
      <w:hyperlink r:id="rId24" w:history="1">
        <w:r w:rsidRPr="00CF7333">
          <w:rPr>
            <w:rStyle w:val="a8"/>
            <w:szCs w:val="28"/>
            <w:lang w:val="en-US" w:eastAsia="ru-RU"/>
          </w:rPr>
          <w:t>https</w:t>
        </w:r>
        <w:r w:rsidRPr="00CF7333">
          <w:rPr>
            <w:rStyle w:val="a8"/>
            <w:szCs w:val="28"/>
            <w:lang w:val="uk-UA" w:eastAsia="ru-RU"/>
          </w:rPr>
          <w:t>://</w:t>
        </w:r>
        <w:r w:rsidRPr="00CF7333">
          <w:rPr>
            <w:rStyle w:val="a8"/>
            <w:szCs w:val="28"/>
            <w:lang w:val="en-US" w:eastAsia="ru-RU"/>
          </w:rPr>
          <w:t>be</w:t>
        </w:r>
        <w:r w:rsidRPr="00CF7333">
          <w:rPr>
            <w:rStyle w:val="a8"/>
            <w:szCs w:val="28"/>
            <w:lang w:val="uk-UA" w:eastAsia="ru-RU"/>
          </w:rPr>
          <w:t>5.</w:t>
        </w:r>
        <w:r w:rsidRPr="00CF7333">
          <w:rPr>
            <w:rStyle w:val="a8"/>
            <w:szCs w:val="28"/>
            <w:lang w:val="en-US" w:eastAsia="ru-RU"/>
          </w:rPr>
          <w:t>biz</w:t>
        </w:r>
        <w:r w:rsidRPr="00CF7333">
          <w:rPr>
            <w:rStyle w:val="a8"/>
            <w:szCs w:val="28"/>
            <w:lang w:val="uk-UA" w:eastAsia="ru-RU"/>
          </w:rPr>
          <w:t>/</w:t>
        </w:r>
        <w:r w:rsidRPr="00CF7333">
          <w:rPr>
            <w:rStyle w:val="a8"/>
            <w:szCs w:val="28"/>
            <w:lang w:val="en-US" w:eastAsia="ru-RU"/>
          </w:rPr>
          <w:t>ekonomika</w:t>
        </w:r>
        <w:r w:rsidRPr="00CF7333">
          <w:rPr>
            <w:rStyle w:val="a8"/>
            <w:szCs w:val="28"/>
            <w:lang w:val="uk-UA" w:eastAsia="ru-RU"/>
          </w:rPr>
          <w:t>/</w:t>
        </w:r>
        <w:r w:rsidRPr="00CF7333">
          <w:rPr>
            <w:rStyle w:val="a8"/>
            <w:szCs w:val="28"/>
            <w:lang w:val="en-US" w:eastAsia="ru-RU"/>
          </w:rPr>
          <w:t>s</w:t>
        </w:r>
        <w:r w:rsidRPr="00CF7333">
          <w:rPr>
            <w:rStyle w:val="a8"/>
            <w:szCs w:val="28"/>
            <w:lang w:val="uk-UA" w:eastAsia="ru-RU"/>
          </w:rPr>
          <w:t>014/5.</w:t>
        </w:r>
        <w:r w:rsidRPr="00CF7333">
          <w:rPr>
            <w:rStyle w:val="a8"/>
            <w:szCs w:val="28"/>
            <w:lang w:val="en-US" w:eastAsia="ru-RU"/>
          </w:rPr>
          <w:t>html</w:t>
        </w:r>
      </w:hyperlink>
      <w:r w:rsidRPr="00CF7333">
        <w:rPr>
          <w:color w:val="000000"/>
          <w:szCs w:val="28"/>
          <w:lang w:val="uk-UA" w:eastAsia="ru-RU"/>
        </w:rPr>
        <w:t xml:space="preserve"> </w:t>
      </w:r>
    </w:p>
    <w:p w14:paraId="22F5DD23" w14:textId="77777777" w:rsidR="008F57B0" w:rsidRPr="00173E34" w:rsidRDefault="008F57B0" w:rsidP="005D41EF">
      <w:pPr>
        <w:pStyle w:val="a4"/>
        <w:numPr>
          <w:ilvl w:val="0"/>
          <w:numId w:val="34"/>
        </w:numPr>
        <w:spacing w:line="360" w:lineRule="auto"/>
        <w:rPr>
          <w:szCs w:val="28"/>
          <w:lang w:val="uk-UA"/>
        </w:rPr>
      </w:pPr>
      <w:r w:rsidRPr="00173E34">
        <w:rPr>
          <w:color w:val="000000"/>
          <w:szCs w:val="28"/>
          <w:lang w:val="uk-UA" w:eastAsia="ru-RU"/>
        </w:rPr>
        <w:t xml:space="preserve">Оцінювання збалансованості портфеля маркетингових стратегій підприємства. </w:t>
      </w:r>
      <w:r w:rsidRPr="00173E34">
        <w:rPr>
          <w:color w:val="000000"/>
          <w:szCs w:val="28"/>
          <w:lang w:val="en-US" w:eastAsia="ru-RU"/>
        </w:rPr>
        <w:t>URL</w:t>
      </w:r>
      <w:r w:rsidRPr="00173E34">
        <w:rPr>
          <w:color w:val="000000"/>
          <w:szCs w:val="28"/>
          <w:lang w:val="uk-UA" w:eastAsia="ru-RU"/>
        </w:rPr>
        <w:t>:</w:t>
      </w:r>
      <w:r w:rsidRPr="00173E34">
        <w:rPr>
          <w:szCs w:val="28"/>
        </w:rPr>
        <w:t xml:space="preserve"> </w:t>
      </w:r>
      <w:hyperlink r:id="rId25" w:history="1">
        <w:r w:rsidRPr="00173E34">
          <w:rPr>
            <w:rStyle w:val="a8"/>
            <w:szCs w:val="28"/>
            <w:lang w:val="uk-UA" w:eastAsia="ru-RU"/>
          </w:rPr>
          <w:t>http://bses.in.ua/journals/2019/48_2_2019/10.pdf</w:t>
        </w:r>
      </w:hyperlink>
    </w:p>
    <w:p w14:paraId="4D315E08" w14:textId="77777777" w:rsidR="00DF142B" w:rsidRPr="00173E34" w:rsidRDefault="00DF142B" w:rsidP="00DF142B">
      <w:pPr>
        <w:pStyle w:val="a4"/>
        <w:numPr>
          <w:ilvl w:val="0"/>
          <w:numId w:val="34"/>
        </w:numPr>
        <w:spacing w:line="360" w:lineRule="auto"/>
        <w:rPr>
          <w:szCs w:val="28"/>
          <w:lang w:val="uk-UA"/>
        </w:rPr>
      </w:pPr>
      <w:r w:rsidRPr="00173E34">
        <w:rPr>
          <w:szCs w:val="28"/>
        </w:rPr>
        <w:t>Хоминич И. П. Ф</w:t>
      </w:r>
      <w:r w:rsidR="00120C8B">
        <w:rPr>
          <w:szCs w:val="28"/>
          <w:lang w:val="uk-UA"/>
        </w:rPr>
        <w:t>і</w:t>
      </w:r>
      <w:r w:rsidRPr="00173E34">
        <w:rPr>
          <w:szCs w:val="28"/>
        </w:rPr>
        <w:t>нансова стратег</w:t>
      </w:r>
      <w:r w:rsidR="00120C8B">
        <w:rPr>
          <w:szCs w:val="28"/>
          <w:lang w:val="uk-UA"/>
        </w:rPr>
        <w:t>і</w:t>
      </w:r>
      <w:r w:rsidRPr="00173E34">
        <w:rPr>
          <w:szCs w:val="28"/>
        </w:rPr>
        <w:t>я компан</w:t>
      </w:r>
      <w:r w:rsidR="00120C8B">
        <w:rPr>
          <w:szCs w:val="28"/>
          <w:lang w:val="uk-UA"/>
        </w:rPr>
        <w:t>і</w:t>
      </w:r>
      <w:r w:rsidRPr="00173E34">
        <w:rPr>
          <w:szCs w:val="28"/>
        </w:rPr>
        <w:t>й: учен</w:t>
      </w:r>
      <w:r w:rsidR="00120C8B">
        <w:rPr>
          <w:szCs w:val="28"/>
          <w:lang w:val="uk-UA"/>
        </w:rPr>
        <w:t>ь</w:t>
      </w:r>
      <w:r w:rsidRPr="00173E34">
        <w:rPr>
          <w:szCs w:val="28"/>
        </w:rPr>
        <w:t xml:space="preserve"> / И. П. Хоминич.</w:t>
      </w:r>
      <w:r w:rsidR="00120C8B">
        <w:rPr>
          <w:szCs w:val="28"/>
          <w:lang w:val="uk-UA"/>
        </w:rPr>
        <w:t>,</w:t>
      </w:r>
      <w:r w:rsidRPr="00173E34">
        <w:rPr>
          <w:szCs w:val="28"/>
        </w:rPr>
        <w:t>2008.</w:t>
      </w:r>
    </w:p>
    <w:p w14:paraId="79F13C55" w14:textId="77777777" w:rsidR="002A7223" w:rsidRPr="00173E34" w:rsidRDefault="00DF142B" w:rsidP="00DF142B">
      <w:pPr>
        <w:pStyle w:val="a4"/>
        <w:numPr>
          <w:ilvl w:val="0"/>
          <w:numId w:val="34"/>
        </w:numPr>
        <w:spacing w:line="360" w:lineRule="auto"/>
        <w:rPr>
          <w:szCs w:val="28"/>
          <w:lang w:val="uk-UA"/>
        </w:rPr>
      </w:pPr>
      <w:r w:rsidRPr="00173E34">
        <w:rPr>
          <w:szCs w:val="28"/>
        </w:rPr>
        <w:t>Силаков А.В. В</w:t>
      </w:r>
      <w:r w:rsidR="00120C8B">
        <w:rPr>
          <w:szCs w:val="28"/>
          <w:lang w:val="uk-UA"/>
        </w:rPr>
        <w:t>и</w:t>
      </w:r>
      <w:r w:rsidRPr="00173E34">
        <w:rPr>
          <w:szCs w:val="28"/>
        </w:rPr>
        <w:t>б</w:t>
      </w:r>
      <w:r w:rsidR="00120C8B">
        <w:rPr>
          <w:szCs w:val="28"/>
          <w:lang w:val="uk-UA"/>
        </w:rPr>
        <w:t>і</w:t>
      </w:r>
      <w:r w:rsidRPr="00173E34">
        <w:rPr>
          <w:szCs w:val="28"/>
        </w:rPr>
        <w:t>р структур</w:t>
      </w:r>
      <w:r w:rsidR="00120C8B">
        <w:rPr>
          <w:szCs w:val="28"/>
          <w:lang w:val="uk-UA"/>
        </w:rPr>
        <w:t>и</w:t>
      </w:r>
      <w:r w:rsidRPr="00173E34">
        <w:rPr>
          <w:szCs w:val="28"/>
        </w:rPr>
        <w:t xml:space="preserve"> товарного портфеля п</w:t>
      </w:r>
      <w:r w:rsidR="00120C8B">
        <w:rPr>
          <w:szCs w:val="28"/>
          <w:lang w:val="uk-UA"/>
        </w:rPr>
        <w:t>ідприємства</w:t>
      </w:r>
      <w:r w:rsidRPr="00173E34">
        <w:rPr>
          <w:szCs w:val="28"/>
        </w:rPr>
        <w:t>я на основ</w:t>
      </w:r>
      <w:r w:rsidR="00120C8B">
        <w:rPr>
          <w:szCs w:val="28"/>
          <w:lang w:val="uk-UA"/>
        </w:rPr>
        <w:t>і</w:t>
      </w:r>
      <w:r w:rsidRPr="00173E34">
        <w:rPr>
          <w:szCs w:val="28"/>
        </w:rPr>
        <w:t xml:space="preserve"> анал</w:t>
      </w:r>
      <w:r w:rsidR="00120C8B">
        <w:rPr>
          <w:szCs w:val="28"/>
          <w:lang w:val="uk-UA"/>
        </w:rPr>
        <w:t>ізу</w:t>
      </w:r>
      <w:r w:rsidRPr="00173E34">
        <w:rPr>
          <w:szCs w:val="28"/>
        </w:rPr>
        <w:t xml:space="preserve"> </w:t>
      </w:r>
      <w:r w:rsidR="00120C8B">
        <w:rPr>
          <w:szCs w:val="28"/>
          <w:lang w:val="uk-UA"/>
        </w:rPr>
        <w:t>його</w:t>
      </w:r>
      <w:r w:rsidRPr="00173E34">
        <w:rPr>
          <w:szCs w:val="28"/>
        </w:rPr>
        <w:t xml:space="preserve"> </w:t>
      </w:r>
      <w:proofErr w:type="gramStart"/>
      <w:r w:rsidR="00120C8B">
        <w:rPr>
          <w:szCs w:val="28"/>
          <w:lang w:val="uk-UA"/>
        </w:rPr>
        <w:t>збалансованості</w:t>
      </w:r>
      <w:r w:rsidRPr="00173E34">
        <w:rPr>
          <w:szCs w:val="28"/>
        </w:rPr>
        <w:t xml:space="preserve">  /</w:t>
      </w:r>
      <w:proofErr w:type="gramEnd"/>
      <w:r w:rsidRPr="00173E34">
        <w:rPr>
          <w:szCs w:val="28"/>
        </w:rPr>
        <w:t xml:space="preserve"> А. В. Силаков – 2008. – Режим доступу: </w:t>
      </w:r>
      <w:r w:rsidRPr="00173E34">
        <w:rPr>
          <w:szCs w:val="28"/>
          <w:lang w:val="en-US"/>
        </w:rPr>
        <w:t>URL</w:t>
      </w:r>
      <w:r w:rsidRPr="00173E34">
        <w:rPr>
          <w:szCs w:val="28"/>
        </w:rPr>
        <w:t xml:space="preserve">: </w:t>
      </w:r>
      <w:hyperlink r:id="rId26" w:history="1">
        <w:r w:rsidRPr="00173E34">
          <w:rPr>
            <w:rStyle w:val="a8"/>
            <w:szCs w:val="28"/>
          </w:rPr>
          <w:t>http://www.dis.ru/library/market/archive/2004/6/4288.html</w:t>
        </w:r>
      </w:hyperlink>
      <w:r w:rsidRPr="00173E34">
        <w:rPr>
          <w:szCs w:val="28"/>
        </w:rPr>
        <w:t xml:space="preserve"> </w:t>
      </w:r>
    </w:p>
    <w:p w14:paraId="36A48A81" w14:textId="77777777" w:rsidR="00DF142B" w:rsidRPr="00173E34" w:rsidRDefault="00DF142B" w:rsidP="00DF142B">
      <w:pPr>
        <w:pStyle w:val="a4"/>
        <w:numPr>
          <w:ilvl w:val="0"/>
          <w:numId w:val="34"/>
        </w:numPr>
        <w:spacing w:line="360" w:lineRule="auto"/>
        <w:rPr>
          <w:szCs w:val="28"/>
          <w:lang w:val="uk-UA"/>
        </w:rPr>
      </w:pPr>
      <w:r w:rsidRPr="00173E34">
        <w:rPr>
          <w:szCs w:val="28"/>
          <w:lang w:val="uk-UA"/>
        </w:rPr>
        <w:t xml:space="preserve">Формування та оцінювання збалансованості портфеля бізнесів підприємства. </w:t>
      </w:r>
      <w:r w:rsidRPr="00173E34">
        <w:rPr>
          <w:szCs w:val="28"/>
          <w:lang w:val="en-US"/>
        </w:rPr>
        <w:t>URL</w:t>
      </w:r>
      <w:r w:rsidRPr="00173E34">
        <w:rPr>
          <w:szCs w:val="28"/>
          <w:lang w:val="uk-UA"/>
        </w:rPr>
        <w:t>:</w:t>
      </w:r>
      <w:r w:rsidRPr="00173E34">
        <w:rPr>
          <w:szCs w:val="28"/>
        </w:rPr>
        <w:t xml:space="preserve"> </w:t>
      </w:r>
      <w:hyperlink r:id="rId27" w:history="1">
        <w:r w:rsidRPr="00173E34">
          <w:rPr>
            <w:rStyle w:val="a8"/>
            <w:szCs w:val="28"/>
            <w:lang w:val="uk-UA"/>
          </w:rPr>
          <w:t>http://ena.lp.edu.ua:8080/bitstream/ntb/16988/1/245-Solntsev-401-402.pdf</w:t>
        </w:r>
      </w:hyperlink>
    </w:p>
    <w:p w14:paraId="616259FE" w14:textId="77777777" w:rsidR="00DF142B" w:rsidRPr="00173E34" w:rsidRDefault="00DF142B" w:rsidP="00DF142B">
      <w:pPr>
        <w:pStyle w:val="a4"/>
        <w:numPr>
          <w:ilvl w:val="0"/>
          <w:numId w:val="34"/>
        </w:numPr>
        <w:spacing w:line="360" w:lineRule="auto"/>
        <w:rPr>
          <w:szCs w:val="28"/>
          <w:lang w:val="uk-UA"/>
        </w:rPr>
      </w:pPr>
      <w:r w:rsidRPr="00173E34">
        <w:rPr>
          <w:szCs w:val="28"/>
          <w:lang w:val="uk-UA"/>
        </w:rPr>
        <w:t xml:space="preserve"> Бізнес-портфель підприємства. </w:t>
      </w:r>
      <w:r w:rsidRPr="00173E34">
        <w:rPr>
          <w:szCs w:val="28"/>
          <w:lang w:val="en-US"/>
        </w:rPr>
        <w:t>URL</w:t>
      </w:r>
      <w:r w:rsidRPr="00173E34">
        <w:rPr>
          <w:szCs w:val="28"/>
          <w:lang w:val="uk-UA"/>
        </w:rPr>
        <w:t>:</w:t>
      </w:r>
      <w:r w:rsidRPr="007429D0">
        <w:rPr>
          <w:szCs w:val="28"/>
        </w:rPr>
        <w:t xml:space="preserve"> </w:t>
      </w:r>
      <w:hyperlink r:id="rId28" w:history="1">
        <w:r w:rsidRPr="00173E34">
          <w:rPr>
            <w:rStyle w:val="a8"/>
            <w:szCs w:val="28"/>
            <w:lang w:val="uk-UA"/>
          </w:rPr>
          <w:t>https://thelib.info/politologiya/1631692-biznes-portfel-predpriyatiya/</w:t>
        </w:r>
      </w:hyperlink>
    </w:p>
    <w:p w14:paraId="15234B07" w14:textId="77777777" w:rsidR="00DF142B" w:rsidRPr="00173E34" w:rsidRDefault="00DF142B" w:rsidP="00DF142B">
      <w:pPr>
        <w:pStyle w:val="a4"/>
        <w:numPr>
          <w:ilvl w:val="0"/>
          <w:numId w:val="34"/>
        </w:numPr>
        <w:spacing w:line="360" w:lineRule="auto"/>
        <w:jc w:val="left"/>
        <w:rPr>
          <w:szCs w:val="28"/>
          <w:lang w:val="uk-UA"/>
        </w:rPr>
      </w:pPr>
      <w:r w:rsidRPr="00173E34">
        <w:rPr>
          <w:szCs w:val="28"/>
          <w:lang w:val="uk-UA"/>
        </w:rPr>
        <w:t>Інструменти портфельного аналізу.</w:t>
      </w:r>
      <w:r w:rsidRPr="00173E34">
        <w:rPr>
          <w:szCs w:val="28"/>
        </w:rPr>
        <w:t xml:space="preserve"> </w:t>
      </w:r>
      <w:r w:rsidRPr="00173E34">
        <w:rPr>
          <w:szCs w:val="28"/>
          <w:lang w:val="en-US"/>
        </w:rPr>
        <w:t>URL</w:t>
      </w:r>
      <w:r w:rsidRPr="00173E34">
        <w:rPr>
          <w:szCs w:val="28"/>
          <w:lang w:val="uk-UA"/>
        </w:rPr>
        <w:t>:</w:t>
      </w:r>
      <w:r w:rsidR="00B37701" w:rsidRPr="007429D0">
        <w:rPr>
          <w:szCs w:val="28"/>
        </w:rPr>
        <w:t xml:space="preserve"> </w:t>
      </w:r>
      <w:hyperlink r:id="rId29" w:history="1">
        <w:r w:rsidR="00B37701" w:rsidRPr="00173E34">
          <w:rPr>
            <w:rStyle w:val="a8"/>
            <w:szCs w:val="28"/>
            <w:lang w:val="uk-UA"/>
          </w:rPr>
          <w:t>http://reshebniki</w:t>
        </w:r>
        <w:r w:rsidR="00B37701" w:rsidRPr="00173E34">
          <w:rPr>
            <w:rStyle w:val="a8"/>
            <w:szCs w:val="28"/>
            <w:lang w:val="en-US"/>
          </w:rPr>
          <w:t>o</w:t>
        </w:r>
        <w:r w:rsidR="00B37701" w:rsidRPr="00173E34">
          <w:rPr>
            <w:rStyle w:val="a8"/>
            <w:szCs w:val="28"/>
            <w:lang w:val="uk-UA"/>
          </w:rPr>
          <w:t>nline.com/node/170059</w:t>
        </w:r>
      </w:hyperlink>
    </w:p>
    <w:p w14:paraId="060218A6" w14:textId="77777777" w:rsidR="00B37701" w:rsidRPr="00173E34" w:rsidRDefault="00B37701" w:rsidP="00DF142B">
      <w:pPr>
        <w:pStyle w:val="a4"/>
        <w:numPr>
          <w:ilvl w:val="0"/>
          <w:numId w:val="34"/>
        </w:numPr>
        <w:spacing w:line="360" w:lineRule="auto"/>
        <w:rPr>
          <w:szCs w:val="28"/>
          <w:lang w:val="uk-UA"/>
        </w:rPr>
      </w:pPr>
      <w:r w:rsidRPr="00173E34">
        <w:rPr>
          <w:szCs w:val="28"/>
        </w:rPr>
        <w:t xml:space="preserve">Ковтун О. І. Стратегія </w:t>
      </w:r>
      <w:proofErr w:type="gramStart"/>
      <w:r w:rsidRPr="00173E34">
        <w:rPr>
          <w:szCs w:val="28"/>
        </w:rPr>
        <w:t>підприємства :</w:t>
      </w:r>
      <w:proofErr w:type="gramEnd"/>
      <w:r w:rsidRPr="00173E34">
        <w:rPr>
          <w:szCs w:val="28"/>
        </w:rPr>
        <w:t xml:space="preserve"> навч. посібник ; [2-ге вид., стереотип]. – </w:t>
      </w:r>
      <w:proofErr w:type="gramStart"/>
      <w:r w:rsidRPr="00173E34">
        <w:rPr>
          <w:szCs w:val="28"/>
        </w:rPr>
        <w:t>Львів :</w:t>
      </w:r>
      <w:proofErr w:type="gramEnd"/>
      <w:r w:rsidRPr="00173E34">
        <w:rPr>
          <w:szCs w:val="28"/>
        </w:rPr>
        <w:t xml:space="preserve"> «Новий світ – 2000», 2006. – 388 с. </w:t>
      </w:r>
    </w:p>
    <w:p w14:paraId="19784843" w14:textId="77777777" w:rsidR="00B37701" w:rsidRPr="00173E34" w:rsidRDefault="00B37701" w:rsidP="00DF142B">
      <w:pPr>
        <w:pStyle w:val="a4"/>
        <w:numPr>
          <w:ilvl w:val="0"/>
          <w:numId w:val="34"/>
        </w:numPr>
        <w:spacing w:line="360" w:lineRule="auto"/>
        <w:rPr>
          <w:szCs w:val="28"/>
          <w:lang w:val="uk-UA"/>
        </w:rPr>
      </w:pPr>
      <w:r w:rsidRPr="00173E34">
        <w:rPr>
          <w:szCs w:val="28"/>
        </w:rPr>
        <w:t xml:space="preserve">Котлер Ф. Основы маркетинга / Ф. Котлер </w:t>
      </w:r>
      <w:proofErr w:type="gramStart"/>
      <w:r w:rsidRPr="00173E34">
        <w:rPr>
          <w:szCs w:val="28"/>
        </w:rPr>
        <w:t>Ф. ;</w:t>
      </w:r>
      <w:proofErr w:type="gramEnd"/>
      <w:r w:rsidRPr="00173E34">
        <w:rPr>
          <w:szCs w:val="28"/>
        </w:rPr>
        <w:t xml:space="preserve"> [пер. с англ. Е. М. Пеньковой]. – </w:t>
      </w:r>
      <w:proofErr w:type="gramStart"/>
      <w:r w:rsidRPr="00173E34">
        <w:rPr>
          <w:szCs w:val="28"/>
        </w:rPr>
        <w:t>М. :</w:t>
      </w:r>
      <w:proofErr w:type="gramEnd"/>
      <w:r w:rsidRPr="00173E34">
        <w:rPr>
          <w:szCs w:val="28"/>
        </w:rPr>
        <w:t xml:space="preserve"> Прогресс, 1992. – 567 с.</w:t>
      </w:r>
    </w:p>
    <w:p w14:paraId="3678EF68" w14:textId="77777777" w:rsidR="00B37701" w:rsidRPr="00173E34" w:rsidRDefault="00B37701" w:rsidP="00DF142B">
      <w:pPr>
        <w:pStyle w:val="a4"/>
        <w:numPr>
          <w:ilvl w:val="0"/>
          <w:numId w:val="34"/>
        </w:numPr>
        <w:spacing w:line="360" w:lineRule="auto"/>
        <w:rPr>
          <w:szCs w:val="28"/>
          <w:lang w:val="uk-UA"/>
        </w:rPr>
      </w:pPr>
      <w:r w:rsidRPr="00173E34">
        <w:rPr>
          <w:szCs w:val="28"/>
        </w:rPr>
        <w:t xml:space="preserve">Куденко Н. В. Маркетингові стратегії фірми: монографія / Н. В. Куденко. – К.: КНЕУ, 2002. – 245 с </w:t>
      </w:r>
    </w:p>
    <w:p w14:paraId="5885440B" w14:textId="77777777" w:rsidR="00B37701" w:rsidRPr="00173E34" w:rsidRDefault="00B37701" w:rsidP="00DF142B">
      <w:pPr>
        <w:pStyle w:val="a4"/>
        <w:numPr>
          <w:ilvl w:val="0"/>
          <w:numId w:val="34"/>
        </w:numPr>
        <w:spacing w:line="360" w:lineRule="auto"/>
        <w:rPr>
          <w:szCs w:val="28"/>
          <w:lang w:val="uk-UA"/>
        </w:rPr>
      </w:pPr>
      <w:r w:rsidRPr="00173E34">
        <w:rPr>
          <w:szCs w:val="28"/>
          <w:lang w:val="uk-UA"/>
        </w:rPr>
        <w:t xml:space="preserve">ПрАТ «Молокія» </w:t>
      </w:r>
      <w:r w:rsidRPr="00173E34">
        <w:rPr>
          <w:szCs w:val="28"/>
          <w:lang w:val="en-US"/>
        </w:rPr>
        <w:t>URL</w:t>
      </w:r>
      <w:r w:rsidRPr="00173E34">
        <w:rPr>
          <w:szCs w:val="28"/>
        </w:rPr>
        <w:t xml:space="preserve">: </w:t>
      </w:r>
      <w:hyperlink r:id="rId30" w:history="1">
        <w:r w:rsidRPr="00173E34">
          <w:rPr>
            <w:rStyle w:val="a8"/>
            <w:szCs w:val="28"/>
            <w:lang w:val="en-US"/>
          </w:rPr>
          <w:t>https</w:t>
        </w:r>
        <w:r w:rsidRPr="00173E34">
          <w:rPr>
            <w:rStyle w:val="a8"/>
            <w:szCs w:val="28"/>
          </w:rPr>
          <w:t>://</w:t>
        </w:r>
        <w:r w:rsidRPr="00173E34">
          <w:rPr>
            <w:rStyle w:val="a8"/>
            <w:szCs w:val="28"/>
            <w:lang w:val="en-US"/>
          </w:rPr>
          <w:t>molokija</w:t>
        </w:r>
        <w:r w:rsidRPr="00173E34">
          <w:rPr>
            <w:rStyle w:val="a8"/>
            <w:szCs w:val="28"/>
          </w:rPr>
          <w:t>.</w:t>
        </w:r>
        <w:r w:rsidRPr="00173E34">
          <w:rPr>
            <w:rStyle w:val="a8"/>
            <w:szCs w:val="28"/>
            <w:lang w:val="en-US"/>
          </w:rPr>
          <w:t>com</w:t>
        </w:r>
        <w:r w:rsidRPr="00173E34">
          <w:rPr>
            <w:rStyle w:val="a8"/>
            <w:szCs w:val="28"/>
          </w:rPr>
          <w:t>/</w:t>
        </w:r>
      </w:hyperlink>
    </w:p>
    <w:p w14:paraId="0B903CFB" w14:textId="77777777" w:rsidR="00537460" w:rsidRPr="00CF7333" w:rsidRDefault="00537460" w:rsidP="005D6BD1">
      <w:pPr>
        <w:pStyle w:val="a4"/>
        <w:numPr>
          <w:ilvl w:val="0"/>
          <w:numId w:val="34"/>
        </w:numPr>
        <w:spacing w:line="360" w:lineRule="auto"/>
        <w:jc w:val="left"/>
        <w:rPr>
          <w:szCs w:val="28"/>
          <w:lang w:val="uk-UA"/>
        </w:rPr>
      </w:pPr>
      <w:r w:rsidRPr="00CF7333">
        <w:rPr>
          <w:szCs w:val="28"/>
          <w:lang w:val="uk-UA"/>
        </w:rPr>
        <w:t>Річний звіт ПрАт «Молокія»</w:t>
      </w:r>
      <w:r w:rsidRPr="007429D0">
        <w:rPr>
          <w:szCs w:val="28"/>
          <w:lang w:val="uk-UA"/>
        </w:rPr>
        <w:t xml:space="preserve">. </w:t>
      </w:r>
      <w:r w:rsidRPr="00CF7333">
        <w:rPr>
          <w:szCs w:val="28"/>
          <w:lang w:val="en-US"/>
        </w:rPr>
        <w:t>URL</w:t>
      </w:r>
      <w:r w:rsidRPr="007429D0">
        <w:rPr>
          <w:szCs w:val="28"/>
          <w:lang w:val="uk-UA"/>
        </w:rPr>
        <w:t xml:space="preserve">: </w:t>
      </w:r>
      <w:hyperlink r:id="rId31" w:history="1">
        <w:r w:rsidRPr="00CF7333">
          <w:rPr>
            <w:rStyle w:val="a8"/>
            <w:szCs w:val="28"/>
            <w:lang w:val="en-US"/>
          </w:rPr>
          <w:t>https</w:t>
        </w:r>
        <w:r w:rsidRPr="007429D0">
          <w:rPr>
            <w:rStyle w:val="a8"/>
            <w:szCs w:val="28"/>
            <w:lang w:val="uk-UA"/>
          </w:rPr>
          <w:t>://</w:t>
        </w:r>
        <w:r w:rsidRPr="00CF7333">
          <w:rPr>
            <w:rStyle w:val="a8"/>
            <w:szCs w:val="28"/>
            <w:lang w:val="en-US"/>
          </w:rPr>
          <w:t>pjsc</w:t>
        </w:r>
        <w:r w:rsidRPr="007429D0">
          <w:rPr>
            <w:rStyle w:val="a8"/>
            <w:szCs w:val="28"/>
            <w:lang w:val="uk-UA"/>
          </w:rPr>
          <w:t>.</w:t>
        </w:r>
        <w:r w:rsidRPr="00CF7333">
          <w:rPr>
            <w:rStyle w:val="a8"/>
            <w:szCs w:val="28"/>
            <w:lang w:val="en-US"/>
          </w:rPr>
          <w:t>molokija</w:t>
        </w:r>
        <w:r w:rsidRPr="007429D0">
          <w:rPr>
            <w:rStyle w:val="a8"/>
            <w:szCs w:val="28"/>
            <w:lang w:val="uk-UA"/>
          </w:rPr>
          <w:t>.</w:t>
        </w:r>
        <w:r w:rsidRPr="00CF7333">
          <w:rPr>
            <w:rStyle w:val="a8"/>
            <w:szCs w:val="28"/>
            <w:lang w:val="en-US"/>
          </w:rPr>
          <w:t>com</w:t>
        </w:r>
        <w:r w:rsidRPr="007429D0">
          <w:rPr>
            <w:rStyle w:val="a8"/>
            <w:szCs w:val="28"/>
            <w:lang w:val="uk-UA"/>
          </w:rPr>
          <w:t>/</w:t>
        </w:r>
        <w:r w:rsidRPr="00CF7333">
          <w:rPr>
            <w:rStyle w:val="a8"/>
            <w:szCs w:val="28"/>
            <w:lang w:val="en-US"/>
          </w:rPr>
          <w:t>ckeditor</w:t>
        </w:r>
        <w:r w:rsidRPr="007429D0">
          <w:rPr>
            <w:rStyle w:val="a8"/>
            <w:szCs w:val="28"/>
            <w:lang w:val="uk-UA"/>
          </w:rPr>
          <w:t>_</w:t>
        </w:r>
        <w:r w:rsidRPr="00CF7333">
          <w:rPr>
            <w:rStyle w:val="a8"/>
            <w:szCs w:val="28"/>
            <w:lang w:val="en-US"/>
          </w:rPr>
          <w:t>assets</w:t>
        </w:r>
        <w:r w:rsidRPr="007429D0">
          <w:rPr>
            <w:rStyle w:val="a8"/>
            <w:szCs w:val="28"/>
            <w:lang w:val="uk-UA"/>
          </w:rPr>
          <w:t xml:space="preserve">/% </w:t>
        </w:r>
        <w:r w:rsidRPr="00CF7333">
          <w:rPr>
            <w:rStyle w:val="a8"/>
            <w:szCs w:val="28"/>
            <w:lang w:val="en-US"/>
          </w:rPr>
          <w:t>D</w:t>
        </w:r>
        <w:r w:rsidRPr="007429D0">
          <w:rPr>
            <w:rStyle w:val="a8"/>
            <w:szCs w:val="28"/>
            <w:lang w:val="uk-UA"/>
          </w:rPr>
          <w:t>0%</w:t>
        </w:r>
        <w:r w:rsidRPr="00CF7333">
          <w:rPr>
            <w:rStyle w:val="a8"/>
            <w:szCs w:val="28"/>
            <w:lang w:val="en-US"/>
          </w:rPr>
          <w:t>A</w:t>
        </w:r>
        <w:r w:rsidRPr="007429D0">
          <w:rPr>
            <w:rStyle w:val="a8"/>
            <w:szCs w:val="28"/>
            <w:lang w:val="uk-UA"/>
          </w:rPr>
          <w:t>0%</w:t>
        </w:r>
        <w:r w:rsidRPr="00CF7333">
          <w:rPr>
            <w:rStyle w:val="a8"/>
            <w:szCs w:val="28"/>
            <w:lang w:val="en-US"/>
          </w:rPr>
          <w:t>D</w:t>
        </w:r>
        <w:r w:rsidRPr="007429D0">
          <w:rPr>
            <w:rStyle w:val="a8"/>
            <w:szCs w:val="28"/>
            <w:lang w:val="uk-UA"/>
          </w:rPr>
          <w:t>1%96%</w:t>
        </w:r>
        <w:r w:rsidRPr="00CF7333">
          <w:rPr>
            <w:rStyle w:val="a8"/>
            <w:szCs w:val="28"/>
            <w:lang w:val="en-US"/>
          </w:rPr>
          <w:t>D</w:t>
        </w:r>
        <w:r w:rsidRPr="007429D0">
          <w:rPr>
            <w:rStyle w:val="a8"/>
            <w:szCs w:val="28"/>
            <w:lang w:val="uk-UA"/>
          </w:rPr>
          <w:t>1%87%</w:t>
        </w:r>
        <w:r w:rsidRPr="00CF7333">
          <w:rPr>
            <w:rStyle w:val="a8"/>
            <w:szCs w:val="28"/>
            <w:lang w:val="en-US"/>
          </w:rPr>
          <w:t>D</w:t>
        </w:r>
        <w:r w:rsidRPr="007429D0">
          <w:rPr>
            <w:rStyle w:val="a8"/>
            <w:szCs w:val="28"/>
            <w:lang w:val="uk-UA"/>
          </w:rPr>
          <w:t>0%</w:t>
        </w:r>
        <w:r w:rsidRPr="00CF7333">
          <w:rPr>
            <w:rStyle w:val="a8"/>
            <w:szCs w:val="28"/>
            <w:lang w:val="en-US"/>
          </w:rPr>
          <w:t>BD</w:t>
        </w:r>
        <w:r w:rsidRPr="007429D0">
          <w:rPr>
            <w:rStyle w:val="a8"/>
            <w:szCs w:val="28"/>
            <w:lang w:val="uk-UA"/>
          </w:rPr>
          <w:t>%</w:t>
        </w:r>
        <w:r w:rsidRPr="00CF7333">
          <w:rPr>
            <w:rStyle w:val="a8"/>
            <w:szCs w:val="28"/>
            <w:lang w:val="en-US"/>
          </w:rPr>
          <w:t>D</w:t>
        </w:r>
        <w:r w:rsidRPr="007429D0">
          <w:rPr>
            <w:rStyle w:val="a8"/>
            <w:szCs w:val="28"/>
            <w:lang w:val="uk-UA"/>
          </w:rPr>
          <w:t>1%82%</w:t>
        </w:r>
        <w:r w:rsidRPr="00CF7333">
          <w:rPr>
            <w:rStyle w:val="a8"/>
            <w:szCs w:val="28"/>
            <w:lang w:val="en-US"/>
          </w:rPr>
          <w:t>D</w:t>
        </w:r>
        <w:r w:rsidRPr="007429D0">
          <w:rPr>
            <w:rStyle w:val="a8"/>
            <w:szCs w:val="28"/>
            <w:lang w:val="uk-UA"/>
          </w:rPr>
          <w:t>0%</w:t>
        </w:r>
        <w:r w:rsidRPr="00CF7333">
          <w:rPr>
            <w:rStyle w:val="a8"/>
            <w:szCs w:val="28"/>
            <w:lang w:val="en-US"/>
          </w:rPr>
          <w:t>B</w:t>
        </w:r>
        <w:r w:rsidRPr="007429D0">
          <w:rPr>
            <w:rStyle w:val="a8"/>
            <w:szCs w:val="28"/>
            <w:lang w:val="uk-UA"/>
          </w:rPr>
          <w:t>5%</w:t>
        </w:r>
        <w:r w:rsidRPr="00CF7333">
          <w:rPr>
            <w:rStyle w:val="a8"/>
            <w:szCs w:val="28"/>
            <w:lang w:val="en-US"/>
          </w:rPr>
          <w:t>D</w:t>
        </w:r>
        <w:r w:rsidRPr="007429D0">
          <w:rPr>
            <w:rStyle w:val="a8"/>
            <w:szCs w:val="28"/>
            <w:lang w:val="uk-UA"/>
          </w:rPr>
          <w:t>0%</w:t>
        </w:r>
        <w:r w:rsidRPr="00CF7333">
          <w:rPr>
            <w:rStyle w:val="a8"/>
            <w:szCs w:val="28"/>
            <w:lang w:val="en-US"/>
          </w:rPr>
          <w:t>BD</w:t>
        </w:r>
        <w:r w:rsidRPr="007429D0">
          <w:rPr>
            <w:rStyle w:val="a8"/>
            <w:szCs w:val="28"/>
            <w:lang w:val="uk-UA"/>
          </w:rPr>
          <w:t>%</w:t>
        </w:r>
        <w:r w:rsidRPr="00CF7333">
          <w:rPr>
            <w:rStyle w:val="a8"/>
            <w:szCs w:val="28"/>
            <w:lang w:val="en-US"/>
          </w:rPr>
          <w:t>D</w:t>
        </w:r>
        <w:r w:rsidRPr="007429D0">
          <w:rPr>
            <w:rStyle w:val="a8"/>
            <w:szCs w:val="28"/>
            <w:lang w:val="uk-UA"/>
          </w:rPr>
          <w:t>1%82%</w:t>
        </w:r>
        <w:r w:rsidRPr="00CF7333">
          <w:rPr>
            <w:rStyle w:val="a8"/>
            <w:szCs w:val="28"/>
            <w:lang w:val="en-US"/>
          </w:rPr>
          <w:t>D</w:t>
        </w:r>
        <w:r w:rsidRPr="007429D0">
          <w:rPr>
            <w:rStyle w:val="a8"/>
            <w:szCs w:val="28"/>
            <w:lang w:val="uk-UA"/>
          </w:rPr>
          <w:t>0%</w:t>
        </w:r>
        <w:r w:rsidRPr="00CF7333">
          <w:rPr>
            <w:rStyle w:val="a8"/>
            <w:szCs w:val="28"/>
            <w:lang w:val="en-US"/>
          </w:rPr>
          <w:t>B</w:t>
        </w:r>
        <w:r w:rsidRPr="007429D0">
          <w:rPr>
            <w:rStyle w:val="a8"/>
            <w:szCs w:val="28"/>
            <w:lang w:val="uk-UA"/>
          </w:rPr>
          <w:t>0%20%</w:t>
        </w:r>
        <w:r w:rsidRPr="00CF7333">
          <w:rPr>
            <w:rStyle w:val="a8"/>
            <w:szCs w:val="28"/>
            <w:lang w:val="en-US"/>
          </w:rPr>
          <w:t>D</w:t>
        </w:r>
        <w:r w:rsidRPr="007429D0">
          <w:rPr>
            <w:rStyle w:val="a8"/>
            <w:szCs w:val="28"/>
            <w:lang w:val="uk-UA"/>
          </w:rPr>
          <w:t>0%</w:t>
        </w:r>
        <w:r w:rsidRPr="00CF7333">
          <w:rPr>
            <w:rStyle w:val="a8"/>
            <w:szCs w:val="28"/>
            <w:lang w:val="en-US"/>
          </w:rPr>
          <w:t>B</w:t>
        </w:r>
        <w:r w:rsidRPr="007429D0">
          <w:rPr>
            <w:rStyle w:val="a8"/>
            <w:szCs w:val="28"/>
            <w:lang w:val="uk-UA"/>
          </w:rPr>
          <w:t>7%</w:t>
        </w:r>
        <w:r w:rsidRPr="00CF7333">
          <w:rPr>
            <w:rStyle w:val="a8"/>
            <w:szCs w:val="28"/>
            <w:lang w:val="en-US"/>
          </w:rPr>
          <w:t>D</w:t>
        </w:r>
        <w:r w:rsidRPr="007429D0">
          <w:rPr>
            <w:rStyle w:val="a8"/>
            <w:szCs w:val="28"/>
            <w:lang w:val="uk-UA"/>
          </w:rPr>
          <w:t>0%</w:t>
        </w:r>
        <w:r w:rsidRPr="00CF7333">
          <w:rPr>
            <w:rStyle w:val="a8"/>
            <w:szCs w:val="28"/>
            <w:lang w:val="en-US"/>
          </w:rPr>
          <w:t>B</w:t>
        </w:r>
        <w:r w:rsidRPr="007429D0">
          <w:rPr>
            <w:rStyle w:val="a8"/>
            <w:szCs w:val="28"/>
            <w:lang w:val="uk-UA"/>
          </w:rPr>
          <w:t>0%202020%20%</w:t>
        </w:r>
        <w:r w:rsidRPr="00CF7333">
          <w:rPr>
            <w:rStyle w:val="a8"/>
            <w:szCs w:val="28"/>
            <w:lang w:val="en-US"/>
          </w:rPr>
          <w:t>D</w:t>
        </w:r>
        <w:r w:rsidRPr="007429D0">
          <w:rPr>
            <w:rStyle w:val="a8"/>
            <w:szCs w:val="28"/>
            <w:lang w:val="uk-UA"/>
          </w:rPr>
          <w:t>1%80.</w:t>
        </w:r>
        <w:r w:rsidRPr="00CF7333">
          <w:rPr>
            <w:rStyle w:val="a8"/>
            <w:szCs w:val="28"/>
            <w:lang w:val="en-US"/>
          </w:rPr>
          <w:t>pdf</w:t>
        </w:r>
      </w:hyperlink>
      <w:bookmarkEnd w:id="60"/>
    </w:p>
    <w:sectPr w:rsidR="00537460" w:rsidRPr="00CF7333" w:rsidSect="005D41EF">
      <w:headerReference w:type="default" r:id="rId32"/>
      <w:foot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9473" w14:textId="77777777" w:rsidR="005A5C78" w:rsidRDefault="005A5C78" w:rsidP="00220075">
      <w:pPr>
        <w:spacing w:after="0" w:line="240" w:lineRule="auto"/>
      </w:pPr>
      <w:r>
        <w:separator/>
      </w:r>
    </w:p>
  </w:endnote>
  <w:endnote w:type="continuationSeparator" w:id="0">
    <w:p w14:paraId="3E8B8F45" w14:textId="77777777" w:rsidR="005A5C78" w:rsidRDefault="005A5C78" w:rsidP="0022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3959" w14:textId="77777777" w:rsidR="007429D0" w:rsidRDefault="007429D0">
    <w:pPr>
      <w:pStyle w:val="ae"/>
      <w:jc w:val="right"/>
    </w:pPr>
  </w:p>
  <w:p w14:paraId="5FBB04F0" w14:textId="77777777" w:rsidR="007429D0" w:rsidRDefault="007429D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BD4B" w14:textId="77777777" w:rsidR="005A5C78" w:rsidRDefault="005A5C78" w:rsidP="00220075">
      <w:pPr>
        <w:spacing w:after="0" w:line="240" w:lineRule="auto"/>
      </w:pPr>
      <w:r>
        <w:separator/>
      </w:r>
    </w:p>
  </w:footnote>
  <w:footnote w:type="continuationSeparator" w:id="0">
    <w:p w14:paraId="27082B51" w14:textId="77777777" w:rsidR="005A5C78" w:rsidRDefault="005A5C78" w:rsidP="00220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921092"/>
      <w:docPartObj>
        <w:docPartGallery w:val="Page Numbers (Top of Page)"/>
        <w:docPartUnique/>
      </w:docPartObj>
    </w:sdtPr>
    <w:sdtContent>
      <w:p w14:paraId="215AC96C" w14:textId="77777777" w:rsidR="007429D0" w:rsidRDefault="007429D0">
        <w:pPr>
          <w:pStyle w:val="ac"/>
          <w:jc w:val="right"/>
        </w:pPr>
        <w:r>
          <w:fldChar w:fldCharType="begin"/>
        </w:r>
        <w:r>
          <w:instrText>PAGE   \* MERGEFORMAT</w:instrText>
        </w:r>
        <w:r>
          <w:fldChar w:fldCharType="separate"/>
        </w:r>
        <w:r>
          <w:t>2</w:t>
        </w:r>
        <w:r>
          <w:fldChar w:fldCharType="end"/>
        </w:r>
      </w:p>
    </w:sdtContent>
  </w:sdt>
  <w:p w14:paraId="32EDE8AF" w14:textId="77777777" w:rsidR="007429D0" w:rsidRDefault="007429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306"/>
    <w:multiLevelType w:val="hybridMultilevel"/>
    <w:tmpl w:val="99A26A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916AC4"/>
    <w:multiLevelType w:val="hybridMultilevel"/>
    <w:tmpl w:val="60007B14"/>
    <w:lvl w:ilvl="0" w:tplc="05EEC92A">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E5107"/>
    <w:multiLevelType w:val="multilevel"/>
    <w:tmpl w:val="44B8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C74BF"/>
    <w:multiLevelType w:val="hybridMultilevel"/>
    <w:tmpl w:val="CBCE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126F9"/>
    <w:multiLevelType w:val="hybridMultilevel"/>
    <w:tmpl w:val="10B0B0EE"/>
    <w:lvl w:ilvl="0" w:tplc="80B2C1D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EE791F"/>
    <w:multiLevelType w:val="hybridMultilevel"/>
    <w:tmpl w:val="E49CBDC2"/>
    <w:lvl w:ilvl="0" w:tplc="05EEC92A">
      <w:start w:val="2"/>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AFC098A"/>
    <w:multiLevelType w:val="multilevel"/>
    <w:tmpl w:val="44B8A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92123"/>
    <w:multiLevelType w:val="hybridMultilevel"/>
    <w:tmpl w:val="99A26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16CE8"/>
    <w:multiLevelType w:val="hybridMultilevel"/>
    <w:tmpl w:val="F8E86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F433A"/>
    <w:multiLevelType w:val="hybridMultilevel"/>
    <w:tmpl w:val="BD3A0A2E"/>
    <w:lvl w:ilvl="0" w:tplc="0422000F">
      <w:start w:val="1"/>
      <w:numFmt w:val="decimal"/>
      <w:lvlText w:val="%1."/>
      <w:lvlJc w:val="left"/>
      <w:pPr>
        <w:ind w:left="568" w:hanging="360"/>
      </w:pPr>
    </w:lvl>
    <w:lvl w:ilvl="1" w:tplc="04220019">
      <w:start w:val="1"/>
      <w:numFmt w:val="lowerLetter"/>
      <w:lvlText w:val="%2."/>
      <w:lvlJc w:val="left"/>
      <w:pPr>
        <w:ind w:left="1288" w:hanging="360"/>
      </w:pPr>
    </w:lvl>
    <w:lvl w:ilvl="2" w:tplc="0422001B">
      <w:start w:val="1"/>
      <w:numFmt w:val="lowerRoman"/>
      <w:lvlText w:val="%3."/>
      <w:lvlJc w:val="right"/>
      <w:pPr>
        <w:ind w:left="2008" w:hanging="180"/>
      </w:pPr>
    </w:lvl>
    <w:lvl w:ilvl="3" w:tplc="0422000F">
      <w:start w:val="1"/>
      <w:numFmt w:val="decimal"/>
      <w:lvlText w:val="%4."/>
      <w:lvlJc w:val="left"/>
      <w:pPr>
        <w:ind w:left="2728" w:hanging="360"/>
      </w:pPr>
    </w:lvl>
    <w:lvl w:ilvl="4" w:tplc="04220019">
      <w:start w:val="1"/>
      <w:numFmt w:val="lowerLetter"/>
      <w:lvlText w:val="%5."/>
      <w:lvlJc w:val="left"/>
      <w:pPr>
        <w:ind w:left="3448" w:hanging="360"/>
      </w:pPr>
    </w:lvl>
    <w:lvl w:ilvl="5" w:tplc="0422001B">
      <w:start w:val="1"/>
      <w:numFmt w:val="lowerRoman"/>
      <w:lvlText w:val="%6."/>
      <w:lvlJc w:val="right"/>
      <w:pPr>
        <w:ind w:left="4168" w:hanging="180"/>
      </w:pPr>
    </w:lvl>
    <w:lvl w:ilvl="6" w:tplc="0422000F">
      <w:start w:val="1"/>
      <w:numFmt w:val="decimal"/>
      <w:lvlText w:val="%7."/>
      <w:lvlJc w:val="left"/>
      <w:pPr>
        <w:ind w:left="4888" w:hanging="360"/>
      </w:pPr>
    </w:lvl>
    <w:lvl w:ilvl="7" w:tplc="04220019">
      <w:start w:val="1"/>
      <w:numFmt w:val="lowerLetter"/>
      <w:lvlText w:val="%8."/>
      <w:lvlJc w:val="left"/>
      <w:pPr>
        <w:ind w:left="5608" w:hanging="360"/>
      </w:pPr>
    </w:lvl>
    <w:lvl w:ilvl="8" w:tplc="0422001B">
      <w:start w:val="1"/>
      <w:numFmt w:val="lowerRoman"/>
      <w:lvlText w:val="%9."/>
      <w:lvlJc w:val="right"/>
      <w:pPr>
        <w:ind w:left="6328" w:hanging="180"/>
      </w:pPr>
    </w:lvl>
  </w:abstractNum>
  <w:abstractNum w:abstractNumId="10" w15:restartNumberingAfterBreak="0">
    <w:nsid w:val="14D5712F"/>
    <w:multiLevelType w:val="multilevel"/>
    <w:tmpl w:val="B4C2E3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743A71"/>
    <w:multiLevelType w:val="hybridMultilevel"/>
    <w:tmpl w:val="530A2B46"/>
    <w:lvl w:ilvl="0" w:tplc="0419000F">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A416F85"/>
    <w:multiLevelType w:val="hybridMultilevel"/>
    <w:tmpl w:val="75443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8A26D4"/>
    <w:multiLevelType w:val="hybridMultilevel"/>
    <w:tmpl w:val="530A2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364DED"/>
    <w:multiLevelType w:val="multilevel"/>
    <w:tmpl w:val="8B7A5E0C"/>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82B2D5A"/>
    <w:multiLevelType w:val="hybridMultilevel"/>
    <w:tmpl w:val="2AD8233C"/>
    <w:lvl w:ilvl="0" w:tplc="12A8F8BE">
      <w:start w:val="1"/>
      <w:numFmt w:val="bullet"/>
      <w:lvlText w:val=""/>
      <w:lvlJc w:val="left"/>
      <w:pPr>
        <w:tabs>
          <w:tab w:val="num" w:pos="720"/>
        </w:tabs>
        <w:ind w:left="720" w:hanging="360"/>
      </w:pPr>
      <w:rPr>
        <w:rFonts w:ascii="Wingdings 3" w:hAnsi="Wingdings 3" w:hint="default"/>
      </w:rPr>
    </w:lvl>
    <w:lvl w:ilvl="1" w:tplc="3B14CE96" w:tentative="1">
      <w:start w:val="1"/>
      <w:numFmt w:val="bullet"/>
      <w:lvlText w:val=""/>
      <w:lvlJc w:val="left"/>
      <w:pPr>
        <w:tabs>
          <w:tab w:val="num" w:pos="1440"/>
        </w:tabs>
        <w:ind w:left="1440" w:hanging="360"/>
      </w:pPr>
      <w:rPr>
        <w:rFonts w:ascii="Wingdings 3" w:hAnsi="Wingdings 3" w:hint="default"/>
      </w:rPr>
    </w:lvl>
    <w:lvl w:ilvl="2" w:tplc="CEC4EE86" w:tentative="1">
      <w:start w:val="1"/>
      <w:numFmt w:val="bullet"/>
      <w:lvlText w:val=""/>
      <w:lvlJc w:val="left"/>
      <w:pPr>
        <w:tabs>
          <w:tab w:val="num" w:pos="2160"/>
        </w:tabs>
        <w:ind w:left="2160" w:hanging="360"/>
      </w:pPr>
      <w:rPr>
        <w:rFonts w:ascii="Wingdings 3" w:hAnsi="Wingdings 3" w:hint="default"/>
      </w:rPr>
    </w:lvl>
    <w:lvl w:ilvl="3" w:tplc="37040E82" w:tentative="1">
      <w:start w:val="1"/>
      <w:numFmt w:val="bullet"/>
      <w:lvlText w:val=""/>
      <w:lvlJc w:val="left"/>
      <w:pPr>
        <w:tabs>
          <w:tab w:val="num" w:pos="2880"/>
        </w:tabs>
        <w:ind w:left="2880" w:hanging="360"/>
      </w:pPr>
      <w:rPr>
        <w:rFonts w:ascii="Wingdings 3" w:hAnsi="Wingdings 3" w:hint="default"/>
      </w:rPr>
    </w:lvl>
    <w:lvl w:ilvl="4" w:tplc="DA347E3E" w:tentative="1">
      <w:start w:val="1"/>
      <w:numFmt w:val="bullet"/>
      <w:lvlText w:val=""/>
      <w:lvlJc w:val="left"/>
      <w:pPr>
        <w:tabs>
          <w:tab w:val="num" w:pos="3600"/>
        </w:tabs>
        <w:ind w:left="3600" w:hanging="360"/>
      </w:pPr>
      <w:rPr>
        <w:rFonts w:ascii="Wingdings 3" w:hAnsi="Wingdings 3" w:hint="default"/>
      </w:rPr>
    </w:lvl>
    <w:lvl w:ilvl="5" w:tplc="966E9254" w:tentative="1">
      <w:start w:val="1"/>
      <w:numFmt w:val="bullet"/>
      <w:lvlText w:val=""/>
      <w:lvlJc w:val="left"/>
      <w:pPr>
        <w:tabs>
          <w:tab w:val="num" w:pos="4320"/>
        </w:tabs>
        <w:ind w:left="4320" w:hanging="360"/>
      </w:pPr>
      <w:rPr>
        <w:rFonts w:ascii="Wingdings 3" w:hAnsi="Wingdings 3" w:hint="default"/>
      </w:rPr>
    </w:lvl>
    <w:lvl w:ilvl="6" w:tplc="2BC8F456" w:tentative="1">
      <w:start w:val="1"/>
      <w:numFmt w:val="bullet"/>
      <w:lvlText w:val=""/>
      <w:lvlJc w:val="left"/>
      <w:pPr>
        <w:tabs>
          <w:tab w:val="num" w:pos="5040"/>
        </w:tabs>
        <w:ind w:left="5040" w:hanging="360"/>
      </w:pPr>
      <w:rPr>
        <w:rFonts w:ascii="Wingdings 3" w:hAnsi="Wingdings 3" w:hint="default"/>
      </w:rPr>
    </w:lvl>
    <w:lvl w:ilvl="7" w:tplc="171AB05E" w:tentative="1">
      <w:start w:val="1"/>
      <w:numFmt w:val="bullet"/>
      <w:lvlText w:val=""/>
      <w:lvlJc w:val="left"/>
      <w:pPr>
        <w:tabs>
          <w:tab w:val="num" w:pos="5760"/>
        </w:tabs>
        <w:ind w:left="5760" w:hanging="360"/>
      </w:pPr>
      <w:rPr>
        <w:rFonts w:ascii="Wingdings 3" w:hAnsi="Wingdings 3" w:hint="default"/>
      </w:rPr>
    </w:lvl>
    <w:lvl w:ilvl="8" w:tplc="B728233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B447AFA"/>
    <w:multiLevelType w:val="hybridMultilevel"/>
    <w:tmpl w:val="D2186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627404"/>
    <w:multiLevelType w:val="multilevel"/>
    <w:tmpl w:val="44B8A1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70EEE"/>
    <w:multiLevelType w:val="hybridMultilevel"/>
    <w:tmpl w:val="988CC4B8"/>
    <w:lvl w:ilvl="0" w:tplc="7AFED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3E34DEB"/>
    <w:multiLevelType w:val="hybridMultilevel"/>
    <w:tmpl w:val="42AE7BA6"/>
    <w:lvl w:ilvl="0" w:tplc="E04665C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3522229D"/>
    <w:multiLevelType w:val="hybridMultilevel"/>
    <w:tmpl w:val="45D68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605AD2"/>
    <w:multiLevelType w:val="multilevel"/>
    <w:tmpl w:val="23CCB23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3035E8"/>
    <w:multiLevelType w:val="multilevel"/>
    <w:tmpl w:val="8AD44BA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2B1C3E"/>
    <w:multiLevelType w:val="multilevel"/>
    <w:tmpl w:val="44B8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744888"/>
    <w:multiLevelType w:val="multilevel"/>
    <w:tmpl w:val="44B8A1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ED6981"/>
    <w:multiLevelType w:val="hybridMultilevel"/>
    <w:tmpl w:val="89EE0BC4"/>
    <w:lvl w:ilvl="0" w:tplc="244A8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8A94936"/>
    <w:multiLevelType w:val="multilevel"/>
    <w:tmpl w:val="A304432C"/>
    <w:lvl w:ilvl="0">
      <w:start w:val="1"/>
      <w:numFmt w:val="decimal"/>
      <w:lvlText w:val="%1"/>
      <w:lvlJc w:val="left"/>
      <w:pPr>
        <w:ind w:left="367" w:hanging="367"/>
      </w:pPr>
      <w:rPr>
        <w:rFonts w:hint="default"/>
      </w:rPr>
    </w:lvl>
    <w:lvl w:ilvl="1">
      <w:start w:val="1"/>
      <w:numFmt w:val="decimal"/>
      <w:lvlText w:val="%1.%2"/>
      <w:lvlJc w:val="left"/>
      <w:pPr>
        <w:ind w:left="1076" w:hanging="367"/>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A0F7448"/>
    <w:multiLevelType w:val="hybridMultilevel"/>
    <w:tmpl w:val="858E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D36C53"/>
    <w:multiLevelType w:val="multilevel"/>
    <w:tmpl w:val="5D863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856509"/>
    <w:multiLevelType w:val="multilevel"/>
    <w:tmpl w:val="44B8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512AA6"/>
    <w:multiLevelType w:val="hybridMultilevel"/>
    <w:tmpl w:val="CEC29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F41F13"/>
    <w:multiLevelType w:val="hybridMultilevel"/>
    <w:tmpl w:val="01103F14"/>
    <w:lvl w:ilvl="0" w:tplc="F44CCAC8">
      <w:start w:val="1"/>
      <w:numFmt w:val="decimal"/>
      <w:lvlText w:val="%1)"/>
      <w:lvlJc w:val="left"/>
      <w:pPr>
        <w:ind w:left="1103" w:hanging="39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596914"/>
    <w:multiLevelType w:val="hybridMultilevel"/>
    <w:tmpl w:val="858E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5D67D6"/>
    <w:multiLevelType w:val="hybridMultilevel"/>
    <w:tmpl w:val="4266A76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380D8B"/>
    <w:multiLevelType w:val="multilevel"/>
    <w:tmpl w:val="44B8A1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C47169"/>
    <w:multiLevelType w:val="hybridMultilevel"/>
    <w:tmpl w:val="074A1532"/>
    <w:lvl w:ilvl="0" w:tplc="47223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5053D25"/>
    <w:multiLevelType w:val="multilevel"/>
    <w:tmpl w:val="44B8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203948"/>
    <w:multiLevelType w:val="multilevel"/>
    <w:tmpl w:val="44B8A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EA5DDA"/>
    <w:multiLevelType w:val="multilevel"/>
    <w:tmpl w:val="44B8A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622EED"/>
    <w:multiLevelType w:val="hybridMultilevel"/>
    <w:tmpl w:val="51D6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4D5F6E"/>
    <w:multiLevelType w:val="hybridMultilevel"/>
    <w:tmpl w:val="9394347E"/>
    <w:lvl w:ilvl="0" w:tplc="05EEC92A">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1F7F4D"/>
    <w:multiLevelType w:val="hybridMultilevel"/>
    <w:tmpl w:val="DA0C9C9A"/>
    <w:lvl w:ilvl="0" w:tplc="2C1EF47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B809E9"/>
    <w:multiLevelType w:val="hybridMultilevel"/>
    <w:tmpl w:val="1CF8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72C6A"/>
    <w:multiLevelType w:val="hybridMultilevel"/>
    <w:tmpl w:val="D2186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8A735F"/>
    <w:multiLevelType w:val="hybridMultilevel"/>
    <w:tmpl w:val="CBCE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34"/>
  </w:num>
  <w:num w:numId="4">
    <w:abstractNumId w:val="24"/>
  </w:num>
  <w:num w:numId="5">
    <w:abstractNumId w:val="29"/>
  </w:num>
  <w:num w:numId="6">
    <w:abstractNumId w:val="36"/>
  </w:num>
  <w:num w:numId="7">
    <w:abstractNumId w:val="37"/>
  </w:num>
  <w:num w:numId="8">
    <w:abstractNumId w:val="23"/>
  </w:num>
  <w:num w:numId="9">
    <w:abstractNumId w:val="17"/>
  </w:num>
  <w:num w:numId="10">
    <w:abstractNumId w:val="6"/>
  </w:num>
  <w:num w:numId="11">
    <w:abstractNumId w:val="10"/>
  </w:num>
  <w:num w:numId="12">
    <w:abstractNumId w:val="38"/>
  </w:num>
  <w:num w:numId="13">
    <w:abstractNumId w:val="28"/>
  </w:num>
  <w:num w:numId="14">
    <w:abstractNumId w:val="11"/>
  </w:num>
  <w:num w:numId="15">
    <w:abstractNumId w:val="40"/>
  </w:num>
  <w:num w:numId="16">
    <w:abstractNumId w:val="20"/>
  </w:num>
  <w:num w:numId="17">
    <w:abstractNumId w:val="5"/>
  </w:num>
  <w:num w:numId="18">
    <w:abstractNumId w:val="4"/>
  </w:num>
  <w:num w:numId="19">
    <w:abstractNumId w:val="19"/>
  </w:num>
  <w:num w:numId="20">
    <w:abstractNumId w:val="18"/>
  </w:num>
  <w:num w:numId="21">
    <w:abstractNumId w:val="13"/>
  </w:num>
  <w:num w:numId="22">
    <w:abstractNumId w:val="1"/>
  </w:num>
  <w:num w:numId="23">
    <w:abstractNumId w:val="22"/>
  </w:num>
  <w:num w:numId="24">
    <w:abstractNumId w:val="42"/>
  </w:num>
  <w:num w:numId="25">
    <w:abstractNumId w:val="16"/>
  </w:num>
  <w:num w:numId="26">
    <w:abstractNumId w:val="35"/>
  </w:num>
  <w:num w:numId="27">
    <w:abstractNumId w:val="33"/>
  </w:num>
  <w:num w:numId="28">
    <w:abstractNumId w:val="31"/>
  </w:num>
  <w:num w:numId="29">
    <w:abstractNumId w:val="30"/>
  </w:num>
  <w:num w:numId="30">
    <w:abstractNumId w:val="8"/>
  </w:num>
  <w:num w:numId="31">
    <w:abstractNumId w:val="3"/>
  </w:num>
  <w:num w:numId="32">
    <w:abstractNumId w:val="44"/>
  </w:num>
  <w:num w:numId="33">
    <w:abstractNumId w:val="43"/>
  </w:num>
  <w:num w:numId="34">
    <w:abstractNumId w:val="0"/>
  </w:num>
  <w:num w:numId="35">
    <w:abstractNumId w:val="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4"/>
  </w:num>
  <w:num w:numId="39">
    <w:abstractNumId w:val="39"/>
  </w:num>
  <w:num w:numId="40">
    <w:abstractNumId w:val="25"/>
  </w:num>
  <w:num w:numId="41">
    <w:abstractNumId w:val="15"/>
  </w:num>
  <w:num w:numId="42">
    <w:abstractNumId w:val="27"/>
  </w:num>
  <w:num w:numId="43">
    <w:abstractNumId w:val="32"/>
  </w:num>
  <w:num w:numId="44">
    <w:abstractNumId w:val="4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D6"/>
    <w:rsid w:val="00014A89"/>
    <w:rsid w:val="00070E28"/>
    <w:rsid w:val="000A1C5C"/>
    <w:rsid w:val="000B53C6"/>
    <w:rsid w:val="000D255B"/>
    <w:rsid w:val="000E09AD"/>
    <w:rsid w:val="000F50A0"/>
    <w:rsid w:val="00120C8B"/>
    <w:rsid w:val="00125689"/>
    <w:rsid w:val="00130DC7"/>
    <w:rsid w:val="001510FF"/>
    <w:rsid w:val="001543AA"/>
    <w:rsid w:val="00161474"/>
    <w:rsid w:val="00170F4B"/>
    <w:rsid w:val="00173E34"/>
    <w:rsid w:val="00181F56"/>
    <w:rsid w:val="001D064F"/>
    <w:rsid w:val="0021400A"/>
    <w:rsid w:val="00220075"/>
    <w:rsid w:val="00227CAF"/>
    <w:rsid w:val="0023305E"/>
    <w:rsid w:val="00240AAD"/>
    <w:rsid w:val="00254CBF"/>
    <w:rsid w:val="002A7223"/>
    <w:rsid w:val="002B5632"/>
    <w:rsid w:val="002E0064"/>
    <w:rsid w:val="00316F72"/>
    <w:rsid w:val="00331DD4"/>
    <w:rsid w:val="00333061"/>
    <w:rsid w:val="0034254A"/>
    <w:rsid w:val="00343A8F"/>
    <w:rsid w:val="00351D9C"/>
    <w:rsid w:val="003641CD"/>
    <w:rsid w:val="003D00B4"/>
    <w:rsid w:val="003D546B"/>
    <w:rsid w:val="003E4EC0"/>
    <w:rsid w:val="003F1B8E"/>
    <w:rsid w:val="003F7AE0"/>
    <w:rsid w:val="00444FB1"/>
    <w:rsid w:val="00451D85"/>
    <w:rsid w:val="00460FC5"/>
    <w:rsid w:val="004773AA"/>
    <w:rsid w:val="0048479C"/>
    <w:rsid w:val="00492F03"/>
    <w:rsid w:val="004A0CB6"/>
    <w:rsid w:val="004C0AF5"/>
    <w:rsid w:val="004D0D28"/>
    <w:rsid w:val="004D33F5"/>
    <w:rsid w:val="004E45FD"/>
    <w:rsid w:val="004E6C77"/>
    <w:rsid w:val="004F59C7"/>
    <w:rsid w:val="005249FB"/>
    <w:rsid w:val="00537460"/>
    <w:rsid w:val="00537E63"/>
    <w:rsid w:val="005660F5"/>
    <w:rsid w:val="0057613A"/>
    <w:rsid w:val="00593AB9"/>
    <w:rsid w:val="00595443"/>
    <w:rsid w:val="005A00FA"/>
    <w:rsid w:val="005A5C78"/>
    <w:rsid w:val="005B7233"/>
    <w:rsid w:val="005C12F3"/>
    <w:rsid w:val="005C6503"/>
    <w:rsid w:val="005D41EF"/>
    <w:rsid w:val="005D6BD1"/>
    <w:rsid w:val="005F2E58"/>
    <w:rsid w:val="00600BEA"/>
    <w:rsid w:val="00601024"/>
    <w:rsid w:val="006156E9"/>
    <w:rsid w:val="006251D6"/>
    <w:rsid w:val="006772F8"/>
    <w:rsid w:val="006875F2"/>
    <w:rsid w:val="006B67F6"/>
    <w:rsid w:val="006C5CE9"/>
    <w:rsid w:val="00700EAD"/>
    <w:rsid w:val="007412C5"/>
    <w:rsid w:val="007429D0"/>
    <w:rsid w:val="007468AD"/>
    <w:rsid w:val="007A05BE"/>
    <w:rsid w:val="007E4F54"/>
    <w:rsid w:val="00801AED"/>
    <w:rsid w:val="00815F88"/>
    <w:rsid w:val="00832F4D"/>
    <w:rsid w:val="00887A95"/>
    <w:rsid w:val="008961F1"/>
    <w:rsid w:val="008A2DCC"/>
    <w:rsid w:val="008B04C8"/>
    <w:rsid w:val="008D49EF"/>
    <w:rsid w:val="008E15D8"/>
    <w:rsid w:val="008F57B0"/>
    <w:rsid w:val="00906623"/>
    <w:rsid w:val="0099098D"/>
    <w:rsid w:val="009A3A69"/>
    <w:rsid w:val="009B2606"/>
    <w:rsid w:val="009C7662"/>
    <w:rsid w:val="009D159E"/>
    <w:rsid w:val="009D4A0F"/>
    <w:rsid w:val="009E3B01"/>
    <w:rsid w:val="00A206CB"/>
    <w:rsid w:val="00A301BE"/>
    <w:rsid w:val="00A307FD"/>
    <w:rsid w:val="00A364C9"/>
    <w:rsid w:val="00A43721"/>
    <w:rsid w:val="00A60ECB"/>
    <w:rsid w:val="00A75A19"/>
    <w:rsid w:val="00AA4243"/>
    <w:rsid w:val="00AE1C17"/>
    <w:rsid w:val="00AE5691"/>
    <w:rsid w:val="00AF1997"/>
    <w:rsid w:val="00B25868"/>
    <w:rsid w:val="00B2727E"/>
    <w:rsid w:val="00B37701"/>
    <w:rsid w:val="00B50922"/>
    <w:rsid w:val="00B93694"/>
    <w:rsid w:val="00BC2CAD"/>
    <w:rsid w:val="00BE06F6"/>
    <w:rsid w:val="00BE0A6D"/>
    <w:rsid w:val="00BE6459"/>
    <w:rsid w:val="00C03F1F"/>
    <w:rsid w:val="00C32B25"/>
    <w:rsid w:val="00C34E89"/>
    <w:rsid w:val="00C425D2"/>
    <w:rsid w:val="00C47F05"/>
    <w:rsid w:val="00C512BB"/>
    <w:rsid w:val="00C55199"/>
    <w:rsid w:val="00C70682"/>
    <w:rsid w:val="00C71F3A"/>
    <w:rsid w:val="00C72EF2"/>
    <w:rsid w:val="00CC3A80"/>
    <w:rsid w:val="00CD002A"/>
    <w:rsid w:val="00CD11FC"/>
    <w:rsid w:val="00CE41F8"/>
    <w:rsid w:val="00CF2EC2"/>
    <w:rsid w:val="00CF7333"/>
    <w:rsid w:val="00D33AC3"/>
    <w:rsid w:val="00D37662"/>
    <w:rsid w:val="00D82A72"/>
    <w:rsid w:val="00DA173E"/>
    <w:rsid w:val="00DC716E"/>
    <w:rsid w:val="00DD189A"/>
    <w:rsid w:val="00DE59A3"/>
    <w:rsid w:val="00DF142B"/>
    <w:rsid w:val="00DF2180"/>
    <w:rsid w:val="00E06972"/>
    <w:rsid w:val="00E546DE"/>
    <w:rsid w:val="00E73207"/>
    <w:rsid w:val="00E81581"/>
    <w:rsid w:val="00E93E50"/>
    <w:rsid w:val="00EC0A94"/>
    <w:rsid w:val="00EC1CE0"/>
    <w:rsid w:val="00EC4AB5"/>
    <w:rsid w:val="00EE3364"/>
    <w:rsid w:val="00EE70E1"/>
    <w:rsid w:val="00EF2758"/>
    <w:rsid w:val="00F0750E"/>
    <w:rsid w:val="00F2493D"/>
    <w:rsid w:val="00F3464F"/>
    <w:rsid w:val="00F4399B"/>
    <w:rsid w:val="00F60815"/>
    <w:rsid w:val="00F9117E"/>
    <w:rsid w:val="00F93277"/>
    <w:rsid w:val="00F94E1C"/>
    <w:rsid w:val="00FB6674"/>
    <w:rsid w:val="00FC1480"/>
    <w:rsid w:val="00FE24DB"/>
    <w:rsid w:val="00FE392A"/>
    <w:rsid w:val="00FF0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5C8A"/>
  <w15:chartTrackingRefBased/>
  <w15:docId w15:val="{952B766C-A8BF-41B9-A63F-6102FC45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9098D"/>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lang w:eastAsia="uk-UA"/>
    </w:rPr>
  </w:style>
  <w:style w:type="paragraph" w:styleId="2">
    <w:name w:val="heading 2"/>
    <w:basedOn w:val="a"/>
    <w:next w:val="a"/>
    <w:link w:val="20"/>
    <w:uiPriority w:val="9"/>
    <w:unhideWhenUsed/>
    <w:qFormat/>
    <w:rsid w:val="00A206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25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25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700EAD"/>
    <w:pPr>
      <w:spacing w:after="0" w:line="240" w:lineRule="auto"/>
      <w:ind w:left="720"/>
      <w:contextualSpacing/>
      <w:jc w:val="both"/>
    </w:pPr>
    <w:rPr>
      <w:rFonts w:ascii="Times New Roman" w:eastAsia="Times New Roman" w:hAnsi="Times New Roman" w:cs="Times New Roman"/>
      <w:sz w:val="28"/>
      <w:szCs w:val="20"/>
      <w:lang w:eastAsia="uk-UA"/>
    </w:rPr>
  </w:style>
  <w:style w:type="character" w:customStyle="1" w:styleId="fontstyle01">
    <w:name w:val="fontstyle01"/>
    <w:basedOn w:val="a0"/>
    <w:rsid w:val="00C03F1F"/>
    <w:rPr>
      <w:rFonts w:ascii="Times New Roman" w:hAnsi="Times New Roman" w:cs="Times New Roman" w:hint="default"/>
      <w:b w:val="0"/>
      <w:bCs w:val="0"/>
      <w:i/>
      <w:iCs/>
      <w:color w:val="000000"/>
      <w:sz w:val="28"/>
      <w:szCs w:val="28"/>
    </w:rPr>
  </w:style>
  <w:style w:type="character" w:customStyle="1" w:styleId="fontstyle21">
    <w:name w:val="fontstyle21"/>
    <w:basedOn w:val="a0"/>
    <w:rsid w:val="00CF2EC2"/>
    <w:rPr>
      <w:rFonts w:ascii="Times New Roman" w:hAnsi="Times New Roman" w:cs="Times New Roman" w:hint="default"/>
      <w:b w:val="0"/>
      <w:bCs w:val="0"/>
      <w:i w:val="0"/>
      <w:iCs w:val="0"/>
      <w:color w:val="000000"/>
      <w:sz w:val="28"/>
      <w:szCs w:val="28"/>
    </w:rPr>
  </w:style>
  <w:style w:type="character" w:customStyle="1" w:styleId="10">
    <w:name w:val="Заголовок 1 Знак"/>
    <w:basedOn w:val="a0"/>
    <w:link w:val="1"/>
    <w:uiPriority w:val="9"/>
    <w:rsid w:val="0099098D"/>
    <w:rPr>
      <w:rFonts w:asciiTheme="majorHAnsi" w:eastAsiaTheme="majorEastAsia" w:hAnsiTheme="majorHAnsi" w:cstheme="majorBidi"/>
      <w:color w:val="2F5496" w:themeColor="accent1" w:themeShade="BF"/>
      <w:sz w:val="32"/>
      <w:szCs w:val="32"/>
      <w:lang w:eastAsia="uk-UA"/>
    </w:rPr>
  </w:style>
  <w:style w:type="paragraph" w:styleId="a5">
    <w:name w:val="Body Text"/>
    <w:basedOn w:val="a"/>
    <w:link w:val="a6"/>
    <w:rsid w:val="0099098D"/>
    <w:pPr>
      <w:spacing w:after="0" w:line="240" w:lineRule="auto"/>
      <w:jc w:val="both"/>
    </w:pPr>
    <w:rPr>
      <w:rFonts w:ascii="Arial" w:eastAsia="Times New Roman" w:hAnsi="Arial" w:cs="Times New Roman"/>
      <w:sz w:val="20"/>
      <w:szCs w:val="20"/>
      <w:lang w:val="uk-UA" w:eastAsia="ru-RU"/>
    </w:rPr>
  </w:style>
  <w:style w:type="character" w:customStyle="1" w:styleId="a6">
    <w:name w:val="Основной текст Знак"/>
    <w:basedOn w:val="a0"/>
    <w:link w:val="a5"/>
    <w:rsid w:val="0099098D"/>
    <w:rPr>
      <w:rFonts w:ascii="Arial" w:eastAsia="Times New Roman" w:hAnsi="Arial" w:cs="Times New Roman"/>
      <w:sz w:val="20"/>
      <w:szCs w:val="20"/>
      <w:lang w:val="uk-UA" w:eastAsia="ru-RU"/>
    </w:rPr>
  </w:style>
  <w:style w:type="paragraph" w:styleId="a7">
    <w:name w:val="TOC Heading"/>
    <w:basedOn w:val="1"/>
    <w:next w:val="a"/>
    <w:uiPriority w:val="39"/>
    <w:unhideWhenUsed/>
    <w:qFormat/>
    <w:rsid w:val="0099098D"/>
    <w:pPr>
      <w:spacing w:line="259" w:lineRule="auto"/>
      <w:jc w:val="left"/>
      <w:outlineLvl w:val="9"/>
    </w:pPr>
    <w:rPr>
      <w:lang w:eastAsia="ru-RU"/>
    </w:rPr>
  </w:style>
  <w:style w:type="paragraph" w:styleId="11">
    <w:name w:val="toc 1"/>
    <w:basedOn w:val="a"/>
    <w:next w:val="a"/>
    <w:autoRedefine/>
    <w:uiPriority w:val="39"/>
    <w:unhideWhenUsed/>
    <w:rsid w:val="0099098D"/>
    <w:pPr>
      <w:spacing w:after="100" w:line="240" w:lineRule="auto"/>
      <w:jc w:val="both"/>
    </w:pPr>
    <w:rPr>
      <w:rFonts w:ascii="Times New Roman" w:eastAsia="Times New Roman" w:hAnsi="Times New Roman" w:cs="Times New Roman"/>
      <w:sz w:val="28"/>
      <w:szCs w:val="20"/>
      <w:lang w:eastAsia="uk-UA"/>
    </w:rPr>
  </w:style>
  <w:style w:type="character" w:styleId="a8">
    <w:name w:val="Hyperlink"/>
    <w:basedOn w:val="a0"/>
    <w:uiPriority w:val="99"/>
    <w:unhideWhenUsed/>
    <w:rsid w:val="0099098D"/>
    <w:rPr>
      <w:color w:val="0563C1" w:themeColor="hyperlink"/>
      <w:u w:val="single"/>
    </w:rPr>
  </w:style>
  <w:style w:type="paragraph" w:styleId="a9">
    <w:name w:val="Body Text Indent"/>
    <w:basedOn w:val="a"/>
    <w:link w:val="aa"/>
    <w:uiPriority w:val="99"/>
    <w:semiHidden/>
    <w:unhideWhenUsed/>
    <w:rsid w:val="000D255B"/>
    <w:pPr>
      <w:spacing w:after="120" w:line="240" w:lineRule="auto"/>
      <w:ind w:left="283"/>
      <w:jc w:val="both"/>
    </w:pPr>
    <w:rPr>
      <w:rFonts w:ascii="Times New Roman" w:eastAsia="Times New Roman" w:hAnsi="Times New Roman" w:cs="Times New Roman"/>
      <w:sz w:val="28"/>
      <w:szCs w:val="20"/>
      <w:lang w:eastAsia="uk-UA"/>
    </w:rPr>
  </w:style>
  <w:style w:type="character" w:customStyle="1" w:styleId="aa">
    <w:name w:val="Основной текст с отступом Знак"/>
    <w:basedOn w:val="a0"/>
    <w:link w:val="a9"/>
    <w:uiPriority w:val="99"/>
    <w:semiHidden/>
    <w:rsid w:val="000D255B"/>
    <w:rPr>
      <w:rFonts w:ascii="Times New Roman" w:eastAsia="Times New Roman" w:hAnsi="Times New Roman" w:cs="Times New Roman"/>
      <w:sz w:val="28"/>
      <w:szCs w:val="20"/>
      <w:lang w:eastAsia="uk-UA"/>
    </w:rPr>
  </w:style>
  <w:style w:type="table" w:styleId="ab">
    <w:name w:val="Table Grid"/>
    <w:basedOn w:val="a1"/>
    <w:uiPriority w:val="39"/>
    <w:rsid w:val="0022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200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20075"/>
  </w:style>
  <w:style w:type="paragraph" w:styleId="ae">
    <w:name w:val="footer"/>
    <w:basedOn w:val="a"/>
    <w:link w:val="af"/>
    <w:uiPriority w:val="99"/>
    <w:unhideWhenUsed/>
    <w:rsid w:val="002200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0075"/>
  </w:style>
  <w:style w:type="character" w:customStyle="1" w:styleId="20">
    <w:name w:val="Заголовок 2 Знак"/>
    <w:basedOn w:val="a0"/>
    <w:link w:val="2"/>
    <w:uiPriority w:val="9"/>
    <w:rsid w:val="00A206CB"/>
    <w:rPr>
      <w:rFonts w:asciiTheme="majorHAnsi" w:eastAsiaTheme="majorEastAsia" w:hAnsiTheme="majorHAnsi" w:cstheme="majorBidi"/>
      <w:color w:val="2F5496" w:themeColor="accent1" w:themeShade="BF"/>
      <w:sz w:val="26"/>
      <w:szCs w:val="26"/>
    </w:rPr>
  </w:style>
  <w:style w:type="character" w:styleId="af0">
    <w:name w:val="Unresolved Mention"/>
    <w:basedOn w:val="a0"/>
    <w:uiPriority w:val="99"/>
    <w:semiHidden/>
    <w:unhideWhenUsed/>
    <w:rsid w:val="00E546DE"/>
    <w:rPr>
      <w:color w:val="605E5C"/>
      <w:shd w:val="clear" w:color="auto" w:fill="E1DFDD"/>
    </w:rPr>
  </w:style>
  <w:style w:type="character" w:styleId="af1">
    <w:name w:val="Placeholder Text"/>
    <w:basedOn w:val="a0"/>
    <w:uiPriority w:val="99"/>
    <w:semiHidden/>
    <w:rsid w:val="008961F1"/>
    <w:rPr>
      <w:color w:val="808080"/>
    </w:rPr>
  </w:style>
  <w:style w:type="paragraph" w:customStyle="1" w:styleId="p116">
    <w:name w:val="p116"/>
    <w:basedOn w:val="a"/>
    <w:rsid w:val="00F91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911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0217">
      <w:bodyDiv w:val="1"/>
      <w:marLeft w:val="0"/>
      <w:marRight w:val="0"/>
      <w:marTop w:val="0"/>
      <w:marBottom w:val="0"/>
      <w:divBdr>
        <w:top w:val="none" w:sz="0" w:space="0" w:color="auto"/>
        <w:left w:val="none" w:sz="0" w:space="0" w:color="auto"/>
        <w:bottom w:val="none" w:sz="0" w:space="0" w:color="auto"/>
        <w:right w:val="none" w:sz="0" w:space="0" w:color="auto"/>
      </w:divBdr>
    </w:div>
    <w:div w:id="223492867">
      <w:bodyDiv w:val="1"/>
      <w:marLeft w:val="0"/>
      <w:marRight w:val="0"/>
      <w:marTop w:val="0"/>
      <w:marBottom w:val="0"/>
      <w:divBdr>
        <w:top w:val="none" w:sz="0" w:space="0" w:color="auto"/>
        <w:left w:val="none" w:sz="0" w:space="0" w:color="auto"/>
        <w:bottom w:val="none" w:sz="0" w:space="0" w:color="auto"/>
        <w:right w:val="none" w:sz="0" w:space="0" w:color="auto"/>
      </w:divBdr>
    </w:div>
    <w:div w:id="261882409">
      <w:bodyDiv w:val="1"/>
      <w:marLeft w:val="0"/>
      <w:marRight w:val="0"/>
      <w:marTop w:val="0"/>
      <w:marBottom w:val="0"/>
      <w:divBdr>
        <w:top w:val="none" w:sz="0" w:space="0" w:color="auto"/>
        <w:left w:val="none" w:sz="0" w:space="0" w:color="auto"/>
        <w:bottom w:val="none" w:sz="0" w:space="0" w:color="auto"/>
        <w:right w:val="none" w:sz="0" w:space="0" w:color="auto"/>
      </w:divBdr>
    </w:div>
    <w:div w:id="265583109">
      <w:bodyDiv w:val="1"/>
      <w:marLeft w:val="0"/>
      <w:marRight w:val="0"/>
      <w:marTop w:val="0"/>
      <w:marBottom w:val="0"/>
      <w:divBdr>
        <w:top w:val="none" w:sz="0" w:space="0" w:color="auto"/>
        <w:left w:val="none" w:sz="0" w:space="0" w:color="auto"/>
        <w:bottom w:val="none" w:sz="0" w:space="0" w:color="auto"/>
        <w:right w:val="none" w:sz="0" w:space="0" w:color="auto"/>
      </w:divBdr>
    </w:div>
    <w:div w:id="595292455">
      <w:bodyDiv w:val="1"/>
      <w:marLeft w:val="0"/>
      <w:marRight w:val="0"/>
      <w:marTop w:val="0"/>
      <w:marBottom w:val="0"/>
      <w:divBdr>
        <w:top w:val="none" w:sz="0" w:space="0" w:color="auto"/>
        <w:left w:val="none" w:sz="0" w:space="0" w:color="auto"/>
        <w:bottom w:val="none" w:sz="0" w:space="0" w:color="auto"/>
        <w:right w:val="none" w:sz="0" w:space="0" w:color="auto"/>
      </w:divBdr>
    </w:div>
    <w:div w:id="643898454">
      <w:bodyDiv w:val="1"/>
      <w:marLeft w:val="0"/>
      <w:marRight w:val="0"/>
      <w:marTop w:val="0"/>
      <w:marBottom w:val="0"/>
      <w:divBdr>
        <w:top w:val="none" w:sz="0" w:space="0" w:color="auto"/>
        <w:left w:val="none" w:sz="0" w:space="0" w:color="auto"/>
        <w:bottom w:val="none" w:sz="0" w:space="0" w:color="auto"/>
        <w:right w:val="none" w:sz="0" w:space="0" w:color="auto"/>
      </w:divBdr>
    </w:div>
    <w:div w:id="692651700">
      <w:bodyDiv w:val="1"/>
      <w:marLeft w:val="0"/>
      <w:marRight w:val="0"/>
      <w:marTop w:val="0"/>
      <w:marBottom w:val="0"/>
      <w:divBdr>
        <w:top w:val="none" w:sz="0" w:space="0" w:color="auto"/>
        <w:left w:val="none" w:sz="0" w:space="0" w:color="auto"/>
        <w:bottom w:val="none" w:sz="0" w:space="0" w:color="auto"/>
        <w:right w:val="none" w:sz="0" w:space="0" w:color="auto"/>
      </w:divBdr>
    </w:div>
    <w:div w:id="742987847">
      <w:bodyDiv w:val="1"/>
      <w:marLeft w:val="0"/>
      <w:marRight w:val="0"/>
      <w:marTop w:val="0"/>
      <w:marBottom w:val="0"/>
      <w:divBdr>
        <w:top w:val="none" w:sz="0" w:space="0" w:color="auto"/>
        <w:left w:val="none" w:sz="0" w:space="0" w:color="auto"/>
        <w:bottom w:val="none" w:sz="0" w:space="0" w:color="auto"/>
        <w:right w:val="none" w:sz="0" w:space="0" w:color="auto"/>
      </w:divBdr>
    </w:div>
    <w:div w:id="806973015">
      <w:bodyDiv w:val="1"/>
      <w:marLeft w:val="0"/>
      <w:marRight w:val="0"/>
      <w:marTop w:val="0"/>
      <w:marBottom w:val="0"/>
      <w:divBdr>
        <w:top w:val="none" w:sz="0" w:space="0" w:color="auto"/>
        <w:left w:val="none" w:sz="0" w:space="0" w:color="auto"/>
        <w:bottom w:val="none" w:sz="0" w:space="0" w:color="auto"/>
        <w:right w:val="none" w:sz="0" w:space="0" w:color="auto"/>
      </w:divBdr>
    </w:div>
    <w:div w:id="834958921">
      <w:bodyDiv w:val="1"/>
      <w:marLeft w:val="0"/>
      <w:marRight w:val="0"/>
      <w:marTop w:val="0"/>
      <w:marBottom w:val="0"/>
      <w:divBdr>
        <w:top w:val="none" w:sz="0" w:space="0" w:color="auto"/>
        <w:left w:val="none" w:sz="0" w:space="0" w:color="auto"/>
        <w:bottom w:val="none" w:sz="0" w:space="0" w:color="auto"/>
        <w:right w:val="none" w:sz="0" w:space="0" w:color="auto"/>
      </w:divBdr>
    </w:div>
    <w:div w:id="1065686750">
      <w:bodyDiv w:val="1"/>
      <w:marLeft w:val="0"/>
      <w:marRight w:val="0"/>
      <w:marTop w:val="0"/>
      <w:marBottom w:val="0"/>
      <w:divBdr>
        <w:top w:val="none" w:sz="0" w:space="0" w:color="auto"/>
        <w:left w:val="none" w:sz="0" w:space="0" w:color="auto"/>
        <w:bottom w:val="none" w:sz="0" w:space="0" w:color="auto"/>
        <w:right w:val="none" w:sz="0" w:space="0" w:color="auto"/>
      </w:divBdr>
    </w:div>
    <w:div w:id="1358774799">
      <w:bodyDiv w:val="1"/>
      <w:marLeft w:val="0"/>
      <w:marRight w:val="0"/>
      <w:marTop w:val="0"/>
      <w:marBottom w:val="0"/>
      <w:divBdr>
        <w:top w:val="none" w:sz="0" w:space="0" w:color="auto"/>
        <w:left w:val="none" w:sz="0" w:space="0" w:color="auto"/>
        <w:bottom w:val="none" w:sz="0" w:space="0" w:color="auto"/>
        <w:right w:val="none" w:sz="0" w:space="0" w:color="auto"/>
      </w:divBdr>
    </w:div>
    <w:div w:id="1655138737">
      <w:bodyDiv w:val="1"/>
      <w:marLeft w:val="0"/>
      <w:marRight w:val="0"/>
      <w:marTop w:val="0"/>
      <w:marBottom w:val="0"/>
      <w:divBdr>
        <w:top w:val="none" w:sz="0" w:space="0" w:color="auto"/>
        <w:left w:val="none" w:sz="0" w:space="0" w:color="auto"/>
        <w:bottom w:val="none" w:sz="0" w:space="0" w:color="auto"/>
        <w:right w:val="none" w:sz="0" w:space="0" w:color="auto"/>
      </w:divBdr>
    </w:div>
    <w:div w:id="1682852129">
      <w:bodyDiv w:val="1"/>
      <w:marLeft w:val="0"/>
      <w:marRight w:val="0"/>
      <w:marTop w:val="0"/>
      <w:marBottom w:val="0"/>
      <w:divBdr>
        <w:top w:val="none" w:sz="0" w:space="0" w:color="auto"/>
        <w:left w:val="none" w:sz="0" w:space="0" w:color="auto"/>
        <w:bottom w:val="none" w:sz="0" w:space="0" w:color="auto"/>
        <w:right w:val="none" w:sz="0" w:space="0" w:color="auto"/>
      </w:divBdr>
    </w:div>
    <w:div w:id="1893736400">
      <w:bodyDiv w:val="1"/>
      <w:marLeft w:val="0"/>
      <w:marRight w:val="0"/>
      <w:marTop w:val="0"/>
      <w:marBottom w:val="0"/>
      <w:divBdr>
        <w:top w:val="none" w:sz="0" w:space="0" w:color="auto"/>
        <w:left w:val="none" w:sz="0" w:space="0" w:color="auto"/>
        <w:bottom w:val="none" w:sz="0" w:space="0" w:color="auto"/>
        <w:right w:val="none" w:sz="0" w:space="0" w:color="auto"/>
      </w:divBdr>
    </w:div>
    <w:div w:id="1949659109">
      <w:bodyDiv w:val="1"/>
      <w:marLeft w:val="0"/>
      <w:marRight w:val="0"/>
      <w:marTop w:val="0"/>
      <w:marBottom w:val="0"/>
      <w:divBdr>
        <w:top w:val="none" w:sz="0" w:space="0" w:color="auto"/>
        <w:left w:val="none" w:sz="0" w:space="0" w:color="auto"/>
        <w:bottom w:val="none" w:sz="0" w:space="0" w:color="auto"/>
        <w:right w:val="none" w:sz="0" w:space="0" w:color="auto"/>
      </w:divBdr>
    </w:div>
    <w:div w:id="1967077492">
      <w:bodyDiv w:val="1"/>
      <w:marLeft w:val="0"/>
      <w:marRight w:val="0"/>
      <w:marTop w:val="0"/>
      <w:marBottom w:val="0"/>
      <w:divBdr>
        <w:top w:val="none" w:sz="0" w:space="0" w:color="auto"/>
        <w:left w:val="none" w:sz="0" w:space="0" w:color="auto"/>
        <w:bottom w:val="none" w:sz="0" w:space="0" w:color="auto"/>
        <w:right w:val="none" w:sz="0" w:space="0" w:color="auto"/>
      </w:divBdr>
    </w:div>
    <w:div w:id="2017421299">
      <w:bodyDiv w:val="1"/>
      <w:marLeft w:val="0"/>
      <w:marRight w:val="0"/>
      <w:marTop w:val="0"/>
      <w:marBottom w:val="0"/>
      <w:divBdr>
        <w:top w:val="none" w:sz="0" w:space="0" w:color="auto"/>
        <w:left w:val="none" w:sz="0" w:space="0" w:color="auto"/>
        <w:bottom w:val="none" w:sz="0" w:space="0" w:color="auto"/>
        <w:right w:val="none" w:sz="0" w:space="0" w:color="auto"/>
      </w:divBdr>
    </w:div>
    <w:div w:id="2124422833">
      <w:bodyDiv w:val="1"/>
      <w:marLeft w:val="0"/>
      <w:marRight w:val="0"/>
      <w:marTop w:val="0"/>
      <w:marBottom w:val="0"/>
      <w:divBdr>
        <w:top w:val="none" w:sz="0" w:space="0" w:color="auto"/>
        <w:left w:val="none" w:sz="0" w:space="0" w:color="auto"/>
        <w:bottom w:val="none" w:sz="0" w:space="0" w:color="auto"/>
        <w:right w:val="none" w:sz="0" w:space="0" w:color="auto"/>
      </w:divBdr>
      <w:divsChild>
        <w:div w:id="160584620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idru4niki.com/15100827/marketing/analiz_portfelya_biznesiv_firmi_portfelniy_analiz" TargetMode="External"/><Relationship Id="rId18" Type="http://schemas.openxmlformats.org/officeDocument/2006/relationships/hyperlink" Target="https://mydocx.ru/5-75426.html" TargetMode="External"/><Relationship Id="rId26" Type="http://schemas.openxmlformats.org/officeDocument/2006/relationships/hyperlink" Target="http://www.dis.ru/library/market/archive/2004/6/4288.html" TargetMode="External"/><Relationship Id="rId3" Type="http://schemas.openxmlformats.org/officeDocument/2006/relationships/settings" Target="settings.xml"/><Relationship Id="rId21" Type="http://schemas.openxmlformats.org/officeDocument/2006/relationships/hyperlink" Target="https://lubbook.org/book_706_glav%20a_24_24.%20_Matri%D1%81ja_%22Privabliv%EF%BF%BD.html"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file:///C:/Users/User/Downloads/business_13.pdf" TargetMode="External"/><Relationship Id="rId17" Type="http://schemas.openxmlformats.org/officeDocument/2006/relationships/hyperlink" Target="https://playsmart24.ru/investment/ponyatie-biznes-portfelya-tovarov-i-uslug-kompanii-ponyatie-biznes-portfelya-i-strategicheskoi-biznes--.html" TargetMode="External"/><Relationship Id="rId25" Type="http://schemas.openxmlformats.org/officeDocument/2006/relationships/hyperlink" Target="http://bses.in.ua/journals/2019/48_2_2019/10.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epository.hneu.edu.ua/bitstream/123456789/24608/1/Tezis_Ippolitova_Salun.pdf" TargetMode="External"/><Relationship Id="rId20" Type="http://schemas.openxmlformats.org/officeDocument/2006/relationships/hyperlink" Target="https://mix.sumdu.edu.ua/textbooks/1141/367860/index.html" TargetMode="External"/><Relationship Id="rId29" Type="http://schemas.openxmlformats.org/officeDocument/2006/relationships/hyperlink" Target="http://reshebnikionline.com/node/1700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be5.biz/ekonomika/s014/5.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arketch.ru/marketing_dictionary/marketing_terms_b/" TargetMode="External"/><Relationship Id="rId23" Type="http://schemas.openxmlformats.org/officeDocument/2006/relationships/hyperlink" Target="https://pidru4niki.com/1534020963055/marketing/modeli_priynyattya_rishen_rezultatami_auditu_strategiyi_marketingu" TargetMode="External"/><Relationship Id="rId28" Type="http://schemas.openxmlformats.org/officeDocument/2006/relationships/hyperlink" Target="https://thelib.info/politologiya/1631692-biznes-portfel-predpriyatiya/" TargetMode="External"/><Relationship Id="rId10" Type="http://schemas.openxmlformats.org/officeDocument/2006/relationships/image" Target="media/image4.png"/><Relationship Id="rId19" Type="http://schemas.openxmlformats.org/officeDocument/2006/relationships/hyperlink" Target="https://studfile.net/preview/9497977/" TargetMode="External"/><Relationship Id="rId31" Type="http://schemas.openxmlformats.org/officeDocument/2006/relationships/hyperlink" Target="https://pjsc.molokija.com/ckeditor_assets/%25%20D0%A0%D1%96%D1%87%D0%BD%D1%82%D0%B5%D0%BD%D1%82%D0%B0%20%D0%B7%D0%B0%202020%20%D1%80.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idru4niki.com/89757/menedzhment/ponyattya_portfel_pidpriyemstva_strategichnomu_upravlinni_meta_rozrobki" TargetMode="External"/><Relationship Id="rId22" Type="http://schemas.openxmlformats.org/officeDocument/2006/relationships/hyperlink" Target="https://pidru4niki.com/141201104173%201/marketing/matritsya_zrostannyachastka_rinku" TargetMode="External"/><Relationship Id="rId27" Type="http://schemas.openxmlformats.org/officeDocument/2006/relationships/hyperlink" Target="http://ena.lp.edu.ua:8080/bitstream/ntb/16988/1/245-Solntsev-401-402.pdf" TargetMode="External"/><Relationship Id="rId30" Type="http://schemas.openxmlformats.org/officeDocument/2006/relationships/hyperlink" Target="https://molokija.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64</Pages>
  <Words>14823</Words>
  <Characters>84495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Крістіна Сомчинська</dc:creator>
  <cp:keywords/>
  <dc:description/>
  <cp:lastModifiedBy>Крістіна Сомчинська</cp:lastModifiedBy>
  <cp:revision>3</cp:revision>
  <cp:lastPrinted>2021-06-16T08:30:00Z</cp:lastPrinted>
  <dcterms:created xsi:type="dcterms:W3CDTF">2021-06-16T08:30:00Z</dcterms:created>
  <dcterms:modified xsi:type="dcterms:W3CDTF">2021-06-16T09:23:00Z</dcterms:modified>
</cp:coreProperties>
</file>