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94C" w:rsidRPr="006556CE" w:rsidRDefault="0022094C" w:rsidP="003E3922">
      <w:pPr>
        <w:spacing w:line="240" w:lineRule="auto"/>
        <w:jc w:val="center"/>
        <w:rPr>
          <w:rFonts w:ascii="Times New Roman" w:hAnsi="Times New Roman" w:cs="Times New Roman"/>
          <w:b/>
          <w:color w:val="000000" w:themeColor="text1"/>
          <w:sz w:val="28"/>
          <w:szCs w:val="28"/>
        </w:rPr>
      </w:pPr>
      <w:r w:rsidRPr="006556CE">
        <w:rPr>
          <w:rFonts w:ascii="Times New Roman" w:hAnsi="Times New Roman" w:cs="Times New Roman"/>
          <w:b/>
          <w:color w:val="000000" w:themeColor="text1"/>
          <w:sz w:val="28"/>
          <w:szCs w:val="28"/>
        </w:rPr>
        <w:t>МІНІСТЕРСТВО ОСВІТИ І НАУКИ УКРАЇНИ</w:t>
      </w:r>
    </w:p>
    <w:p w:rsidR="0022094C" w:rsidRPr="006556CE" w:rsidRDefault="0022094C" w:rsidP="003E3922">
      <w:pPr>
        <w:spacing w:line="240" w:lineRule="auto"/>
        <w:jc w:val="center"/>
        <w:rPr>
          <w:rFonts w:ascii="Times New Roman" w:hAnsi="Times New Roman" w:cs="Times New Roman"/>
          <w:b/>
          <w:color w:val="000000" w:themeColor="text1"/>
          <w:sz w:val="28"/>
          <w:szCs w:val="28"/>
        </w:rPr>
      </w:pPr>
      <w:r w:rsidRPr="006556CE">
        <w:rPr>
          <w:rFonts w:ascii="Times New Roman" w:hAnsi="Times New Roman" w:cs="Times New Roman"/>
          <w:b/>
          <w:color w:val="000000" w:themeColor="text1"/>
          <w:sz w:val="28"/>
          <w:szCs w:val="28"/>
        </w:rPr>
        <w:t>НАЦІОНАЛЬНИЙ АВІАЦІЙНИЙ УНІВЕРСИТЕТ</w:t>
      </w:r>
    </w:p>
    <w:p w:rsidR="0022094C" w:rsidRDefault="0022094C" w:rsidP="003E3922">
      <w:pPr>
        <w:spacing w:line="240" w:lineRule="auto"/>
        <w:jc w:val="center"/>
        <w:rPr>
          <w:rFonts w:ascii="Times New Roman" w:hAnsi="Times New Roman" w:cs="Times New Roman"/>
          <w:b/>
          <w:color w:val="000000" w:themeColor="text1"/>
          <w:sz w:val="28"/>
          <w:szCs w:val="28"/>
        </w:rPr>
      </w:pPr>
      <w:r w:rsidRPr="006556CE">
        <w:rPr>
          <w:rFonts w:ascii="Times New Roman" w:hAnsi="Times New Roman" w:cs="Times New Roman"/>
          <w:b/>
          <w:color w:val="000000" w:themeColor="text1"/>
          <w:sz w:val="28"/>
          <w:szCs w:val="28"/>
        </w:rPr>
        <w:t>Кафедра економічної кібернетики</w:t>
      </w:r>
    </w:p>
    <w:p w:rsidR="003E3922" w:rsidRPr="00FA2414" w:rsidRDefault="003E3922" w:rsidP="003E3922">
      <w:pPr>
        <w:spacing w:line="240" w:lineRule="auto"/>
        <w:jc w:val="center"/>
        <w:rPr>
          <w:rFonts w:ascii="Times New Roman" w:hAnsi="Times New Roman" w:cs="Times New Roman"/>
          <w:b/>
          <w:color w:val="000000" w:themeColor="text1"/>
          <w:sz w:val="28"/>
          <w:szCs w:val="28"/>
        </w:rPr>
      </w:pPr>
    </w:p>
    <w:p w:rsidR="0022094C" w:rsidRPr="006556CE" w:rsidRDefault="0022094C" w:rsidP="003E3922">
      <w:pPr>
        <w:spacing w:line="240" w:lineRule="auto"/>
        <w:ind w:firstLine="5670"/>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ДОПУСТИТИ ДО ЗАХИСТУ </w:t>
      </w:r>
    </w:p>
    <w:p w:rsidR="0022094C" w:rsidRPr="006556CE" w:rsidRDefault="0022094C" w:rsidP="003E3922">
      <w:pPr>
        <w:spacing w:line="240" w:lineRule="auto"/>
        <w:ind w:firstLine="5670"/>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Завідувач кафедри </w:t>
      </w:r>
    </w:p>
    <w:p w:rsidR="0022094C" w:rsidRPr="006556CE" w:rsidRDefault="0022094C" w:rsidP="003E3922">
      <w:pPr>
        <w:spacing w:line="240" w:lineRule="auto"/>
        <w:ind w:firstLine="5670"/>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економічної кібернетики                         </w:t>
      </w:r>
    </w:p>
    <w:p w:rsidR="0022094C" w:rsidRPr="006556CE" w:rsidRDefault="0022094C" w:rsidP="003E3922">
      <w:pPr>
        <w:spacing w:line="240" w:lineRule="auto"/>
        <w:ind w:firstLine="5670"/>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__________ Іванченко Н. О.</w:t>
      </w:r>
    </w:p>
    <w:p w:rsidR="0022094C" w:rsidRPr="006556CE" w:rsidRDefault="0022094C" w:rsidP="003E3922">
      <w:pPr>
        <w:spacing w:line="240" w:lineRule="auto"/>
        <w:ind w:firstLine="5670"/>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«__»______________2021 р.</w:t>
      </w:r>
    </w:p>
    <w:p w:rsidR="003E3922" w:rsidRPr="006556CE" w:rsidRDefault="003E3922" w:rsidP="003E3922">
      <w:pPr>
        <w:spacing w:line="240" w:lineRule="auto"/>
        <w:rPr>
          <w:rFonts w:ascii="Times New Roman" w:hAnsi="Times New Roman" w:cs="Times New Roman"/>
          <w:color w:val="000000" w:themeColor="text1"/>
          <w:sz w:val="28"/>
          <w:szCs w:val="28"/>
        </w:rPr>
      </w:pPr>
    </w:p>
    <w:p w:rsidR="0022094C" w:rsidRPr="006556CE" w:rsidRDefault="00230D81" w:rsidP="003E3922">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КВАЛІФІКАЦІЙНА</w:t>
      </w:r>
      <w:r w:rsidR="0022094C" w:rsidRPr="006556CE">
        <w:rPr>
          <w:rFonts w:ascii="Times New Roman" w:hAnsi="Times New Roman" w:cs="Times New Roman"/>
          <w:b/>
          <w:color w:val="000000" w:themeColor="text1"/>
          <w:sz w:val="28"/>
          <w:szCs w:val="28"/>
        </w:rPr>
        <w:t xml:space="preserve"> РОБОТА</w:t>
      </w:r>
    </w:p>
    <w:p w:rsidR="0022094C" w:rsidRPr="006556CE" w:rsidRDefault="0022094C" w:rsidP="003E3922">
      <w:pPr>
        <w:spacing w:line="240" w:lineRule="auto"/>
        <w:jc w:val="center"/>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(Пояснювальна записка)</w:t>
      </w:r>
    </w:p>
    <w:p w:rsidR="0022094C" w:rsidRPr="006556CE" w:rsidRDefault="0022094C" w:rsidP="003E3922">
      <w:pPr>
        <w:spacing w:line="240" w:lineRule="auto"/>
        <w:jc w:val="center"/>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Здобувача освітнього ступеня «Бакалавр»</w:t>
      </w:r>
    </w:p>
    <w:p w:rsidR="0022094C" w:rsidRDefault="0022094C" w:rsidP="003E3922">
      <w:pPr>
        <w:spacing w:line="240" w:lineRule="auto"/>
        <w:jc w:val="center"/>
        <w:rPr>
          <w:rFonts w:ascii="Times New Roman" w:hAnsi="Times New Roman" w:cs="Times New Roman"/>
          <w:color w:val="000000" w:themeColor="text1"/>
          <w:sz w:val="28"/>
          <w:szCs w:val="28"/>
          <w:lang w:val="ru-RU"/>
        </w:rPr>
      </w:pPr>
      <w:r w:rsidRPr="006556CE">
        <w:rPr>
          <w:rFonts w:ascii="Times New Roman" w:hAnsi="Times New Roman" w:cs="Times New Roman"/>
          <w:b/>
          <w:color w:val="000000" w:themeColor="text1"/>
          <w:sz w:val="28"/>
          <w:szCs w:val="28"/>
        </w:rPr>
        <w:t>Тема:</w:t>
      </w:r>
      <w:r w:rsidRPr="006556CE">
        <w:rPr>
          <w:rFonts w:ascii="Times New Roman" w:hAnsi="Times New Roman" w:cs="Times New Roman"/>
          <w:color w:val="000000" w:themeColor="text1"/>
          <w:sz w:val="28"/>
          <w:szCs w:val="28"/>
        </w:rPr>
        <w:t xml:space="preserve">  Формування бізнес-моделі підприємства на прикладі ТОВ «Нова</w:t>
      </w:r>
      <w:r w:rsidR="00FA2414">
        <w:rPr>
          <w:rFonts w:ascii="Times New Roman" w:hAnsi="Times New Roman" w:cs="Times New Roman"/>
          <w:color w:val="000000" w:themeColor="text1"/>
          <w:sz w:val="28"/>
          <w:szCs w:val="28"/>
          <w:lang w:val="ru-RU"/>
        </w:rPr>
        <w:t xml:space="preserve">      </w:t>
      </w:r>
      <w:r w:rsidRPr="006556CE">
        <w:rPr>
          <w:rFonts w:ascii="Times New Roman" w:hAnsi="Times New Roman" w:cs="Times New Roman"/>
          <w:color w:val="000000" w:themeColor="text1"/>
          <w:sz w:val="28"/>
          <w:szCs w:val="28"/>
        </w:rPr>
        <w:t xml:space="preserve"> Пошта»</w:t>
      </w:r>
    </w:p>
    <w:p w:rsidR="003E3922" w:rsidRPr="00FA2414" w:rsidRDefault="003E3922" w:rsidP="00230D81">
      <w:pPr>
        <w:tabs>
          <w:tab w:val="left" w:pos="3009"/>
        </w:tabs>
        <w:spacing w:line="240" w:lineRule="auto"/>
        <w:rPr>
          <w:rFonts w:ascii="Times New Roman" w:hAnsi="Times New Roman" w:cs="Times New Roman"/>
          <w:color w:val="000000" w:themeColor="text1"/>
          <w:sz w:val="28"/>
          <w:szCs w:val="28"/>
          <w:lang w:val="ru-RU"/>
        </w:rPr>
      </w:pPr>
    </w:p>
    <w:p w:rsidR="0022094C" w:rsidRDefault="0022094C" w:rsidP="003E3922">
      <w:pPr>
        <w:spacing w:line="240" w:lineRule="auto"/>
        <w:rPr>
          <w:rFonts w:ascii="Times New Roman" w:hAnsi="Times New Roman" w:cs="Times New Roman"/>
          <w:color w:val="000000" w:themeColor="text1"/>
          <w:sz w:val="28"/>
          <w:szCs w:val="28"/>
        </w:rPr>
      </w:pPr>
      <w:r w:rsidRPr="006556CE">
        <w:rPr>
          <w:rFonts w:ascii="Times New Roman" w:hAnsi="Times New Roman" w:cs="Times New Roman"/>
          <w:b/>
          <w:color w:val="000000" w:themeColor="text1"/>
          <w:sz w:val="28"/>
          <w:szCs w:val="28"/>
        </w:rPr>
        <w:t>Виконала:</w:t>
      </w:r>
      <w:r w:rsidRPr="006556CE">
        <w:rPr>
          <w:rFonts w:ascii="Times New Roman" w:hAnsi="Times New Roman" w:cs="Times New Roman"/>
          <w:color w:val="000000" w:themeColor="text1"/>
          <w:sz w:val="28"/>
          <w:szCs w:val="28"/>
        </w:rPr>
        <w:t xml:space="preserve">  </w:t>
      </w:r>
      <w:proofErr w:type="spellStart"/>
      <w:r w:rsidRPr="006556CE">
        <w:rPr>
          <w:rFonts w:ascii="Times New Roman" w:hAnsi="Times New Roman" w:cs="Times New Roman"/>
          <w:color w:val="000000" w:themeColor="text1"/>
          <w:sz w:val="28"/>
          <w:szCs w:val="28"/>
        </w:rPr>
        <w:t>Троцюк</w:t>
      </w:r>
      <w:proofErr w:type="spellEnd"/>
      <w:r w:rsidRPr="006556CE">
        <w:rPr>
          <w:rFonts w:ascii="Times New Roman" w:hAnsi="Times New Roman" w:cs="Times New Roman"/>
          <w:color w:val="000000" w:themeColor="text1"/>
          <w:sz w:val="28"/>
          <w:szCs w:val="28"/>
        </w:rPr>
        <w:t xml:space="preserve"> Катерина Романівна</w:t>
      </w:r>
    </w:p>
    <w:p w:rsidR="003E3922" w:rsidRPr="006556CE" w:rsidRDefault="003E3922" w:rsidP="003E3922">
      <w:pPr>
        <w:spacing w:line="240" w:lineRule="auto"/>
        <w:rPr>
          <w:rFonts w:ascii="Times New Roman" w:hAnsi="Times New Roman" w:cs="Times New Roman"/>
          <w:color w:val="000000" w:themeColor="text1"/>
          <w:sz w:val="28"/>
          <w:szCs w:val="28"/>
        </w:rPr>
      </w:pPr>
    </w:p>
    <w:p w:rsidR="0022094C" w:rsidRDefault="0022094C" w:rsidP="003E3922">
      <w:pPr>
        <w:spacing w:line="240" w:lineRule="auto"/>
        <w:rPr>
          <w:rFonts w:ascii="Times New Roman" w:hAnsi="Times New Roman" w:cs="Times New Roman"/>
          <w:color w:val="000000" w:themeColor="text1"/>
          <w:sz w:val="28"/>
          <w:szCs w:val="28"/>
        </w:rPr>
      </w:pPr>
      <w:r w:rsidRPr="006556CE">
        <w:rPr>
          <w:rFonts w:ascii="Times New Roman" w:hAnsi="Times New Roman" w:cs="Times New Roman"/>
          <w:b/>
          <w:color w:val="000000" w:themeColor="text1"/>
          <w:sz w:val="28"/>
          <w:szCs w:val="28"/>
        </w:rPr>
        <w:t xml:space="preserve">Керівник: </w:t>
      </w:r>
      <w:proofErr w:type="spellStart"/>
      <w:r w:rsidR="00FA2414">
        <w:rPr>
          <w:rFonts w:ascii="Times New Roman" w:hAnsi="Times New Roman" w:cs="Times New Roman"/>
          <w:color w:val="000000" w:themeColor="text1"/>
          <w:sz w:val="28"/>
          <w:szCs w:val="28"/>
        </w:rPr>
        <w:t>д.т</w:t>
      </w:r>
      <w:proofErr w:type="spellEnd"/>
      <w:r w:rsidRPr="006556CE">
        <w:rPr>
          <w:rFonts w:ascii="Times New Roman" w:hAnsi="Times New Roman" w:cs="Times New Roman"/>
          <w:color w:val="000000" w:themeColor="text1"/>
          <w:sz w:val="28"/>
          <w:szCs w:val="28"/>
        </w:rPr>
        <w:t xml:space="preserve"> н., професор Олешко Т. І.</w:t>
      </w:r>
    </w:p>
    <w:p w:rsidR="003E3922" w:rsidRPr="006556CE" w:rsidRDefault="003E3922" w:rsidP="003E3922">
      <w:pPr>
        <w:spacing w:line="240" w:lineRule="auto"/>
        <w:rPr>
          <w:rFonts w:ascii="Times New Roman" w:hAnsi="Times New Roman" w:cs="Times New Roman"/>
          <w:color w:val="000000" w:themeColor="text1"/>
          <w:sz w:val="28"/>
          <w:szCs w:val="28"/>
        </w:rPr>
      </w:pPr>
    </w:p>
    <w:p w:rsidR="0022094C" w:rsidRPr="006556CE" w:rsidRDefault="0022094C" w:rsidP="003E3922">
      <w:pPr>
        <w:spacing w:line="240" w:lineRule="auto"/>
        <w:rPr>
          <w:rFonts w:ascii="Times New Roman" w:hAnsi="Times New Roman" w:cs="Times New Roman"/>
          <w:b/>
          <w:color w:val="000000" w:themeColor="text1"/>
          <w:sz w:val="28"/>
          <w:szCs w:val="28"/>
        </w:rPr>
      </w:pPr>
      <w:r w:rsidRPr="006556CE">
        <w:rPr>
          <w:rFonts w:ascii="Times New Roman" w:hAnsi="Times New Roman" w:cs="Times New Roman"/>
          <w:b/>
          <w:color w:val="000000" w:themeColor="text1"/>
          <w:sz w:val="28"/>
          <w:szCs w:val="28"/>
        </w:rPr>
        <w:t>Консультанти з розділів:</w:t>
      </w:r>
    </w:p>
    <w:p w:rsidR="0022094C" w:rsidRPr="006556CE" w:rsidRDefault="00FA2414" w:rsidP="003E3922">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Розділ 1: </w:t>
      </w:r>
      <w:proofErr w:type="spellStart"/>
      <w:r>
        <w:rPr>
          <w:rFonts w:ascii="Times New Roman" w:hAnsi="Times New Roman" w:cs="Times New Roman"/>
          <w:color w:val="000000" w:themeColor="text1"/>
          <w:sz w:val="28"/>
          <w:szCs w:val="28"/>
        </w:rPr>
        <w:t>д.т.</w:t>
      </w:r>
      <w:r w:rsidR="0022094C" w:rsidRPr="006556CE">
        <w:rPr>
          <w:rFonts w:ascii="Times New Roman" w:hAnsi="Times New Roman" w:cs="Times New Roman"/>
          <w:color w:val="000000" w:themeColor="text1"/>
          <w:sz w:val="28"/>
          <w:szCs w:val="28"/>
        </w:rPr>
        <w:t>н</w:t>
      </w:r>
      <w:proofErr w:type="spellEnd"/>
      <w:r w:rsidR="0022094C" w:rsidRPr="006556CE">
        <w:rPr>
          <w:rFonts w:ascii="Times New Roman" w:hAnsi="Times New Roman" w:cs="Times New Roman"/>
          <w:color w:val="000000" w:themeColor="text1"/>
          <w:sz w:val="28"/>
          <w:szCs w:val="28"/>
        </w:rPr>
        <w:t>., професор Олешко Т. І.</w:t>
      </w:r>
    </w:p>
    <w:p w:rsidR="00FA2414" w:rsidRDefault="0022094C" w:rsidP="003E3922">
      <w:pPr>
        <w:spacing w:line="240" w:lineRule="auto"/>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Розділ 2: </w:t>
      </w:r>
      <w:proofErr w:type="spellStart"/>
      <w:r w:rsidR="00FA2414">
        <w:rPr>
          <w:rFonts w:ascii="Times New Roman" w:hAnsi="Times New Roman" w:cs="Times New Roman"/>
          <w:color w:val="000000" w:themeColor="text1"/>
          <w:sz w:val="28"/>
          <w:szCs w:val="28"/>
        </w:rPr>
        <w:t>д.т.</w:t>
      </w:r>
      <w:r>
        <w:rPr>
          <w:rFonts w:ascii="Times New Roman" w:hAnsi="Times New Roman" w:cs="Times New Roman"/>
          <w:color w:val="000000" w:themeColor="text1"/>
          <w:sz w:val="28"/>
          <w:szCs w:val="28"/>
        </w:rPr>
        <w:t>н</w:t>
      </w:r>
      <w:proofErr w:type="spellEnd"/>
      <w:r>
        <w:rPr>
          <w:rFonts w:ascii="Times New Roman" w:hAnsi="Times New Roman" w:cs="Times New Roman"/>
          <w:color w:val="000000" w:themeColor="text1"/>
          <w:sz w:val="28"/>
          <w:szCs w:val="28"/>
        </w:rPr>
        <w:t>., професор Олешко Т. І.</w:t>
      </w:r>
    </w:p>
    <w:p w:rsidR="003E3922" w:rsidRDefault="003E3922" w:rsidP="003E3922">
      <w:pPr>
        <w:spacing w:line="240" w:lineRule="auto"/>
        <w:rPr>
          <w:rFonts w:ascii="Times New Roman" w:hAnsi="Times New Roman" w:cs="Times New Roman"/>
          <w:color w:val="000000" w:themeColor="text1"/>
          <w:sz w:val="28"/>
          <w:szCs w:val="28"/>
        </w:rPr>
      </w:pPr>
    </w:p>
    <w:p w:rsidR="0022094C" w:rsidRPr="00FA2414" w:rsidRDefault="00FA2414" w:rsidP="003E3922">
      <w:pPr>
        <w:spacing w:line="240" w:lineRule="auto"/>
        <w:rPr>
          <w:rFonts w:ascii="Times New Roman" w:hAnsi="Times New Roman" w:cs="Times New Roman"/>
          <w:b/>
          <w:color w:val="000000" w:themeColor="text1"/>
          <w:sz w:val="28"/>
          <w:szCs w:val="28"/>
        </w:rPr>
      </w:pPr>
      <w:proofErr w:type="spellStart"/>
      <w:r w:rsidRPr="00FA2414">
        <w:rPr>
          <w:rFonts w:ascii="Times New Roman" w:hAnsi="Times New Roman" w:cs="Times New Roman"/>
          <w:b/>
          <w:color w:val="000000" w:themeColor="text1"/>
          <w:sz w:val="28"/>
          <w:szCs w:val="28"/>
          <w:lang w:val="ru-RU"/>
        </w:rPr>
        <w:t>Нормоконтролер</w:t>
      </w:r>
      <w:proofErr w:type="spellEnd"/>
      <w:r w:rsidRPr="00FA2414">
        <w:rPr>
          <w:rFonts w:ascii="Times New Roman" w:hAnsi="Times New Roman" w:cs="Times New Roman"/>
          <w:b/>
          <w:color w:val="000000" w:themeColor="text1"/>
          <w:sz w:val="28"/>
          <w:szCs w:val="28"/>
          <w:lang w:val="ru-RU"/>
        </w:rPr>
        <w:t xml:space="preserve"> </w:t>
      </w:r>
      <w:r w:rsidRPr="00FA2414">
        <w:rPr>
          <w:rFonts w:ascii="Times New Roman" w:hAnsi="Times New Roman" w:cs="Times New Roman"/>
          <w:b/>
          <w:color w:val="000000" w:themeColor="text1"/>
          <w:sz w:val="28"/>
          <w:szCs w:val="28"/>
        </w:rPr>
        <w:t>із ЄСКД (ЄСПД):</w:t>
      </w:r>
    </w:p>
    <w:p w:rsidR="003E3922" w:rsidRDefault="00FA2414" w:rsidP="003E3922">
      <w:pPr>
        <w:spacing w:line="240" w:lineRule="auto"/>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к.е.н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Густера</w:t>
      </w:r>
      <w:proofErr w:type="spellEnd"/>
      <w:r>
        <w:rPr>
          <w:rFonts w:ascii="Times New Roman" w:hAnsi="Times New Roman" w:cs="Times New Roman"/>
          <w:color w:val="000000" w:themeColor="text1"/>
          <w:sz w:val="28"/>
          <w:szCs w:val="28"/>
        </w:rPr>
        <w:t xml:space="preserve"> О. М.</w:t>
      </w:r>
    </w:p>
    <w:p w:rsidR="00230D81" w:rsidRDefault="00230D81" w:rsidP="003E3922">
      <w:pPr>
        <w:spacing w:line="240" w:lineRule="auto"/>
        <w:rPr>
          <w:rFonts w:ascii="Times New Roman" w:hAnsi="Times New Roman" w:cs="Times New Roman"/>
          <w:color w:val="000000" w:themeColor="text1"/>
          <w:sz w:val="28"/>
          <w:szCs w:val="28"/>
        </w:rPr>
      </w:pPr>
    </w:p>
    <w:p w:rsidR="00230D81" w:rsidRDefault="00230D81" w:rsidP="00230D81">
      <w:pPr>
        <w:spacing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Київ 2021</w:t>
      </w:r>
    </w:p>
    <w:p w:rsidR="003E3922" w:rsidRDefault="003E3922" w:rsidP="00230D81">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Національний авіаційний університет</w:t>
      </w:r>
    </w:p>
    <w:p w:rsidR="003E3922" w:rsidRDefault="003E3922" w:rsidP="00230D81">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Факультет економіки та бізнес-адміністрування</w:t>
      </w:r>
    </w:p>
    <w:p w:rsidR="003E3922" w:rsidRDefault="003E3922" w:rsidP="00230D81">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Кафедра економічної кібернетики</w:t>
      </w:r>
    </w:p>
    <w:p w:rsidR="003E3922" w:rsidRDefault="003E3922" w:rsidP="00230D81">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Освітній ступінь «Бакалавр»</w:t>
      </w:r>
    </w:p>
    <w:p w:rsidR="003E3922" w:rsidRDefault="003E3922" w:rsidP="009577CC">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Освітньо-професійна пр</w:t>
      </w:r>
      <w:r w:rsidR="009577CC">
        <w:rPr>
          <w:rFonts w:ascii="Times New Roman" w:hAnsi="Times New Roman" w:cs="Times New Roman"/>
          <w:color w:val="000000" w:themeColor="text1"/>
          <w:sz w:val="28"/>
          <w:szCs w:val="28"/>
        </w:rPr>
        <w:t>ограма «Економічна кібернетика»</w:t>
      </w:r>
    </w:p>
    <w:p w:rsidR="003E3922" w:rsidRPr="006556CE" w:rsidRDefault="003E3922" w:rsidP="003E3922">
      <w:pPr>
        <w:spacing w:line="240" w:lineRule="auto"/>
        <w:ind w:firstLine="567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ЗАТВЕРДЖУЮ</w:t>
      </w:r>
    </w:p>
    <w:p w:rsidR="003E3922" w:rsidRPr="006556CE" w:rsidRDefault="003E3922" w:rsidP="003E3922">
      <w:pPr>
        <w:spacing w:line="240" w:lineRule="auto"/>
        <w:ind w:firstLine="5670"/>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Завідувач кафедри </w:t>
      </w:r>
    </w:p>
    <w:p w:rsidR="003E3922" w:rsidRPr="006556CE" w:rsidRDefault="003E3922" w:rsidP="003E3922">
      <w:pPr>
        <w:spacing w:line="240" w:lineRule="auto"/>
        <w:ind w:firstLine="5670"/>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економічної кібернетики                         </w:t>
      </w:r>
    </w:p>
    <w:p w:rsidR="003E3922" w:rsidRPr="006556CE" w:rsidRDefault="003E3922" w:rsidP="003E3922">
      <w:pPr>
        <w:spacing w:line="240" w:lineRule="auto"/>
        <w:ind w:firstLine="5670"/>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__________ Іванченко Н. О.</w:t>
      </w:r>
    </w:p>
    <w:p w:rsidR="003E3922" w:rsidRDefault="003E3922" w:rsidP="003E3922">
      <w:pPr>
        <w:spacing w:line="240" w:lineRule="auto"/>
        <w:ind w:firstLine="5670"/>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«__»______________2021 р.</w:t>
      </w:r>
    </w:p>
    <w:p w:rsidR="003E3922" w:rsidRPr="006556CE" w:rsidRDefault="003E3922" w:rsidP="003E3922">
      <w:pPr>
        <w:spacing w:line="240" w:lineRule="auto"/>
        <w:ind w:firstLine="5670"/>
        <w:rPr>
          <w:rFonts w:ascii="Times New Roman" w:hAnsi="Times New Roman" w:cs="Times New Roman"/>
          <w:color w:val="000000" w:themeColor="text1"/>
          <w:sz w:val="28"/>
          <w:szCs w:val="28"/>
        </w:rPr>
      </w:pPr>
    </w:p>
    <w:p w:rsidR="003E3922" w:rsidRDefault="003E3922" w:rsidP="003E3922">
      <w:pPr>
        <w:spacing w:line="360" w:lineRule="auto"/>
        <w:jc w:val="center"/>
        <w:rPr>
          <w:rFonts w:ascii="Times New Roman" w:hAnsi="Times New Roman" w:cs="Times New Roman"/>
          <w:b/>
          <w:color w:val="000000" w:themeColor="text1"/>
          <w:sz w:val="28"/>
          <w:szCs w:val="28"/>
        </w:rPr>
      </w:pPr>
      <w:r w:rsidRPr="003E3922">
        <w:rPr>
          <w:rFonts w:ascii="Times New Roman" w:hAnsi="Times New Roman" w:cs="Times New Roman"/>
          <w:b/>
          <w:color w:val="000000" w:themeColor="text1"/>
          <w:sz w:val="28"/>
          <w:szCs w:val="28"/>
        </w:rPr>
        <w:t>ЗАВДАННЯ НА ВИПУСКНУ РОБОТУ</w:t>
      </w:r>
    </w:p>
    <w:p w:rsidR="003E3922" w:rsidRDefault="003E3922" w:rsidP="00BA659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Студентки: </w:t>
      </w:r>
      <w:proofErr w:type="spellStart"/>
      <w:r>
        <w:rPr>
          <w:rFonts w:ascii="Times New Roman" w:hAnsi="Times New Roman" w:cs="Times New Roman"/>
          <w:color w:val="000000" w:themeColor="text1"/>
          <w:sz w:val="28"/>
          <w:szCs w:val="28"/>
        </w:rPr>
        <w:t>Троцюк</w:t>
      </w:r>
      <w:proofErr w:type="spellEnd"/>
      <w:r>
        <w:rPr>
          <w:rFonts w:ascii="Times New Roman" w:hAnsi="Times New Roman" w:cs="Times New Roman"/>
          <w:color w:val="000000" w:themeColor="text1"/>
          <w:sz w:val="28"/>
          <w:szCs w:val="28"/>
        </w:rPr>
        <w:t xml:space="preserve"> Катерини Романівни</w:t>
      </w:r>
    </w:p>
    <w:p w:rsidR="003E3922" w:rsidRDefault="003E3922" w:rsidP="00BA659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Тема роботи: </w:t>
      </w:r>
      <w:r w:rsidRPr="006556CE">
        <w:rPr>
          <w:rFonts w:ascii="Times New Roman" w:hAnsi="Times New Roman" w:cs="Times New Roman"/>
          <w:color w:val="000000" w:themeColor="text1"/>
          <w:sz w:val="28"/>
          <w:szCs w:val="28"/>
        </w:rPr>
        <w:t>Формування бізнес-моделі підприємства на прикладі ТОВ «Нова</w:t>
      </w:r>
      <w:r>
        <w:rPr>
          <w:rFonts w:ascii="Times New Roman" w:hAnsi="Times New Roman" w:cs="Times New Roman"/>
          <w:color w:val="000000" w:themeColor="text1"/>
          <w:sz w:val="28"/>
          <w:szCs w:val="28"/>
          <w:lang w:val="ru-RU"/>
        </w:rPr>
        <w:t xml:space="preserve">      </w:t>
      </w:r>
      <w:r w:rsidRPr="006556CE">
        <w:rPr>
          <w:rFonts w:ascii="Times New Roman" w:hAnsi="Times New Roman" w:cs="Times New Roman"/>
          <w:color w:val="000000" w:themeColor="text1"/>
          <w:sz w:val="28"/>
          <w:szCs w:val="28"/>
        </w:rPr>
        <w:t xml:space="preserve"> Пошта»</w:t>
      </w:r>
      <w:r>
        <w:rPr>
          <w:rFonts w:ascii="Times New Roman" w:hAnsi="Times New Roman" w:cs="Times New Roman"/>
          <w:color w:val="000000" w:themeColor="text1"/>
          <w:sz w:val="28"/>
          <w:szCs w:val="28"/>
        </w:rPr>
        <w:t xml:space="preserve"> за</w:t>
      </w:r>
      <w:r w:rsidR="00230D81">
        <w:rPr>
          <w:rFonts w:ascii="Times New Roman" w:hAnsi="Times New Roman" w:cs="Times New Roman"/>
          <w:color w:val="000000" w:themeColor="text1"/>
          <w:sz w:val="28"/>
          <w:szCs w:val="28"/>
        </w:rPr>
        <w:t>тверджена наказом ректора №431/</w:t>
      </w:r>
      <w:proofErr w:type="spellStart"/>
      <w:r w:rsidR="00230D81">
        <w:rPr>
          <w:rFonts w:ascii="Times New Roman" w:hAnsi="Times New Roman" w:cs="Times New Roman"/>
          <w:color w:val="000000" w:themeColor="text1"/>
          <w:sz w:val="28"/>
          <w:szCs w:val="28"/>
        </w:rPr>
        <w:t>ш</w:t>
      </w:r>
      <w:r>
        <w:rPr>
          <w:rFonts w:ascii="Times New Roman" w:hAnsi="Times New Roman" w:cs="Times New Roman"/>
          <w:color w:val="000000" w:themeColor="text1"/>
          <w:sz w:val="28"/>
          <w:szCs w:val="28"/>
        </w:rPr>
        <w:t>т</w:t>
      </w:r>
      <w:proofErr w:type="spellEnd"/>
      <w:r>
        <w:rPr>
          <w:rFonts w:ascii="Times New Roman" w:hAnsi="Times New Roman" w:cs="Times New Roman"/>
          <w:color w:val="000000" w:themeColor="text1"/>
          <w:sz w:val="28"/>
          <w:szCs w:val="28"/>
        </w:rPr>
        <w:t xml:space="preserve"> від 18.03.2021 р.</w:t>
      </w:r>
    </w:p>
    <w:p w:rsidR="003E3922" w:rsidRDefault="003E3922" w:rsidP="00BA659E">
      <w:pPr>
        <w:pStyle w:val="a3"/>
        <w:numPr>
          <w:ilvl w:val="0"/>
          <w:numId w:val="27"/>
        </w:numPr>
        <w:spacing w:after="0" w:line="360" w:lineRule="auto"/>
        <w:ind w:left="284"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Термін здачі студентом з</w:t>
      </w:r>
      <w:r w:rsidR="006215FF">
        <w:rPr>
          <w:rFonts w:ascii="Times New Roman" w:hAnsi="Times New Roman" w:cs="Times New Roman"/>
          <w:color w:val="000000" w:themeColor="text1"/>
          <w:sz w:val="28"/>
          <w:szCs w:val="28"/>
        </w:rPr>
        <w:t xml:space="preserve">акінченої роботи на кафедру: </w:t>
      </w:r>
      <w:r>
        <w:rPr>
          <w:rFonts w:ascii="Times New Roman" w:hAnsi="Times New Roman" w:cs="Times New Roman"/>
          <w:color w:val="000000" w:themeColor="text1"/>
          <w:sz w:val="28"/>
          <w:szCs w:val="28"/>
        </w:rPr>
        <w:t>15.06.2021</w:t>
      </w:r>
    </w:p>
    <w:p w:rsidR="00BA659E" w:rsidRDefault="003E3922" w:rsidP="00230D81">
      <w:pPr>
        <w:pStyle w:val="a3"/>
        <w:numPr>
          <w:ilvl w:val="0"/>
          <w:numId w:val="27"/>
        </w:numPr>
        <w:spacing w:after="0" w:line="360" w:lineRule="auto"/>
        <w:ind w:left="284" w:hanging="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Вихідні дані до роботи: наукові праці у галузі бізнес-моделювання</w:t>
      </w:r>
      <w:r w:rsidR="00BA659E">
        <w:rPr>
          <w:rFonts w:ascii="Times New Roman" w:hAnsi="Times New Roman" w:cs="Times New Roman"/>
          <w:color w:val="000000" w:themeColor="text1"/>
          <w:sz w:val="28"/>
          <w:szCs w:val="28"/>
        </w:rPr>
        <w:t xml:space="preserve"> зарубі</w:t>
      </w:r>
      <w:r w:rsidR="00BA659E">
        <w:rPr>
          <w:rFonts w:ascii="Times New Roman" w:hAnsi="Times New Roman" w:cs="Times New Roman"/>
          <w:color w:val="000000" w:themeColor="text1"/>
          <w:sz w:val="28"/>
          <w:szCs w:val="28"/>
        </w:rPr>
        <w:t>ж</w:t>
      </w:r>
      <w:r w:rsidR="00230D81">
        <w:rPr>
          <w:rFonts w:ascii="Times New Roman" w:hAnsi="Times New Roman" w:cs="Times New Roman"/>
          <w:color w:val="000000" w:themeColor="text1"/>
          <w:sz w:val="28"/>
          <w:szCs w:val="28"/>
        </w:rPr>
        <w:t>них та вітчизняних вчених, статистичні дані Міністерства фінансів України, довідкова та періодична література.</w:t>
      </w:r>
    </w:p>
    <w:p w:rsidR="00BA659E" w:rsidRDefault="00BA659E" w:rsidP="00BA659E">
      <w:pPr>
        <w:pStyle w:val="a3"/>
        <w:numPr>
          <w:ilvl w:val="0"/>
          <w:numId w:val="27"/>
        </w:numPr>
        <w:spacing w:after="0" w:line="360" w:lineRule="auto"/>
        <w:ind w:left="284"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Зміст дослідження: </w:t>
      </w:r>
    </w:p>
    <w:p w:rsidR="00BA659E" w:rsidRDefault="00230D81" w:rsidP="00BA659E">
      <w:pPr>
        <w:pStyle w:val="a3"/>
        <w:numPr>
          <w:ilvl w:val="0"/>
          <w:numId w:val="28"/>
        </w:numPr>
        <w:spacing w:after="0" w:line="360" w:lineRule="auto"/>
        <w:ind w:left="567" w:hanging="14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проаналізовано сучасні бізнес-моделі</w:t>
      </w:r>
      <w:r w:rsidR="00BA659E">
        <w:rPr>
          <w:rFonts w:ascii="Times New Roman" w:hAnsi="Times New Roman" w:cs="Times New Roman"/>
          <w:color w:val="000000" w:themeColor="text1"/>
          <w:sz w:val="28"/>
          <w:szCs w:val="28"/>
        </w:rPr>
        <w:t xml:space="preserve"> підприємств;</w:t>
      </w:r>
    </w:p>
    <w:p w:rsidR="003E3922" w:rsidRDefault="00BA659E" w:rsidP="00BA659E">
      <w:pPr>
        <w:pStyle w:val="a3"/>
        <w:numPr>
          <w:ilvl w:val="0"/>
          <w:numId w:val="28"/>
        </w:numPr>
        <w:spacing w:after="0" w:line="360" w:lineRule="auto"/>
        <w:ind w:left="567" w:hanging="14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30D81">
        <w:rPr>
          <w:rFonts w:ascii="Times New Roman" w:hAnsi="Times New Roman" w:cs="Times New Roman"/>
          <w:color w:val="000000" w:themeColor="text1"/>
          <w:sz w:val="28"/>
          <w:szCs w:val="28"/>
        </w:rPr>
        <w:t>досліджено</w:t>
      </w:r>
      <w:r>
        <w:rPr>
          <w:rFonts w:ascii="Times New Roman" w:hAnsi="Times New Roman" w:cs="Times New Roman"/>
          <w:color w:val="000000" w:themeColor="text1"/>
          <w:sz w:val="28"/>
          <w:szCs w:val="28"/>
        </w:rPr>
        <w:t xml:space="preserve"> управління життєвим циклом бізнес-моделі;</w:t>
      </w:r>
    </w:p>
    <w:p w:rsidR="00BA659E" w:rsidRDefault="00230D81" w:rsidP="00BA659E">
      <w:pPr>
        <w:pStyle w:val="a3"/>
        <w:numPr>
          <w:ilvl w:val="0"/>
          <w:numId w:val="28"/>
        </w:numPr>
        <w:spacing w:after="0" w:line="360" w:lineRule="auto"/>
        <w:ind w:left="567" w:hanging="14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проаналізовано фінансову</w:t>
      </w:r>
      <w:r w:rsidR="00BA659E">
        <w:rPr>
          <w:rFonts w:ascii="Times New Roman" w:hAnsi="Times New Roman" w:cs="Times New Roman"/>
          <w:color w:val="000000" w:themeColor="text1"/>
          <w:sz w:val="28"/>
          <w:szCs w:val="28"/>
        </w:rPr>
        <w:t xml:space="preserve"> діяльності ТОВ «Нова Пошта»;</w:t>
      </w:r>
    </w:p>
    <w:p w:rsidR="00BA659E" w:rsidRDefault="00230D81" w:rsidP="00BA659E">
      <w:pPr>
        <w:pStyle w:val="a3"/>
        <w:numPr>
          <w:ilvl w:val="0"/>
          <w:numId w:val="28"/>
        </w:numPr>
        <w:spacing w:after="0" w:line="360" w:lineRule="auto"/>
        <w:ind w:left="567" w:hanging="14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охарактеризовано ефективність</w:t>
      </w:r>
      <w:r w:rsidR="00A542BD">
        <w:rPr>
          <w:rFonts w:ascii="Times New Roman" w:hAnsi="Times New Roman" w:cs="Times New Roman"/>
          <w:color w:val="000000" w:themeColor="text1"/>
          <w:sz w:val="28"/>
          <w:szCs w:val="28"/>
        </w:rPr>
        <w:t xml:space="preserve"> роботи компанії на локальному ринку</w:t>
      </w:r>
      <w:r w:rsidR="00BA659E">
        <w:rPr>
          <w:rFonts w:ascii="Times New Roman" w:hAnsi="Times New Roman" w:cs="Times New Roman"/>
          <w:color w:val="000000" w:themeColor="text1"/>
          <w:sz w:val="28"/>
          <w:szCs w:val="28"/>
        </w:rPr>
        <w:t>;</w:t>
      </w:r>
    </w:p>
    <w:p w:rsidR="00BA659E" w:rsidRDefault="009577CC" w:rsidP="00BA659E">
      <w:pPr>
        <w:pStyle w:val="a3"/>
        <w:numPr>
          <w:ilvl w:val="0"/>
          <w:numId w:val="28"/>
        </w:numPr>
        <w:spacing w:after="0" w:line="360" w:lineRule="auto"/>
        <w:ind w:left="567" w:hanging="14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підвищено соціально-економічні показники ефективності діяльності </w:t>
      </w:r>
      <w:r w:rsidR="00A542BD">
        <w:rPr>
          <w:rFonts w:ascii="Times New Roman" w:hAnsi="Times New Roman" w:cs="Times New Roman"/>
          <w:color w:val="000000" w:themeColor="text1"/>
          <w:sz w:val="28"/>
          <w:szCs w:val="28"/>
        </w:rPr>
        <w:t>ТОВ «Нова Пошта»</w:t>
      </w:r>
      <w:r>
        <w:rPr>
          <w:rFonts w:ascii="Times New Roman" w:hAnsi="Times New Roman" w:cs="Times New Roman"/>
          <w:color w:val="000000" w:themeColor="text1"/>
          <w:sz w:val="28"/>
          <w:szCs w:val="28"/>
        </w:rPr>
        <w:t xml:space="preserve"> за рахунок вдосконалення бізнес-моделі.</w:t>
      </w:r>
    </w:p>
    <w:p w:rsidR="00230D81" w:rsidRPr="00230D81" w:rsidRDefault="00BA659E" w:rsidP="00FA2414">
      <w:pPr>
        <w:pStyle w:val="a3"/>
        <w:numPr>
          <w:ilvl w:val="0"/>
          <w:numId w:val="27"/>
        </w:numPr>
        <w:spacing w:after="0" w:line="360" w:lineRule="auto"/>
        <w:ind w:left="284"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Перелік обов’язкови</w:t>
      </w:r>
      <w:r w:rsidR="00CF73E8">
        <w:rPr>
          <w:rFonts w:ascii="Times New Roman" w:hAnsi="Times New Roman" w:cs="Times New Roman"/>
          <w:color w:val="000000" w:themeColor="text1"/>
          <w:sz w:val="28"/>
          <w:szCs w:val="28"/>
        </w:rPr>
        <w:t>х демонстраційних матеріалів: 16</w:t>
      </w:r>
      <w:r>
        <w:rPr>
          <w:rFonts w:ascii="Times New Roman" w:hAnsi="Times New Roman" w:cs="Times New Roman"/>
          <w:color w:val="000000" w:themeColor="text1"/>
          <w:sz w:val="28"/>
          <w:szCs w:val="28"/>
        </w:rPr>
        <w:t xml:space="preserve"> слайдів.</w:t>
      </w:r>
    </w:p>
    <w:p w:rsidR="003E3922" w:rsidRDefault="00BA659E" w:rsidP="00BA659E">
      <w:pPr>
        <w:spacing w:line="360" w:lineRule="auto"/>
        <w:jc w:val="center"/>
        <w:rPr>
          <w:rFonts w:ascii="Times New Roman" w:hAnsi="Times New Roman" w:cs="Times New Roman"/>
          <w:b/>
          <w:color w:val="000000" w:themeColor="text1"/>
          <w:sz w:val="28"/>
          <w:szCs w:val="28"/>
        </w:rPr>
      </w:pPr>
      <w:r w:rsidRPr="00BA659E">
        <w:rPr>
          <w:rFonts w:ascii="Times New Roman" w:hAnsi="Times New Roman" w:cs="Times New Roman"/>
          <w:b/>
          <w:color w:val="000000" w:themeColor="text1"/>
          <w:sz w:val="28"/>
          <w:szCs w:val="28"/>
        </w:rPr>
        <w:lastRenderedPageBreak/>
        <w:t>Календарний план</w:t>
      </w:r>
    </w:p>
    <w:tbl>
      <w:tblPr>
        <w:tblStyle w:val="a6"/>
        <w:tblW w:w="9723" w:type="dxa"/>
        <w:tblLook w:val="04A0" w:firstRow="1" w:lastRow="0" w:firstColumn="1" w:lastColumn="0" w:noHBand="0" w:noVBand="1"/>
      </w:tblPr>
      <w:tblGrid>
        <w:gridCol w:w="959"/>
        <w:gridCol w:w="3827"/>
        <w:gridCol w:w="2463"/>
        <w:gridCol w:w="2474"/>
      </w:tblGrid>
      <w:tr w:rsidR="00DC5BA1" w:rsidTr="00944125">
        <w:tc>
          <w:tcPr>
            <w:tcW w:w="959"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 п/</w:t>
            </w:r>
            <w:proofErr w:type="spellStart"/>
            <w:r w:rsidRPr="00230D81">
              <w:rPr>
                <w:rFonts w:ascii="Times New Roman" w:hAnsi="Times New Roman" w:cs="Times New Roman"/>
                <w:color w:val="000000" w:themeColor="text1"/>
                <w:sz w:val="24"/>
                <w:szCs w:val="24"/>
              </w:rPr>
              <w:t>п</w:t>
            </w:r>
            <w:proofErr w:type="spellEnd"/>
          </w:p>
        </w:tc>
        <w:tc>
          <w:tcPr>
            <w:tcW w:w="3827"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Назва етапів випускної роботи</w:t>
            </w:r>
          </w:p>
        </w:tc>
        <w:tc>
          <w:tcPr>
            <w:tcW w:w="2463"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Термін виконання</w:t>
            </w:r>
          </w:p>
        </w:tc>
        <w:tc>
          <w:tcPr>
            <w:tcW w:w="2474"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Позначки керівника про виконання з</w:t>
            </w:r>
            <w:r w:rsidRPr="00230D81">
              <w:rPr>
                <w:rFonts w:ascii="Times New Roman" w:hAnsi="Times New Roman" w:cs="Times New Roman"/>
                <w:color w:val="000000" w:themeColor="text1"/>
                <w:sz w:val="24"/>
                <w:szCs w:val="24"/>
              </w:rPr>
              <w:t>а</w:t>
            </w:r>
            <w:r w:rsidRPr="00230D81">
              <w:rPr>
                <w:rFonts w:ascii="Times New Roman" w:hAnsi="Times New Roman" w:cs="Times New Roman"/>
                <w:color w:val="000000" w:themeColor="text1"/>
                <w:sz w:val="24"/>
                <w:szCs w:val="24"/>
              </w:rPr>
              <w:t>вдань</w:t>
            </w:r>
          </w:p>
        </w:tc>
      </w:tr>
      <w:tr w:rsidR="00DC5BA1" w:rsidTr="00944125">
        <w:tc>
          <w:tcPr>
            <w:tcW w:w="959"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1</w:t>
            </w:r>
          </w:p>
        </w:tc>
        <w:tc>
          <w:tcPr>
            <w:tcW w:w="3827"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Отримання завдання для випус</w:t>
            </w:r>
            <w:r w:rsidRPr="00230D81">
              <w:rPr>
                <w:rFonts w:ascii="Times New Roman" w:hAnsi="Times New Roman" w:cs="Times New Roman"/>
                <w:color w:val="000000" w:themeColor="text1"/>
                <w:sz w:val="24"/>
                <w:szCs w:val="24"/>
              </w:rPr>
              <w:t>к</w:t>
            </w:r>
            <w:r w:rsidRPr="00230D81">
              <w:rPr>
                <w:rFonts w:ascii="Times New Roman" w:hAnsi="Times New Roman" w:cs="Times New Roman"/>
                <w:color w:val="000000" w:themeColor="text1"/>
                <w:sz w:val="24"/>
                <w:szCs w:val="24"/>
              </w:rPr>
              <w:t>ної роботи</w:t>
            </w:r>
          </w:p>
        </w:tc>
        <w:tc>
          <w:tcPr>
            <w:tcW w:w="2463" w:type="dxa"/>
          </w:tcPr>
          <w:p w:rsidR="00DC5BA1" w:rsidRPr="00230D81" w:rsidRDefault="001D5636" w:rsidP="0094412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18.03</w:t>
            </w:r>
            <w:r w:rsidR="00DC5BA1" w:rsidRPr="00230D81">
              <w:rPr>
                <w:rFonts w:ascii="Times New Roman" w:hAnsi="Times New Roman" w:cs="Times New Roman"/>
                <w:color w:val="000000" w:themeColor="text1"/>
                <w:sz w:val="24"/>
                <w:szCs w:val="24"/>
              </w:rPr>
              <w:t>.2021</w:t>
            </w:r>
          </w:p>
        </w:tc>
        <w:tc>
          <w:tcPr>
            <w:tcW w:w="2474" w:type="dxa"/>
          </w:tcPr>
          <w:p w:rsidR="00DC5BA1" w:rsidRPr="00230D81" w:rsidRDefault="00DC5BA1" w:rsidP="00944125">
            <w:pPr>
              <w:jc w:val="center"/>
              <w:rPr>
                <w:rFonts w:ascii="Times New Roman" w:hAnsi="Times New Roman" w:cs="Times New Roman"/>
                <w:b/>
                <w:color w:val="000000" w:themeColor="text1"/>
                <w:sz w:val="24"/>
                <w:szCs w:val="24"/>
              </w:rPr>
            </w:pPr>
          </w:p>
        </w:tc>
      </w:tr>
      <w:tr w:rsidR="00DC5BA1" w:rsidTr="00944125">
        <w:tc>
          <w:tcPr>
            <w:tcW w:w="959"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2</w:t>
            </w:r>
          </w:p>
        </w:tc>
        <w:tc>
          <w:tcPr>
            <w:tcW w:w="3827"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Огляд літератури за темою</w:t>
            </w:r>
          </w:p>
        </w:tc>
        <w:tc>
          <w:tcPr>
            <w:tcW w:w="2463" w:type="dxa"/>
          </w:tcPr>
          <w:p w:rsidR="00DC5BA1" w:rsidRPr="00230D81" w:rsidRDefault="001D5636" w:rsidP="0094412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20.03</w:t>
            </w:r>
            <w:r w:rsidR="00944125" w:rsidRPr="00230D81">
              <w:rPr>
                <w:rFonts w:ascii="Times New Roman" w:hAnsi="Times New Roman" w:cs="Times New Roman"/>
                <w:color w:val="000000" w:themeColor="text1"/>
                <w:sz w:val="24"/>
                <w:szCs w:val="24"/>
              </w:rPr>
              <w:t>.2021</w:t>
            </w:r>
          </w:p>
        </w:tc>
        <w:tc>
          <w:tcPr>
            <w:tcW w:w="2474" w:type="dxa"/>
          </w:tcPr>
          <w:p w:rsidR="00DC5BA1" w:rsidRPr="00230D81" w:rsidRDefault="00DC5BA1" w:rsidP="00944125">
            <w:pPr>
              <w:jc w:val="center"/>
              <w:rPr>
                <w:rFonts w:ascii="Times New Roman" w:hAnsi="Times New Roman" w:cs="Times New Roman"/>
                <w:b/>
                <w:color w:val="000000" w:themeColor="text1"/>
                <w:sz w:val="24"/>
                <w:szCs w:val="24"/>
              </w:rPr>
            </w:pPr>
          </w:p>
        </w:tc>
      </w:tr>
      <w:tr w:rsidR="00DC5BA1" w:rsidTr="00944125">
        <w:tc>
          <w:tcPr>
            <w:tcW w:w="959"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3</w:t>
            </w:r>
          </w:p>
        </w:tc>
        <w:tc>
          <w:tcPr>
            <w:tcW w:w="3827"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Аналіз сучасних бізнес-моделей підприємства</w:t>
            </w:r>
          </w:p>
        </w:tc>
        <w:tc>
          <w:tcPr>
            <w:tcW w:w="2463" w:type="dxa"/>
          </w:tcPr>
          <w:p w:rsidR="00DC5BA1" w:rsidRPr="00230D81" w:rsidRDefault="001D5636" w:rsidP="0094412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24.03</w:t>
            </w:r>
            <w:r w:rsidR="00944125" w:rsidRPr="00230D81">
              <w:rPr>
                <w:rFonts w:ascii="Times New Roman" w:hAnsi="Times New Roman" w:cs="Times New Roman"/>
                <w:color w:val="000000" w:themeColor="text1"/>
                <w:sz w:val="24"/>
                <w:szCs w:val="24"/>
              </w:rPr>
              <w:t>.2021</w:t>
            </w:r>
          </w:p>
        </w:tc>
        <w:tc>
          <w:tcPr>
            <w:tcW w:w="2474" w:type="dxa"/>
          </w:tcPr>
          <w:p w:rsidR="00DC5BA1" w:rsidRPr="00230D81" w:rsidRDefault="00DC5BA1" w:rsidP="00944125">
            <w:pPr>
              <w:jc w:val="center"/>
              <w:rPr>
                <w:rFonts w:ascii="Times New Roman" w:hAnsi="Times New Roman" w:cs="Times New Roman"/>
                <w:b/>
                <w:color w:val="000000" w:themeColor="text1"/>
                <w:sz w:val="24"/>
                <w:szCs w:val="24"/>
              </w:rPr>
            </w:pPr>
          </w:p>
        </w:tc>
      </w:tr>
      <w:tr w:rsidR="00DC5BA1" w:rsidTr="00944125">
        <w:tc>
          <w:tcPr>
            <w:tcW w:w="959"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4</w:t>
            </w:r>
          </w:p>
        </w:tc>
        <w:tc>
          <w:tcPr>
            <w:tcW w:w="3827"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Основні підходи до формування бізнес-моделі</w:t>
            </w:r>
          </w:p>
        </w:tc>
        <w:tc>
          <w:tcPr>
            <w:tcW w:w="2463" w:type="dxa"/>
          </w:tcPr>
          <w:p w:rsidR="00DC5BA1" w:rsidRPr="00230D81" w:rsidRDefault="001D5636" w:rsidP="0094412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28.03</w:t>
            </w:r>
            <w:r w:rsidR="00944125" w:rsidRPr="00230D81">
              <w:rPr>
                <w:rFonts w:ascii="Times New Roman" w:hAnsi="Times New Roman" w:cs="Times New Roman"/>
                <w:color w:val="000000" w:themeColor="text1"/>
                <w:sz w:val="24"/>
                <w:szCs w:val="24"/>
              </w:rPr>
              <w:t>.2021</w:t>
            </w:r>
          </w:p>
        </w:tc>
        <w:tc>
          <w:tcPr>
            <w:tcW w:w="2474" w:type="dxa"/>
          </w:tcPr>
          <w:p w:rsidR="00DC5BA1" w:rsidRPr="00230D81" w:rsidRDefault="00DC5BA1" w:rsidP="00944125">
            <w:pPr>
              <w:jc w:val="center"/>
              <w:rPr>
                <w:rFonts w:ascii="Times New Roman" w:hAnsi="Times New Roman" w:cs="Times New Roman"/>
                <w:b/>
                <w:color w:val="000000" w:themeColor="text1"/>
                <w:sz w:val="24"/>
                <w:szCs w:val="24"/>
              </w:rPr>
            </w:pPr>
          </w:p>
        </w:tc>
      </w:tr>
      <w:tr w:rsidR="00DC5BA1" w:rsidTr="00944125">
        <w:tc>
          <w:tcPr>
            <w:tcW w:w="959"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5</w:t>
            </w:r>
          </w:p>
        </w:tc>
        <w:tc>
          <w:tcPr>
            <w:tcW w:w="3827"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Управління життєвим циклом бі</w:t>
            </w:r>
            <w:r w:rsidRPr="00230D81">
              <w:rPr>
                <w:rFonts w:ascii="Times New Roman" w:hAnsi="Times New Roman" w:cs="Times New Roman"/>
                <w:color w:val="000000" w:themeColor="text1"/>
                <w:sz w:val="24"/>
                <w:szCs w:val="24"/>
              </w:rPr>
              <w:t>з</w:t>
            </w:r>
            <w:r w:rsidRPr="00230D81">
              <w:rPr>
                <w:rFonts w:ascii="Times New Roman" w:hAnsi="Times New Roman" w:cs="Times New Roman"/>
                <w:color w:val="000000" w:themeColor="text1"/>
                <w:sz w:val="24"/>
                <w:szCs w:val="24"/>
              </w:rPr>
              <w:t>нес-моделі</w:t>
            </w:r>
          </w:p>
        </w:tc>
        <w:tc>
          <w:tcPr>
            <w:tcW w:w="2463" w:type="dxa"/>
          </w:tcPr>
          <w:p w:rsidR="00DC5BA1" w:rsidRPr="00230D81" w:rsidRDefault="001D5636" w:rsidP="0094412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10.04</w:t>
            </w:r>
            <w:r w:rsidR="00944125" w:rsidRPr="00230D81">
              <w:rPr>
                <w:rFonts w:ascii="Times New Roman" w:hAnsi="Times New Roman" w:cs="Times New Roman"/>
                <w:color w:val="000000" w:themeColor="text1"/>
                <w:sz w:val="24"/>
                <w:szCs w:val="24"/>
              </w:rPr>
              <w:t>.2021</w:t>
            </w:r>
          </w:p>
        </w:tc>
        <w:tc>
          <w:tcPr>
            <w:tcW w:w="2474" w:type="dxa"/>
          </w:tcPr>
          <w:p w:rsidR="00DC5BA1" w:rsidRPr="00230D81" w:rsidRDefault="00DC5BA1" w:rsidP="00944125">
            <w:pPr>
              <w:jc w:val="center"/>
              <w:rPr>
                <w:rFonts w:ascii="Times New Roman" w:hAnsi="Times New Roman" w:cs="Times New Roman"/>
                <w:b/>
                <w:color w:val="000000" w:themeColor="text1"/>
                <w:sz w:val="24"/>
                <w:szCs w:val="24"/>
              </w:rPr>
            </w:pPr>
          </w:p>
        </w:tc>
      </w:tr>
      <w:tr w:rsidR="00DC5BA1" w:rsidTr="00944125">
        <w:tc>
          <w:tcPr>
            <w:tcW w:w="959"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6</w:t>
            </w:r>
          </w:p>
        </w:tc>
        <w:tc>
          <w:tcPr>
            <w:tcW w:w="3827"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Аналіз фінансової діяльності ТОВ «Нова Пошта»</w:t>
            </w:r>
          </w:p>
        </w:tc>
        <w:tc>
          <w:tcPr>
            <w:tcW w:w="2463" w:type="dxa"/>
          </w:tcPr>
          <w:p w:rsidR="00DC5BA1" w:rsidRPr="00230D81" w:rsidRDefault="001D5636" w:rsidP="0094412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12.04</w:t>
            </w:r>
            <w:r w:rsidR="00944125" w:rsidRPr="00230D81">
              <w:rPr>
                <w:rFonts w:ascii="Times New Roman" w:hAnsi="Times New Roman" w:cs="Times New Roman"/>
                <w:color w:val="000000" w:themeColor="text1"/>
                <w:sz w:val="24"/>
                <w:szCs w:val="24"/>
              </w:rPr>
              <w:t>.2021</w:t>
            </w:r>
          </w:p>
        </w:tc>
        <w:tc>
          <w:tcPr>
            <w:tcW w:w="2474" w:type="dxa"/>
          </w:tcPr>
          <w:p w:rsidR="00DC5BA1" w:rsidRPr="00230D81" w:rsidRDefault="00DC5BA1" w:rsidP="00944125">
            <w:pPr>
              <w:jc w:val="center"/>
              <w:rPr>
                <w:rFonts w:ascii="Times New Roman" w:hAnsi="Times New Roman" w:cs="Times New Roman"/>
                <w:b/>
                <w:color w:val="000000" w:themeColor="text1"/>
                <w:sz w:val="24"/>
                <w:szCs w:val="24"/>
              </w:rPr>
            </w:pPr>
          </w:p>
        </w:tc>
      </w:tr>
      <w:tr w:rsidR="00DC5BA1" w:rsidTr="00944125">
        <w:tc>
          <w:tcPr>
            <w:tcW w:w="959"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7</w:t>
            </w:r>
          </w:p>
        </w:tc>
        <w:tc>
          <w:tcPr>
            <w:tcW w:w="3827"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Ефективність роботи компанії на локальному ринку</w:t>
            </w:r>
          </w:p>
        </w:tc>
        <w:tc>
          <w:tcPr>
            <w:tcW w:w="2463" w:type="dxa"/>
          </w:tcPr>
          <w:p w:rsidR="00DC5BA1"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23.05.2021</w:t>
            </w:r>
          </w:p>
        </w:tc>
        <w:tc>
          <w:tcPr>
            <w:tcW w:w="2474" w:type="dxa"/>
          </w:tcPr>
          <w:p w:rsidR="00DC5BA1" w:rsidRPr="00230D81" w:rsidRDefault="00DC5BA1" w:rsidP="00944125">
            <w:pPr>
              <w:jc w:val="center"/>
              <w:rPr>
                <w:rFonts w:ascii="Times New Roman" w:hAnsi="Times New Roman" w:cs="Times New Roman"/>
                <w:b/>
                <w:color w:val="000000" w:themeColor="text1"/>
                <w:sz w:val="24"/>
                <w:szCs w:val="24"/>
              </w:rPr>
            </w:pPr>
          </w:p>
        </w:tc>
      </w:tr>
      <w:tr w:rsidR="00DC5BA1" w:rsidTr="00944125">
        <w:tc>
          <w:tcPr>
            <w:tcW w:w="959"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8</w:t>
            </w:r>
          </w:p>
        </w:tc>
        <w:tc>
          <w:tcPr>
            <w:tcW w:w="3827" w:type="dxa"/>
          </w:tcPr>
          <w:p w:rsidR="00DC5BA1" w:rsidRPr="00230D81" w:rsidRDefault="00DC5BA1" w:rsidP="009D00D1">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 xml:space="preserve">Підвищення </w:t>
            </w:r>
            <w:r w:rsidR="001D5636">
              <w:rPr>
                <w:rFonts w:ascii="Times New Roman" w:hAnsi="Times New Roman" w:cs="Times New Roman"/>
                <w:color w:val="000000" w:themeColor="text1"/>
                <w:sz w:val="24"/>
                <w:szCs w:val="24"/>
              </w:rPr>
              <w:t>ефективності</w:t>
            </w:r>
            <w:r w:rsidRPr="00230D81">
              <w:rPr>
                <w:rFonts w:ascii="Times New Roman" w:hAnsi="Times New Roman" w:cs="Times New Roman"/>
                <w:color w:val="000000" w:themeColor="text1"/>
                <w:sz w:val="24"/>
                <w:szCs w:val="24"/>
              </w:rPr>
              <w:t xml:space="preserve"> </w:t>
            </w:r>
            <w:r w:rsidR="00F016CF">
              <w:rPr>
                <w:rFonts w:ascii="Times New Roman" w:hAnsi="Times New Roman" w:cs="Times New Roman"/>
                <w:color w:val="000000" w:themeColor="text1"/>
                <w:sz w:val="24"/>
                <w:szCs w:val="24"/>
              </w:rPr>
              <w:t>діял</w:t>
            </w:r>
            <w:r w:rsidR="00F016CF">
              <w:rPr>
                <w:rFonts w:ascii="Times New Roman" w:hAnsi="Times New Roman" w:cs="Times New Roman"/>
                <w:color w:val="000000" w:themeColor="text1"/>
                <w:sz w:val="24"/>
                <w:szCs w:val="24"/>
              </w:rPr>
              <w:t>ь</w:t>
            </w:r>
            <w:r w:rsidR="00F016CF">
              <w:rPr>
                <w:rFonts w:ascii="Times New Roman" w:hAnsi="Times New Roman" w:cs="Times New Roman"/>
                <w:color w:val="000000" w:themeColor="text1"/>
                <w:sz w:val="24"/>
                <w:szCs w:val="24"/>
              </w:rPr>
              <w:t xml:space="preserve">ності </w:t>
            </w:r>
            <w:r w:rsidRPr="00230D81">
              <w:rPr>
                <w:rFonts w:ascii="Times New Roman" w:hAnsi="Times New Roman" w:cs="Times New Roman"/>
                <w:color w:val="000000" w:themeColor="text1"/>
                <w:sz w:val="24"/>
                <w:szCs w:val="24"/>
              </w:rPr>
              <w:t>ТОВ «Нова Пошта» за рах</w:t>
            </w:r>
            <w:r w:rsidRPr="00230D81">
              <w:rPr>
                <w:rFonts w:ascii="Times New Roman" w:hAnsi="Times New Roman" w:cs="Times New Roman"/>
                <w:color w:val="000000" w:themeColor="text1"/>
                <w:sz w:val="24"/>
                <w:szCs w:val="24"/>
              </w:rPr>
              <w:t>у</w:t>
            </w:r>
            <w:r w:rsidRPr="00230D81">
              <w:rPr>
                <w:rFonts w:ascii="Times New Roman" w:hAnsi="Times New Roman" w:cs="Times New Roman"/>
                <w:color w:val="000000" w:themeColor="text1"/>
                <w:sz w:val="24"/>
                <w:szCs w:val="24"/>
              </w:rPr>
              <w:t>нок вдосконалення бізнес-моделі</w:t>
            </w:r>
          </w:p>
        </w:tc>
        <w:tc>
          <w:tcPr>
            <w:tcW w:w="2463" w:type="dxa"/>
          </w:tcPr>
          <w:p w:rsidR="00DC5BA1"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24.05.2021</w:t>
            </w:r>
          </w:p>
        </w:tc>
        <w:tc>
          <w:tcPr>
            <w:tcW w:w="2474" w:type="dxa"/>
          </w:tcPr>
          <w:p w:rsidR="00DC5BA1" w:rsidRPr="00230D81" w:rsidRDefault="00DC5BA1" w:rsidP="00944125">
            <w:pPr>
              <w:jc w:val="center"/>
              <w:rPr>
                <w:rFonts w:ascii="Times New Roman" w:hAnsi="Times New Roman" w:cs="Times New Roman"/>
                <w:b/>
                <w:color w:val="000000" w:themeColor="text1"/>
                <w:sz w:val="24"/>
                <w:szCs w:val="24"/>
              </w:rPr>
            </w:pPr>
          </w:p>
        </w:tc>
      </w:tr>
      <w:tr w:rsidR="00DC5BA1" w:rsidTr="00944125">
        <w:tc>
          <w:tcPr>
            <w:tcW w:w="959" w:type="dxa"/>
          </w:tcPr>
          <w:p w:rsidR="00DC5BA1"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9</w:t>
            </w:r>
          </w:p>
        </w:tc>
        <w:tc>
          <w:tcPr>
            <w:tcW w:w="3827" w:type="dxa"/>
          </w:tcPr>
          <w:p w:rsidR="00DC5BA1"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Аналіз отриманих результатів</w:t>
            </w:r>
          </w:p>
        </w:tc>
        <w:tc>
          <w:tcPr>
            <w:tcW w:w="2463" w:type="dxa"/>
          </w:tcPr>
          <w:p w:rsidR="00DC5BA1" w:rsidRPr="00230D81" w:rsidRDefault="001D5636" w:rsidP="001D563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944125" w:rsidRPr="00230D81">
              <w:rPr>
                <w:rFonts w:ascii="Times New Roman" w:hAnsi="Times New Roman" w:cs="Times New Roman"/>
                <w:color w:val="000000" w:themeColor="text1"/>
                <w:sz w:val="24"/>
                <w:szCs w:val="24"/>
              </w:rPr>
              <w:t>5.05.2021</w:t>
            </w:r>
          </w:p>
        </w:tc>
        <w:tc>
          <w:tcPr>
            <w:tcW w:w="2474" w:type="dxa"/>
          </w:tcPr>
          <w:p w:rsidR="00DC5BA1" w:rsidRPr="00230D81" w:rsidRDefault="00DC5BA1" w:rsidP="00944125">
            <w:pPr>
              <w:jc w:val="center"/>
              <w:rPr>
                <w:rFonts w:ascii="Times New Roman" w:hAnsi="Times New Roman" w:cs="Times New Roman"/>
                <w:b/>
                <w:color w:val="000000" w:themeColor="text1"/>
                <w:sz w:val="24"/>
                <w:szCs w:val="24"/>
              </w:rPr>
            </w:pPr>
          </w:p>
        </w:tc>
      </w:tr>
      <w:tr w:rsidR="00DC5BA1" w:rsidTr="00944125">
        <w:tc>
          <w:tcPr>
            <w:tcW w:w="959" w:type="dxa"/>
          </w:tcPr>
          <w:p w:rsidR="00DC5BA1"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10</w:t>
            </w:r>
          </w:p>
        </w:tc>
        <w:tc>
          <w:tcPr>
            <w:tcW w:w="3827" w:type="dxa"/>
          </w:tcPr>
          <w:p w:rsidR="00DC5BA1"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Розробка слайдів та написання доповіді</w:t>
            </w:r>
          </w:p>
        </w:tc>
        <w:tc>
          <w:tcPr>
            <w:tcW w:w="2463" w:type="dxa"/>
          </w:tcPr>
          <w:p w:rsidR="00DC5BA1" w:rsidRPr="00230D81" w:rsidRDefault="001D5636" w:rsidP="0094412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944125" w:rsidRPr="00230D81">
              <w:rPr>
                <w:rFonts w:ascii="Times New Roman" w:hAnsi="Times New Roman" w:cs="Times New Roman"/>
                <w:color w:val="000000" w:themeColor="text1"/>
                <w:sz w:val="24"/>
                <w:szCs w:val="24"/>
              </w:rPr>
              <w:t>.05.2021</w:t>
            </w:r>
          </w:p>
        </w:tc>
        <w:tc>
          <w:tcPr>
            <w:tcW w:w="2474" w:type="dxa"/>
          </w:tcPr>
          <w:p w:rsidR="00DC5BA1" w:rsidRPr="00230D81" w:rsidRDefault="00DC5BA1" w:rsidP="00944125">
            <w:pPr>
              <w:jc w:val="center"/>
              <w:rPr>
                <w:rFonts w:ascii="Times New Roman" w:hAnsi="Times New Roman" w:cs="Times New Roman"/>
                <w:b/>
                <w:color w:val="000000" w:themeColor="text1"/>
                <w:sz w:val="24"/>
                <w:szCs w:val="24"/>
              </w:rPr>
            </w:pPr>
          </w:p>
        </w:tc>
      </w:tr>
      <w:tr w:rsidR="00DC5BA1" w:rsidTr="00944125">
        <w:tc>
          <w:tcPr>
            <w:tcW w:w="959" w:type="dxa"/>
          </w:tcPr>
          <w:p w:rsidR="00DC5BA1"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11</w:t>
            </w:r>
          </w:p>
        </w:tc>
        <w:tc>
          <w:tcPr>
            <w:tcW w:w="3827" w:type="dxa"/>
          </w:tcPr>
          <w:p w:rsidR="00DC5BA1"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Попередній захист випускної р</w:t>
            </w:r>
            <w:r w:rsidRPr="00230D81">
              <w:rPr>
                <w:rFonts w:ascii="Times New Roman" w:hAnsi="Times New Roman" w:cs="Times New Roman"/>
                <w:color w:val="000000" w:themeColor="text1"/>
                <w:sz w:val="24"/>
                <w:szCs w:val="24"/>
              </w:rPr>
              <w:t>о</w:t>
            </w:r>
            <w:r w:rsidRPr="00230D81">
              <w:rPr>
                <w:rFonts w:ascii="Times New Roman" w:hAnsi="Times New Roman" w:cs="Times New Roman"/>
                <w:color w:val="000000" w:themeColor="text1"/>
                <w:sz w:val="24"/>
                <w:szCs w:val="24"/>
              </w:rPr>
              <w:t>боти</w:t>
            </w:r>
          </w:p>
        </w:tc>
        <w:tc>
          <w:tcPr>
            <w:tcW w:w="2463" w:type="dxa"/>
          </w:tcPr>
          <w:p w:rsidR="00DC5BA1"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28.05.2021</w:t>
            </w:r>
          </w:p>
        </w:tc>
        <w:tc>
          <w:tcPr>
            <w:tcW w:w="2474" w:type="dxa"/>
          </w:tcPr>
          <w:p w:rsidR="00DC5BA1" w:rsidRPr="00230D81" w:rsidRDefault="00DC5BA1" w:rsidP="00944125">
            <w:pPr>
              <w:jc w:val="center"/>
              <w:rPr>
                <w:rFonts w:ascii="Times New Roman" w:hAnsi="Times New Roman" w:cs="Times New Roman"/>
                <w:b/>
                <w:color w:val="000000" w:themeColor="text1"/>
                <w:sz w:val="24"/>
                <w:szCs w:val="24"/>
              </w:rPr>
            </w:pPr>
          </w:p>
        </w:tc>
      </w:tr>
      <w:tr w:rsidR="00DC5BA1" w:rsidTr="00944125">
        <w:tc>
          <w:tcPr>
            <w:tcW w:w="959"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12</w:t>
            </w:r>
          </w:p>
        </w:tc>
        <w:tc>
          <w:tcPr>
            <w:tcW w:w="3827"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Корегування роботи за результ</w:t>
            </w:r>
            <w:r w:rsidRPr="00230D81">
              <w:rPr>
                <w:rFonts w:ascii="Times New Roman" w:hAnsi="Times New Roman" w:cs="Times New Roman"/>
                <w:color w:val="000000" w:themeColor="text1"/>
                <w:sz w:val="24"/>
                <w:szCs w:val="24"/>
              </w:rPr>
              <w:t>а</w:t>
            </w:r>
            <w:r w:rsidRPr="00230D81">
              <w:rPr>
                <w:rFonts w:ascii="Times New Roman" w:hAnsi="Times New Roman" w:cs="Times New Roman"/>
                <w:color w:val="000000" w:themeColor="text1"/>
                <w:sz w:val="24"/>
                <w:szCs w:val="24"/>
              </w:rPr>
              <w:t>тами попереднього захисту</w:t>
            </w:r>
          </w:p>
        </w:tc>
        <w:tc>
          <w:tcPr>
            <w:tcW w:w="2463" w:type="dxa"/>
          </w:tcPr>
          <w:p w:rsidR="00DC5BA1"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29.05.2021</w:t>
            </w:r>
          </w:p>
        </w:tc>
        <w:tc>
          <w:tcPr>
            <w:tcW w:w="2474" w:type="dxa"/>
          </w:tcPr>
          <w:p w:rsidR="00DC5BA1" w:rsidRPr="00230D81" w:rsidRDefault="00DC5BA1" w:rsidP="00944125">
            <w:pPr>
              <w:jc w:val="center"/>
              <w:rPr>
                <w:rFonts w:ascii="Times New Roman" w:hAnsi="Times New Roman" w:cs="Times New Roman"/>
                <w:b/>
                <w:color w:val="000000" w:themeColor="text1"/>
                <w:sz w:val="24"/>
                <w:szCs w:val="24"/>
              </w:rPr>
            </w:pPr>
          </w:p>
        </w:tc>
      </w:tr>
      <w:tr w:rsidR="00DC5BA1" w:rsidTr="00944125">
        <w:tc>
          <w:tcPr>
            <w:tcW w:w="959"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13</w:t>
            </w:r>
          </w:p>
        </w:tc>
        <w:tc>
          <w:tcPr>
            <w:tcW w:w="3827"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Остаточне оформлення випускної роботи та слайдів</w:t>
            </w:r>
          </w:p>
        </w:tc>
        <w:tc>
          <w:tcPr>
            <w:tcW w:w="2463" w:type="dxa"/>
          </w:tcPr>
          <w:p w:rsidR="00DC5BA1" w:rsidRPr="00230D81" w:rsidRDefault="00DC5BA1"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1.06.2021</w:t>
            </w:r>
          </w:p>
        </w:tc>
        <w:tc>
          <w:tcPr>
            <w:tcW w:w="2474" w:type="dxa"/>
          </w:tcPr>
          <w:p w:rsidR="00DC5BA1" w:rsidRPr="00230D81" w:rsidRDefault="00DC5BA1" w:rsidP="00944125">
            <w:pPr>
              <w:jc w:val="center"/>
              <w:rPr>
                <w:rFonts w:ascii="Times New Roman" w:hAnsi="Times New Roman" w:cs="Times New Roman"/>
                <w:b/>
                <w:color w:val="000000" w:themeColor="text1"/>
                <w:sz w:val="24"/>
                <w:szCs w:val="24"/>
              </w:rPr>
            </w:pPr>
          </w:p>
        </w:tc>
      </w:tr>
      <w:tr w:rsidR="00944125" w:rsidTr="00944125">
        <w:tblPrEx>
          <w:tblLook w:val="0000" w:firstRow="0" w:lastRow="0" w:firstColumn="0" w:lastColumn="0" w:noHBand="0" w:noVBand="0"/>
        </w:tblPrEx>
        <w:trPr>
          <w:trHeight w:val="636"/>
        </w:trPr>
        <w:tc>
          <w:tcPr>
            <w:tcW w:w="959" w:type="dxa"/>
          </w:tcPr>
          <w:p w:rsidR="00944125"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14</w:t>
            </w:r>
          </w:p>
        </w:tc>
        <w:tc>
          <w:tcPr>
            <w:tcW w:w="3827" w:type="dxa"/>
          </w:tcPr>
          <w:p w:rsidR="00944125"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Подача роботи на плагіат</w:t>
            </w:r>
          </w:p>
        </w:tc>
        <w:tc>
          <w:tcPr>
            <w:tcW w:w="2463" w:type="dxa"/>
          </w:tcPr>
          <w:p w:rsidR="00944125" w:rsidRPr="00230D81" w:rsidRDefault="00944125" w:rsidP="009A54FF">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3.06.2021</w:t>
            </w:r>
          </w:p>
        </w:tc>
        <w:tc>
          <w:tcPr>
            <w:tcW w:w="2474" w:type="dxa"/>
          </w:tcPr>
          <w:p w:rsidR="00944125" w:rsidRPr="00230D81" w:rsidRDefault="00944125" w:rsidP="00944125">
            <w:pPr>
              <w:spacing w:line="360" w:lineRule="auto"/>
              <w:ind w:left="108"/>
              <w:jc w:val="center"/>
              <w:rPr>
                <w:rFonts w:ascii="Times New Roman" w:hAnsi="Times New Roman" w:cs="Times New Roman"/>
                <w:b/>
                <w:color w:val="000000" w:themeColor="text1"/>
                <w:sz w:val="24"/>
                <w:szCs w:val="24"/>
              </w:rPr>
            </w:pPr>
          </w:p>
        </w:tc>
      </w:tr>
      <w:tr w:rsidR="00944125" w:rsidTr="00944125">
        <w:tblPrEx>
          <w:tblLook w:val="0000" w:firstRow="0" w:lastRow="0" w:firstColumn="0" w:lastColumn="0" w:noHBand="0" w:noVBand="0"/>
        </w:tblPrEx>
        <w:trPr>
          <w:trHeight w:val="737"/>
        </w:trPr>
        <w:tc>
          <w:tcPr>
            <w:tcW w:w="959" w:type="dxa"/>
          </w:tcPr>
          <w:p w:rsidR="00944125"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15</w:t>
            </w:r>
          </w:p>
        </w:tc>
        <w:tc>
          <w:tcPr>
            <w:tcW w:w="3827" w:type="dxa"/>
          </w:tcPr>
          <w:p w:rsidR="00944125"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Підписання відгуку та рецензії</w:t>
            </w:r>
          </w:p>
        </w:tc>
        <w:tc>
          <w:tcPr>
            <w:tcW w:w="2463" w:type="dxa"/>
          </w:tcPr>
          <w:p w:rsidR="00944125" w:rsidRPr="00230D81" w:rsidRDefault="009A54FF" w:rsidP="0094412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00944125" w:rsidRPr="00230D81">
              <w:rPr>
                <w:rFonts w:ascii="Times New Roman" w:hAnsi="Times New Roman" w:cs="Times New Roman"/>
                <w:color w:val="000000" w:themeColor="text1"/>
                <w:sz w:val="24"/>
                <w:szCs w:val="24"/>
              </w:rPr>
              <w:t>.06.2021</w:t>
            </w:r>
          </w:p>
        </w:tc>
        <w:tc>
          <w:tcPr>
            <w:tcW w:w="2474" w:type="dxa"/>
          </w:tcPr>
          <w:p w:rsidR="00944125" w:rsidRPr="00230D81" w:rsidRDefault="00944125" w:rsidP="00944125">
            <w:pPr>
              <w:spacing w:line="360" w:lineRule="auto"/>
              <w:ind w:left="108"/>
              <w:jc w:val="center"/>
              <w:rPr>
                <w:rFonts w:ascii="Times New Roman" w:hAnsi="Times New Roman" w:cs="Times New Roman"/>
                <w:b/>
                <w:color w:val="000000" w:themeColor="text1"/>
                <w:sz w:val="24"/>
                <w:szCs w:val="24"/>
              </w:rPr>
            </w:pPr>
          </w:p>
        </w:tc>
      </w:tr>
      <w:tr w:rsidR="00944125" w:rsidTr="00944125">
        <w:tblPrEx>
          <w:tblLook w:val="0000" w:firstRow="0" w:lastRow="0" w:firstColumn="0" w:lastColumn="0" w:noHBand="0" w:noVBand="0"/>
        </w:tblPrEx>
        <w:trPr>
          <w:trHeight w:val="670"/>
        </w:trPr>
        <w:tc>
          <w:tcPr>
            <w:tcW w:w="959" w:type="dxa"/>
          </w:tcPr>
          <w:p w:rsidR="00944125"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16</w:t>
            </w:r>
          </w:p>
        </w:tc>
        <w:tc>
          <w:tcPr>
            <w:tcW w:w="3827" w:type="dxa"/>
          </w:tcPr>
          <w:p w:rsidR="00944125"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Подача готової роботи на кафедру</w:t>
            </w:r>
          </w:p>
        </w:tc>
        <w:tc>
          <w:tcPr>
            <w:tcW w:w="2463" w:type="dxa"/>
          </w:tcPr>
          <w:p w:rsidR="00944125" w:rsidRPr="00230D81" w:rsidRDefault="001D5636" w:rsidP="0094412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944125" w:rsidRPr="00230D81">
              <w:rPr>
                <w:rFonts w:ascii="Times New Roman" w:hAnsi="Times New Roman" w:cs="Times New Roman"/>
                <w:color w:val="000000" w:themeColor="text1"/>
                <w:sz w:val="24"/>
                <w:szCs w:val="24"/>
              </w:rPr>
              <w:t>.06.2021</w:t>
            </w:r>
          </w:p>
        </w:tc>
        <w:tc>
          <w:tcPr>
            <w:tcW w:w="2474" w:type="dxa"/>
          </w:tcPr>
          <w:p w:rsidR="00944125" w:rsidRPr="00230D81" w:rsidRDefault="00944125" w:rsidP="00944125">
            <w:pPr>
              <w:spacing w:line="360" w:lineRule="auto"/>
              <w:ind w:left="108"/>
              <w:jc w:val="center"/>
              <w:rPr>
                <w:rFonts w:ascii="Times New Roman" w:hAnsi="Times New Roman" w:cs="Times New Roman"/>
                <w:color w:val="000000" w:themeColor="text1"/>
                <w:sz w:val="24"/>
                <w:szCs w:val="24"/>
              </w:rPr>
            </w:pPr>
          </w:p>
        </w:tc>
      </w:tr>
      <w:tr w:rsidR="00944125" w:rsidTr="00944125">
        <w:tblPrEx>
          <w:tblLook w:val="0000" w:firstRow="0" w:lastRow="0" w:firstColumn="0" w:lastColumn="0" w:noHBand="0" w:noVBand="0"/>
        </w:tblPrEx>
        <w:trPr>
          <w:trHeight w:val="679"/>
        </w:trPr>
        <w:tc>
          <w:tcPr>
            <w:tcW w:w="959" w:type="dxa"/>
          </w:tcPr>
          <w:p w:rsidR="00944125"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17</w:t>
            </w:r>
          </w:p>
        </w:tc>
        <w:tc>
          <w:tcPr>
            <w:tcW w:w="3827" w:type="dxa"/>
          </w:tcPr>
          <w:p w:rsidR="00944125" w:rsidRPr="00230D81" w:rsidRDefault="00944125" w:rsidP="00944125">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Захист випускної роботи у ДЕК</w:t>
            </w:r>
          </w:p>
        </w:tc>
        <w:tc>
          <w:tcPr>
            <w:tcW w:w="2463" w:type="dxa"/>
          </w:tcPr>
          <w:p w:rsidR="00944125" w:rsidRPr="00230D81" w:rsidRDefault="00944125" w:rsidP="009A54FF">
            <w:pPr>
              <w:jc w:val="center"/>
              <w:rPr>
                <w:rFonts w:ascii="Times New Roman" w:hAnsi="Times New Roman" w:cs="Times New Roman"/>
                <w:color w:val="000000" w:themeColor="text1"/>
                <w:sz w:val="24"/>
                <w:szCs w:val="24"/>
              </w:rPr>
            </w:pPr>
            <w:r w:rsidRPr="00230D81">
              <w:rPr>
                <w:rFonts w:ascii="Times New Roman" w:hAnsi="Times New Roman" w:cs="Times New Roman"/>
                <w:color w:val="000000" w:themeColor="text1"/>
                <w:sz w:val="24"/>
                <w:szCs w:val="24"/>
              </w:rPr>
              <w:t>18.06.2021</w:t>
            </w:r>
          </w:p>
        </w:tc>
        <w:tc>
          <w:tcPr>
            <w:tcW w:w="2474" w:type="dxa"/>
          </w:tcPr>
          <w:p w:rsidR="00944125" w:rsidRPr="00230D81" w:rsidRDefault="00944125" w:rsidP="00944125">
            <w:pPr>
              <w:spacing w:line="360" w:lineRule="auto"/>
              <w:ind w:left="108"/>
              <w:jc w:val="center"/>
              <w:rPr>
                <w:rFonts w:ascii="Times New Roman" w:hAnsi="Times New Roman" w:cs="Times New Roman"/>
                <w:color w:val="000000" w:themeColor="text1"/>
                <w:sz w:val="24"/>
                <w:szCs w:val="24"/>
              </w:rPr>
            </w:pPr>
          </w:p>
        </w:tc>
      </w:tr>
    </w:tbl>
    <w:p w:rsidR="00230D81" w:rsidRPr="00A542BD" w:rsidRDefault="00230D81" w:rsidP="00A542BD">
      <w:pPr>
        <w:spacing w:line="240" w:lineRule="auto"/>
        <w:rPr>
          <w:rFonts w:ascii="Times New Roman" w:hAnsi="Times New Roman" w:cs="Times New Roman"/>
          <w:color w:val="000000" w:themeColor="text1"/>
          <w:sz w:val="28"/>
          <w:szCs w:val="28"/>
        </w:rPr>
      </w:pPr>
    </w:p>
    <w:p w:rsidR="00230D81" w:rsidRDefault="00230D81" w:rsidP="00230D81">
      <w:pPr>
        <w:pStyle w:val="a3"/>
        <w:spacing w:line="240" w:lineRule="auto"/>
        <w:ind w:left="568"/>
        <w:rPr>
          <w:rFonts w:ascii="Times New Roman" w:hAnsi="Times New Roman" w:cs="Times New Roman"/>
          <w:color w:val="000000" w:themeColor="text1"/>
          <w:sz w:val="28"/>
          <w:szCs w:val="28"/>
        </w:rPr>
      </w:pPr>
    </w:p>
    <w:p w:rsidR="00230D81" w:rsidRDefault="009A54FF" w:rsidP="00230D81">
      <w:pPr>
        <w:pStyle w:val="a3"/>
        <w:numPr>
          <w:ilvl w:val="0"/>
          <w:numId w:val="27"/>
        </w:num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Дата видачі завдання: 1</w:t>
      </w:r>
      <w:r w:rsidR="001D5636">
        <w:rPr>
          <w:rFonts w:ascii="Times New Roman" w:hAnsi="Times New Roman" w:cs="Times New Roman"/>
          <w:color w:val="000000" w:themeColor="text1"/>
          <w:sz w:val="28"/>
          <w:szCs w:val="28"/>
        </w:rPr>
        <w:t>8.03</w:t>
      </w:r>
      <w:r w:rsidR="00230D81">
        <w:rPr>
          <w:rFonts w:ascii="Times New Roman" w:hAnsi="Times New Roman" w:cs="Times New Roman"/>
          <w:color w:val="000000" w:themeColor="text1"/>
          <w:sz w:val="28"/>
          <w:szCs w:val="28"/>
        </w:rPr>
        <w:t>.2021</w:t>
      </w:r>
    </w:p>
    <w:p w:rsidR="00230D81" w:rsidRDefault="00230D81" w:rsidP="00230D81">
      <w:pPr>
        <w:pStyle w:val="a3"/>
        <w:spacing w:line="240" w:lineRule="auto"/>
        <w:ind w:left="568"/>
        <w:rPr>
          <w:rFonts w:ascii="Times New Roman" w:hAnsi="Times New Roman" w:cs="Times New Roman"/>
          <w:color w:val="000000" w:themeColor="text1"/>
          <w:sz w:val="28"/>
          <w:szCs w:val="28"/>
        </w:rPr>
      </w:pPr>
    </w:p>
    <w:p w:rsidR="00230D81" w:rsidRDefault="00230D81" w:rsidP="00230D81">
      <w:pPr>
        <w:pStyle w:val="a3"/>
        <w:spacing w:line="240" w:lineRule="auto"/>
        <w:ind w:left="56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Керівник: </w:t>
      </w:r>
      <w:proofErr w:type="spellStart"/>
      <w:r>
        <w:rPr>
          <w:rFonts w:ascii="Times New Roman" w:hAnsi="Times New Roman" w:cs="Times New Roman"/>
          <w:color w:val="000000" w:themeColor="text1"/>
          <w:sz w:val="28"/>
          <w:szCs w:val="28"/>
        </w:rPr>
        <w:t>д.т</w:t>
      </w:r>
      <w:proofErr w:type="spellEnd"/>
      <w:r w:rsidRPr="006556CE">
        <w:rPr>
          <w:rFonts w:ascii="Times New Roman" w:hAnsi="Times New Roman" w:cs="Times New Roman"/>
          <w:color w:val="000000" w:themeColor="text1"/>
          <w:sz w:val="28"/>
          <w:szCs w:val="28"/>
        </w:rPr>
        <w:t xml:space="preserve"> н., професор</w:t>
      </w:r>
      <w:r>
        <w:rPr>
          <w:rFonts w:ascii="Times New Roman" w:hAnsi="Times New Roman" w:cs="Times New Roman"/>
          <w:color w:val="000000" w:themeColor="text1"/>
          <w:sz w:val="28"/>
          <w:szCs w:val="28"/>
        </w:rPr>
        <w:t xml:space="preserve">                                        __________</w:t>
      </w:r>
      <w:r w:rsidRPr="006556CE">
        <w:rPr>
          <w:rFonts w:ascii="Times New Roman" w:hAnsi="Times New Roman" w:cs="Times New Roman"/>
          <w:color w:val="000000" w:themeColor="text1"/>
          <w:sz w:val="28"/>
          <w:szCs w:val="28"/>
        </w:rPr>
        <w:t xml:space="preserve"> Олешко Т. І.</w:t>
      </w:r>
    </w:p>
    <w:p w:rsidR="00230D81" w:rsidRDefault="00230D81" w:rsidP="00230D81">
      <w:pPr>
        <w:pStyle w:val="a3"/>
        <w:spacing w:line="240" w:lineRule="auto"/>
        <w:ind w:left="568"/>
        <w:rPr>
          <w:rFonts w:ascii="Times New Roman" w:hAnsi="Times New Roman" w:cs="Times New Roman"/>
          <w:color w:val="000000" w:themeColor="text1"/>
          <w:sz w:val="28"/>
          <w:szCs w:val="28"/>
        </w:rPr>
      </w:pPr>
    </w:p>
    <w:p w:rsidR="00976F05" w:rsidRDefault="00230D81" w:rsidP="00A542BD">
      <w:pPr>
        <w:pStyle w:val="a3"/>
        <w:spacing w:line="240" w:lineRule="auto"/>
        <w:ind w:left="56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Завдання прийня</w:t>
      </w:r>
      <w:r w:rsidR="009577CC">
        <w:rPr>
          <w:rFonts w:ascii="Times New Roman" w:hAnsi="Times New Roman" w:cs="Times New Roman"/>
          <w:color w:val="000000" w:themeColor="text1"/>
          <w:sz w:val="28"/>
          <w:szCs w:val="28"/>
        </w:rPr>
        <w:t>ла</w:t>
      </w:r>
      <w:r>
        <w:rPr>
          <w:rFonts w:ascii="Times New Roman" w:hAnsi="Times New Roman" w:cs="Times New Roman"/>
          <w:color w:val="000000" w:themeColor="text1"/>
          <w:sz w:val="28"/>
          <w:szCs w:val="28"/>
        </w:rPr>
        <w:t xml:space="preserve"> для виконання                   </w:t>
      </w:r>
      <w:r w:rsidR="009577C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__________ </w:t>
      </w:r>
      <w:proofErr w:type="spellStart"/>
      <w:r>
        <w:rPr>
          <w:rFonts w:ascii="Times New Roman" w:hAnsi="Times New Roman" w:cs="Times New Roman"/>
          <w:color w:val="000000" w:themeColor="text1"/>
          <w:sz w:val="28"/>
          <w:szCs w:val="28"/>
        </w:rPr>
        <w:t>Троцюк</w:t>
      </w:r>
      <w:proofErr w:type="spellEnd"/>
      <w:r>
        <w:rPr>
          <w:rFonts w:ascii="Times New Roman" w:hAnsi="Times New Roman" w:cs="Times New Roman"/>
          <w:color w:val="000000" w:themeColor="text1"/>
          <w:sz w:val="28"/>
          <w:szCs w:val="28"/>
        </w:rPr>
        <w:t xml:space="preserve"> К. Р.</w:t>
      </w:r>
    </w:p>
    <w:p w:rsidR="009D00D1" w:rsidRPr="00A542BD" w:rsidRDefault="009D00D1" w:rsidP="00A542BD">
      <w:pPr>
        <w:pStyle w:val="a3"/>
        <w:spacing w:line="240" w:lineRule="auto"/>
        <w:ind w:left="568"/>
        <w:rPr>
          <w:rFonts w:ascii="Times New Roman" w:hAnsi="Times New Roman" w:cs="Times New Roman"/>
          <w:color w:val="000000" w:themeColor="text1"/>
          <w:sz w:val="28"/>
          <w:szCs w:val="28"/>
        </w:rPr>
      </w:pPr>
    </w:p>
    <w:p w:rsidR="00FF17C9" w:rsidRDefault="00FF17C9" w:rsidP="00FF17C9">
      <w:pPr>
        <w:jc w:val="center"/>
        <w:rPr>
          <w:rFonts w:ascii="Times New Roman" w:hAnsi="Times New Roman" w:cs="Times New Roman"/>
          <w:b/>
          <w:color w:val="000000" w:themeColor="text1"/>
          <w:sz w:val="28"/>
          <w:szCs w:val="28"/>
        </w:rPr>
      </w:pPr>
      <w:r w:rsidRPr="002C482C">
        <w:rPr>
          <w:rFonts w:ascii="Times New Roman" w:hAnsi="Times New Roman" w:cs="Times New Roman"/>
          <w:b/>
          <w:color w:val="000000" w:themeColor="text1"/>
          <w:sz w:val="28"/>
          <w:szCs w:val="28"/>
        </w:rPr>
        <w:lastRenderedPageBreak/>
        <w:t>РЕФЕРАТ</w:t>
      </w:r>
    </w:p>
    <w:p w:rsidR="00230D81" w:rsidRDefault="00230D81" w:rsidP="00FF17C9">
      <w:pPr>
        <w:jc w:val="center"/>
        <w:rPr>
          <w:rFonts w:ascii="Times New Roman" w:hAnsi="Times New Roman" w:cs="Times New Roman"/>
          <w:b/>
          <w:color w:val="000000" w:themeColor="text1"/>
          <w:sz w:val="28"/>
          <w:szCs w:val="28"/>
        </w:rPr>
      </w:pPr>
    </w:p>
    <w:p w:rsidR="00FF17C9" w:rsidRDefault="00FF17C9" w:rsidP="00FF17C9">
      <w:pPr>
        <w:spacing w:after="0" w:line="360" w:lineRule="auto"/>
        <w:ind w:firstLine="709"/>
        <w:contextualSpacing/>
        <w:jc w:val="both"/>
        <w:rPr>
          <w:rFonts w:ascii="Times New Roman" w:hAnsi="Times New Roman" w:cs="Times New Roman"/>
          <w:color w:val="000000" w:themeColor="text1"/>
          <w:sz w:val="28"/>
          <w:szCs w:val="28"/>
        </w:rPr>
      </w:pPr>
      <w:proofErr w:type="spellStart"/>
      <w:r w:rsidRPr="002C482C">
        <w:rPr>
          <w:rFonts w:ascii="Times New Roman" w:hAnsi="Times New Roman" w:cs="Times New Roman"/>
          <w:b/>
          <w:color w:val="000000" w:themeColor="text1"/>
          <w:sz w:val="28"/>
          <w:szCs w:val="28"/>
        </w:rPr>
        <w:t>Троцюк</w:t>
      </w:r>
      <w:proofErr w:type="spellEnd"/>
      <w:r w:rsidRPr="002C482C">
        <w:rPr>
          <w:rFonts w:ascii="Times New Roman" w:hAnsi="Times New Roman" w:cs="Times New Roman"/>
          <w:b/>
          <w:color w:val="000000" w:themeColor="text1"/>
          <w:sz w:val="28"/>
          <w:szCs w:val="28"/>
        </w:rPr>
        <w:t xml:space="preserve"> Катерина Романівна. Формування бізнес-моделі підприємс</w:t>
      </w:r>
      <w:r w:rsidRPr="002C482C">
        <w:rPr>
          <w:rFonts w:ascii="Times New Roman" w:hAnsi="Times New Roman" w:cs="Times New Roman"/>
          <w:b/>
          <w:color w:val="000000" w:themeColor="text1"/>
          <w:sz w:val="28"/>
          <w:szCs w:val="28"/>
        </w:rPr>
        <w:t>т</w:t>
      </w:r>
      <w:r w:rsidRPr="002C482C">
        <w:rPr>
          <w:rFonts w:ascii="Times New Roman" w:hAnsi="Times New Roman" w:cs="Times New Roman"/>
          <w:b/>
          <w:color w:val="000000" w:themeColor="text1"/>
          <w:sz w:val="28"/>
          <w:szCs w:val="28"/>
        </w:rPr>
        <w:t>ва на прикладі ТОВ «Нова Пошта».</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 Випускна робота бакалавра зі спеці</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льності 051 «Економіка», ОПП «Економічна кібернетика». Національний аві</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ційний університет Міністерства освіти і науки України, м. Київ, 2021.</w:t>
      </w:r>
    </w:p>
    <w:p w:rsidR="00FF17C9" w:rsidRDefault="00230D81" w:rsidP="00FF17C9">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Вип</w:t>
      </w:r>
      <w:r w:rsidR="009577CC">
        <w:rPr>
          <w:rFonts w:ascii="Times New Roman" w:hAnsi="Times New Roman" w:cs="Times New Roman"/>
          <w:color w:val="000000" w:themeColor="text1"/>
          <w:sz w:val="28"/>
          <w:szCs w:val="28"/>
        </w:rPr>
        <w:t>ускна робота містить 65 сторінок,  4 таблиці, 17</w:t>
      </w:r>
      <w:r w:rsidR="00FF17C9">
        <w:rPr>
          <w:rFonts w:ascii="Times New Roman" w:hAnsi="Times New Roman" w:cs="Times New Roman"/>
          <w:color w:val="000000" w:themeColor="text1"/>
          <w:sz w:val="28"/>
          <w:szCs w:val="28"/>
        </w:rPr>
        <w:t xml:space="preserve"> рисунків,</w:t>
      </w:r>
      <w:r w:rsidR="00974BBE">
        <w:rPr>
          <w:rFonts w:ascii="Times New Roman" w:hAnsi="Times New Roman" w:cs="Times New Roman"/>
          <w:color w:val="000000" w:themeColor="text1"/>
          <w:sz w:val="28"/>
          <w:szCs w:val="28"/>
        </w:rPr>
        <w:t xml:space="preserve"> список в</w:t>
      </w:r>
      <w:r w:rsidR="00974BBE">
        <w:rPr>
          <w:rFonts w:ascii="Times New Roman" w:hAnsi="Times New Roman" w:cs="Times New Roman"/>
          <w:color w:val="000000" w:themeColor="text1"/>
          <w:sz w:val="28"/>
          <w:szCs w:val="28"/>
        </w:rPr>
        <w:t>и</w:t>
      </w:r>
      <w:r w:rsidR="00974BBE">
        <w:rPr>
          <w:rFonts w:ascii="Times New Roman" w:hAnsi="Times New Roman" w:cs="Times New Roman"/>
          <w:color w:val="000000" w:themeColor="text1"/>
          <w:sz w:val="28"/>
          <w:szCs w:val="28"/>
        </w:rPr>
        <w:t>користаних джерел з 41 найменування</w:t>
      </w:r>
      <w:r w:rsidR="00FF17C9">
        <w:rPr>
          <w:rFonts w:ascii="Times New Roman" w:hAnsi="Times New Roman" w:cs="Times New Roman"/>
          <w:color w:val="000000" w:themeColor="text1"/>
          <w:sz w:val="28"/>
          <w:szCs w:val="28"/>
        </w:rPr>
        <w:t>.</w:t>
      </w:r>
    </w:p>
    <w:p w:rsidR="00FF17C9" w:rsidRDefault="00FF17C9" w:rsidP="00FF17C9">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Об’єктом дослідження </w:t>
      </w:r>
      <w:r w:rsidR="009A54FF">
        <w:rPr>
          <w:rFonts w:ascii="Times New Roman" w:hAnsi="Times New Roman" w:cs="Times New Roman"/>
          <w:color w:val="000000" w:themeColor="text1"/>
          <w:sz w:val="28"/>
          <w:szCs w:val="28"/>
        </w:rPr>
        <w:t>є процес формування бізнес-моделі підприємства.</w:t>
      </w:r>
    </w:p>
    <w:p w:rsidR="00FF17C9" w:rsidRDefault="00FF17C9" w:rsidP="00FF17C9">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Предметом дослідження </w:t>
      </w:r>
      <w:r w:rsidR="009A54FF">
        <w:rPr>
          <w:rFonts w:ascii="Times New Roman" w:hAnsi="Times New Roman" w:cs="Times New Roman"/>
          <w:color w:val="000000" w:themeColor="text1"/>
          <w:sz w:val="28"/>
          <w:szCs w:val="28"/>
        </w:rPr>
        <w:t xml:space="preserve">є </w:t>
      </w:r>
      <w:r w:rsidR="00F016CF">
        <w:rPr>
          <w:rFonts w:ascii="Times New Roman" w:hAnsi="Times New Roman" w:cs="Times New Roman"/>
          <w:color w:val="000000" w:themeColor="text1"/>
          <w:sz w:val="28"/>
          <w:szCs w:val="28"/>
        </w:rPr>
        <w:t>соціально</w:t>
      </w:r>
      <w:r w:rsidR="009D00D1">
        <w:rPr>
          <w:rFonts w:ascii="Times New Roman" w:hAnsi="Times New Roman" w:cs="Times New Roman"/>
          <w:color w:val="000000" w:themeColor="text1"/>
          <w:sz w:val="28"/>
          <w:szCs w:val="28"/>
        </w:rPr>
        <w:t>-економічні показники</w:t>
      </w:r>
      <w:r w:rsidR="00F016CF">
        <w:rPr>
          <w:rFonts w:ascii="Times New Roman" w:hAnsi="Times New Roman" w:cs="Times New Roman"/>
          <w:color w:val="000000" w:themeColor="text1"/>
          <w:sz w:val="28"/>
          <w:szCs w:val="28"/>
        </w:rPr>
        <w:t xml:space="preserve"> ефективності</w:t>
      </w:r>
      <w:r w:rsidR="009A54FF">
        <w:rPr>
          <w:rFonts w:ascii="Times New Roman" w:hAnsi="Times New Roman" w:cs="Times New Roman"/>
          <w:color w:val="000000" w:themeColor="text1"/>
          <w:sz w:val="28"/>
          <w:szCs w:val="28"/>
        </w:rPr>
        <w:t xml:space="preserve"> діяльності компанії.</w:t>
      </w:r>
    </w:p>
    <w:p w:rsidR="00FF17C9" w:rsidRPr="00974BBE" w:rsidRDefault="00974BBE" w:rsidP="00974BBE">
      <w:pPr>
        <w:spacing w:after="0" w:line="360" w:lineRule="auto"/>
        <w:ind w:firstLine="709"/>
        <w:contextualSpacing/>
        <w:jc w:val="both"/>
        <w:rPr>
          <w:color w:val="000000" w:themeColor="text1"/>
          <w:sz w:val="28"/>
          <w:szCs w:val="28"/>
        </w:rPr>
      </w:pPr>
      <w:r>
        <w:rPr>
          <w:rFonts w:ascii="Times New Roman" w:hAnsi="Times New Roman" w:cs="Times New Roman"/>
          <w:color w:val="000000" w:themeColor="text1"/>
          <w:sz w:val="28"/>
          <w:szCs w:val="28"/>
        </w:rPr>
        <w:t>Метою</w:t>
      </w:r>
      <w:r w:rsidR="00FF17C9">
        <w:rPr>
          <w:rFonts w:ascii="Times New Roman" w:hAnsi="Times New Roman" w:cs="Times New Roman"/>
          <w:color w:val="000000" w:themeColor="text1"/>
          <w:sz w:val="28"/>
          <w:szCs w:val="28"/>
        </w:rPr>
        <w:t xml:space="preserve"> дослідження</w:t>
      </w:r>
      <w:r>
        <w:rPr>
          <w:rFonts w:ascii="Times New Roman" w:hAnsi="Times New Roman" w:cs="Times New Roman"/>
          <w:color w:val="000000" w:themeColor="text1"/>
          <w:sz w:val="28"/>
          <w:szCs w:val="28"/>
        </w:rPr>
        <w:t xml:space="preserve"> є </w:t>
      </w:r>
      <w:r w:rsidRPr="006556CE">
        <w:rPr>
          <w:rFonts w:ascii="Times New Roman" w:hAnsi="Times New Roman" w:cs="Times New Roman"/>
          <w:color w:val="000000" w:themeColor="text1"/>
          <w:sz w:val="28"/>
          <w:szCs w:val="28"/>
        </w:rPr>
        <w:t xml:space="preserve">формування бізнес-моделі ТОВ «Нова Пошта» для підвищення </w:t>
      </w:r>
      <w:r w:rsidR="000A3E2C">
        <w:rPr>
          <w:rFonts w:ascii="Times New Roman" w:hAnsi="Times New Roman" w:cs="Times New Roman"/>
          <w:color w:val="000000" w:themeColor="text1"/>
          <w:sz w:val="28"/>
          <w:szCs w:val="28"/>
        </w:rPr>
        <w:t xml:space="preserve"> </w:t>
      </w:r>
      <w:r w:rsidRPr="006556CE">
        <w:rPr>
          <w:rFonts w:ascii="Times New Roman" w:hAnsi="Times New Roman" w:cs="Times New Roman"/>
          <w:color w:val="000000" w:themeColor="text1"/>
          <w:sz w:val="28"/>
          <w:szCs w:val="28"/>
        </w:rPr>
        <w:t xml:space="preserve">показників </w:t>
      </w:r>
      <w:r w:rsidR="000A3E2C">
        <w:rPr>
          <w:rFonts w:ascii="Times New Roman" w:hAnsi="Times New Roman" w:cs="Times New Roman"/>
          <w:color w:val="000000" w:themeColor="text1"/>
          <w:sz w:val="28"/>
          <w:szCs w:val="28"/>
        </w:rPr>
        <w:t xml:space="preserve">соціально-економічної </w:t>
      </w:r>
      <w:r w:rsidR="001D5636">
        <w:rPr>
          <w:rFonts w:ascii="Times New Roman" w:hAnsi="Times New Roman" w:cs="Times New Roman"/>
          <w:color w:val="000000" w:themeColor="text1"/>
          <w:sz w:val="28"/>
          <w:szCs w:val="28"/>
        </w:rPr>
        <w:t>ефективності</w:t>
      </w:r>
      <w:r w:rsidRPr="006556CE">
        <w:rPr>
          <w:rFonts w:ascii="Times New Roman" w:hAnsi="Times New Roman" w:cs="Times New Roman"/>
          <w:color w:val="000000" w:themeColor="text1"/>
          <w:sz w:val="28"/>
          <w:szCs w:val="28"/>
        </w:rPr>
        <w:t xml:space="preserve"> </w:t>
      </w:r>
      <w:r w:rsidR="001D5636">
        <w:rPr>
          <w:rFonts w:ascii="Times New Roman" w:hAnsi="Times New Roman" w:cs="Times New Roman"/>
          <w:color w:val="000000" w:themeColor="text1"/>
          <w:sz w:val="28"/>
          <w:szCs w:val="28"/>
        </w:rPr>
        <w:t xml:space="preserve">діяльності </w:t>
      </w:r>
      <w:r w:rsidRPr="006556CE">
        <w:rPr>
          <w:rFonts w:ascii="Times New Roman" w:hAnsi="Times New Roman" w:cs="Times New Roman"/>
          <w:color w:val="000000" w:themeColor="text1"/>
          <w:sz w:val="28"/>
          <w:szCs w:val="28"/>
        </w:rPr>
        <w:t>комп</w:t>
      </w:r>
      <w:r w:rsidRPr="006556CE">
        <w:rPr>
          <w:rFonts w:ascii="Times New Roman" w:hAnsi="Times New Roman" w:cs="Times New Roman"/>
          <w:color w:val="000000" w:themeColor="text1"/>
          <w:sz w:val="28"/>
          <w:szCs w:val="28"/>
        </w:rPr>
        <w:t>а</w:t>
      </w:r>
      <w:r w:rsidRPr="006556CE">
        <w:rPr>
          <w:rFonts w:ascii="Times New Roman" w:hAnsi="Times New Roman" w:cs="Times New Roman"/>
          <w:color w:val="000000" w:themeColor="text1"/>
          <w:sz w:val="28"/>
          <w:szCs w:val="28"/>
        </w:rPr>
        <w:t>нії.</w:t>
      </w:r>
    </w:p>
    <w:p w:rsidR="00FF17C9" w:rsidRDefault="00FF17C9" w:rsidP="00FF17C9">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Наукова новизна дослідження полягає у</w:t>
      </w:r>
      <w:r w:rsidR="00974BBE">
        <w:rPr>
          <w:rFonts w:ascii="Times New Roman" w:hAnsi="Times New Roman" w:cs="Times New Roman"/>
          <w:color w:val="000000" w:themeColor="text1"/>
          <w:sz w:val="28"/>
          <w:szCs w:val="28"/>
        </w:rPr>
        <w:t xml:space="preserve"> тому, що випускна робота є пе</w:t>
      </w:r>
      <w:r w:rsidR="00974BBE">
        <w:rPr>
          <w:rFonts w:ascii="Times New Roman" w:hAnsi="Times New Roman" w:cs="Times New Roman"/>
          <w:color w:val="000000" w:themeColor="text1"/>
          <w:sz w:val="28"/>
          <w:szCs w:val="28"/>
        </w:rPr>
        <w:t>р</w:t>
      </w:r>
      <w:r w:rsidR="00974BBE">
        <w:rPr>
          <w:rFonts w:ascii="Times New Roman" w:hAnsi="Times New Roman" w:cs="Times New Roman"/>
          <w:color w:val="000000" w:themeColor="text1"/>
          <w:sz w:val="28"/>
          <w:szCs w:val="28"/>
        </w:rPr>
        <w:t>шим комплексним дослідженням</w:t>
      </w:r>
      <w:r w:rsidR="009338F3">
        <w:rPr>
          <w:rFonts w:ascii="Times New Roman" w:hAnsi="Times New Roman" w:cs="Times New Roman"/>
          <w:color w:val="000000" w:themeColor="text1"/>
          <w:sz w:val="28"/>
          <w:szCs w:val="28"/>
        </w:rPr>
        <w:t xml:space="preserve"> в аспекті формування та вдосконалення</w:t>
      </w:r>
      <w:r w:rsidR="00974BBE">
        <w:rPr>
          <w:rFonts w:ascii="Times New Roman" w:hAnsi="Times New Roman" w:cs="Times New Roman"/>
          <w:color w:val="000000" w:themeColor="text1"/>
          <w:sz w:val="28"/>
          <w:szCs w:val="28"/>
        </w:rPr>
        <w:t xml:space="preserve"> бі</w:t>
      </w:r>
      <w:r w:rsidR="00974BBE">
        <w:rPr>
          <w:rFonts w:ascii="Times New Roman" w:hAnsi="Times New Roman" w:cs="Times New Roman"/>
          <w:color w:val="000000" w:themeColor="text1"/>
          <w:sz w:val="28"/>
          <w:szCs w:val="28"/>
        </w:rPr>
        <w:t>з</w:t>
      </w:r>
      <w:r w:rsidR="00974BBE">
        <w:rPr>
          <w:rFonts w:ascii="Times New Roman" w:hAnsi="Times New Roman" w:cs="Times New Roman"/>
          <w:color w:val="000000" w:themeColor="text1"/>
          <w:sz w:val="28"/>
          <w:szCs w:val="28"/>
        </w:rPr>
        <w:t>нес-моделі ТОВ «Нова Пошта»</w:t>
      </w:r>
      <w:r w:rsidR="009338F3">
        <w:rPr>
          <w:rFonts w:ascii="Times New Roman" w:hAnsi="Times New Roman" w:cs="Times New Roman"/>
          <w:color w:val="000000" w:themeColor="text1"/>
          <w:sz w:val="28"/>
          <w:szCs w:val="28"/>
        </w:rPr>
        <w:t>.</w:t>
      </w:r>
    </w:p>
    <w:p w:rsidR="00FF17C9" w:rsidRDefault="00FF17C9" w:rsidP="00FF17C9">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написанні роботи використовувалися методи дослідження: </w:t>
      </w:r>
    </w:p>
    <w:p w:rsidR="00974BBE" w:rsidRPr="00E96ABD" w:rsidRDefault="00974BBE" w:rsidP="00974BBE">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теоретичне узагальнення - для визначення теоретичних основ та напр</w:t>
      </w:r>
      <w:r w:rsidRPr="00E96ABD">
        <w:rPr>
          <w:rFonts w:ascii="Times New Roman" w:hAnsi="Times New Roman" w:cs="Times New Roman"/>
          <w:color w:val="000000" w:themeColor="text1"/>
          <w:sz w:val="28"/>
          <w:szCs w:val="28"/>
        </w:rPr>
        <w:t>я</w:t>
      </w:r>
      <w:r w:rsidRPr="00E96ABD">
        <w:rPr>
          <w:rFonts w:ascii="Times New Roman" w:hAnsi="Times New Roman" w:cs="Times New Roman"/>
          <w:color w:val="000000" w:themeColor="text1"/>
          <w:sz w:val="28"/>
          <w:szCs w:val="28"/>
        </w:rPr>
        <w:t>мків дослідження;</w:t>
      </w:r>
    </w:p>
    <w:p w:rsidR="00974BBE" w:rsidRPr="00E96ABD" w:rsidRDefault="00974BBE" w:rsidP="00974BBE">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теоретичний пошук - для вивчення наукових питань та вивчення досвіду зарубіжних та вітчизняних вчених;</w:t>
      </w:r>
    </w:p>
    <w:p w:rsidR="00974BBE" w:rsidRPr="00E96ABD" w:rsidRDefault="00974BBE" w:rsidP="00974BBE">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логічне узагальнення та абстрагування - для з’ясування понять «бізнес-модель» та «ціннісна пропозиція»;</w:t>
      </w:r>
    </w:p>
    <w:p w:rsidR="00974BBE" w:rsidRPr="00E96ABD" w:rsidRDefault="00974BBE" w:rsidP="00974BBE">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м</w:t>
      </w:r>
      <w:r>
        <w:rPr>
          <w:rFonts w:ascii="Times New Roman" w:hAnsi="Times New Roman" w:cs="Times New Roman"/>
          <w:color w:val="000000" w:themeColor="text1"/>
          <w:sz w:val="28"/>
          <w:szCs w:val="28"/>
        </w:rPr>
        <w:t>етод порівняння, спосіб</w:t>
      </w:r>
      <w:r w:rsidRPr="00E96ABD">
        <w:rPr>
          <w:rFonts w:ascii="Times New Roman" w:hAnsi="Times New Roman" w:cs="Times New Roman"/>
          <w:color w:val="000000" w:themeColor="text1"/>
          <w:sz w:val="28"/>
          <w:szCs w:val="28"/>
        </w:rPr>
        <w:t xml:space="preserve"> дедукції - для порівняння класифікацій бізнес-моделей та різних підходів до її графічного відображення;</w:t>
      </w:r>
    </w:p>
    <w:p w:rsidR="00974BBE" w:rsidRPr="00E96ABD" w:rsidRDefault="00974BBE" w:rsidP="00974BBE">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графічний - для візуалізації результатів аналізу підприємства;</w:t>
      </w:r>
    </w:p>
    <w:p w:rsidR="00974BBE" w:rsidRPr="00E96ABD" w:rsidRDefault="00974BBE" w:rsidP="00974BBE">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статистичні (групування, порівняння, розрахунок інтегрального пока</w:t>
      </w:r>
      <w:r w:rsidRPr="00E96ABD">
        <w:rPr>
          <w:rFonts w:ascii="Times New Roman" w:hAnsi="Times New Roman" w:cs="Times New Roman"/>
          <w:color w:val="000000" w:themeColor="text1"/>
          <w:sz w:val="28"/>
          <w:szCs w:val="28"/>
        </w:rPr>
        <w:t>з</w:t>
      </w:r>
      <w:r w:rsidRPr="00E96ABD">
        <w:rPr>
          <w:rFonts w:ascii="Times New Roman" w:hAnsi="Times New Roman" w:cs="Times New Roman"/>
          <w:color w:val="000000" w:themeColor="text1"/>
          <w:sz w:val="28"/>
          <w:szCs w:val="28"/>
        </w:rPr>
        <w:t>ника) - для аналізу лояльності споживачів;</w:t>
      </w:r>
    </w:p>
    <w:p w:rsidR="00974BBE" w:rsidRDefault="00974BBE" w:rsidP="00974BBE">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lastRenderedPageBreak/>
        <w:t>- економіко-математичні, розрахунково-аналітичні, наочно-графічні м</w:t>
      </w:r>
      <w:r w:rsidRPr="00E96ABD">
        <w:rPr>
          <w:rFonts w:ascii="Times New Roman" w:hAnsi="Times New Roman" w:cs="Times New Roman"/>
          <w:color w:val="000000" w:themeColor="text1"/>
          <w:sz w:val="28"/>
          <w:szCs w:val="28"/>
        </w:rPr>
        <w:t>е</w:t>
      </w:r>
      <w:r w:rsidRPr="00E96ABD">
        <w:rPr>
          <w:rFonts w:ascii="Times New Roman" w:hAnsi="Times New Roman" w:cs="Times New Roman"/>
          <w:color w:val="000000" w:themeColor="text1"/>
          <w:sz w:val="28"/>
          <w:szCs w:val="28"/>
        </w:rPr>
        <w:t>тоди - для аналізу фактичного стану торгової галузі України.</w:t>
      </w:r>
    </w:p>
    <w:p w:rsidR="00FF17C9" w:rsidRPr="00230D81" w:rsidRDefault="00FF17C9" w:rsidP="00FF17C9">
      <w:pPr>
        <w:spacing w:after="0" w:line="360" w:lineRule="auto"/>
        <w:ind w:firstLine="709"/>
        <w:contextualSpacing/>
        <w:jc w:val="both"/>
        <w:rPr>
          <w:rFonts w:ascii="Times New Roman" w:hAnsi="Times New Roman" w:cs="Times New Roman"/>
          <w:color w:val="000000" w:themeColor="text1"/>
          <w:sz w:val="28"/>
          <w:szCs w:val="28"/>
        </w:rPr>
      </w:pPr>
      <w:r w:rsidRPr="00337DE6">
        <w:rPr>
          <w:rFonts w:ascii="Times New Roman" w:hAnsi="Times New Roman" w:cs="Times New Roman"/>
          <w:b/>
          <w:i/>
          <w:color w:val="000000" w:themeColor="text1"/>
          <w:sz w:val="28"/>
          <w:szCs w:val="28"/>
        </w:rPr>
        <w:t>Ключові слова:</w:t>
      </w:r>
      <w:r w:rsidR="00230D81">
        <w:rPr>
          <w:rFonts w:ascii="Times New Roman" w:hAnsi="Times New Roman" w:cs="Times New Roman"/>
          <w:b/>
          <w:i/>
          <w:color w:val="000000" w:themeColor="text1"/>
          <w:sz w:val="28"/>
          <w:szCs w:val="28"/>
        </w:rPr>
        <w:t xml:space="preserve"> </w:t>
      </w:r>
      <w:r w:rsidR="00230D81">
        <w:rPr>
          <w:rFonts w:ascii="Times New Roman" w:hAnsi="Times New Roman" w:cs="Times New Roman"/>
          <w:color w:val="000000" w:themeColor="text1"/>
          <w:sz w:val="28"/>
          <w:szCs w:val="28"/>
        </w:rPr>
        <w:t>бізнес-модель, життєвий цикл бізнес-моделі, фінансова діяльність, конкурентоспроможність, ефективність.</w:t>
      </w:r>
    </w:p>
    <w:p w:rsidR="00FF17C9" w:rsidRDefault="00FF17C9" w:rsidP="00FF17C9">
      <w:pPr>
        <w:rPr>
          <w:rFonts w:ascii="Times New Roman" w:hAnsi="Times New Roman" w:cs="Times New Roman"/>
          <w:color w:val="000000" w:themeColor="text1"/>
          <w:sz w:val="28"/>
          <w:szCs w:val="28"/>
        </w:rPr>
      </w:pPr>
    </w:p>
    <w:p w:rsidR="003E3922" w:rsidRDefault="003E3922"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3E3922" w:rsidRDefault="003E3922" w:rsidP="00FA2414">
      <w:pPr>
        <w:spacing w:line="360" w:lineRule="auto"/>
        <w:rPr>
          <w:rFonts w:ascii="Times New Roman" w:hAnsi="Times New Roman" w:cs="Times New Roman"/>
          <w:color w:val="000000" w:themeColor="text1"/>
          <w:sz w:val="28"/>
          <w:szCs w:val="28"/>
        </w:rPr>
      </w:pPr>
    </w:p>
    <w:p w:rsidR="00FF17C9" w:rsidRDefault="00FF17C9" w:rsidP="00FA2414">
      <w:pPr>
        <w:spacing w:line="360" w:lineRule="auto"/>
        <w:rPr>
          <w:rFonts w:ascii="Times New Roman" w:hAnsi="Times New Roman" w:cs="Times New Roman"/>
          <w:color w:val="000000" w:themeColor="text1"/>
          <w:sz w:val="28"/>
          <w:szCs w:val="28"/>
        </w:rPr>
      </w:pPr>
    </w:p>
    <w:p w:rsidR="00A542BD" w:rsidRDefault="00A542BD" w:rsidP="00FA2414">
      <w:pPr>
        <w:spacing w:line="360" w:lineRule="auto"/>
        <w:rPr>
          <w:rFonts w:ascii="Times New Roman" w:hAnsi="Times New Roman" w:cs="Times New Roman"/>
          <w:color w:val="000000" w:themeColor="text1"/>
          <w:sz w:val="28"/>
          <w:szCs w:val="28"/>
        </w:rPr>
      </w:pPr>
    </w:p>
    <w:p w:rsidR="00DF1F55" w:rsidRDefault="00DF1F55"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230D81">
      <w:pPr>
        <w:spacing w:after="0" w:line="360" w:lineRule="auto"/>
        <w:ind w:firstLine="709"/>
        <w:contextualSpacing/>
        <w:jc w:val="center"/>
        <w:rPr>
          <w:rFonts w:ascii="Times New Roman" w:hAnsi="Times New Roman" w:cs="Times New Roman"/>
          <w:b/>
          <w:color w:val="000000" w:themeColor="text1"/>
          <w:sz w:val="28"/>
          <w:szCs w:val="28"/>
        </w:rPr>
      </w:pPr>
      <w:r w:rsidRPr="00230D81">
        <w:rPr>
          <w:rFonts w:ascii="Times New Roman" w:hAnsi="Times New Roman" w:cs="Times New Roman"/>
          <w:b/>
          <w:color w:val="000000" w:themeColor="text1"/>
          <w:sz w:val="28"/>
          <w:szCs w:val="28"/>
        </w:rPr>
        <w:t>ABSTRACT</w:t>
      </w:r>
    </w:p>
    <w:p w:rsidR="00230D81" w:rsidRPr="00230D81" w:rsidRDefault="00230D81" w:rsidP="00230D81">
      <w:pPr>
        <w:spacing w:after="0" w:line="360" w:lineRule="auto"/>
        <w:ind w:firstLine="709"/>
        <w:contextualSpacing/>
        <w:jc w:val="center"/>
        <w:rPr>
          <w:rFonts w:ascii="Times New Roman" w:hAnsi="Times New Roman" w:cs="Times New Roman"/>
          <w:b/>
          <w:color w:val="000000" w:themeColor="text1"/>
          <w:sz w:val="28"/>
          <w:szCs w:val="28"/>
        </w:rPr>
      </w:pPr>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proofErr w:type="spellStart"/>
      <w:r w:rsidRPr="00230D81">
        <w:rPr>
          <w:rFonts w:ascii="Times New Roman" w:hAnsi="Times New Roman" w:cs="Times New Roman"/>
          <w:b/>
          <w:color w:val="000000" w:themeColor="text1"/>
          <w:sz w:val="28"/>
          <w:szCs w:val="28"/>
          <w:lang w:val="en-US"/>
        </w:rPr>
        <w:t>Trotsyuk</w:t>
      </w:r>
      <w:proofErr w:type="spellEnd"/>
      <w:r w:rsidRPr="00230D81">
        <w:rPr>
          <w:rFonts w:ascii="Times New Roman" w:hAnsi="Times New Roman" w:cs="Times New Roman"/>
          <w:b/>
          <w:color w:val="000000" w:themeColor="text1"/>
          <w:sz w:val="28"/>
          <w:szCs w:val="28"/>
          <w:lang w:val="en-US"/>
        </w:rPr>
        <w:t xml:space="preserve"> </w:t>
      </w:r>
      <w:proofErr w:type="spellStart"/>
      <w:r w:rsidRPr="00230D81">
        <w:rPr>
          <w:rFonts w:ascii="Times New Roman" w:hAnsi="Times New Roman" w:cs="Times New Roman"/>
          <w:b/>
          <w:color w:val="000000" w:themeColor="text1"/>
          <w:sz w:val="28"/>
          <w:szCs w:val="28"/>
          <w:lang w:val="en-US"/>
        </w:rPr>
        <w:t>Kateryna</w:t>
      </w:r>
      <w:proofErr w:type="spellEnd"/>
      <w:r w:rsidRPr="00230D81">
        <w:rPr>
          <w:rFonts w:ascii="Times New Roman" w:hAnsi="Times New Roman" w:cs="Times New Roman"/>
          <w:b/>
          <w:color w:val="000000" w:themeColor="text1"/>
          <w:sz w:val="28"/>
          <w:szCs w:val="28"/>
          <w:lang w:val="en-US"/>
        </w:rPr>
        <w:t xml:space="preserve"> </w:t>
      </w:r>
      <w:proofErr w:type="spellStart"/>
      <w:r w:rsidRPr="00230D81">
        <w:rPr>
          <w:rFonts w:ascii="Times New Roman" w:hAnsi="Times New Roman" w:cs="Times New Roman"/>
          <w:b/>
          <w:color w:val="000000" w:themeColor="text1"/>
          <w:sz w:val="28"/>
          <w:szCs w:val="28"/>
          <w:lang w:val="en-US"/>
        </w:rPr>
        <w:t>Romanivna</w:t>
      </w:r>
      <w:proofErr w:type="spellEnd"/>
      <w:r w:rsidRPr="00230D81">
        <w:rPr>
          <w:rFonts w:ascii="Times New Roman" w:hAnsi="Times New Roman" w:cs="Times New Roman"/>
          <w:b/>
          <w:color w:val="000000" w:themeColor="text1"/>
          <w:sz w:val="28"/>
          <w:szCs w:val="28"/>
          <w:lang w:val="en-US"/>
        </w:rPr>
        <w:t xml:space="preserve">. </w:t>
      </w:r>
      <w:proofErr w:type="gramStart"/>
      <w:r w:rsidRPr="00230D81">
        <w:rPr>
          <w:rFonts w:ascii="Times New Roman" w:hAnsi="Times New Roman" w:cs="Times New Roman"/>
          <w:b/>
          <w:color w:val="000000" w:themeColor="text1"/>
          <w:sz w:val="28"/>
          <w:szCs w:val="28"/>
          <w:lang w:val="en-US"/>
        </w:rPr>
        <w:t xml:space="preserve">Formation of the business model of the enterprise on the example of Nova </w:t>
      </w:r>
      <w:proofErr w:type="spellStart"/>
      <w:r w:rsidRPr="00230D81">
        <w:rPr>
          <w:rFonts w:ascii="Times New Roman" w:hAnsi="Times New Roman" w:cs="Times New Roman"/>
          <w:b/>
          <w:color w:val="000000" w:themeColor="text1"/>
          <w:sz w:val="28"/>
          <w:szCs w:val="28"/>
          <w:lang w:val="en-US"/>
        </w:rPr>
        <w:t>Poshta</w:t>
      </w:r>
      <w:proofErr w:type="spellEnd"/>
      <w:r w:rsidRPr="00230D81">
        <w:rPr>
          <w:rFonts w:ascii="Times New Roman" w:hAnsi="Times New Roman" w:cs="Times New Roman"/>
          <w:b/>
          <w:color w:val="000000" w:themeColor="text1"/>
          <w:sz w:val="28"/>
          <w:szCs w:val="28"/>
          <w:lang w:val="en-US"/>
        </w:rPr>
        <w:t xml:space="preserve"> LLC.</w:t>
      </w:r>
      <w:proofErr w:type="gramEnd"/>
      <w:r w:rsidRPr="00230D81">
        <w:rPr>
          <w:rFonts w:ascii="Times New Roman" w:hAnsi="Times New Roman" w:cs="Times New Roman"/>
          <w:color w:val="000000" w:themeColor="text1"/>
          <w:sz w:val="28"/>
          <w:szCs w:val="28"/>
          <w:lang w:val="en-US"/>
        </w:rPr>
        <w:t xml:space="preserve"> - Graduation work of a bachelor in specialty 051 "Economics", OPP "Economic Cybernetics". </w:t>
      </w:r>
      <w:proofErr w:type="gramStart"/>
      <w:r w:rsidRPr="00230D81">
        <w:rPr>
          <w:rFonts w:ascii="Times New Roman" w:hAnsi="Times New Roman" w:cs="Times New Roman"/>
          <w:color w:val="000000" w:themeColor="text1"/>
          <w:sz w:val="28"/>
          <w:szCs w:val="28"/>
          <w:lang w:val="en-US"/>
        </w:rPr>
        <w:t>National Aviation Unive</w:t>
      </w:r>
      <w:r w:rsidRPr="00230D81">
        <w:rPr>
          <w:rFonts w:ascii="Times New Roman" w:hAnsi="Times New Roman" w:cs="Times New Roman"/>
          <w:color w:val="000000" w:themeColor="text1"/>
          <w:sz w:val="28"/>
          <w:szCs w:val="28"/>
          <w:lang w:val="en-US"/>
        </w:rPr>
        <w:t>r</w:t>
      </w:r>
      <w:r w:rsidRPr="00230D81">
        <w:rPr>
          <w:rFonts w:ascii="Times New Roman" w:hAnsi="Times New Roman" w:cs="Times New Roman"/>
          <w:color w:val="000000" w:themeColor="text1"/>
          <w:sz w:val="28"/>
          <w:szCs w:val="28"/>
          <w:lang w:val="en-US"/>
        </w:rPr>
        <w:t>sity of the Ministry of Education and Science of Ukraine, Kyiv, 2021.</w:t>
      </w:r>
      <w:proofErr w:type="gramEnd"/>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The final work contains 6</w:t>
      </w: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lang w:val="en-US"/>
        </w:rPr>
        <w:t xml:space="preserve"> pages, </w:t>
      </w: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lang w:val="en-US"/>
        </w:rPr>
        <w:t xml:space="preserve"> tables, </w:t>
      </w:r>
      <w:r>
        <w:rPr>
          <w:rFonts w:ascii="Times New Roman" w:hAnsi="Times New Roman" w:cs="Times New Roman"/>
          <w:color w:val="000000" w:themeColor="text1"/>
          <w:sz w:val="28"/>
          <w:szCs w:val="28"/>
        </w:rPr>
        <w:t>16</w:t>
      </w:r>
      <w:r w:rsidRPr="00230D81">
        <w:rPr>
          <w:rFonts w:ascii="Times New Roman" w:hAnsi="Times New Roman" w:cs="Times New Roman"/>
          <w:color w:val="000000" w:themeColor="text1"/>
          <w:sz w:val="28"/>
          <w:szCs w:val="28"/>
          <w:lang w:val="en-US"/>
        </w:rPr>
        <w:t xml:space="preserve"> figures, </w:t>
      </w:r>
      <w:proofErr w:type="gramStart"/>
      <w:r w:rsidRPr="00230D81">
        <w:rPr>
          <w:rFonts w:ascii="Times New Roman" w:hAnsi="Times New Roman" w:cs="Times New Roman"/>
          <w:color w:val="000000" w:themeColor="text1"/>
          <w:sz w:val="28"/>
          <w:szCs w:val="28"/>
          <w:lang w:val="en-US"/>
        </w:rPr>
        <w:t>a</w:t>
      </w:r>
      <w:proofErr w:type="gramEnd"/>
      <w:r w:rsidRPr="00230D81">
        <w:rPr>
          <w:rFonts w:ascii="Times New Roman" w:hAnsi="Times New Roman" w:cs="Times New Roman"/>
          <w:color w:val="000000" w:themeColor="text1"/>
          <w:sz w:val="28"/>
          <w:szCs w:val="28"/>
          <w:lang w:val="en-US"/>
        </w:rPr>
        <w:t xml:space="preserve"> list of used sources with 41 titles.</w:t>
      </w:r>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r w:rsidRPr="00230D81">
        <w:rPr>
          <w:rFonts w:ascii="Times New Roman" w:hAnsi="Times New Roman" w:cs="Times New Roman"/>
          <w:color w:val="000000" w:themeColor="text1"/>
          <w:sz w:val="28"/>
          <w:szCs w:val="28"/>
          <w:lang w:val="en-US"/>
        </w:rPr>
        <w:t>The object of research is modern business models of logistics and their applic</w:t>
      </w:r>
      <w:r w:rsidRPr="00230D81">
        <w:rPr>
          <w:rFonts w:ascii="Times New Roman" w:hAnsi="Times New Roman" w:cs="Times New Roman"/>
          <w:color w:val="000000" w:themeColor="text1"/>
          <w:sz w:val="28"/>
          <w:szCs w:val="28"/>
          <w:lang w:val="en-US"/>
        </w:rPr>
        <w:t>a</w:t>
      </w:r>
      <w:r w:rsidRPr="00230D81">
        <w:rPr>
          <w:rFonts w:ascii="Times New Roman" w:hAnsi="Times New Roman" w:cs="Times New Roman"/>
          <w:color w:val="000000" w:themeColor="text1"/>
          <w:sz w:val="28"/>
          <w:szCs w:val="28"/>
          <w:lang w:val="en-US"/>
        </w:rPr>
        <w:t>tion.</w:t>
      </w:r>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r w:rsidRPr="00230D81">
        <w:rPr>
          <w:rFonts w:ascii="Times New Roman" w:hAnsi="Times New Roman" w:cs="Times New Roman"/>
          <w:color w:val="000000" w:themeColor="text1"/>
          <w:sz w:val="28"/>
          <w:szCs w:val="28"/>
          <w:lang w:val="en-US"/>
        </w:rPr>
        <w:t>The subject of research is the theoretical and methodological aspects of the process of formation, operation and analysis of the effectiveness of the business mo</w:t>
      </w:r>
      <w:r w:rsidRPr="00230D81">
        <w:rPr>
          <w:rFonts w:ascii="Times New Roman" w:hAnsi="Times New Roman" w:cs="Times New Roman"/>
          <w:color w:val="000000" w:themeColor="text1"/>
          <w:sz w:val="28"/>
          <w:szCs w:val="28"/>
          <w:lang w:val="en-US"/>
        </w:rPr>
        <w:t>d</w:t>
      </w:r>
      <w:r w:rsidRPr="00230D81">
        <w:rPr>
          <w:rFonts w:ascii="Times New Roman" w:hAnsi="Times New Roman" w:cs="Times New Roman"/>
          <w:color w:val="000000" w:themeColor="text1"/>
          <w:sz w:val="28"/>
          <w:szCs w:val="28"/>
          <w:lang w:val="en-US"/>
        </w:rPr>
        <w:t>el of the enterprise.</w:t>
      </w:r>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r w:rsidRPr="00230D81">
        <w:rPr>
          <w:rFonts w:ascii="Times New Roman" w:hAnsi="Times New Roman" w:cs="Times New Roman"/>
          <w:color w:val="000000" w:themeColor="text1"/>
          <w:sz w:val="28"/>
          <w:szCs w:val="28"/>
          <w:lang w:val="en-US"/>
        </w:rPr>
        <w:t xml:space="preserve">The purpose of the study is to form a business model of Nova </w:t>
      </w:r>
      <w:proofErr w:type="spellStart"/>
      <w:r w:rsidRPr="00230D81">
        <w:rPr>
          <w:rFonts w:ascii="Times New Roman" w:hAnsi="Times New Roman" w:cs="Times New Roman"/>
          <w:color w:val="000000" w:themeColor="text1"/>
          <w:sz w:val="28"/>
          <w:szCs w:val="28"/>
          <w:lang w:val="en-US"/>
        </w:rPr>
        <w:t>Poshta</w:t>
      </w:r>
      <w:proofErr w:type="spellEnd"/>
      <w:r w:rsidRPr="00230D81">
        <w:rPr>
          <w:rFonts w:ascii="Times New Roman" w:hAnsi="Times New Roman" w:cs="Times New Roman"/>
          <w:color w:val="000000" w:themeColor="text1"/>
          <w:sz w:val="28"/>
          <w:szCs w:val="28"/>
          <w:lang w:val="en-US"/>
        </w:rPr>
        <w:t xml:space="preserve"> LLC to improve the company's performance.</w:t>
      </w:r>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r w:rsidRPr="00230D81">
        <w:rPr>
          <w:rFonts w:ascii="Times New Roman" w:hAnsi="Times New Roman" w:cs="Times New Roman"/>
          <w:color w:val="000000" w:themeColor="text1"/>
          <w:sz w:val="28"/>
          <w:szCs w:val="28"/>
          <w:lang w:val="en-US"/>
        </w:rPr>
        <w:t>The scientific novelty of the study is that the final work is the first comprehe</w:t>
      </w:r>
      <w:r w:rsidRPr="00230D81">
        <w:rPr>
          <w:rFonts w:ascii="Times New Roman" w:hAnsi="Times New Roman" w:cs="Times New Roman"/>
          <w:color w:val="000000" w:themeColor="text1"/>
          <w:sz w:val="28"/>
          <w:szCs w:val="28"/>
          <w:lang w:val="en-US"/>
        </w:rPr>
        <w:t>n</w:t>
      </w:r>
      <w:r w:rsidRPr="00230D81">
        <w:rPr>
          <w:rFonts w:ascii="Times New Roman" w:hAnsi="Times New Roman" w:cs="Times New Roman"/>
          <w:color w:val="000000" w:themeColor="text1"/>
          <w:sz w:val="28"/>
          <w:szCs w:val="28"/>
          <w:lang w:val="en-US"/>
        </w:rPr>
        <w:t xml:space="preserve">sive study in terms of formation and improvement of the business model of Nova </w:t>
      </w:r>
      <w:proofErr w:type="spellStart"/>
      <w:r w:rsidRPr="00230D81">
        <w:rPr>
          <w:rFonts w:ascii="Times New Roman" w:hAnsi="Times New Roman" w:cs="Times New Roman"/>
          <w:color w:val="000000" w:themeColor="text1"/>
          <w:sz w:val="28"/>
          <w:szCs w:val="28"/>
          <w:lang w:val="en-US"/>
        </w:rPr>
        <w:t>Poshta</w:t>
      </w:r>
      <w:proofErr w:type="spellEnd"/>
      <w:r w:rsidRPr="00230D81">
        <w:rPr>
          <w:rFonts w:ascii="Times New Roman" w:hAnsi="Times New Roman" w:cs="Times New Roman"/>
          <w:color w:val="000000" w:themeColor="text1"/>
          <w:sz w:val="28"/>
          <w:szCs w:val="28"/>
          <w:lang w:val="en-US"/>
        </w:rPr>
        <w:t xml:space="preserve"> LLC.</w:t>
      </w:r>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r w:rsidRPr="00230D81">
        <w:rPr>
          <w:rFonts w:ascii="Times New Roman" w:hAnsi="Times New Roman" w:cs="Times New Roman"/>
          <w:color w:val="000000" w:themeColor="text1"/>
          <w:sz w:val="28"/>
          <w:szCs w:val="28"/>
          <w:lang w:val="en-US"/>
        </w:rPr>
        <w:t>When writing the work used research methods:</w:t>
      </w:r>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r w:rsidRPr="00230D81">
        <w:rPr>
          <w:rFonts w:ascii="Times New Roman" w:hAnsi="Times New Roman" w:cs="Times New Roman"/>
          <w:color w:val="000000" w:themeColor="text1"/>
          <w:sz w:val="28"/>
          <w:szCs w:val="28"/>
          <w:lang w:val="en-US"/>
        </w:rPr>
        <w:t xml:space="preserve">- </w:t>
      </w:r>
      <w:proofErr w:type="gramStart"/>
      <w:r w:rsidRPr="00230D81">
        <w:rPr>
          <w:rFonts w:ascii="Times New Roman" w:hAnsi="Times New Roman" w:cs="Times New Roman"/>
          <w:color w:val="000000" w:themeColor="text1"/>
          <w:sz w:val="28"/>
          <w:szCs w:val="28"/>
          <w:lang w:val="en-US"/>
        </w:rPr>
        <w:t>theoretical</w:t>
      </w:r>
      <w:proofErr w:type="gramEnd"/>
      <w:r w:rsidRPr="00230D81">
        <w:rPr>
          <w:rFonts w:ascii="Times New Roman" w:hAnsi="Times New Roman" w:cs="Times New Roman"/>
          <w:color w:val="000000" w:themeColor="text1"/>
          <w:sz w:val="28"/>
          <w:szCs w:val="28"/>
          <w:lang w:val="en-US"/>
        </w:rPr>
        <w:t xml:space="preserve"> generalization - to determine the theoretical foundations and dire</w:t>
      </w:r>
      <w:r w:rsidRPr="00230D81">
        <w:rPr>
          <w:rFonts w:ascii="Times New Roman" w:hAnsi="Times New Roman" w:cs="Times New Roman"/>
          <w:color w:val="000000" w:themeColor="text1"/>
          <w:sz w:val="28"/>
          <w:szCs w:val="28"/>
          <w:lang w:val="en-US"/>
        </w:rPr>
        <w:t>c</w:t>
      </w:r>
      <w:r w:rsidRPr="00230D81">
        <w:rPr>
          <w:rFonts w:ascii="Times New Roman" w:hAnsi="Times New Roman" w:cs="Times New Roman"/>
          <w:color w:val="000000" w:themeColor="text1"/>
          <w:sz w:val="28"/>
          <w:szCs w:val="28"/>
          <w:lang w:val="en-US"/>
        </w:rPr>
        <w:t>tions of research;</w:t>
      </w:r>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r w:rsidRPr="00230D81">
        <w:rPr>
          <w:rFonts w:ascii="Times New Roman" w:hAnsi="Times New Roman" w:cs="Times New Roman"/>
          <w:color w:val="000000" w:themeColor="text1"/>
          <w:sz w:val="28"/>
          <w:szCs w:val="28"/>
          <w:lang w:val="en-US"/>
        </w:rPr>
        <w:t xml:space="preserve">- </w:t>
      </w:r>
      <w:proofErr w:type="gramStart"/>
      <w:r w:rsidRPr="00230D81">
        <w:rPr>
          <w:rFonts w:ascii="Times New Roman" w:hAnsi="Times New Roman" w:cs="Times New Roman"/>
          <w:color w:val="000000" w:themeColor="text1"/>
          <w:sz w:val="28"/>
          <w:szCs w:val="28"/>
          <w:lang w:val="en-US"/>
        </w:rPr>
        <w:t>theoretical</w:t>
      </w:r>
      <w:proofErr w:type="gramEnd"/>
      <w:r w:rsidRPr="00230D81">
        <w:rPr>
          <w:rFonts w:ascii="Times New Roman" w:hAnsi="Times New Roman" w:cs="Times New Roman"/>
          <w:color w:val="000000" w:themeColor="text1"/>
          <w:sz w:val="28"/>
          <w:szCs w:val="28"/>
          <w:lang w:val="en-US"/>
        </w:rPr>
        <w:t xml:space="preserve"> search - to study scientific issues and study the experience of fo</w:t>
      </w:r>
      <w:r w:rsidRPr="00230D81">
        <w:rPr>
          <w:rFonts w:ascii="Times New Roman" w:hAnsi="Times New Roman" w:cs="Times New Roman"/>
          <w:color w:val="000000" w:themeColor="text1"/>
          <w:sz w:val="28"/>
          <w:szCs w:val="28"/>
          <w:lang w:val="en-US"/>
        </w:rPr>
        <w:t>r</w:t>
      </w:r>
      <w:r w:rsidRPr="00230D81">
        <w:rPr>
          <w:rFonts w:ascii="Times New Roman" w:hAnsi="Times New Roman" w:cs="Times New Roman"/>
          <w:color w:val="000000" w:themeColor="text1"/>
          <w:sz w:val="28"/>
          <w:szCs w:val="28"/>
          <w:lang w:val="en-US"/>
        </w:rPr>
        <w:t>eign and domestic scientists;</w:t>
      </w:r>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r w:rsidRPr="00230D81">
        <w:rPr>
          <w:rFonts w:ascii="Times New Roman" w:hAnsi="Times New Roman" w:cs="Times New Roman"/>
          <w:color w:val="000000" w:themeColor="text1"/>
          <w:sz w:val="28"/>
          <w:szCs w:val="28"/>
          <w:lang w:val="en-US"/>
        </w:rPr>
        <w:t xml:space="preserve">- </w:t>
      </w:r>
      <w:proofErr w:type="gramStart"/>
      <w:r w:rsidRPr="00230D81">
        <w:rPr>
          <w:rFonts w:ascii="Times New Roman" w:hAnsi="Times New Roman" w:cs="Times New Roman"/>
          <w:color w:val="000000" w:themeColor="text1"/>
          <w:sz w:val="28"/>
          <w:szCs w:val="28"/>
          <w:lang w:val="en-US"/>
        </w:rPr>
        <w:t>logical</w:t>
      </w:r>
      <w:proofErr w:type="gramEnd"/>
      <w:r w:rsidRPr="00230D81">
        <w:rPr>
          <w:rFonts w:ascii="Times New Roman" w:hAnsi="Times New Roman" w:cs="Times New Roman"/>
          <w:color w:val="000000" w:themeColor="text1"/>
          <w:sz w:val="28"/>
          <w:szCs w:val="28"/>
          <w:lang w:val="en-US"/>
        </w:rPr>
        <w:t xml:space="preserve"> generalization and abstraction - to clarify the concepts of "business model" and "value proposition";</w:t>
      </w:r>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r w:rsidRPr="00230D81">
        <w:rPr>
          <w:rFonts w:ascii="Times New Roman" w:hAnsi="Times New Roman" w:cs="Times New Roman"/>
          <w:color w:val="000000" w:themeColor="text1"/>
          <w:sz w:val="28"/>
          <w:szCs w:val="28"/>
          <w:lang w:val="en-US"/>
        </w:rPr>
        <w:t xml:space="preserve">- </w:t>
      </w:r>
      <w:proofErr w:type="gramStart"/>
      <w:r w:rsidRPr="00230D81">
        <w:rPr>
          <w:rFonts w:ascii="Times New Roman" w:hAnsi="Times New Roman" w:cs="Times New Roman"/>
          <w:color w:val="000000" w:themeColor="text1"/>
          <w:sz w:val="28"/>
          <w:szCs w:val="28"/>
          <w:lang w:val="en-US"/>
        </w:rPr>
        <w:t>method</w:t>
      </w:r>
      <w:proofErr w:type="gramEnd"/>
      <w:r w:rsidRPr="00230D81">
        <w:rPr>
          <w:rFonts w:ascii="Times New Roman" w:hAnsi="Times New Roman" w:cs="Times New Roman"/>
          <w:color w:val="000000" w:themeColor="text1"/>
          <w:sz w:val="28"/>
          <w:szCs w:val="28"/>
          <w:lang w:val="en-US"/>
        </w:rPr>
        <w:t xml:space="preserve"> of comparison, method of deduction - to compare classifications of business models and different approaches to its graphical display;</w:t>
      </w:r>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r w:rsidRPr="00230D81">
        <w:rPr>
          <w:rFonts w:ascii="Times New Roman" w:hAnsi="Times New Roman" w:cs="Times New Roman"/>
          <w:color w:val="000000" w:themeColor="text1"/>
          <w:sz w:val="28"/>
          <w:szCs w:val="28"/>
          <w:lang w:val="en-US"/>
        </w:rPr>
        <w:t xml:space="preserve">- </w:t>
      </w:r>
      <w:proofErr w:type="gramStart"/>
      <w:r w:rsidRPr="00230D81">
        <w:rPr>
          <w:rFonts w:ascii="Times New Roman" w:hAnsi="Times New Roman" w:cs="Times New Roman"/>
          <w:color w:val="000000" w:themeColor="text1"/>
          <w:sz w:val="28"/>
          <w:szCs w:val="28"/>
          <w:lang w:val="en-US"/>
        </w:rPr>
        <w:t>graphic</w:t>
      </w:r>
      <w:proofErr w:type="gramEnd"/>
      <w:r w:rsidRPr="00230D81">
        <w:rPr>
          <w:rFonts w:ascii="Times New Roman" w:hAnsi="Times New Roman" w:cs="Times New Roman"/>
          <w:color w:val="000000" w:themeColor="text1"/>
          <w:sz w:val="28"/>
          <w:szCs w:val="28"/>
          <w:lang w:val="en-US"/>
        </w:rPr>
        <w:t xml:space="preserve"> - to visualize the results of the analysis of the enterprise;</w:t>
      </w:r>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r w:rsidRPr="00230D81">
        <w:rPr>
          <w:rFonts w:ascii="Times New Roman" w:hAnsi="Times New Roman" w:cs="Times New Roman"/>
          <w:color w:val="000000" w:themeColor="text1"/>
          <w:sz w:val="28"/>
          <w:szCs w:val="28"/>
          <w:lang w:val="en-US"/>
        </w:rPr>
        <w:lastRenderedPageBreak/>
        <w:t xml:space="preserve">- </w:t>
      </w:r>
      <w:proofErr w:type="gramStart"/>
      <w:r w:rsidRPr="00230D81">
        <w:rPr>
          <w:rFonts w:ascii="Times New Roman" w:hAnsi="Times New Roman" w:cs="Times New Roman"/>
          <w:color w:val="000000" w:themeColor="text1"/>
          <w:sz w:val="28"/>
          <w:szCs w:val="28"/>
          <w:lang w:val="en-US"/>
        </w:rPr>
        <w:t>statistical</w:t>
      </w:r>
      <w:proofErr w:type="gramEnd"/>
      <w:r w:rsidRPr="00230D81">
        <w:rPr>
          <w:rFonts w:ascii="Times New Roman" w:hAnsi="Times New Roman" w:cs="Times New Roman"/>
          <w:color w:val="000000" w:themeColor="text1"/>
          <w:sz w:val="28"/>
          <w:szCs w:val="28"/>
          <w:lang w:val="en-US"/>
        </w:rPr>
        <w:t xml:space="preserve"> (grouping, comparison, calculation of the integrated indicator) - for the analysis of consumer loyalty;</w:t>
      </w:r>
    </w:p>
    <w:p w:rsidR="00230D81"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proofErr w:type="gramStart"/>
      <w:r w:rsidRPr="00230D81">
        <w:rPr>
          <w:rFonts w:ascii="Times New Roman" w:hAnsi="Times New Roman" w:cs="Times New Roman"/>
          <w:color w:val="000000" w:themeColor="text1"/>
          <w:sz w:val="28"/>
          <w:szCs w:val="28"/>
          <w:lang w:val="en-US"/>
        </w:rPr>
        <w:t>- economic-mathematical, calculation-analytical, visual-graphic methods - for the analysis of the actual state of the trade branch of Ukraine.</w:t>
      </w:r>
      <w:proofErr w:type="gramEnd"/>
    </w:p>
    <w:p w:rsidR="00FF17C9" w:rsidRPr="00230D81" w:rsidRDefault="00230D81" w:rsidP="00230D81">
      <w:pPr>
        <w:spacing w:after="0" w:line="360" w:lineRule="auto"/>
        <w:ind w:firstLine="709"/>
        <w:contextualSpacing/>
        <w:jc w:val="both"/>
        <w:rPr>
          <w:rFonts w:ascii="Times New Roman" w:hAnsi="Times New Roman" w:cs="Times New Roman"/>
          <w:color w:val="000000" w:themeColor="text1"/>
          <w:sz w:val="28"/>
          <w:szCs w:val="28"/>
          <w:lang w:val="en-US"/>
        </w:rPr>
      </w:pPr>
      <w:r w:rsidRPr="00230D81">
        <w:rPr>
          <w:rFonts w:ascii="Times New Roman" w:hAnsi="Times New Roman" w:cs="Times New Roman"/>
          <w:b/>
          <w:i/>
          <w:color w:val="000000" w:themeColor="text1"/>
          <w:sz w:val="28"/>
          <w:szCs w:val="28"/>
          <w:lang w:val="en-US"/>
        </w:rPr>
        <w:t>Key words:</w:t>
      </w:r>
      <w:r w:rsidRPr="00230D81">
        <w:rPr>
          <w:rFonts w:ascii="Times New Roman" w:hAnsi="Times New Roman" w:cs="Times New Roman"/>
          <w:color w:val="000000" w:themeColor="text1"/>
          <w:sz w:val="28"/>
          <w:szCs w:val="28"/>
          <w:lang w:val="en-US"/>
        </w:rPr>
        <w:t xml:space="preserve"> business model, business model life cycle, financial activity, co</w:t>
      </w:r>
      <w:r w:rsidRPr="00230D81">
        <w:rPr>
          <w:rFonts w:ascii="Times New Roman" w:hAnsi="Times New Roman" w:cs="Times New Roman"/>
          <w:color w:val="000000" w:themeColor="text1"/>
          <w:sz w:val="28"/>
          <w:szCs w:val="28"/>
          <w:lang w:val="en-US"/>
        </w:rPr>
        <w:t>m</w:t>
      </w:r>
      <w:r w:rsidRPr="00230D81">
        <w:rPr>
          <w:rFonts w:ascii="Times New Roman" w:hAnsi="Times New Roman" w:cs="Times New Roman"/>
          <w:color w:val="000000" w:themeColor="text1"/>
          <w:sz w:val="28"/>
          <w:szCs w:val="28"/>
          <w:lang w:val="en-US"/>
        </w:rPr>
        <w:t>petitiveness, efficiency.</w:t>
      </w:r>
    </w:p>
    <w:p w:rsidR="00FF17C9" w:rsidRDefault="00FF17C9" w:rsidP="00230D81">
      <w:pPr>
        <w:spacing w:line="360" w:lineRule="auto"/>
        <w:ind w:firstLine="709"/>
        <w:rPr>
          <w:rFonts w:ascii="Times New Roman" w:hAnsi="Times New Roman" w:cs="Times New Roman"/>
          <w:color w:val="000000" w:themeColor="text1"/>
          <w:sz w:val="28"/>
          <w:szCs w:val="28"/>
        </w:rPr>
      </w:pPr>
    </w:p>
    <w:p w:rsidR="00FF17C9" w:rsidRDefault="00FF17C9" w:rsidP="00FA2414">
      <w:pPr>
        <w:spacing w:line="360" w:lineRule="auto"/>
        <w:rPr>
          <w:rFonts w:ascii="Times New Roman" w:hAnsi="Times New Roman" w:cs="Times New Roman"/>
          <w:color w:val="000000" w:themeColor="text1"/>
          <w:sz w:val="28"/>
          <w:szCs w:val="28"/>
        </w:rPr>
      </w:pPr>
    </w:p>
    <w:p w:rsidR="00FF17C9" w:rsidRDefault="00FF17C9" w:rsidP="00FA2414">
      <w:pPr>
        <w:spacing w:line="360" w:lineRule="auto"/>
        <w:rPr>
          <w:rFonts w:ascii="Times New Roman" w:hAnsi="Times New Roman" w:cs="Times New Roman"/>
          <w:color w:val="000000" w:themeColor="text1"/>
          <w:sz w:val="28"/>
          <w:szCs w:val="28"/>
        </w:rPr>
      </w:pPr>
    </w:p>
    <w:p w:rsidR="00FF17C9" w:rsidRDefault="00FF17C9" w:rsidP="00FA2414">
      <w:pPr>
        <w:spacing w:line="360" w:lineRule="auto"/>
        <w:rPr>
          <w:rFonts w:ascii="Times New Roman" w:hAnsi="Times New Roman" w:cs="Times New Roman"/>
          <w:color w:val="000000" w:themeColor="text1"/>
          <w:sz w:val="28"/>
          <w:szCs w:val="28"/>
        </w:rPr>
      </w:pPr>
    </w:p>
    <w:p w:rsidR="00FF17C9" w:rsidRDefault="00FF17C9" w:rsidP="00FA2414">
      <w:pPr>
        <w:spacing w:line="360" w:lineRule="auto"/>
        <w:rPr>
          <w:rFonts w:ascii="Times New Roman" w:hAnsi="Times New Roman" w:cs="Times New Roman"/>
          <w:color w:val="000000" w:themeColor="text1"/>
          <w:sz w:val="28"/>
          <w:szCs w:val="28"/>
        </w:rPr>
      </w:pPr>
    </w:p>
    <w:p w:rsidR="00FF17C9" w:rsidRDefault="00FF17C9" w:rsidP="00FA2414">
      <w:pPr>
        <w:spacing w:line="360" w:lineRule="auto"/>
        <w:rPr>
          <w:rFonts w:ascii="Times New Roman" w:hAnsi="Times New Roman" w:cs="Times New Roman"/>
          <w:color w:val="000000" w:themeColor="text1"/>
          <w:sz w:val="28"/>
          <w:szCs w:val="28"/>
        </w:rPr>
      </w:pPr>
    </w:p>
    <w:p w:rsidR="00FF17C9" w:rsidRDefault="00FF17C9" w:rsidP="00FA2414">
      <w:pPr>
        <w:spacing w:line="360" w:lineRule="auto"/>
        <w:rPr>
          <w:rFonts w:ascii="Times New Roman" w:hAnsi="Times New Roman" w:cs="Times New Roman"/>
          <w:color w:val="000000" w:themeColor="text1"/>
          <w:sz w:val="28"/>
          <w:szCs w:val="28"/>
        </w:rPr>
      </w:pPr>
    </w:p>
    <w:p w:rsidR="00FF17C9" w:rsidRDefault="00FF17C9" w:rsidP="00FA2414">
      <w:pPr>
        <w:spacing w:line="360" w:lineRule="auto"/>
        <w:rPr>
          <w:rFonts w:ascii="Times New Roman" w:hAnsi="Times New Roman" w:cs="Times New Roman"/>
          <w:color w:val="000000" w:themeColor="text1"/>
          <w:sz w:val="28"/>
          <w:szCs w:val="28"/>
        </w:rPr>
      </w:pPr>
    </w:p>
    <w:p w:rsidR="003E3922" w:rsidRDefault="003E3922"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230D81" w:rsidRDefault="00230D81" w:rsidP="00FA2414">
      <w:pPr>
        <w:spacing w:line="360" w:lineRule="auto"/>
        <w:rPr>
          <w:rFonts w:ascii="Times New Roman" w:hAnsi="Times New Roman" w:cs="Times New Roman"/>
          <w:color w:val="000000" w:themeColor="text1"/>
          <w:sz w:val="28"/>
          <w:szCs w:val="28"/>
        </w:rPr>
      </w:pPr>
    </w:p>
    <w:p w:rsidR="003E3922" w:rsidRDefault="003E3922" w:rsidP="00FA2414">
      <w:pPr>
        <w:spacing w:line="360" w:lineRule="auto"/>
        <w:rPr>
          <w:rFonts w:ascii="Times New Roman" w:hAnsi="Times New Roman" w:cs="Times New Roman"/>
          <w:color w:val="000000" w:themeColor="text1"/>
          <w:sz w:val="28"/>
          <w:szCs w:val="28"/>
        </w:rPr>
      </w:pPr>
    </w:p>
    <w:p w:rsidR="003E3922" w:rsidRPr="00FA2414" w:rsidRDefault="003E3922" w:rsidP="00FA2414">
      <w:pPr>
        <w:spacing w:line="360" w:lineRule="auto"/>
        <w:rPr>
          <w:rFonts w:ascii="Times New Roman" w:hAnsi="Times New Roman" w:cs="Times New Roman"/>
          <w:color w:val="000000" w:themeColor="text1"/>
          <w:sz w:val="28"/>
          <w:szCs w:val="28"/>
        </w:rPr>
      </w:pPr>
    </w:p>
    <w:sdt>
      <w:sdtPr>
        <w:rPr>
          <w:rFonts w:asciiTheme="minorHAnsi" w:eastAsiaTheme="minorHAnsi" w:hAnsiTheme="minorHAnsi" w:cstheme="minorBidi"/>
          <w:b w:val="0"/>
          <w:bCs w:val="0"/>
          <w:color w:val="auto"/>
          <w:sz w:val="22"/>
          <w:szCs w:val="22"/>
          <w:lang w:eastAsia="en-US"/>
        </w:rPr>
        <w:id w:val="-294290429"/>
        <w:docPartObj>
          <w:docPartGallery w:val="Table of Contents"/>
          <w:docPartUnique/>
        </w:docPartObj>
      </w:sdtPr>
      <w:sdtEndPr>
        <w:rPr>
          <w:rFonts w:ascii="Times New Roman" w:hAnsi="Times New Roman" w:cs="Times New Roman"/>
        </w:rPr>
      </w:sdtEndPr>
      <w:sdtContent>
        <w:p w:rsidR="0022094C" w:rsidRDefault="0022094C" w:rsidP="0022094C">
          <w:pPr>
            <w:pStyle w:val="a4"/>
            <w:jc w:val="center"/>
            <w:rPr>
              <w:rFonts w:ascii="Times New Roman" w:hAnsi="Times New Roman" w:cs="Times New Roman"/>
              <w:color w:val="000000" w:themeColor="text1"/>
            </w:rPr>
          </w:pPr>
          <w:r w:rsidRPr="006556CE">
            <w:rPr>
              <w:rFonts w:ascii="Times New Roman" w:hAnsi="Times New Roman" w:cs="Times New Roman"/>
              <w:color w:val="000000" w:themeColor="text1"/>
            </w:rPr>
            <w:t>ЗМІСТ</w:t>
          </w:r>
        </w:p>
        <w:p w:rsidR="0022094C" w:rsidRPr="00230D81" w:rsidRDefault="0022094C" w:rsidP="0022094C">
          <w:pPr>
            <w:rPr>
              <w:lang w:eastAsia="uk-UA"/>
            </w:rPr>
          </w:pPr>
        </w:p>
        <w:p w:rsidR="00D62A80" w:rsidRPr="00FE2A57" w:rsidRDefault="0022094C">
          <w:pPr>
            <w:pStyle w:val="11"/>
            <w:tabs>
              <w:tab w:val="right" w:leader="dot" w:pos="9632"/>
            </w:tabs>
            <w:rPr>
              <w:rFonts w:ascii="Times New Roman" w:eastAsiaTheme="minorEastAsia" w:hAnsi="Times New Roman" w:cs="Times New Roman"/>
              <w:noProof/>
              <w:sz w:val="28"/>
              <w:szCs w:val="28"/>
              <w:lang w:eastAsia="uk-UA"/>
            </w:rPr>
          </w:pPr>
          <w:r w:rsidRPr="00A8614B">
            <w:rPr>
              <w:rFonts w:ascii="Times New Roman" w:hAnsi="Times New Roman" w:cs="Times New Roman"/>
              <w:sz w:val="28"/>
              <w:szCs w:val="28"/>
            </w:rPr>
            <w:fldChar w:fldCharType="begin"/>
          </w:r>
          <w:r w:rsidRPr="00A8614B">
            <w:rPr>
              <w:rFonts w:ascii="Times New Roman" w:hAnsi="Times New Roman" w:cs="Times New Roman"/>
              <w:sz w:val="28"/>
              <w:szCs w:val="28"/>
            </w:rPr>
            <w:instrText xml:space="preserve"> TOC \o "1-3" \h \z \u </w:instrText>
          </w:r>
          <w:r w:rsidRPr="00A8614B">
            <w:rPr>
              <w:rFonts w:ascii="Times New Roman" w:hAnsi="Times New Roman" w:cs="Times New Roman"/>
              <w:sz w:val="28"/>
              <w:szCs w:val="28"/>
            </w:rPr>
            <w:fldChar w:fldCharType="separate"/>
          </w:r>
          <w:hyperlink w:anchor="_Toc74689607" w:history="1">
            <w:r w:rsidR="00D62A80" w:rsidRPr="00FE2A57">
              <w:rPr>
                <w:rStyle w:val="a5"/>
                <w:rFonts w:ascii="Times New Roman" w:hAnsi="Times New Roman" w:cs="Times New Roman"/>
                <w:noProof/>
                <w:sz w:val="28"/>
                <w:szCs w:val="28"/>
              </w:rPr>
              <w:t>РОЗДІЛ І. АНАЛІЗ МЕХАНІЗМУ</w:t>
            </w:r>
            <w:r w:rsidR="00FE2A57">
              <w:rPr>
                <w:rStyle w:val="a5"/>
                <w:rFonts w:ascii="Times New Roman" w:hAnsi="Times New Roman" w:cs="Times New Roman"/>
                <w:noProof/>
                <w:sz w:val="28"/>
                <w:szCs w:val="28"/>
              </w:rPr>
              <w:t xml:space="preserve"> ФОРМУВАННЯ БІЗНЕС-МОДЕЛІ </w:t>
            </w:r>
            <w:r w:rsidR="00D62A80" w:rsidRPr="00FE2A57">
              <w:rPr>
                <w:rStyle w:val="a5"/>
                <w:rFonts w:ascii="Times New Roman" w:hAnsi="Times New Roman" w:cs="Times New Roman"/>
                <w:noProof/>
                <w:sz w:val="28"/>
                <w:szCs w:val="28"/>
              </w:rPr>
              <w:t>ПІДПРИЄМСТВА</w:t>
            </w:r>
            <w:r w:rsidR="00D62A80" w:rsidRPr="00FE2A57">
              <w:rPr>
                <w:rFonts w:ascii="Times New Roman" w:hAnsi="Times New Roman" w:cs="Times New Roman"/>
                <w:noProof/>
                <w:webHidden/>
                <w:sz w:val="28"/>
                <w:szCs w:val="28"/>
              </w:rPr>
              <w:tab/>
            </w:r>
            <w:r w:rsidR="00D62A80" w:rsidRPr="00FE2A57">
              <w:rPr>
                <w:rFonts w:ascii="Times New Roman" w:hAnsi="Times New Roman" w:cs="Times New Roman"/>
                <w:noProof/>
                <w:webHidden/>
                <w:sz w:val="28"/>
                <w:szCs w:val="28"/>
              </w:rPr>
              <w:fldChar w:fldCharType="begin"/>
            </w:r>
            <w:r w:rsidR="00D62A80" w:rsidRPr="00FE2A57">
              <w:rPr>
                <w:rFonts w:ascii="Times New Roman" w:hAnsi="Times New Roman" w:cs="Times New Roman"/>
                <w:noProof/>
                <w:webHidden/>
                <w:sz w:val="28"/>
                <w:szCs w:val="28"/>
              </w:rPr>
              <w:instrText xml:space="preserve"> PAGEREF _Toc74689607 \h </w:instrText>
            </w:r>
            <w:r w:rsidR="00D62A80" w:rsidRPr="00FE2A57">
              <w:rPr>
                <w:rFonts w:ascii="Times New Roman" w:hAnsi="Times New Roman" w:cs="Times New Roman"/>
                <w:noProof/>
                <w:webHidden/>
                <w:sz w:val="28"/>
                <w:szCs w:val="28"/>
              </w:rPr>
            </w:r>
            <w:r w:rsidR="00D62A80" w:rsidRPr="00FE2A57">
              <w:rPr>
                <w:rFonts w:ascii="Times New Roman" w:hAnsi="Times New Roman" w:cs="Times New Roman"/>
                <w:noProof/>
                <w:webHidden/>
                <w:sz w:val="28"/>
                <w:szCs w:val="28"/>
              </w:rPr>
              <w:fldChar w:fldCharType="separate"/>
            </w:r>
            <w:r w:rsidR="00802C1D">
              <w:rPr>
                <w:rFonts w:ascii="Times New Roman" w:hAnsi="Times New Roman" w:cs="Times New Roman"/>
                <w:noProof/>
                <w:webHidden/>
                <w:sz w:val="28"/>
                <w:szCs w:val="28"/>
              </w:rPr>
              <w:t>12</w:t>
            </w:r>
            <w:r w:rsidR="00D62A80" w:rsidRPr="00FE2A57">
              <w:rPr>
                <w:rFonts w:ascii="Times New Roman" w:hAnsi="Times New Roman" w:cs="Times New Roman"/>
                <w:noProof/>
                <w:webHidden/>
                <w:sz w:val="28"/>
                <w:szCs w:val="28"/>
              </w:rPr>
              <w:fldChar w:fldCharType="end"/>
            </w:r>
          </w:hyperlink>
        </w:p>
        <w:p w:rsidR="00D62A80" w:rsidRPr="00FE2A57" w:rsidRDefault="00D62A80">
          <w:pPr>
            <w:pStyle w:val="11"/>
            <w:tabs>
              <w:tab w:val="left" w:pos="660"/>
              <w:tab w:val="right" w:leader="dot" w:pos="9632"/>
            </w:tabs>
            <w:rPr>
              <w:rFonts w:ascii="Times New Roman" w:eastAsiaTheme="minorEastAsia" w:hAnsi="Times New Roman" w:cs="Times New Roman"/>
              <w:noProof/>
              <w:sz w:val="28"/>
              <w:szCs w:val="28"/>
              <w:lang w:eastAsia="uk-UA"/>
            </w:rPr>
          </w:pPr>
          <w:hyperlink w:anchor="_Toc74689608" w:history="1">
            <w:r w:rsidRPr="00FE2A57">
              <w:rPr>
                <w:rStyle w:val="a5"/>
                <w:rFonts w:ascii="Times New Roman" w:eastAsia="Times New Roman" w:hAnsi="Times New Roman" w:cs="Times New Roman"/>
                <w:noProof/>
                <w:sz w:val="28"/>
                <w:szCs w:val="28"/>
                <w:lang w:eastAsia="uk-UA"/>
              </w:rPr>
              <w:t>1.1.</w:t>
            </w:r>
            <w:r w:rsidRPr="00FE2A57">
              <w:rPr>
                <w:rFonts w:ascii="Times New Roman" w:eastAsiaTheme="minorEastAsia" w:hAnsi="Times New Roman" w:cs="Times New Roman"/>
                <w:noProof/>
                <w:sz w:val="28"/>
                <w:szCs w:val="28"/>
                <w:lang w:eastAsia="uk-UA"/>
              </w:rPr>
              <w:t> </w:t>
            </w:r>
            <w:r w:rsidRPr="00FE2A57">
              <w:rPr>
                <w:rStyle w:val="a5"/>
                <w:rFonts w:ascii="Times New Roman" w:eastAsia="Times New Roman" w:hAnsi="Times New Roman" w:cs="Times New Roman"/>
                <w:noProof/>
                <w:sz w:val="28"/>
                <w:szCs w:val="28"/>
                <w:lang w:eastAsia="uk-UA"/>
              </w:rPr>
              <w:t>Аналіз сучасних бізнес-моделей підприємств</w:t>
            </w:r>
            <w:r w:rsidRPr="00FE2A57">
              <w:rPr>
                <w:rFonts w:ascii="Times New Roman" w:hAnsi="Times New Roman" w:cs="Times New Roman"/>
                <w:noProof/>
                <w:webHidden/>
                <w:sz w:val="28"/>
                <w:szCs w:val="28"/>
              </w:rPr>
              <w:tab/>
            </w:r>
            <w:r w:rsidRPr="00FE2A57">
              <w:rPr>
                <w:rFonts w:ascii="Times New Roman" w:hAnsi="Times New Roman" w:cs="Times New Roman"/>
                <w:noProof/>
                <w:webHidden/>
                <w:sz w:val="28"/>
                <w:szCs w:val="28"/>
              </w:rPr>
              <w:fldChar w:fldCharType="begin"/>
            </w:r>
            <w:r w:rsidRPr="00FE2A57">
              <w:rPr>
                <w:rFonts w:ascii="Times New Roman" w:hAnsi="Times New Roman" w:cs="Times New Roman"/>
                <w:noProof/>
                <w:webHidden/>
                <w:sz w:val="28"/>
                <w:szCs w:val="28"/>
              </w:rPr>
              <w:instrText xml:space="preserve"> PAGEREF _Toc74689608 \h </w:instrText>
            </w:r>
            <w:r w:rsidRPr="00FE2A57">
              <w:rPr>
                <w:rFonts w:ascii="Times New Roman" w:hAnsi="Times New Roman" w:cs="Times New Roman"/>
                <w:noProof/>
                <w:webHidden/>
                <w:sz w:val="28"/>
                <w:szCs w:val="28"/>
              </w:rPr>
            </w:r>
            <w:r w:rsidRPr="00FE2A57">
              <w:rPr>
                <w:rFonts w:ascii="Times New Roman" w:hAnsi="Times New Roman" w:cs="Times New Roman"/>
                <w:noProof/>
                <w:webHidden/>
                <w:sz w:val="28"/>
                <w:szCs w:val="28"/>
              </w:rPr>
              <w:fldChar w:fldCharType="separate"/>
            </w:r>
            <w:r w:rsidR="00802C1D">
              <w:rPr>
                <w:rFonts w:ascii="Times New Roman" w:hAnsi="Times New Roman" w:cs="Times New Roman"/>
                <w:noProof/>
                <w:webHidden/>
                <w:sz w:val="28"/>
                <w:szCs w:val="28"/>
              </w:rPr>
              <w:t>12</w:t>
            </w:r>
            <w:r w:rsidRPr="00FE2A57">
              <w:rPr>
                <w:rFonts w:ascii="Times New Roman" w:hAnsi="Times New Roman" w:cs="Times New Roman"/>
                <w:noProof/>
                <w:webHidden/>
                <w:sz w:val="28"/>
                <w:szCs w:val="28"/>
              </w:rPr>
              <w:fldChar w:fldCharType="end"/>
            </w:r>
          </w:hyperlink>
        </w:p>
        <w:p w:rsidR="00D62A80" w:rsidRPr="00FE2A57" w:rsidRDefault="00D62A80">
          <w:pPr>
            <w:pStyle w:val="11"/>
            <w:tabs>
              <w:tab w:val="right" w:leader="dot" w:pos="9632"/>
            </w:tabs>
            <w:rPr>
              <w:rFonts w:ascii="Times New Roman" w:eastAsiaTheme="minorEastAsia" w:hAnsi="Times New Roman" w:cs="Times New Roman"/>
              <w:noProof/>
              <w:sz w:val="28"/>
              <w:szCs w:val="28"/>
              <w:lang w:eastAsia="uk-UA"/>
            </w:rPr>
          </w:pPr>
          <w:hyperlink w:anchor="_Toc74689609" w:history="1">
            <w:r w:rsidRPr="00FE2A57">
              <w:rPr>
                <w:rStyle w:val="a5"/>
                <w:rFonts w:ascii="Times New Roman" w:hAnsi="Times New Roman" w:cs="Times New Roman"/>
                <w:noProof/>
                <w:sz w:val="28"/>
                <w:szCs w:val="28"/>
              </w:rPr>
              <w:t>1.2. Основні підходи до формування-бізнес-моделі</w:t>
            </w:r>
            <w:r w:rsidRPr="00FE2A57">
              <w:rPr>
                <w:rFonts w:ascii="Times New Roman" w:hAnsi="Times New Roman" w:cs="Times New Roman"/>
                <w:noProof/>
                <w:webHidden/>
                <w:sz w:val="28"/>
                <w:szCs w:val="28"/>
              </w:rPr>
              <w:tab/>
            </w:r>
            <w:r w:rsidRPr="00FE2A57">
              <w:rPr>
                <w:rFonts w:ascii="Times New Roman" w:hAnsi="Times New Roman" w:cs="Times New Roman"/>
                <w:noProof/>
                <w:webHidden/>
                <w:sz w:val="28"/>
                <w:szCs w:val="28"/>
              </w:rPr>
              <w:fldChar w:fldCharType="begin"/>
            </w:r>
            <w:r w:rsidRPr="00FE2A57">
              <w:rPr>
                <w:rFonts w:ascii="Times New Roman" w:hAnsi="Times New Roman" w:cs="Times New Roman"/>
                <w:noProof/>
                <w:webHidden/>
                <w:sz w:val="28"/>
                <w:szCs w:val="28"/>
              </w:rPr>
              <w:instrText xml:space="preserve"> PAGEREF _Toc74689609 \h </w:instrText>
            </w:r>
            <w:r w:rsidRPr="00FE2A57">
              <w:rPr>
                <w:rFonts w:ascii="Times New Roman" w:hAnsi="Times New Roman" w:cs="Times New Roman"/>
                <w:noProof/>
                <w:webHidden/>
                <w:sz w:val="28"/>
                <w:szCs w:val="28"/>
              </w:rPr>
            </w:r>
            <w:r w:rsidRPr="00FE2A57">
              <w:rPr>
                <w:rFonts w:ascii="Times New Roman" w:hAnsi="Times New Roman" w:cs="Times New Roman"/>
                <w:noProof/>
                <w:webHidden/>
                <w:sz w:val="28"/>
                <w:szCs w:val="28"/>
              </w:rPr>
              <w:fldChar w:fldCharType="separate"/>
            </w:r>
            <w:r w:rsidR="00802C1D">
              <w:rPr>
                <w:rFonts w:ascii="Times New Roman" w:hAnsi="Times New Roman" w:cs="Times New Roman"/>
                <w:noProof/>
                <w:webHidden/>
                <w:sz w:val="28"/>
                <w:szCs w:val="28"/>
              </w:rPr>
              <w:t>25</w:t>
            </w:r>
            <w:r w:rsidRPr="00FE2A57">
              <w:rPr>
                <w:rFonts w:ascii="Times New Roman" w:hAnsi="Times New Roman" w:cs="Times New Roman"/>
                <w:noProof/>
                <w:webHidden/>
                <w:sz w:val="28"/>
                <w:szCs w:val="28"/>
              </w:rPr>
              <w:fldChar w:fldCharType="end"/>
            </w:r>
          </w:hyperlink>
        </w:p>
        <w:p w:rsidR="00D62A80" w:rsidRPr="00FE2A57" w:rsidRDefault="00D62A80">
          <w:pPr>
            <w:pStyle w:val="11"/>
            <w:tabs>
              <w:tab w:val="right" w:leader="dot" w:pos="9632"/>
            </w:tabs>
            <w:rPr>
              <w:rFonts w:ascii="Times New Roman" w:eastAsiaTheme="minorEastAsia" w:hAnsi="Times New Roman" w:cs="Times New Roman"/>
              <w:noProof/>
              <w:sz w:val="28"/>
              <w:szCs w:val="28"/>
              <w:lang w:eastAsia="uk-UA"/>
            </w:rPr>
          </w:pPr>
          <w:hyperlink w:anchor="_Toc74689610" w:history="1">
            <w:r w:rsidRPr="00FE2A57">
              <w:rPr>
                <w:rStyle w:val="a5"/>
                <w:rFonts w:ascii="Times New Roman" w:hAnsi="Times New Roman" w:cs="Times New Roman"/>
                <w:noProof/>
                <w:sz w:val="28"/>
                <w:szCs w:val="28"/>
              </w:rPr>
              <w:t>1.3. Управління життєвим циклом бізнес-моделі</w:t>
            </w:r>
            <w:r w:rsidRPr="00FE2A57">
              <w:rPr>
                <w:rFonts w:ascii="Times New Roman" w:hAnsi="Times New Roman" w:cs="Times New Roman"/>
                <w:noProof/>
                <w:webHidden/>
                <w:sz w:val="28"/>
                <w:szCs w:val="28"/>
              </w:rPr>
              <w:tab/>
            </w:r>
            <w:r w:rsidRPr="00FE2A57">
              <w:rPr>
                <w:rFonts w:ascii="Times New Roman" w:hAnsi="Times New Roman" w:cs="Times New Roman"/>
                <w:noProof/>
                <w:webHidden/>
                <w:sz w:val="28"/>
                <w:szCs w:val="28"/>
              </w:rPr>
              <w:fldChar w:fldCharType="begin"/>
            </w:r>
            <w:r w:rsidRPr="00FE2A57">
              <w:rPr>
                <w:rFonts w:ascii="Times New Roman" w:hAnsi="Times New Roman" w:cs="Times New Roman"/>
                <w:noProof/>
                <w:webHidden/>
                <w:sz w:val="28"/>
                <w:szCs w:val="28"/>
              </w:rPr>
              <w:instrText xml:space="preserve"> PAGEREF _Toc74689610 \h </w:instrText>
            </w:r>
            <w:r w:rsidRPr="00FE2A57">
              <w:rPr>
                <w:rFonts w:ascii="Times New Roman" w:hAnsi="Times New Roman" w:cs="Times New Roman"/>
                <w:noProof/>
                <w:webHidden/>
                <w:sz w:val="28"/>
                <w:szCs w:val="28"/>
              </w:rPr>
            </w:r>
            <w:r w:rsidRPr="00FE2A57">
              <w:rPr>
                <w:rFonts w:ascii="Times New Roman" w:hAnsi="Times New Roman" w:cs="Times New Roman"/>
                <w:noProof/>
                <w:webHidden/>
                <w:sz w:val="28"/>
                <w:szCs w:val="28"/>
              </w:rPr>
              <w:fldChar w:fldCharType="separate"/>
            </w:r>
            <w:r w:rsidR="00802C1D">
              <w:rPr>
                <w:rFonts w:ascii="Times New Roman" w:hAnsi="Times New Roman" w:cs="Times New Roman"/>
                <w:noProof/>
                <w:webHidden/>
                <w:sz w:val="28"/>
                <w:szCs w:val="28"/>
              </w:rPr>
              <w:t>31</w:t>
            </w:r>
            <w:r w:rsidRPr="00FE2A57">
              <w:rPr>
                <w:rFonts w:ascii="Times New Roman" w:hAnsi="Times New Roman" w:cs="Times New Roman"/>
                <w:noProof/>
                <w:webHidden/>
                <w:sz w:val="28"/>
                <w:szCs w:val="28"/>
              </w:rPr>
              <w:fldChar w:fldCharType="end"/>
            </w:r>
          </w:hyperlink>
        </w:p>
        <w:p w:rsidR="00D62A80" w:rsidRPr="00FE2A57" w:rsidRDefault="00D62A80">
          <w:pPr>
            <w:pStyle w:val="11"/>
            <w:tabs>
              <w:tab w:val="right" w:leader="dot" w:pos="9632"/>
            </w:tabs>
            <w:rPr>
              <w:rFonts w:ascii="Times New Roman" w:eastAsiaTheme="minorEastAsia" w:hAnsi="Times New Roman" w:cs="Times New Roman"/>
              <w:noProof/>
              <w:sz w:val="28"/>
              <w:szCs w:val="28"/>
              <w:lang w:eastAsia="uk-UA"/>
            </w:rPr>
          </w:pPr>
          <w:hyperlink w:anchor="_Toc74689611" w:history="1">
            <w:r w:rsidRPr="00FE2A57">
              <w:rPr>
                <w:rStyle w:val="a5"/>
                <w:rFonts w:ascii="Times New Roman" w:hAnsi="Times New Roman" w:cs="Times New Roman"/>
                <w:noProof/>
                <w:sz w:val="28"/>
                <w:szCs w:val="28"/>
              </w:rPr>
              <w:t>Висновки до розділу І</w:t>
            </w:r>
            <w:r w:rsidRPr="00FE2A57">
              <w:rPr>
                <w:rFonts w:ascii="Times New Roman" w:hAnsi="Times New Roman" w:cs="Times New Roman"/>
                <w:noProof/>
                <w:webHidden/>
                <w:sz w:val="28"/>
                <w:szCs w:val="28"/>
              </w:rPr>
              <w:tab/>
            </w:r>
            <w:r w:rsidRPr="00FE2A57">
              <w:rPr>
                <w:rFonts w:ascii="Times New Roman" w:hAnsi="Times New Roman" w:cs="Times New Roman"/>
                <w:noProof/>
                <w:webHidden/>
                <w:sz w:val="28"/>
                <w:szCs w:val="28"/>
              </w:rPr>
              <w:fldChar w:fldCharType="begin"/>
            </w:r>
            <w:r w:rsidRPr="00FE2A57">
              <w:rPr>
                <w:rFonts w:ascii="Times New Roman" w:hAnsi="Times New Roman" w:cs="Times New Roman"/>
                <w:noProof/>
                <w:webHidden/>
                <w:sz w:val="28"/>
                <w:szCs w:val="28"/>
              </w:rPr>
              <w:instrText xml:space="preserve"> PAGEREF _Toc74689611 \h </w:instrText>
            </w:r>
            <w:r w:rsidRPr="00FE2A57">
              <w:rPr>
                <w:rFonts w:ascii="Times New Roman" w:hAnsi="Times New Roman" w:cs="Times New Roman"/>
                <w:noProof/>
                <w:webHidden/>
                <w:sz w:val="28"/>
                <w:szCs w:val="28"/>
              </w:rPr>
            </w:r>
            <w:r w:rsidRPr="00FE2A57">
              <w:rPr>
                <w:rFonts w:ascii="Times New Roman" w:hAnsi="Times New Roman" w:cs="Times New Roman"/>
                <w:noProof/>
                <w:webHidden/>
                <w:sz w:val="28"/>
                <w:szCs w:val="28"/>
              </w:rPr>
              <w:fldChar w:fldCharType="separate"/>
            </w:r>
            <w:r w:rsidR="00802C1D">
              <w:rPr>
                <w:rFonts w:ascii="Times New Roman" w:hAnsi="Times New Roman" w:cs="Times New Roman"/>
                <w:noProof/>
                <w:webHidden/>
                <w:sz w:val="28"/>
                <w:szCs w:val="28"/>
              </w:rPr>
              <w:t>36</w:t>
            </w:r>
            <w:r w:rsidRPr="00FE2A57">
              <w:rPr>
                <w:rFonts w:ascii="Times New Roman" w:hAnsi="Times New Roman" w:cs="Times New Roman"/>
                <w:noProof/>
                <w:webHidden/>
                <w:sz w:val="28"/>
                <w:szCs w:val="28"/>
              </w:rPr>
              <w:fldChar w:fldCharType="end"/>
            </w:r>
          </w:hyperlink>
        </w:p>
        <w:p w:rsidR="00D62A80" w:rsidRPr="00FE2A57" w:rsidRDefault="00D62A80">
          <w:pPr>
            <w:pStyle w:val="11"/>
            <w:tabs>
              <w:tab w:val="right" w:leader="dot" w:pos="9632"/>
            </w:tabs>
            <w:rPr>
              <w:rFonts w:ascii="Times New Roman" w:eastAsiaTheme="minorEastAsia" w:hAnsi="Times New Roman" w:cs="Times New Roman"/>
              <w:noProof/>
              <w:sz w:val="28"/>
              <w:szCs w:val="28"/>
              <w:lang w:eastAsia="uk-UA"/>
            </w:rPr>
          </w:pPr>
          <w:hyperlink w:anchor="_Toc74689612" w:history="1">
            <w:r w:rsidRPr="00FE2A57">
              <w:rPr>
                <w:rStyle w:val="a5"/>
                <w:rFonts w:ascii="Times New Roman" w:hAnsi="Times New Roman" w:cs="Times New Roman"/>
                <w:noProof/>
                <w:sz w:val="28"/>
                <w:szCs w:val="28"/>
              </w:rPr>
              <w:t>РОЗДІЛ ІІ. ФОРМУВАННЯ БІЗНЕС-МОДЕЛІ ПІДПРИЄМСТВА</w:t>
            </w:r>
            <w:r w:rsidRPr="00FE2A57">
              <w:rPr>
                <w:rFonts w:ascii="Times New Roman" w:hAnsi="Times New Roman" w:cs="Times New Roman"/>
                <w:noProof/>
                <w:webHidden/>
                <w:sz w:val="28"/>
                <w:szCs w:val="28"/>
              </w:rPr>
              <w:tab/>
            </w:r>
            <w:r w:rsidRPr="00FE2A57">
              <w:rPr>
                <w:rFonts w:ascii="Times New Roman" w:hAnsi="Times New Roman" w:cs="Times New Roman"/>
                <w:noProof/>
                <w:webHidden/>
                <w:sz w:val="28"/>
                <w:szCs w:val="28"/>
              </w:rPr>
              <w:fldChar w:fldCharType="begin"/>
            </w:r>
            <w:r w:rsidRPr="00FE2A57">
              <w:rPr>
                <w:rFonts w:ascii="Times New Roman" w:hAnsi="Times New Roman" w:cs="Times New Roman"/>
                <w:noProof/>
                <w:webHidden/>
                <w:sz w:val="28"/>
                <w:szCs w:val="28"/>
              </w:rPr>
              <w:instrText xml:space="preserve"> PAGEREF _Toc74689612 \h </w:instrText>
            </w:r>
            <w:r w:rsidRPr="00FE2A57">
              <w:rPr>
                <w:rFonts w:ascii="Times New Roman" w:hAnsi="Times New Roman" w:cs="Times New Roman"/>
                <w:noProof/>
                <w:webHidden/>
                <w:sz w:val="28"/>
                <w:szCs w:val="28"/>
              </w:rPr>
            </w:r>
            <w:r w:rsidRPr="00FE2A57">
              <w:rPr>
                <w:rFonts w:ascii="Times New Roman" w:hAnsi="Times New Roman" w:cs="Times New Roman"/>
                <w:noProof/>
                <w:webHidden/>
                <w:sz w:val="28"/>
                <w:szCs w:val="28"/>
              </w:rPr>
              <w:fldChar w:fldCharType="separate"/>
            </w:r>
            <w:r w:rsidR="00802C1D">
              <w:rPr>
                <w:rFonts w:ascii="Times New Roman" w:hAnsi="Times New Roman" w:cs="Times New Roman"/>
                <w:noProof/>
                <w:webHidden/>
                <w:sz w:val="28"/>
                <w:szCs w:val="28"/>
              </w:rPr>
              <w:t>39</w:t>
            </w:r>
            <w:r w:rsidRPr="00FE2A57">
              <w:rPr>
                <w:rFonts w:ascii="Times New Roman" w:hAnsi="Times New Roman" w:cs="Times New Roman"/>
                <w:noProof/>
                <w:webHidden/>
                <w:sz w:val="28"/>
                <w:szCs w:val="28"/>
              </w:rPr>
              <w:fldChar w:fldCharType="end"/>
            </w:r>
          </w:hyperlink>
        </w:p>
        <w:p w:rsidR="00D62A80" w:rsidRPr="00FE2A57" w:rsidRDefault="00D62A80">
          <w:pPr>
            <w:pStyle w:val="11"/>
            <w:tabs>
              <w:tab w:val="right" w:leader="dot" w:pos="9632"/>
            </w:tabs>
            <w:rPr>
              <w:rFonts w:ascii="Times New Roman" w:eastAsiaTheme="minorEastAsia" w:hAnsi="Times New Roman" w:cs="Times New Roman"/>
              <w:noProof/>
              <w:sz w:val="28"/>
              <w:szCs w:val="28"/>
              <w:lang w:eastAsia="uk-UA"/>
            </w:rPr>
          </w:pPr>
          <w:hyperlink w:anchor="_Toc74689613" w:history="1">
            <w:r w:rsidR="00FE2A57">
              <w:rPr>
                <w:rStyle w:val="a5"/>
                <w:rFonts w:ascii="Times New Roman" w:hAnsi="Times New Roman" w:cs="Times New Roman"/>
                <w:noProof/>
                <w:sz w:val="28"/>
                <w:szCs w:val="28"/>
              </w:rPr>
              <w:t xml:space="preserve">2.1. </w:t>
            </w:r>
            <w:r w:rsidRPr="00FE2A57">
              <w:rPr>
                <w:rStyle w:val="a5"/>
                <w:rFonts w:ascii="Times New Roman" w:hAnsi="Times New Roman" w:cs="Times New Roman"/>
                <w:noProof/>
                <w:sz w:val="28"/>
                <w:szCs w:val="28"/>
              </w:rPr>
              <w:t>Аналіз фінансової діяльності ТОВ «Нова Пошта»</w:t>
            </w:r>
            <w:r w:rsidRPr="00FE2A57">
              <w:rPr>
                <w:rFonts w:ascii="Times New Roman" w:hAnsi="Times New Roman" w:cs="Times New Roman"/>
                <w:noProof/>
                <w:webHidden/>
                <w:sz w:val="28"/>
                <w:szCs w:val="28"/>
              </w:rPr>
              <w:tab/>
            </w:r>
            <w:r w:rsidRPr="00FE2A57">
              <w:rPr>
                <w:rFonts w:ascii="Times New Roman" w:hAnsi="Times New Roman" w:cs="Times New Roman"/>
                <w:noProof/>
                <w:webHidden/>
                <w:sz w:val="28"/>
                <w:szCs w:val="28"/>
              </w:rPr>
              <w:fldChar w:fldCharType="begin"/>
            </w:r>
            <w:r w:rsidRPr="00FE2A57">
              <w:rPr>
                <w:rFonts w:ascii="Times New Roman" w:hAnsi="Times New Roman" w:cs="Times New Roman"/>
                <w:noProof/>
                <w:webHidden/>
                <w:sz w:val="28"/>
                <w:szCs w:val="28"/>
              </w:rPr>
              <w:instrText xml:space="preserve"> PAGEREF _Toc74689613 \h </w:instrText>
            </w:r>
            <w:r w:rsidRPr="00FE2A57">
              <w:rPr>
                <w:rFonts w:ascii="Times New Roman" w:hAnsi="Times New Roman" w:cs="Times New Roman"/>
                <w:noProof/>
                <w:webHidden/>
                <w:sz w:val="28"/>
                <w:szCs w:val="28"/>
              </w:rPr>
            </w:r>
            <w:r w:rsidRPr="00FE2A57">
              <w:rPr>
                <w:rFonts w:ascii="Times New Roman" w:hAnsi="Times New Roman" w:cs="Times New Roman"/>
                <w:noProof/>
                <w:webHidden/>
                <w:sz w:val="28"/>
                <w:szCs w:val="28"/>
              </w:rPr>
              <w:fldChar w:fldCharType="separate"/>
            </w:r>
            <w:r w:rsidR="00802C1D">
              <w:rPr>
                <w:rFonts w:ascii="Times New Roman" w:hAnsi="Times New Roman" w:cs="Times New Roman"/>
                <w:noProof/>
                <w:webHidden/>
                <w:sz w:val="28"/>
                <w:szCs w:val="28"/>
              </w:rPr>
              <w:t>39</w:t>
            </w:r>
            <w:r w:rsidRPr="00FE2A57">
              <w:rPr>
                <w:rFonts w:ascii="Times New Roman" w:hAnsi="Times New Roman" w:cs="Times New Roman"/>
                <w:noProof/>
                <w:webHidden/>
                <w:sz w:val="28"/>
                <w:szCs w:val="28"/>
              </w:rPr>
              <w:fldChar w:fldCharType="end"/>
            </w:r>
          </w:hyperlink>
        </w:p>
        <w:p w:rsidR="00D62A80" w:rsidRPr="00FE2A57" w:rsidRDefault="00D62A80">
          <w:pPr>
            <w:pStyle w:val="11"/>
            <w:tabs>
              <w:tab w:val="right" w:leader="dot" w:pos="9632"/>
            </w:tabs>
            <w:rPr>
              <w:rFonts w:ascii="Times New Roman" w:eastAsiaTheme="minorEastAsia" w:hAnsi="Times New Roman" w:cs="Times New Roman"/>
              <w:noProof/>
              <w:sz w:val="28"/>
              <w:szCs w:val="28"/>
              <w:lang w:eastAsia="uk-UA"/>
            </w:rPr>
          </w:pPr>
          <w:hyperlink w:anchor="_Toc74689615" w:history="1">
            <w:r w:rsidRPr="00FE2A57">
              <w:rPr>
                <w:rStyle w:val="a5"/>
                <w:rFonts w:ascii="Times New Roman" w:hAnsi="Times New Roman" w:cs="Times New Roman"/>
                <w:noProof/>
                <w:sz w:val="28"/>
                <w:szCs w:val="28"/>
              </w:rPr>
              <w:t>2.2. Ефективність роботи компанії на локальному ринку</w:t>
            </w:r>
            <w:r w:rsidRPr="00FE2A57">
              <w:rPr>
                <w:rFonts w:ascii="Times New Roman" w:hAnsi="Times New Roman" w:cs="Times New Roman"/>
                <w:noProof/>
                <w:webHidden/>
                <w:sz w:val="28"/>
                <w:szCs w:val="28"/>
              </w:rPr>
              <w:tab/>
            </w:r>
            <w:r w:rsidRPr="00FE2A57">
              <w:rPr>
                <w:rFonts w:ascii="Times New Roman" w:hAnsi="Times New Roman" w:cs="Times New Roman"/>
                <w:noProof/>
                <w:webHidden/>
                <w:sz w:val="28"/>
                <w:szCs w:val="28"/>
              </w:rPr>
              <w:fldChar w:fldCharType="begin"/>
            </w:r>
            <w:r w:rsidRPr="00FE2A57">
              <w:rPr>
                <w:rFonts w:ascii="Times New Roman" w:hAnsi="Times New Roman" w:cs="Times New Roman"/>
                <w:noProof/>
                <w:webHidden/>
                <w:sz w:val="28"/>
                <w:szCs w:val="28"/>
              </w:rPr>
              <w:instrText xml:space="preserve"> PAGEREF _Toc74689615 \h </w:instrText>
            </w:r>
            <w:r w:rsidRPr="00FE2A57">
              <w:rPr>
                <w:rFonts w:ascii="Times New Roman" w:hAnsi="Times New Roman" w:cs="Times New Roman"/>
                <w:noProof/>
                <w:webHidden/>
                <w:sz w:val="28"/>
                <w:szCs w:val="28"/>
              </w:rPr>
            </w:r>
            <w:r w:rsidRPr="00FE2A57">
              <w:rPr>
                <w:rFonts w:ascii="Times New Roman" w:hAnsi="Times New Roman" w:cs="Times New Roman"/>
                <w:noProof/>
                <w:webHidden/>
                <w:sz w:val="28"/>
                <w:szCs w:val="28"/>
              </w:rPr>
              <w:fldChar w:fldCharType="separate"/>
            </w:r>
            <w:r w:rsidR="00802C1D">
              <w:rPr>
                <w:rFonts w:ascii="Times New Roman" w:hAnsi="Times New Roman" w:cs="Times New Roman"/>
                <w:noProof/>
                <w:webHidden/>
                <w:sz w:val="28"/>
                <w:szCs w:val="28"/>
              </w:rPr>
              <w:t>43</w:t>
            </w:r>
            <w:r w:rsidRPr="00FE2A57">
              <w:rPr>
                <w:rFonts w:ascii="Times New Roman" w:hAnsi="Times New Roman" w:cs="Times New Roman"/>
                <w:noProof/>
                <w:webHidden/>
                <w:sz w:val="28"/>
                <w:szCs w:val="28"/>
              </w:rPr>
              <w:fldChar w:fldCharType="end"/>
            </w:r>
          </w:hyperlink>
        </w:p>
        <w:p w:rsidR="00D62A80" w:rsidRPr="00FE2A57" w:rsidRDefault="00D62A80">
          <w:pPr>
            <w:pStyle w:val="11"/>
            <w:tabs>
              <w:tab w:val="right" w:leader="dot" w:pos="9632"/>
            </w:tabs>
            <w:rPr>
              <w:rFonts w:ascii="Times New Roman" w:eastAsiaTheme="minorEastAsia" w:hAnsi="Times New Roman" w:cs="Times New Roman"/>
              <w:noProof/>
              <w:sz w:val="28"/>
              <w:szCs w:val="28"/>
              <w:lang w:eastAsia="uk-UA"/>
            </w:rPr>
          </w:pPr>
          <w:hyperlink w:anchor="_Toc74689616" w:history="1">
            <w:r w:rsidRPr="00FE2A57">
              <w:rPr>
                <w:rStyle w:val="a5"/>
                <w:rFonts w:ascii="Times New Roman" w:hAnsi="Times New Roman" w:cs="Times New Roman"/>
                <w:noProof/>
                <w:sz w:val="28"/>
                <w:szCs w:val="28"/>
              </w:rPr>
              <w:t>2.3. Підвищення ефективності діяльності ТОВ «Нова Пошта» за рахунок вдосконалення бізнес-моделі</w:t>
            </w:r>
            <w:r w:rsidRPr="00FE2A57">
              <w:rPr>
                <w:rFonts w:ascii="Times New Roman" w:hAnsi="Times New Roman" w:cs="Times New Roman"/>
                <w:noProof/>
                <w:webHidden/>
                <w:sz w:val="28"/>
                <w:szCs w:val="28"/>
              </w:rPr>
              <w:tab/>
            </w:r>
            <w:r w:rsidRPr="00FE2A57">
              <w:rPr>
                <w:rFonts w:ascii="Times New Roman" w:hAnsi="Times New Roman" w:cs="Times New Roman"/>
                <w:noProof/>
                <w:webHidden/>
                <w:sz w:val="28"/>
                <w:szCs w:val="28"/>
              </w:rPr>
              <w:fldChar w:fldCharType="begin"/>
            </w:r>
            <w:r w:rsidRPr="00FE2A57">
              <w:rPr>
                <w:rFonts w:ascii="Times New Roman" w:hAnsi="Times New Roman" w:cs="Times New Roman"/>
                <w:noProof/>
                <w:webHidden/>
                <w:sz w:val="28"/>
                <w:szCs w:val="28"/>
              </w:rPr>
              <w:instrText xml:space="preserve"> PAGEREF _Toc74689616 \h </w:instrText>
            </w:r>
            <w:r w:rsidRPr="00FE2A57">
              <w:rPr>
                <w:rFonts w:ascii="Times New Roman" w:hAnsi="Times New Roman" w:cs="Times New Roman"/>
                <w:noProof/>
                <w:webHidden/>
                <w:sz w:val="28"/>
                <w:szCs w:val="28"/>
              </w:rPr>
            </w:r>
            <w:r w:rsidRPr="00FE2A57">
              <w:rPr>
                <w:rFonts w:ascii="Times New Roman" w:hAnsi="Times New Roman" w:cs="Times New Roman"/>
                <w:noProof/>
                <w:webHidden/>
                <w:sz w:val="28"/>
                <w:szCs w:val="28"/>
              </w:rPr>
              <w:fldChar w:fldCharType="separate"/>
            </w:r>
            <w:r w:rsidR="00802C1D">
              <w:rPr>
                <w:rFonts w:ascii="Times New Roman" w:hAnsi="Times New Roman" w:cs="Times New Roman"/>
                <w:noProof/>
                <w:webHidden/>
                <w:sz w:val="28"/>
                <w:szCs w:val="28"/>
              </w:rPr>
              <w:t>52</w:t>
            </w:r>
            <w:r w:rsidRPr="00FE2A57">
              <w:rPr>
                <w:rFonts w:ascii="Times New Roman" w:hAnsi="Times New Roman" w:cs="Times New Roman"/>
                <w:noProof/>
                <w:webHidden/>
                <w:sz w:val="28"/>
                <w:szCs w:val="28"/>
              </w:rPr>
              <w:fldChar w:fldCharType="end"/>
            </w:r>
          </w:hyperlink>
        </w:p>
        <w:p w:rsidR="00D62A80" w:rsidRPr="00FE2A57" w:rsidRDefault="00D62A80">
          <w:pPr>
            <w:pStyle w:val="11"/>
            <w:tabs>
              <w:tab w:val="right" w:leader="dot" w:pos="9632"/>
            </w:tabs>
            <w:rPr>
              <w:rFonts w:ascii="Times New Roman" w:eastAsiaTheme="minorEastAsia" w:hAnsi="Times New Roman" w:cs="Times New Roman"/>
              <w:noProof/>
              <w:sz w:val="28"/>
              <w:szCs w:val="28"/>
              <w:lang w:eastAsia="uk-UA"/>
            </w:rPr>
          </w:pPr>
          <w:hyperlink w:anchor="_Toc74689617" w:history="1">
            <w:r w:rsidRPr="00FE2A57">
              <w:rPr>
                <w:rStyle w:val="a5"/>
                <w:rFonts w:ascii="Times New Roman" w:hAnsi="Times New Roman" w:cs="Times New Roman"/>
                <w:noProof/>
                <w:sz w:val="28"/>
                <w:szCs w:val="28"/>
              </w:rPr>
              <w:t>Висновки до розділу ІІ</w:t>
            </w:r>
            <w:r w:rsidRPr="00FE2A57">
              <w:rPr>
                <w:rFonts w:ascii="Times New Roman" w:hAnsi="Times New Roman" w:cs="Times New Roman"/>
                <w:noProof/>
                <w:webHidden/>
                <w:sz w:val="28"/>
                <w:szCs w:val="28"/>
              </w:rPr>
              <w:tab/>
            </w:r>
            <w:r w:rsidRPr="00FE2A57">
              <w:rPr>
                <w:rFonts w:ascii="Times New Roman" w:hAnsi="Times New Roman" w:cs="Times New Roman"/>
                <w:noProof/>
                <w:webHidden/>
                <w:sz w:val="28"/>
                <w:szCs w:val="28"/>
              </w:rPr>
              <w:fldChar w:fldCharType="begin"/>
            </w:r>
            <w:r w:rsidRPr="00FE2A57">
              <w:rPr>
                <w:rFonts w:ascii="Times New Roman" w:hAnsi="Times New Roman" w:cs="Times New Roman"/>
                <w:noProof/>
                <w:webHidden/>
                <w:sz w:val="28"/>
                <w:szCs w:val="28"/>
              </w:rPr>
              <w:instrText xml:space="preserve"> PAGEREF _Toc74689617 \h </w:instrText>
            </w:r>
            <w:r w:rsidRPr="00FE2A57">
              <w:rPr>
                <w:rFonts w:ascii="Times New Roman" w:hAnsi="Times New Roman" w:cs="Times New Roman"/>
                <w:noProof/>
                <w:webHidden/>
                <w:sz w:val="28"/>
                <w:szCs w:val="28"/>
              </w:rPr>
            </w:r>
            <w:r w:rsidRPr="00FE2A57">
              <w:rPr>
                <w:rFonts w:ascii="Times New Roman" w:hAnsi="Times New Roman" w:cs="Times New Roman"/>
                <w:noProof/>
                <w:webHidden/>
                <w:sz w:val="28"/>
                <w:szCs w:val="28"/>
              </w:rPr>
              <w:fldChar w:fldCharType="separate"/>
            </w:r>
            <w:r w:rsidR="00802C1D">
              <w:rPr>
                <w:rFonts w:ascii="Times New Roman" w:hAnsi="Times New Roman" w:cs="Times New Roman"/>
                <w:noProof/>
                <w:webHidden/>
                <w:sz w:val="28"/>
                <w:szCs w:val="28"/>
              </w:rPr>
              <w:t>57</w:t>
            </w:r>
            <w:r w:rsidRPr="00FE2A57">
              <w:rPr>
                <w:rFonts w:ascii="Times New Roman" w:hAnsi="Times New Roman" w:cs="Times New Roman"/>
                <w:noProof/>
                <w:webHidden/>
                <w:sz w:val="28"/>
                <w:szCs w:val="28"/>
              </w:rPr>
              <w:fldChar w:fldCharType="end"/>
            </w:r>
          </w:hyperlink>
        </w:p>
        <w:p w:rsidR="00D62A80" w:rsidRPr="00FE2A57" w:rsidRDefault="00D62A80">
          <w:pPr>
            <w:pStyle w:val="11"/>
            <w:tabs>
              <w:tab w:val="right" w:leader="dot" w:pos="9632"/>
            </w:tabs>
            <w:rPr>
              <w:rFonts w:ascii="Times New Roman" w:eastAsiaTheme="minorEastAsia" w:hAnsi="Times New Roman" w:cs="Times New Roman"/>
              <w:noProof/>
              <w:sz w:val="28"/>
              <w:szCs w:val="28"/>
              <w:lang w:eastAsia="uk-UA"/>
            </w:rPr>
          </w:pPr>
          <w:hyperlink w:anchor="_Toc74689618" w:history="1">
            <w:r w:rsidRPr="00FE2A57">
              <w:rPr>
                <w:rStyle w:val="a5"/>
                <w:rFonts w:ascii="Times New Roman" w:hAnsi="Times New Roman" w:cs="Times New Roman"/>
                <w:noProof/>
                <w:sz w:val="28"/>
                <w:szCs w:val="28"/>
              </w:rPr>
              <w:t>ВИСНОВКИ</w:t>
            </w:r>
            <w:r w:rsidRPr="00FE2A57">
              <w:rPr>
                <w:rFonts w:ascii="Times New Roman" w:hAnsi="Times New Roman" w:cs="Times New Roman"/>
                <w:noProof/>
                <w:webHidden/>
                <w:sz w:val="28"/>
                <w:szCs w:val="28"/>
              </w:rPr>
              <w:tab/>
            </w:r>
            <w:r w:rsidRPr="00FE2A57">
              <w:rPr>
                <w:rFonts w:ascii="Times New Roman" w:hAnsi="Times New Roman" w:cs="Times New Roman"/>
                <w:noProof/>
                <w:webHidden/>
                <w:sz w:val="28"/>
                <w:szCs w:val="28"/>
              </w:rPr>
              <w:fldChar w:fldCharType="begin"/>
            </w:r>
            <w:r w:rsidRPr="00FE2A57">
              <w:rPr>
                <w:rFonts w:ascii="Times New Roman" w:hAnsi="Times New Roman" w:cs="Times New Roman"/>
                <w:noProof/>
                <w:webHidden/>
                <w:sz w:val="28"/>
                <w:szCs w:val="28"/>
              </w:rPr>
              <w:instrText xml:space="preserve"> PAGEREF _Toc74689618 \h </w:instrText>
            </w:r>
            <w:r w:rsidRPr="00FE2A57">
              <w:rPr>
                <w:rFonts w:ascii="Times New Roman" w:hAnsi="Times New Roman" w:cs="Times New Roman"/>
                <w:noProof/>
                <w:webHidden/>
                <w:sz w:val="28"/>
                <w:szCs w:val="28"/>
              </w:rPr>
            </w:r>
            <w:r w:rsidRPr="00FE2A57">
              <w:rPr>
                <w:rFonts w:ascii="Times New Roman" w:hAnsi="Times New Roman" w:cs="Times New Roman"/>
                <w:noProof/>
                <w:webHidden/>
                <w:sz w:val="28"/>
                <w:szCs w:val="28"/>
              </w:rPr>
              <w:fldChar w:fldCharType="separate"/>
            </w:r>
            <w:r w:rsidR="00802C1D">
              <w:rPr>
                <w:rFonts w:ascii="Times New Roman" w:hAnsi="Times New Roman" w:cs="Times New Roman"/>
                <w:noProof/>
                <w:webHidden/>
                <w:sz w:val="28"/>
                <w:szCs w:val="28"/>
              </w:rPr>
              <w:t>59</w:t>
            </w:r>
            <w:r w:rsidRPr="00FE2A57">
              <w:rPr>
                <w:rFonts w:ascii="Times New Roman" w:hAnsi="Times New Roman" w:cs="Times New Roman"/>
                <w:noProof/>
                <w:webHidden/>
                <w:sz w:val="28"/>
                <w:szCs w:val="28"/>
              </w:rPr>
              <w:fldChar w:fldCharType="end"/>
            </w:r>
          </w:hyperlink>
        </w:p>
        <w:p w:rsidR="00D62A80" w:rsidRPr="00FE2A57" w:rsidRDefault="00D62A80">
          <w:pPr>
            <w:pStyle w:val="11"/>
            <w:tabs>
              <w:tab w:val="right" w:leader="dot" w:pos="9632"/>
            </w:tabs>
            <w:rPr>
              <w:rFonts w:ascii="Times New Roman" w:eastAsiaTheme="minorEastAsia" w:hAnsi="Times New Roman" w:cs="Times New Roman"/>
              <w:noProof/>
              <w:sz w:val="28"/>
              <w:szCs w:val="28"/>
              <w:lang w:eastAsia="uk-UA"/>
            </w:rPr>
          </w:pPr>
          <w:hyperlink w:anchor="_Toc74689619" w:history="1">
            <w:r w:rsidRPr="00FE2A57">
              <w:rPr>
                <w:rStyle w:val="a5"/>
                <w:rFonts w:ascii="Times New Roman" w:hAnsi="Times New Roman" w:cs="Times New Roman"/>
                <w:noProof/>
                <w:sz w:val="28"/>
                <w:szCs w:val="28"/>
              </w:rPr>
              <w:t>СПИСОК ВИКОРИСТАНИХ ДЖЕРЕЛ</w:t>
            </w:r>
            <w:r w:rsidRPr="00FE2A57">
              <w:rPr>
                <w:rFonts w:ascii="Times New Roman" w:hAnsi="Times New Roman" w:cs="Times New Roman"/>
                <w:noProof/>
                <w:webHidden/>
                <w:sz w:val="28"/>
                <w:szCs w:val="28"/>
              </w:rPr>
              <w:tab/>
            </w:r>
            <w:r w:rsidRPr="00FE2A57">
              <w:rPr>
                <w:rFonts w:ascii="Times New Roman" w:hAnsi="Times New Roman" w:cs="Times New Roman"/>
                <w:noProof/>
                <w:webHidden/>
                <w:sz w:val="28"/>
                <w:szCs w:val="28"/>
              </w:rPr>
              <w:fldChar w:fldCharType="begin"/>
            </w:r>
            <w:r w:rsidRPr="00FE2A57">
              <w:rPr>
                <w:rFonts w:ascii="Times New Roman" w:hAnsi="Times New Roman" w:cs="Times New Roman"/>
                <w:noProof/>
                <w:webHidden/>
                <w:sz w:val="28"/>
                <w:szCs w:val="28"/>
              </w:rPr>
              <w:instrText xml:space="preserve"> PAGEREF _Toc74689619 \h </w:instrText>
            </w:r>
            <w:r w:rsidRPr="00FE2A57">
              <w:rPr>
                <w:rFonts w:ascii="Times New Roman" w:hAnsi="Times New Roman" w:cs="Times New Roman"/>
                <w:noProof/>
                <w:webHidden/>
                <w:sz w:val="28"/>
                <w:szCs w:val="28"/>
              </w:rPr>
            </w:r>
            <w:r w:rsidRPr="00FE2A57">
              <w:rPr>
                <w:rFonts w:ascii="Times New Roman" w:hAnsi="Times New Roman" w:cs="Times New Roman"/>
                <w:noProof/>
                <w:webHidden/>
                <w:sz w:val="28"/>
                <w:szCs w:val="28"/>
              </w:rPr>
              <w:fldChar w:fldCharType="separate"/>
            </w:r>
            <w:r w:rsidR="00802C1D">
              <w:rPr>
                <w:rFonts w:ascii="Times New Roman" w:hAnsi="Times New Roman" w:cs="Times New Roman"/>
                <w:noProof/>
                <w:webHidden/>
                <w:sz w:val="28"/>
                <w:szCs w:val="28"/>
              </w:rPr>
              <w:t>61</w:t>
            </w:r>
            <w:r w:rsidRPr="00FE2A57">
              <w:rPr>
                <w:rFonts w:ascii="Times New Roman" w:hAnsi="Times New Roman" w:cs="Times New Roman"/>
                <w:noProof/>
                <w:webHidden/>
                <w:sz w:val="28"/>
                <w:szCs w:val="28"/>
              </w:rPr>
              <w:fldChar w:fldCharType="end"/>
            </w:r>
          </w:hyperlink>
        </w:p>
        <w:p w:rsidR="0022094C" w:rsidRPr="006556CE" w:rsidRDefault="0022094C" w:rsidP="0022094C">
          <w:pPr>
            <w:rPr>
              <w:rFonts w:ascii="Times New Roman" w:hAnsi="Times New Roman" w:cs="Times New Roman"/>
              <w:sz w:val="28"/>
              <w:szCs w:val="28"/>
            </w:rPr>
          </w:pPr>
          <w:r w:rsidRPr="00A8614B">
            <w:rPr>
              <w:rFonts w:ascii="Times New Roman" w:hAnsi="Times New Roman" w:cs="Times New Roman"/>
              <w:b/>
              <w:bCs/>
              <w:sz w:val="28"/>
              <w:szCs w:val="28"/>
            </w:rPr>
            <w:fldChar w:fldCharType="end"/>
          </w:r>
        </w:p>
      </w:sdtContent>
    </w:sdt>
    <w:p w:rsidR="0022094C" w:rsidRPr="006556CE" w:rsidRDefault="0022094C" w:rsidP="0022094C">
      <w:pPr>
        <w:jc w:val="center"/>
        <w:rPr>
          <w:rFonts w:ascii="Times New Roman" w:hAnsi="Times New Roman" w:cs="Times New Roman"/>
          <w:b/>
          <w:color w:val="000000" w:themeColor="text1"/>
          <w:sz w:val="28"/>
          <w:szCs w:val="28"/>
        </w:rPr>
      </w:pPr>
    </w:p>
    <w:p w:rsidR="0022094C" w:rsidRPr="006556CE" w:rsidRDefault="0022094C" w:rsidP="0022094C">
      <w:pPr>
        <w:jc w:val="center"/>
        <w:rPr>
          <w:rFonts w:ascii="Times New Roman" w:hAnsi="Times New Roman" w:cs="Times New Roman"/>
          <w:b/>
          <w:color w:val="000000" w:themeColor="text1"/>
          <w:sz w:val="28"/>
          <w:szCs w:val="28"/>
        </w:rPr>
      </w:pPr>
    </w:p>
    <w:p w:rsidR="0022094C" w:rsidRPr="006556CE" w:rsidRDefault="0022094C" w:rsidP="0022094C">
      <w:pPr>
        <w:jc w:val="center"/>
        <w:rPr>
          <w:rFonts w:ascii="Times New Roman" w:hAnsi="Times New Roman" w:cs="Times New Roman"/>
          <w:b/>
          <w:color w:val="000000" w:themeColor="text1"/>
          <w:sz w:val="28"/>
          <w:szCs w:val="28"/>
        </w:rPr>
      </w:pPr>
      <w:bookmarkStart w:id="0" w:name="_GoBack"/>
      <w:bookmarkEnd w:id="0"/>
    </w:p>
    <w:p w:rsidR="0022094C" w:rsidRPr="006556CE" w:rsidRDefault="0022094C" w:rsidP="0022094C">
      <w:pPr>
        <w:jc w:val="center"/>
        <w:rPr>
          <w:rFonts w:ascii="Times New Roman" w:hAnsi="Times New Roman" w:cs="Times New Roman"/>
          <w:b/>
          <w:color w:val="000000" w:themeColor="text1"/>
          <w:sz w:val="28"/>
          <w:szCs w:val="28"/>
        </w:rPr>
      </w:pPr>
    </w:p>
    <w:p w:rsidR="0022094C" w:rsidRPr="006556CE" w:rsidRDefault="0022094C" w:rsidP="0022094C">
      <w:pPr>
        <w:jc w:val="center"/>
        <w:rPr>
          <w:rFonts w:ascii="Times New Roman" w:hAnsi="Times New Roman" w:cs="Times New Roman"/>
          <w:b/>
          <w:color w:val="000000" w:themeColor="text1"/>
          <w:sz w:val="28"/>
          <w:szCs w:val="28"/>
        </w:rPr>
      </w:pPr>
    </w:p>
    <w:p w:rsidR="0022094C" w:rsidRPr="006556CE" w:rsidRDefault="0022094C" w:rsidP="0022094C">
      <w:pPr>
        <w:jc w:val="center"/>
        <w:rPr>
          <w:rFonts w:ascii="Times New Roman" w:hAnsi="Times New Roman" w:cs="Times New Roman"/>
          <w:b/>
          <w:color w:val="000000" w:themeColor="text1"/>
          <w:sz w:val="28"/>
          <w:szCs w:val="28"/>
        </w:rPr>
      </w:pPr>
    </w:p>
    <w:p w:rsidR="0022094C" w:rsidRDefault="0022094C" w:rsidP="0022094C">
      <w:pPr>
        <w:jc w:val="center"/>
        <w:rPr>
          <w:rFonts w:ascii="Times New Roman" w:hAnsi="Times New Roman" w:cs="Times New Roman"/>
          <w:b/>
          <w:color w:val="000000" w:themeColor="text1"/>
          <w:sz w:val="28"/>
          <w:szCs w:val="28"/>
        </w:rPr>
      </w:pPr>
    </w:p>
    <w:p w:rsidR="00E3635B" w:rsidRDefault="00E3635B" w:rsidP="0022094C">
      <w:pPr>
        <w:jc w:val="center"/>
        <w:rPr>
          <w:rFonts w:ascii="Times New Roman" w:hAnsi="Times New Roman" w:cs="Times New Roman"/>
          <w:b/>
          <w:color w:val="000000" w:themeColor="text1"/>
          <w:sz w:val="28"/>
          <w:szCs w:val="28"/>
        </w:rPr>
      </w:pPr>
    </w:p>
    <w:p w:rsidR="00E3635B" w:rsidRPr="006556CE" w:rsidRDefault="00E3635B" w:rsidP="0022094C">
      <w:pPr>
        <w:jc w:val="center"/>
        <w:rPr>
          <w:rFonts w:ascii="Times New Roman" w:hAnsi="Times New Roman" w:cs="Times New Roman"/>
          <w:b/>
          <w:color w:val="000000" w:themeColor="text1"/>
          <w:sz w:val="28"/>
          <w:szCs w:val="28"/>
        </w:rPr>
      </w:pPr>
    </w:p>
    <w:p w:rsidR="0022094C" w:rsidRDefault="0022094C" w:rsidP="0022094C">
      <w:pPr>
        <w:jc w:val="center"/>
        <w:rPr>
          <w:rFonts w:ascii="Times New Roman" w:hAnsi="Times New Roman" w:cs="Times New Roman"/>
          <w:b/>
          <w:color w:val="000000" w:themeColor="text1"/>
          <w:sz w:val="28"/>
          <w:szCs w:val="28"/>
        </w:rPr>
      </w:pPr>
    </w:p>
    <w:p w:rsidR="0022094C" w:rsidRPr="006556CE" w:rsidRDefault="0022094C" w:rsidP="0022094C">
      <w:pPr>
        <w:rPr>
          <w:rFonts w:ascii="Times New Roman" w:hAnsi="Times New Roman" w:cs="Times New Roman"/>
          <w:b/>
          <w:color w:val="000000" w:themeColor="text1"/>
          <w:sz w:val="28"/>
          <w:szCs w:val="28"/>
        </w:rPr>
      </w:pPr>
    </w:p>
    <w:p w:rsidR="0022094C" w:rsidRDefault="0022094C" w:rsidP="00204BC5">
      <w:pPr>
        <w:spacing w:after="0" w:line="360" w:lineRule="auto"/>
        <w:ind w:firstLine="709"/>
        <w:jc w:val="center"/>
        <w:rPr>
          <w:rFonts w:ascii="Times New Roman" w:hAnsi="Times New Roman" w:cs="Times New Roman"/>
          <w:b/>
          <w:color w:val="000000" w:themeColor="text1"/>
          <w:sz w:val="28"/>
          <w:szCs w:val="28"/>
        </w:rPr>
      </w:pPr>
      <w:r w:rsidRPr="006556CE">
        <w:rPr>
          <w:rFonts w:ascii="Times New Roman" w:hAnsi="Times New Roman" w:cs="Times New Roman"/>
          <w:b/>
          <w:color w:val="000000" w:themeColor="text1"/>
          <w:sz w:val="28"/>
          <w:szCs w:val="28"/>
        </w:rPr>
        <w:lastRenderedPageBreak/>
        <w:t>ВСТУП</w:t>
      </w:r>
    </w:p>
    <w:p w:rsidR="00204BC5" w:rsidRPr="006556CE" w:rsidRDefault="00204BC5" w:rsidP="00204BC5">
      <w:pPr>
        <w:spacing w:after="0" w:line="360" w:lineRule="auto"/>
        <w:ind w:firstLine="709"/>
        <w:jc w:val="center"/>
        <w:rPr>
          <w:rFonts w:ascii="Times New Roman" w:hAnsi="Times New Roman" w:cs="Times New Roman"/>
          <w:b/>
          <w:color w:val="000000" w:themeColor="text1"/>
          <w:sz w:val="28"/>
          <w:szCs w:val="28"/>
        </w:rPr>
      </w:pPr>
    </w:p>
    <w:p w:rsidR="0022094C" w:rsidRPr="006556CE" w:rsidRDefault="0022094C" w:rsidP="00204BC5">
      <w:pPr>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Актуальність теми. Конкурентоспроможність підприємства визначається його здатністю орієнтуватися на клієнта, відповідати запитам споживачів. Це означає, що підприємство як господарюючий суб’єкт на будь-якому рівні п</w:t>
      </w:r>
      <w:r w:rsidRPr="006556CE">
        <w:rPr>
          <w:rFonts w:ascii="Times New Roman" w:hAnsi="Times New Roman" w:cs="Times New Roman"/>
          <w:color w:val="000000" w:themeColor="text1"/>
          <w:sz w:val="28"/>
          <w:szCs w:val="28"/>
        </w:rPr>
        <w:t>о</w:t>
      </w:r>
      <w:r w:rsidRPr="006556CE">
        <w:rPr>
          <w:rFonts w:ascii="Times New Roman" w:hAnsi="Times New Roman" w:cs="Times New Roman"/>
          <w:color w:val="000000" w:themeColor="text1"/>
          <w:sz w:val="28"/>
          <w:szCs w:val="28"/>
        </w:rPr>
        <w:t xml:space="preserve">винне на основі аналізу ситуації й своїх стратегічних цілей обрати для себе найкращу модель розвитку бізнесу. Питання, пов’язані з розумінням сутності та особливостей функціонування бізнес-моделей, знайшли відображення в працях таких </w:t>
      </w:r>
      <w:r w:rsidR="00D95141">
        <w:rPr>
          <w:rFonts w:ascii="Times New Roman" w:hAnsi="Times New Roman" w:cs="Times New Roman"/>
          <w:color w:val="000000" w:themeColor="text1"/>
          <w:sz w:val="28"/>
          <w:szCs w:val="28"/>
        </w:rPr>
        <w:t xml:space="preserve">закордонних дослідників, як </w:t>
      </w:r>
      <w:proofErr w:type="spellStart"/>
      <w:r w:rsidR="00D95141">
        <w:rPr>
          <w:rFonts w:ascii="Times New Roman" w:hAnsi="Times New Roman" w:cs="Times New Roman"/>
          <w:color w:val="000000" w:themeColor="text1"/>
          <w:sz w:val="28"/>
          <w:szCs w:val="28"/>
        </w:rPr>
        <w:t>Дж. Магр</w:t>
      </w:r>
      <w:proofErr w:type="spellEnd"/>
      <w:r w:rsidR="00D95141">
        <w:rPr>
          <w:rFonts w:ascii="Times New Roman" w:hAnsi="Times New Roman" w:cs="Times New Roman"/>
          <w:color w:val="000000" w:themeColor="text1"/>
          <w:sz w:val="28"/>
          <w:szCs w:val="28"/>
        </w:rPr>
        <w:t xml:space="preserve">етта, О. Остервальдер, Д. Тісс, А. </w:t>
      </w:r>
      <w:proofErr w:type="spellStart"/>
      <w:r w:rsidR="00D95141">
        <w:rPr>
          <w:rFonts w:ascii="Times New Roman" w:hAnsi="Times New Roman" w:cs="Times New Roman"/>
          <w:color w:val="000000" w:themeColor="text1"/>
          <w:sz w:val="28"/>
          <w:szCs w:val="28"/>
        </w:rPr>
        <w:t>Афуа</w:t>
      </w:r>
      <w:proofErr w:type="spellEnd"/>
      <w:r w:rsidR="00D95141">
        <w:rPr>
          <w:rFonts w:ascii="Times New Roman" w:hAnsi="Times New Roman" w:cs="Times New Roman"/>
          <w:color w:val="000000" w:themeColor="text1"/>
          <w:sz w:val="28"/>
          <w:szCs w:val="28"/>
        </w:rPr>
        <w:t xml:space="preserve">, </w:t>
      </w:r>
      <w:proofErr w:type="spellStart"/>
      <w:r w:rsidR="00D95141">
        <w:rPr>
          <w:rFonts w:ascii="Times New Roman" w:hAnsi="Times New Roman" w:cs="Times New Roman"/>
          <w:color w:val="000000" w:themeColor="text1"/>
          <w:sz w:val="28"/>
          <w:szCs w:val="28"/>
        </w:rPr>
        <w:t>А. </w:t>
      </w:r>
      <w:r w:rsidRPr="006556CE">
        <w:rPr>
          <w:rFonts w:ascii="Times New Roman" w:hAnsi="Times New Roman" w:cs="Times New Roman"/>
          <w:color w:val="000000" w:themeColor="text1"/>
          <w:sz w:val="28"/>
          <w:szCs w:val="28"/>
        </w:rPr>
        <w:t>Сооля</w:t>
      </w:r>
      <w:proofErr w:type="spellEnd"/>
      <w:r w:rsidRPr="006556CE">
        <w:rPr>
          <w:rFonts w:ascii="Times New Roman" w:hAnsi="Times New Roman" w:cs="Times New Roman"/>
          <w:color w:val="000000" w:themeColor="text1"/>
          <w:sz w:val="28"/>
          <w:szCs w:val="28"/>
        </w:rPr>
        <w:t>тте. Розвиток та значення інноваційних бізнес-моделей вивчали А.</w:t>
      </w:r>
      <w:r w:rsidR="00D95141">
        <w:rPr>
          <w:rFonts w:ascii="Times New Roman" w:hAnsi="Times New Roman" w:cs="Times New Roman"/>
          <w:color w:val="000000" w:themeColor="text1"/>
          <w:sz w:val="28"/>
          <w:szCs w:val="28"/>
        </w:rPr>
        <w:t> В. Дуднікова, Р. Аміт, К. Зотт, Г. Чесбро. Інновації в </w:t>
      </w:r>
      <w:r w:rsidRPr="006556CE">
        <w:rPr>
          <w:rFonts w:ascii="Times New Roman" w:hAnsi="Times New Roman" w:cs="Times New Roman"/>
          <w:color w:val="000000" w:themeColor="text1"/>
          <w:sz w:val="28"/>
          <w:szCs w:val="28"/>
        </w:rPr>
        <w:t>бізне</w:t>
      </w:r>
      <w:r w:rsidR="00D95141">
        <w:rPr>
          <w:rFonts w:ascii="Times New Roman" w:hAnsi="Times New Roman" w:cs="Times New Roman"/>
          <w:color w:val="000000" w:themeColor="text1"/>
          <w:sz w:val="28"/>
          <w:szCs w:val="28"/>
        </w:rPr>
        <w:t xml:space="preserve">с моделях  </w:t>
      </w:r>
      <w:r w:rsidRPr="006556CE">
        <w:rPr>
          <w:rFonts w:ascii="Times New Roman" w:hAnsi="Times New Roman" w:cs="Times New Roman"/>
          <w:color w:val="000000" w:themeColor="text1"/>
          <w:sz w:val="28"/>
          <w:szCs w:val="28"/>
        </w:rPr>
        <w:t>роздр</w:t>
      </w:r>
      <w:r w:rsidRPr="006556CE">
        <w:rPr>
          <w:rFonts w:ascii="Times New Roman" w:hAnsi="Times New Roman" w:cs="Times New Roman"/>
          <w:color w:val="000000" w:themeColor="text1"/>
          <w:sz w:val="28"/>
          <w:szCs w:val="28"/>
        </w:rPr>
        <w:t>і</w:t>
      </w:r>
      <w:r w:rsidRPr="006556CE">
        <w:rPr>
          <w:rFonts w:ascii="Times New Roman" w:hAnsi="Times New Roman" w:cs="Times New Roman"/>
          <w:color w:val="000000" w:themeColor="text1"/>
          <w:sz w:val="28"/>
          <w:szCs w:val="28"/>
        </w:rPr>
        <w:t xml:space="preserve">бної торгівлі досліджували А. </w:t>
      </w:r>
      <w:proofErr w:type="spellStart"/>
      <w:r w:rsidRPr="006556CE">
        <w:rPr>
          <w:rFonts w:ascii="Times New Roman" w:hAnsi="Times New Roman" w:cs="Times New Roman"/>
          <w:color w:val="000000" w:themeColor="text1"/>
          <w:sz w:val="28"/>
          <w:szCs w:val="28"/>
        </w:rPr>
        <w:t>Сореску</w:t>
      </w:r>
      <w:proofErr w:type="spellEnd"/>
      <w:r w:rsidRPr="006556CE">
        <w:rPr>
          <w:rFonts w:ascii="Times New Roman" w:hAnsi="Times New Roman" w:cs="Times New Roman"/>
          <w:color w:val="000000" w:themeColor="text1"/>
          <w:sz w:val="28"/>
          <w:szCs w:val="28"/>
        </w:rPr>
        <w:t xml:space="preserve"> ,</w:t>
      </w:r>
      <w:r w:rsidR="00A8614B">
        <w:rPr>
          <w:rFonts w:ascii="Times New Roman" w:hAnsi="Times New Roman" w:cs="Times New Roman"/>
          <w:color w:val="000000" w:themeColor="text1"/>
          <w:sz w:val="28"/>
          <w:szCs w:val="28"/>
        </w:rPr>
        <w:t xml:space="preserve"> </w:t>
      </w:r>
      <w:r w:rsidRPr="006556CE">
        <w:rPr>
          <w:rFonts w:ascii="Times New Roman" w:hAnsi="Times New Roman" w:cs="Times New Roman"/>
          <w:color w:val="000000" w:themeColor="text1"/>
          <w:sz w:val="28"/>
          <w:szCs w:val="28"/>
        </w:rPr>
        <w:t xml:space="preserve">Г. </w:t>
      </w:r>
      <w:proofErr w:type="spellStart"/>
      <w:r w:rsidRPr="006556CE">
        <w:rPr>
          <w:rFonts w:ascii="Times New Roman" w:hAnsi="Times New Roman" w:cs="Times New Roman"/>
          <w:color w:val="000000" w:themeColor="text1"/>
          <w:sz w:val="28"/>
          <w:szCs w:val="28"/>
        </w:rPr>
        <w:t>Гамель</w:t>
      </w:r>
      <w:proofErr w:type="spellEnd"/>
      <w:r w:rsidRPr="006556CE">
        <w:rPr>
          <w:rFonts w:ascii="Times New Roman" w:hAnsi="Times New Roman" w:cs="Times New Roman"/>
          <w:color w:val="000000" w:themeColor="text1"/>
          <w:sz w:val="28"/>
          <w:szCs w:val="28"/>
        </w:rPr>
        <w:t xml:space="preserve"> [1]. </w:t>
      </w:r>
    </w:p>
    <w:p w:rsidR="0022094C" w:rsidRPr="006556CE" w:rsidRDefault="0022094C" w:rsidP="00204BC5">
      <w:pPr>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В Україні діапазон досліджень бізнес-моделей обмежується концентрац</w:t>
      </w:r>
      <w:r w:rsidRPr="006556CE">
        <w:rPr>
          <w:rFonts w:ascii="Times New Roman" w:hAnsi="Times New Roman" w:cs="Times New Roman"/>
          <w:color w:val="000000" w:themeColor="text1"/>
          <w:sz w:val="28"/>
          <w:szCs w:val="28"/>
        </w:rPr>
        <w:t>і</w:t>
      </w:r>
      <w:r w:rsidRPr="006556CE">
        <w:rPr>
          <w:rFonts w:ascii="Times New Roman" w:hAnsi="Times New Roman" w:cs="Times New Roman"/>
          <w:color w:val="000000" w:themeColor="text1"/>
          <w:sz w:val="28"/>
          <w:szCs w:val="28"/>
        </w:rPr>
        <w:t xml:space="preserve">єю уваги на особливостях конкретного ринку, зокрема, З. </w:t>
      </w:r>
      <w:proofErr w:type="spellStart"/>
      <w:r w:rsidRPr="006556CE">
        <w:rPr>
          <w:rFonts w:ascii="Times New Roman" w:hAnsi="Times New Roman" w:cs="Times New Roman"/>
          <w:color w:val="000000" w:themeColor="text1"/>
          <w:sz w:val="28"/>
          <w:szCs w:val="28"/>
        </w:rPr>
        <w:t>Мокринської</w:t>
      </w:r>
      <w:proofErr w:type="spellEnd"/>
      <w:r w:rsidRPr="006556CE">
        <w:rPr>
          <w:rFonts w:ascii="Times New Roman" w:hAnsi="Times New Roman" w:cs="Times New Roman"/>
          <w:color w:val="000000" w:themeColor="text1"/>
          <w:sz w:val="28"/>
          <w:szCs w:val="28"/>
        </w:rPr>
        <w:t xml:space="preserve"> – на р</w:t>
      </w:r>
      <w:r w:rsidRPr="006556CE">
        <w:rPr>
          <w:rFonts w:ascii="Times New Roman" w:hAnsi="Times New Roman" w:cs="Times New Roman"/>
          <w:color w:val="000000" w:themeColor="text1"/>
          <w:sz w:val="28"/>
          <w:szCs w:val="28"/>
        </w:rPr>
        <w:t>и</w:t>
      </w:r>
      <w:r w:rsidRPr="006556CE">
        <w:rPr>
          <w:rFonts w:ascii="Times New Roman" w:hAnsi="Times New Roman" w:cs="Times New Roman"/>
          <w:color w:val="000000" w:themeColor="text1"/>
          <w:sz w:val="28"/>
          <w:szCs w:val="28"/>
        </w:rPr>
        <w:t>нку авіаперевезень, Н. Ревуцької – на прикладі підприємств харчової промисл</w:t>
      </w:r>
      <w:r w:rsidRPr="006556CE">
        <w:rPr>
          <w:rFonts w:ascii="Times New Roman" w:hAnsi="Times New Roman" w:cs="Times New Roman"/>
          <w:color w:val="000000" w:themeColor="text1"/>
          <w:sz w:val="28"/>
          <w:szCs w:val="28"/>
        </w:rPr>
        <w:t>о</w:t>
      </w:r>
      <w:r w:rsidRPr="006556CE">
        <w:rPr>
          <w:rFonts w:ascii="Times New Roman" w:hAnsi="Times New Roman" w:cs="Times New Roman"/>
          <w:color w:val="000000" w:themeColor="text1"/>
          <w:sz w:val="28"/>
          <w:szCs w:val="28"/>
        </w:rPr>
        <w:t xml:space="preserve">вості, Л. І. Федулової , А. М. </w:t>
      </w:r>
      <w:proofErr w:type="spellStart"/>
      <w:r w:rsidRPr="006556CE">
        <w:rPr>
          <w:rFonts w:ascii="Times New Roman" w:hAnsi="Times New Roman" w:cs="Times New Roman"/>
          <w:color w:val="000000" w:themeColor="text1"/>
          <w:sz w:val="28"/>
          <w:szCs w:val="28"/>
        </w:rPr>
        <w:t>Розман</w:t>
      </w:r>
      <w:proofErr w:type="spellEnd"/>
      <w:r w:rsidR="00230D81">
        <w:rPr>
          <w:rFonts w:ascii="Times New Roman" w:hAnsi="Times New Roman" w:cs="Times New Roman"/>
          <w:color w:val="000000" w:themeColor="text1"/>
          <w:sz w:val="28"/>
          <w:szCs w:val="28"/>
        </w:rPr>
        <w:t xml:space="preserve"> </w:t>
      </w:r>
      <w:r w:rsidRPr="006556CE">
        <w:rPr>
          <w:rFonts w:ascii="Times New Roman" w:hAnsi="Times New Roman" w:cs="Times New Roman"/>
          <w:color w:val="000000" w:themeColor="text1"/>
          <w:sz w:val="28"/>
          <w:szCs w:val="28"/>
        </w:rPr>
        <w:t>– в торговельній сфері [2].</w:t>
      </w:r>
    </w:p>
    <w:p w:rsidR="00963B56" w:rsidRDefault="00963B56" w:rsidP="00204BC5">
      <w:pPr>
        <w:spacing w:after="0" w:line="360" w:lineRule="auto"/>
        <w:ind w:firstLine="709"/>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Водночас ці праці</w:t>
      </w:r>
      <w:r w:rsidRPr="00963B56">
        <w:rPr>
          <w:rFonts w:ascii="Times New Roman" w:hAnsi="Times New Roman" w:cs="Times New Roman"/>
          <w:color w:val="000000" w:themeColor="text1"/>
          <w:sz w:val="28"/>
          <w:szCs w:val="28"/>
        </w:rPr>
        <w:t xml:space="preserve"> мають єдиний несистемний характер без уточнення м</w:t>
      </w:r>
      <w:r w:rsidRPr="00963B56">
        <w:rPr>
          <w:rFonts w:ascii="Times New Roman" w:hAnsi="Times New Roman" w:cs="Times New Roman"/>
          <w:color w:val="000000" w:themeColor="text1"/>
          <w:sz w:val="28"/>
          <w:szCs w:val="28"/>
        </w:rPr>
        <w:t>е</w:t>
      </w:r>
      <w:r w:rsidRPr="00963B56">
        <w:rPr>
          <w:rFonts w:ascii="Times New Roman" w:hAnsi="Times New Roman" w:cs="Times New Roman"/>
          <w:color w:val="000000" w:themeColor="text1"/>
          <w:sz w:val="28"/>
          <w:szCs w:val="28"/>
        </w:rPr>
        <w:t>тодологічних засад формування бізнес-моделі та її подальшої реалізації. Нед</w:t>
      </w:r>
      <w:r w:rsidRPr="00963B56">
        <w:rPr>
          <w:rFonts w:ascii="Times New Roman" w:hAnsi="Times New Roman" w:cs="Times New Roman"/>
          <w:color w:val="000000" w:themeColor="text1"/>
          <w:sz w:val="28"/>
          <w:szCs w:val="28"/>
        </w:rPr>
        <w:t>о</w:t>
      </w:r>
      <w:r w:rsidRPr="00963B56">
        <w:rPr>
          <w:rFonts w:ascii="Times New Roman" w:hAnsi="Times New Roman" w:cs="Times New Roman"/>
          <w:color w:val="000000" w:themeColor="text1"/>
          <w:sz w:val="28"/>
          <w:szCs w:val="28"/>
        </w:rPr>
        <w:t>статня розробка теоретичних та методологічних аспектів вдосконалення бізнес-моделі підприємств, а також особлива важливість вирішення практичних задач бізнес-моделювання для підприємств визначають актуальність обраної теми, визначають мету, завдання та стру</w:t>
      </w:r>
      <w:r w:rsidR="002F2B8A">
        <w:rPr>
          <w:rFonts w:ascii="Times New Roman" w:hAnsi="Times New Roman" w:cs="Times New Roman"/>
          <w:color w:val="000000" w:themeColor="text1"/>
          <w:sz w:val="28"/>
          <w:szCs w:val="28"/>
        </w:rPr>
        <w:t>ктурно-логічну побудову дипломної роботи</w:t>
      </w:r>
      <w:r w:rsidRPr="00963B56">
        <w:rPr>
          <w:rFonts w:ascii="Times New Roman" w:hAnsi="Times New Roman" w:cs="Times New Roman"/>
          <w:color w:val="000000" w:themeColor="text1"/>
          <w:sz w:val="28"/>
          <w:szCs w:val="28"/>
        </w:rPr>
        <w:t xml:space="preserve"> [2].</w:t>
      </w:r>
      <w:r>
        <w:rPr>
          <w:rFonts w:ascii="Times New Roman" w:hAnsi="Times New Roman" w:cs="Times New Roman"/>
          <w:color w:val="000000" w:themeColor="text1"/>
          <w:sz w:val="28"/>
          <w:szCs w:val="28"/>
          <w:lang w:val="en-US"/>
        </w:rPr>
        <w:t xml:space="preserve"> </w:t>
      </w:r>
    </w:p>
    <w:p w:rsidR="0022094C" w:rsidRPr="006556CE" w:rsidRDefault="0022094C" w:rsidP="00204BC5">
      <w:pPr>
        <w:spacing w:after="0" w:line="360" w:lineRule="auto"/>
        <w:ind w:firstLine="709"/>
        <w:contextualSpacing/>
        <w:jc w:val="both"/>
        <w:rPr>
          <w:color w:val="000000" w:themeColor="text1"/>
          <w:sz w:val="28"/>
          <w:szCs w:val="28"/>
        </w:rPr>
      </w:pPr>
      <w:r w:rsidRPr="006556CE">
        <w:rPr>
          <w:rFonts w:ascii="Times New Roman" w:hAnsi="Times New Roman" w:cs="Times New Roman"/>
          <w:color w:val="000000" w:themeColor="text1"/>
          <w:sz w:val="28"/>
          <w:szCs w:val="28"/>
        </w:rPr>
        <w:t xml:space="preserve">Мета і завдання дослідження. </w:t>
      </w:r>
      <w:r w:rsidRPr="006556CE">
        <w:rPr>
          <w:rFonts w:ascii="Times New Roman" w:hAnsi="Times New Roman" w:cs="Times New Roman"/>
          <w:bCs/>
          <w:color w:val="000000" w:themeColor="text1"/>
          <w:sz w:val="28"/>
          <w:szCs w:val="28"/>
        </w:rPr>
        <w:t>Метою</w:t>
      </w:r>
      <w:r w:rsidRPr="006556CE">
        <w:rPr>
          <w:rFonts w:ascii="Times New Roman" w:hAnsi="Times New Roman" w:cs="Times New Roman"/>
          <w:b/>
          <w:bCs/>
          <w:color w:val="000000" w:themeColor="text1"/>
          <w:sz w:val="28"/>
          <w:szCs w:val="28"/>
        </w:rPr>
        <w:t xml:space="preserve"> </w:t>
      </w:r>
      <w:r w:rsidRPr="006556CE">
        <w:rPr>
          <w:rFonts w:ascii="Times New Roman" w:hAnsi="Times New Roman" w:cs="Times New Roman"/>
          <w:color w:val="000000" w:themeColor="text1"/>
          <w:sz w:val="28"/>
          <w:szCs w:val="28"/>
        </w:rPr>
        <w:t>дослідження є формування бізнес-моделі ТОВ «Нова Пошта» для підвищ</w:t>
      </w:r>
      <w:r w:rsidR="000A3E2C">
        <w:rPr>
          <w:rFonts w:ascii="Times New Roman" w:hAnsi="Times New Roman" w:cs="Times New Roman"/>
          <w:color w:val="000000" w:themeColor="text1"/>
          <w:sz w:val="28"/>
          <w:szCs w:val="28"/>
        </w:rPr>
        <w:t xml:space="preserve">ення </w:t>
      </w:r>
      <w:r w:rsidR="00F016CF">
        <w:rPr>
          <w:rFonts w:ascii="Times New Roman" w:hAnsi="Times New Roman" w:cs="Times New Roman"/>
          <w:color w:val="000000" w:themeColor="text1"/>
          <w:sz w:val="28"/>
          <w:szCs w:val="28"/>
        </w:rPr>
        <w:t>соціально-економічн</w:t>
      </w:r>
      <w:r w:rsidR="00A542BD">
        <w:rPr>
          <w:rFonts w:ascii="Times New Roman" w:hAnsi="Times New Roman" w:cs="Times New Roman"/>
          <w:color w:val="000000" w:themeColor="text1"/>
          <w:sz w:val="28"/>
          <w:szCs w:val="28"/>
        </w:rPr>
        <w:t>их</w:t>
      </w:r>
      <w:r w:rsidR="00F016CF">
        <w:rPr>
          <w:rFonts w:ascii="Times New Roman" w:hAnsi="Times New Roman" w:cs="Times New Roman"/>
          <w:color w:val="000000" w:themeColor="text1"/>
          <w:sz w:val="28"/>
          <w:szCs w:val="28"/>
        </w:rPr>
        <w:t xml:space="preserve"> показник</w:t>
      </w:r>
      <w:r w:rsidR="00A542BD">
        <w:rPr>
          <w:rFonts w:ascii="Times New Roman" w:hAnsi="Times New Roman" w:cs="Times New Roman"/>
          <w:color w:val="000000" w:themeColor="text1"/>
          <w:sz w:val="28"/>
          <w:szCs w:val="28"/>
        </w:rPr>
        <w:t>ів</w:t>
      </w:r>
      <w:r w:rsidR="00F016CF">
        <w:rPr>
          <w:rFonts w:ascii="Times New Roman" w:hAnsi="Times New Roman" w:cs="Times New Roman"/>
          <w:color w:val="000000" w:themeColor="text1"/>
          <w:sz w:val="28"/>
          <w:szCs w:val="28"/>
        </w:rPr>
        <w:t xml:space="preserve"> ефективності</w:t>
      </w:r>
      <w:r w:rsidR="001D5636">
        <w:rPr>
          <w:rFonts w:ascii="Times New Roman" w:hAnsi="Times New Roman" w:cs="Times New Roman"/>
          <w:color w:val="000000" w:themeColor="text1"/>
          <w:sz w:val="28"/>
          <w:szCs w:val="28"/>
        </w:rPr>
        <w:t xml:space="preserve"> діяльності</w:t>
      </w:r>
      <w:r w:rsidRPr="006556CE">
        <w:rPr>
          <w:rFonts w:ascii="Times New Roman" w:hAnsi="Times New Roman" w:cs="Times New Roman"/>
          <w:color w:val="000000" w:themeColor="text1"/>
          <w:sz w:val="28"/>
          <w:szCs w:val="28"/>
        </w:rPr>
        <w:t xml:space="preserve"> компанії.</w:t>
      </w:r>
    </w:p>
    <w:p w:rsidR="0022094C" w:rsidRPr="006556CE" w:rsidRDefault="0022094C" w:rsidP="00204BC5">
      <w:pPr>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 З урахуванням визначеної мети в роботі поставлено і вирішено такі з</w:t>
      </w:r>
      <w:r w:rsidRPr="006556CE">
        <w:rPr>
          <w:rFonts w:ascii="Times New Roman" w:hAnsi="Times New Roman" w:cs="Times New Roman"/>
          <w:color w:val="000000" w:themeColor="text1"/>
          <w:sz w:val="28"/>
          <w:szCs w:val="28"/>
        </w:rPr>
        <w:t>а</w:t>
      </w:r>
      <w:r w:rsidRPr="006556CE">
        <w:rPr>
          <w:rFonts w:ascii="Times New Roman" w:hAnsi="Times New Roman" w:cs="Times New Roman"/>
          <w:color w:val="000000" w:themeColor="text1"/>
          <w:sz w:val="28"/>
          <w:szCs w:val="28"/>
        </w:rPr>
        <w:t xml:space="preserve">вдання: </w:t>
      </w:r>
    </w:p>
    <w:p w:rsidR="0022094C" w:rsidRPr="006556CE" w:rsidRDefault="0022094C" w:rsidP="00974BBE">
      <w:pPr>
        <w:pStyle w:val="a3"/>
        <w:numPr>
          <w:ilvl w:val="0"/>
          <w:numId w:val="1"/>
        </w:numPr>
        <w:tabs>
          <w:tab w:val="left" w:pos="993"/>
        </w:tabs>
        <w:spacing w:after="0" w:line="360" w:lineRule="auto"/>
        <w:ind w:left="0" w:firstLine="709"/>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проаналізувати сучасні бізнес-моделі підприємства;</w:t>
      </w:r>
    </w:p>
    <w:p w:rsidR="0022094C" w:rsidRPr="006556CE" w:rsidRDefault="0022094C" w:rsidP="00974BBE">
      <w:pPr>
        <w:pStyle w:val="a3"/>
        <w:numPr>
          <w:ilvl w:val="0"/>
          <w:numId w:val="1"/>
        </w:numPr>
        <w:tabs>
          <w:tab w:val="left" w:pos="993"/>
        </w:tabs>
        <w:spacing w:after="0" w:line="360" w:lineRule="auto"/>
        <w:ind w:left="0" w:firstLine="709"/>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дослідити управління життєвим циклом бізнес-моделі; </w:t>
      </w:r>
    </w:p>
    <w:p w:rsidR="0022094C" w:rsidRPr="006556CE" w:rsidRDefault="0022094C" w:rsidP="00974BBE">
      <w:pPr>
        <w:pStyle w:val="a3"/>
        <w:numPr>
          <w:ilvl w:val="0"/>
          <w:numId w:val="1"/>
        </w:numPr>
        <w:tabs>
          <w:tab w:val="left" w:pos="993"/>
        </w:tabs>
        <w:spacing w:after="0" w:line="360" w:lineRule="auto"/>
        <w:ind w:left="0" w:firstLine="709"/>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lastRenderedPageBreak/>
        <w:t>проаналізувати фінансову діяльність ТОВ «Нова Пошта»;</w:t>
      </w:r>
    </w:p>
    <w:p w:rsidR="0022094C" w:rsidRPr="00A542BD" w:rsidRDefault="0022094C" w:rsidP="00A542BD">
      <w:pPr>
        <w:pStyle w:val="a3"/>
        <w:numPr>
          <w:ilvl w:val="0"/>
          <w:numId w:val="1"/>
        </w:numPr>
        <w:tabs>
          <w:tab w:val="left" w:pos="709"/>
          <w:tab w:val="left" w:pos="993"/>
        </w:tabs>
        <w:spacing w:after="0" w:line="360" w:lineRule="auto"/>
        <w:ind w:hanging="11"/>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охарактеризувати</w:t>
      </w:r>
      <w:r w:rsidR="00A542BD">
        <w:rPr>
          <w:rFonts w:ascii="Times New Roman" w:hAnsi="Times New Roman" w:cs="Times New Roman"/>
          <w:color w:val="000000" w:themeColor="text1"/>
          <w:sz w:val="28"/>
          <w:szCs w:val="28"/>
        </w:rPr>
        <w:t xml:space="preserve"> ефективність роботи компанії на локальному ринку;</w:t>
      </w:r>
    </w:p>
    <w:p w:rsidR="0022094C" w:rsidRPr="000A3E2C" w:rsidRDefault="000A3E2C" w:rsidP="00974BBE">
      <w:pPr>
        <w:pStyle w:val="a3"/>
        <w:numPr>
          <w:ilvl w:val="0"/>
          <w:numId w:val="1"/>
        </w:numPr>
        <w:tabs>
          <w:tab w:val="left" w:pos="993"/>
        </w:tabs>
        <w:spacing w:after="0" w:line="360" w:lineRule="auto"/>
        <w:ind w:left="0" w:firstLine="709"/>
        <w:rPr>
          <w:rFonts w:ascii="Times New Roman" w:hAnsi="Times New Roman" w:cs="Times New Roman"/>
          <w:sz w:val="28"/>
          <w:szCs w:val="28"/>
        </w:rPr>
      </w:pPr>
      <w:r w:rsidRPr="000A3E2C">
        <w:rPr>
          <w:rFonts w:ascii="Times New Roman" w:hAnsi="Times New Roman" w:cs="Times New Roman"/>
          <w:sz w:val="28"/>
          <w:szCs w:val="28"/>
        </w:rPr>
        <w:t>підвищити показники соціально-економічної ефективності діяльності компанії, за рахунок вдосконалення бізнес-моделі ТОВ «Нова Пошта».</w:t>
      </w:r>
    </w:p>
    <w:p w:rsidR="0022094C" w:rsidRDefault="0022094C" w:rsidP="00204BC5">
      <w:pPr>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 Об’єктом дослідження є </w:t>
      </w:r>
      <w:r w:rsidR="001D5636">
        <w:rPr>
          <w:rFonts w:ascii="Times New Roman" w:hAnsi="Times New Roman" w:cs="Times New Roman"/>
          <w:color w:val="000000" w:themeColor="text1"/>
          <w:sz w:val="28"/>
          <w:szCs w:val="28"/>
        </w:rPr>
        <w:t>процес формування бізнес-моделі підприємства.</w:t>
      </w:r>
    </w:p>
    <w:p w:rsidR="00E96ABD" w:rsidRPr="00E96ABD" w:rsidRDefault="00E96ABD" w:rsidP="00204BC5">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Предметом дослідження </w:t>
      </w:r>
      <w:r w:rsidR="001D5636">
        <w:rPr>
          <w:rFonts w:ascii="Times New Roman" w:hAnsi="Times New Roman" w:cs="Times New Roman"/>
          <w:color w:val="000000" w:themeColor="text1"/>
          <w:sz w:val="28"/>
          <w:szCs w:val="28"/>
        </w:rPr>
        <w:t xml:space="preserve">є </w:t>
      </w:r>
      <w:r w:rsidR="009D00D1">
        <w:rPr>
          <w:rFonts w:ascii="Times New Roman" w:hAnsi="Times New Roman" w:cs="Times New Roman"/>
          <w:color w:val="000000" w:themeColor="text1"/>
          <w:sz w:val="28"/>
          <w:szCs w:val="28"/>
        </w:rPr>
        <w:t xml:space="preserve"> показники</w:t>
      </w:r>
      <w:r w:rsidR="001D5636">
        <w:rPr>
          <w:rFonts w:ascii="Times New Roman" w:hAnsi="Times New Roman" w:cs="Times New Roman"/>
          <w:color w:val="000000" w:themeColor="text1"/>
          <w:sz w:val="28"/>
          <w:szCs w:val="28"/>
        </w:rPr>
        <w:t xml:space="preserve"> </w:t>
      </w:r>
      <w:r w:rsidR="000A3E2C">
        <w:rPr>
          <w:rFonts w:ascii="Times New Roman" w:hAnsi="Times New Roman" w:cs="Times New Roman"/>
          <w:color w:val="000000" w:themeColor="text1"/>
          <w:sz w:val="28"/>
          <w:szCs w:val="28"/>
        </w:rPr>
        <w:t xml:space="preserve">соціально-економічної </w:t>
      </w:r>
      <w:r w:rsidR="001D5636">
        <w:rPr>
          <w:rFonts w:ascii="Times New Roman" w:hAnsi="Times New Roman" w:cs="Times New Roman"/>
          <w:color w:val="000000" w:themeColor="text1"/>
          <w:sz w:val="28"/>
          <w:szCs w:val="28"/>
        </w:rPr>
        <w:t>ефективно</w:t>
      </w:r>
      <w:r w:rsidR="001D5636">
        <w:rPr>
          <w:rFonts w:ascii="Times New Roman" w:hAnsi="Times New Roman" w:cs="Times New Roman"/>
          <w:color w:val="000000" w:themeColor="text1"/>
          <w:sz w:val="28"/>
          <w:szCs w:val="28"/>
        </w:rPr>
        <w:t>с</w:t>
      </w:r>
      <w:r w:rsidR="001D5636">
        <w:rPr>
          <w:rFonts w:ascii="Times New Roman" w:hAnsi="Times New Roman" w:cs="Times New Roman"/>
          <w:color w:val="000000" w:themeColor="text1"/>
          <w:sz w:val="28"/>
          <w:szCs w:val="28"/>
        </w:rPr>
        <w:t>ті діяльності компанії.</w:t>
      </w:r>
    </w:p>
    <w:p w:rsidR="00E96ABD" w:rsidRPr="00E96ABD" w:rsidRDefault="00E96ABD" w:rsidP="00204BC5">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xml:space="preserve">Методи дослідження. Теоретичною та методологічною </w:t>
      </w:r>
      <w:r w:rsidR="00980807">
        <w:rPr>
          <w:rFonts w:ascii="Times New Roman" w:hAnsi="Times New Roman" w:cs="Times New Roman"/>
          <w:color w:val="000000" w:themeColor="text1"/>
          <w:sz w:val="28"/>
          <w:szCs w:val="28"/>
        </w:rPr>
        <w:t xml:space="preserve">концепцією </w:t>
      </w:r>
      <w:r w:rsidRPr="00E96ABD">
        <w:rPr>
          <w:rFonts w:ascii="Times New Roman" w:hAnsi="Times New Roman" w:cs="Times New Roman"/>
          <w:color w:val="000000" w:themeColor="text1"/>
          <w:sz w:val="28"/>
          <w:szCs w:val="28"/>
        </w:rPr>
        <w:t>досл</w:t>
      </w:r>
      <w:r w:rsidRPr="00E96ABD">
        <w:rPr>
          <w:rFonts w:ascii="Times New Roman" w:hAnsi="Times New Roman" w:cs="Times New Roman"/>
          <w:color w:val="000000" w:themeColor="text1"/>
          <w:sz w:val="28"/>
          <w:szCs w:val="28"/>
        </w:rPr>
        <w:t>і</w:t>
      </w:r>
      <w:r w:rsidRPr="00E96ABD">
        <w:rPr>
          <w:rFonts w:ascii="Times New Roman" w:hAnsi="Times New Roman" w:cs="Times New Roman"/>
          <w:color w:val="000000" w:themeColor="text1"/>
          <w:sz w:val="28"/>
          <w:szCs w:val="28"/>
        </w:rPr>
        <w:t>дження стали наукові праці вітчизняних та зарубіжних вчених у галузі стратег</w:t>
      </w:r>
      <w:r w:rsidRPr="00E96ABD">
        <w:rPr>
          <w:rFonts w:ascii="Times New Roman" w:hAnsi="Times New Roman" w:cs="Times New Roman"/>
          <w:color w:val="000000" w:themeColor="text1"/>
          <w:sz w:val="28"/>
          <w:szCs w:val="28"/>
        </w:rPr>
        <w:t>і</w:t>
      </w:r>
      <w:r w:rsidRPr="00E96ABD">
        <w:rPr>
          <w:rFonts w:ascii="Times New Roman" w:hAnsi="Times New Roman" w:cs="Times New Roman"/>
          <w:color w:val="000000" w:themeColor="text1"/>
          <w:sz w:val="28"/>
          <w:szCs w:val="28"/>
        </w:rPr>
        <w:t>чного управління.</w:t>
      </w:r>
    </w:p>
    <w:p w:rsidR="00E96ABD" w:rsidRPr="00E96ABD" w:rsidRDefault="00E96ABD" w:rsidP="00204BC5">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xml:space="preserve">У процесі дослідження використовувались </w:t>
      </w:r>
      <w:r>
        <w:rPr>
          <w:rFonts w:ascii="Times New Roman" w:hAnsi="Times New Roman" w:cs="Times New Roman"/>
          <w:color w:val="000000" w:themeColor="text1"/>
          <w:sz w:val="28"/>
          <w:szCs w:val="28"/>
        </w:rPr>
        <w:t>такі</w:t>
      </w:r>
      <w:r w:rsidRPr="00E96ABD">
        <w:rPr>
          <w:rFonts w:ascii="Times New Roman" w:hAnsi="Times New Roman" w:cs="Times New Roman"/>
          <w:color w:val="000000" w:themeColor="text1"/>
          <w:sz w:val="28"/>
          <w:szCs w:val="28"/>
        </w:rPr>
        <w:t xml:space="preserve"> наукові методи:</w:t>
      </w:r>
    </w:p>
    <w:p w:rsidR="00E96ABD" w:rsidRPr="00E96ABD" w:rsidRDefault="00E96ABD" w:rsidP="00204BC5">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теоретичне узагальнення - для визначення теоретичних основ та напр</w:t>
      </w:r>
      <w:r w:rsidRPr="00E96ABD">
        <w:rPr>
          <w:rFonts w:ascii="Times New Roman" w:hAnsi="Times New Roman" w:cs="Times New Roman"/>
          <w:color w:val="000000" w:themeColor="text1"/>
          <w:sz w:val="28"/>
          <w:szCs w:val="28"/>
        </w:rPr>
        <w:t>я</w:t>
      </w:r>
      <w:r w:rsidRPr="00E96ABD">
        <w:rPr>
          <w:rFonts w:ascii="Times New Roman" w:hAnsi="Times New Roman" w:cs="Times New Roman"/>
          <w:color w:val="000000" w:themeColor="text1"/>
          <w:sz w:val="28"/>
          <w:szCs w:val="28"/>
        </w:rPr>
        <w:t>мків дослідження;</w:t>
      </w:r>
    </w:p>
    <w:p w:rsidR="00E96ABD" w:rsidRPr="00E96ABD" w:rsidRDefault="00E96ABD" w:rsidP="00204BC5">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теоретичний пошук - для вивчення наукових питань та вивчення досвіду зарубіжних та вітчизняних вчених;</w:t>
      </w:r>
    </w:p>
    <w:p w:rsidR="00E96ABD" w:rsidRPr="00E96ABD" w:rsidRDefault="00E96ABD" w:rsidP="00204BC5">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логічне узагальнення та абстрагування - для з’ясування понять «бізнес-модель» та «ціннісна пропозиція»;</w:t>
      </w:r>
    </w:p>
    <w:p w:rsidR="00E96ABD" w:rsidRPr="00E96ABD" w:rsidRDefault="00E96ABD" w:rsidP="00204BC5">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м</w:t>
      </w:r>
      <w:r w:rsidR="00980807">
        <w:rPr>
          <w:rFonts w:ascii="Times New Roman" w:hAnsi="Times New Roman" w:cs="Times New Roman"/>
          <w:color w:val="000000" w:themeColor="text1"/>
          <w:sz w:val="28"/>
          <w:szCs w:val="28"/>
        </w:rPr>
        <w:t>етод порівняння, спосіб</w:t>
      </w:r>
      <w:r w:rsidRPr="00E96ABD">
        <w:rPr>
          <w:rFonts w:ascii="Times New Roman" w:hAnsi="Times New Roman" w:cs="Times New Roman"/>
          <w:color w:val="000000" w:themeColor="text1"/>
          <w:sz w:val="28"/>
          <w:szCs w:val="28"/>
        </w:rPr>
        <w:t xml:space="preserve"> дедукції - для порівняння класифікацій бізнес-моделей та різних підходів до її графічного відображення;</w:t>
      </w:r>
    </w:p>
    <w:p w:rsidR="00E96ABD" w:rsidRPr="00E96ABD" w:rsidRDefault="00E96ABD" w:rsidP="00204BC5">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графічний - для візуалізації результатів аналізу підприємства;</w:t>
      </w:r>
    </w:p>
    <w:p w:rsidR="00E96ABD" w:rsidRPr="00E96ABD" w:rsidRDefault="00E96ABD" w:rsidP="00204BC5">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статистичні (групування, порівняння, розрахунок інтегрального пока</w:t>
      </w:r>
      <w:r w:rsidRPr="00E96ABD">
        <w:rPr>
          <w:rFonts w:ascii="Times New Roman" w:hAnsi="Times New Roman" w:cs="Times New Roman"/>
          <w:color w:val="000000" w:themeColor="text1"/>
          <w:sz w:val="28"/>
          <w:szCs w:val="28"/>
        </w:rPr>
        <w:t>з</w:t>
      </w:r>
      <w:r w:rsidRPr="00E96ABD">
        <w:rPr>
          <w:rFonts w:ascii="Times New Roman" w:hAnsi="Times New Roman" w:cs="Times New Roman"/>
          <w:color w:val="000000" w:themeColor="text1"/>
          <w:sz w:val="28"/>
          <w:szCs w:val="28"/>
        </w:rPr>
        <w:t>ника) - для аналізу лояльності споживачів;</w:t>
      </w:r>
    </w:p>
    <w:p w:rsidR="00E96ABD" w:rsidRPr="00E96ABD" w:rsidRDefault="00E96ABD" w:rsidP="00204BC5">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економіко-математичні, розрахунково-аналітичні, наочно-графічні м</w:t>
      </w:r>
      <w:r w:rsidRPr="00E96ABD">
        <w:rPr>
          <w:rFonts w:ascii="Times New Roman" w:hAnsi="Times New Roman" w:cs="Times New Roman"/>
          <w:color w:val="000000" w:themeColor="text1"/>
          <w:sz w:val="28"/>
          <w:szCs w:val="28"/>
        </w:rPr>
        <w:t>е</w:t>
      </w:r>
      <w:r w:rsidRPr="00E96ABD">
        <w:rPr>
          <w:rFonts w:ascii="Times New Roman" w:hAnsi="Times New Roman" w:cs="Times New Roman"/>
          <w:color w:val="000000" w:themeColor="text1"/>
          <w:sz w:val="28"/>
          <w:szCs w:val="28"/>
        </w:rPr>
        <w:t xml:space="preserve">тоди - для аналізу фактичного стану торгової галузі України. Інформаційну базу дослідження складали офіційна інформація Державної служби статистики України, дані статистичної та фінансової звітності підприємства, інформація з Інтернету, періодичні видання, монографії вітчизняних та зарубіжних авторів, </w:t>
      </w:r>
      <w:r>
        <w:rPr>
          <w:rFonts w:ascii="Times New Roman" w:hAnsi="Times New Roman" w:cs="Times New Roman"/>
          <w:color w:val="000000" w:themeColor="text1"/>
          <w:sz w:val="28"/>
          <w:szCs w:val="28"/>
        </w:rPr>
        <w:t>особисті</w:t>
      </w:r>
      <w:r w:rsidRPr="00E96ABD">
        <w:rPr>
          <w:rFonts w:ascii="Times New Roman" w:hAnsi="Times New Roman" w:cs="Times New Roman"/>
          <w:color w:val="000000" w:themeColor="text1"/>
          <w:sz w:val="28"/>
          <w:szCs w:val="28"/>
        </w:rPr>
        <w:t xml:space="preserve"> аналітичні </w:t>
      </w:r>
      <w:r w:rsidR="00980807">
        <w:rPr>
          <w:rFonts w:ascii="Times New Roman" w:hAnsi="Times New Roman" w:cs="Times New Roman"/>
          <w:color w:val="000000" w:themeColor="text1"/>
          <w:sz w:val="28"/>
          <w:szCs w:val="28"/>
        </w:rPr>
        <w:t>підсумки</w:t>
      </w:r>
      <w:r w:rsidRPr="00E96ABD">
        <w:rPr>
          <w:rFonts w:ascii="Times New Roman" w:hAnsi="Times New Roman" w:cs="Times New Roman"/>
          <w:color w:val="000000" w:themeColor="text1"/>
          <w:sz w:val="28"/>
          <w:szCs w:val="28"/>
        </w:rPr>
        <w:t xml:space="preserve"> автора [3] .</w:t>
      </w:r>
    </w:p>
    <w:p w:rsidR="0022094C" w:rsidRDefault="00E96ABD" w:rsidP="00204BC5">
      <w:pPr>
        <w:spacing w:after="0" w:line="360" w:lineRule="auto"/>
        <w:ind w:firstLine="709"/>
        <w:contextualSpacing/>
        <w:jc w:val="both"/>
        <w:rPr>
          <w:rFonts w:ascii="Times New Roman" w:hAnsi="Times New Roman" w:cs="Times New Roman"/>
          <w:color w:val="000000" w:themeColor="text1"/>
          <w:sz w:val="28"/>
          <w:szCs w:val="28"/>
        </w:rPr>
      </w:pPr>
      <w:r w:rsidRPr="00E96ABD">
        <w:rPr>
          <w:rFonts w:ascii="Times New Roman" w:hAnsi="Times New Roman" w:cs="Times New Roman"/>
          <w:color w:val="000000" w:themeColor="text1"/>
          <w:sz w:val="28"/>
          <w:szCs w:val="28"/>
        </w:rPr>
        <w:t xml:space="preserve">Практичне значення отриманих результатів полягає в тому, що матеріали дослідження створюють </w:t>
      </w:r>
      <w:r w:rsidR="00980807">
        <w:rPr>
          <w:rFonts w:ascii="Times New Roman" w:hAnsi="Times New Roman" w:cs="Times New Roman"/>
          <w:color w:val="000000" w:themeColor="text1"/>
          <w:sz w:val="28"/>
          <w:szCs w:val="28"/>
        </w:rPr>
        <w:t>концепцію</w:t>
      </w:r>
      <w:r w:rsidRPr="00E96ABD">
        <w:rPr>
          <w:rFonts w:ascii="Times New Roman" w:hAnsi="Times New Roman" w:cs="Times New Roman"/>
          <w:color w:val="000000" w:themeColor="text1"/>
          <w:sz w:val="28"/>
          <w:szCs w:val="28"/>
        </w:rPr>
        <w:t xml:space="preserve"> для подальшого </w:t>
      </w:r>
      <w:r w:rsidR="00980807">
        <w:rPr>
          <w:rFonts w:ascii="Times New Roman" w:hAnsi="Times New Roman" w:cs="Times New Roman"/>
          <w:color w:val="000000" w:themeColor="text1"/>
          <w:sz w:val="28"/>
          <w:szCs w:val="28"/>
        </w:rPr>
        <w:t>дослідження теорії та м</w:t>
      </w:r>
      <w:r w:rsidR="00980807">
        <w:rPr>
          <w:rFonts w:ascii="Times New Roman" w:hAnsi="Times New Roman" w:cs="Times New Roman"/>
          <w:color w:val="000000" w:themeColor="text1"/>
          <w:sz w:val="28"/>
          <w:szCs w:val="28"/>
        </w:rPr>
        <w:t>е</w:t>
      </w:r>
      <w:r w:rsidR="00980807">
        <w:rPr>
          <w:rFonts w:ascii="Times New Roman" w:hAnsi="Times New Roman" w:cs="Times New Roman"/>
          <w:color w:val="000000" w:themeColor="text1"/>
          <w:sz w:val="28"/>
          <w:szCs w:val="28"/>
        </w:rPr>
        <w:lastRenderedPageBreak/>
        <w:t>тодики процесу</w:t>
      </w:r>
      <w:r w:rsidRPr="00E96ABD">
        <w:rPr>
          <w:rFonts w:ascii="Times New Roman" w:hAnsi="Times New Roman" w:cs="Times New Roman"/>
          <w:color w:val="000000" w:themeColor="text1"/>
          <w:sz w:val="28"/>
          <w:szCs w:val="28"/>
        </w:rPr>
        <w:t xml:space="preserve"> формування бізнес-моделі підприємства. Водночас</w:t>
      </w:r>
      <w:r>
        <w:rPr>
          <w:rFonts w:ascii="Times New Roman" w:hAnsi="Times New Roman" w:cs="Times New Roman"/>
          <w:color w:val="000000" w:themeColor="text1"/>
          <w:sz w:val="28"/>
          <w:szCs w:val="28"/>
        </w:rPr>
        <w:t>,</w:t>
      </w:r>
      <w:r w:rsidRPr="00E96ABD">
        <w:rPr>
          <w:rFonts w:ascii="Times New Roman" w:hAnsi="Times New Roman" w:cs="Times New Roman"/>
          <w:color w:val="000000" w:themeColor="text1"/>
          <w:sz w:val="28"/>
          <w:szCs w:val="28"/>
        </w:rPr>
        <w:t xml:space="preserve"> пропозиції щодо покращення корпоративної культури та якості обслуговування спожив</w:t>
      </w:r>
      <w:r w:rsidRPr="00E96ABD">
        <w:rPr>
          <w:rFonts w:ascii="Times New Roman" w:hAnsi="Times New Roman" w:cs="Times New Roman"/>
          <w:color w:val="000000" w:themeColor="text1"/>
          <w:sz w:val="28"/>
          <w:szCs w:val="28"/>
        </w:rPr>
        <w:t>а</w:t>
      </w:r>
      <w:r w:rsidRPr="00E96ABD">
        <w:rPr>
          <w:rFonts w:ascii="Times New Roman" w:hAnsi="Times New Roman" w:cs="Times New Roman"/>
          <w:color w:val="000000" w:themeColor="text1"/>
          <w:sz w:val="28"/>
          <w:szCs w:val="28"/>
        </w:rPr>
        <w:t>чів ТОВ «Нова пошта» можуть бути використані компанією для вдосконалення своєї діяльності.</w:t>
      </w:r>
    </w:p>
    <w:p w:rsidR="00980807" w:rsidRDefault="00980807" w:rsidP="00E96ABD">
      <w:pPr>
        <w:spacing w:after="0" w:line="360" w:lineRule="auto"/>
        <w:ind w:firstLine="709"/>
        <w:contextualSpacing/>
        <w:jc w:val="both"/>
        <w:rPr>
          <w:rFonts w:ascii="Times New Roman" w:hAnsi="Times New Roman" w:cs="Times New Roman"/>
          <w:color w:val="000000" w:themeColor="text1"/>
          <w:sz w:val="28"/>
          <w:szCs w:val="28"/>
        </w:rPr>
      </w:pPr>
    </w:p>
    <w:p w:rsidR="00980807" w:rsidRDefault="00980807" w:rsidP="00E96ABD">
      <w:pPr>
        <w:spacing w:after="0" w:line="360" w:lineRule="auto"/>
        <w:ind w:firstLine="709"/>
        <w:contextualSpacing/>
        <w:jc w:val="both"/>
        <w:rPr>
          <w:rFonts w:ascii="Times New Roman" w:hAnsi="Times New Roman" w:cs="Times New Roman"/>
          <w:color w:val="000000" w:themeColor="text1"/>
          <w:sz w:val="28"/>
          <w:szCs w:val="28"/>
        </w:rPr>
      </w:pPr>
    </w:p>
    <w:p w:rsidR="00980807" w:rsidRDefault="00980807" w:rsidP="00E96ABD">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1D5636" w:rsidRDefault="001D5636" w:rsidP="0022094C">
      <w:pPr>
        <w:spacing w:after="0" w:line="360" w:lineRule="auto"/>
        <w:ind w:firstLine="709"/>
        <w:contextualSpacing/>
        <w:jc w:val="both"/>
        <w:rPr>
          <w:rFonts w:ascii="Times New Roman" w:hAnsi="Times New Roman" w:cs="Times New Roman"/>
          <w:color w:val="000000" w:themeColor="text1"/>
          <w:sz w:val="28"/>
          <w:szCs w:val="28"/>
        </w:rPr>
      </w:pPr>
    </w:p>
    <w:p w:rsidR="001D5636" w:rsidRDefault="001D5636" w:rsidP="0022094C">
      <w:pPr>
        <w:spacing w:after="0" w:line="360" w:lineRule="auto"/>
        <w:ind w:firstLine="709"/>
        <w:contextualSpacing/>
        <w:jc w:val="both"/>
        <w:rPr>
          <w:rFonts w:ascii="Times New Roman" w:hAnsi="Times New Roman" w:cs="Times New Roman"/>
          <w:color w:val="000000" w:themeColor="text1"/>
          <w:sz w:val="28"/>
          <w:szCs w:val="28"/>
        </w:rPr>
      </w:pPr>
    </w:p>
    <w:p w:rsidR="001D5636" w:rsidRDefault="001D5636" w:rsidP="0022094C">
      <w:pPr>
        <w:spacing w:after="0" w:line="360" w:lineRule="auto"/>
        <w:ind w:firstLine="709"/>
        <w:contextualSpacing/>
        <w:jc w:val="both"/>
        <w:rPr>
          <w:rFonts w:ascii="Times New Roman" w:hAnsi="Times New Roman" w:cs="Times New Roman"/>
          <w:color w:val="000000" w:themeColor="text1"/>
          <w:sz w:val="28"/>
          <w:szCs w:val="28"/>
        </w:rPr>
      </w:pPr>
    </w:p>
    <w:p w:rsidR="001D5636" w:rsidRDefault="001D5636" w:rsidP="0022094C">
      <w:pPr>
        <w:spacing w:after="0" w:line="360" w:lineRule="auto"/>
        <w:ind w:firstLine="709"/>
        <w:contextualSpacing/>
        <w:jc w:val="both"/>
        <w:rPr>
          <w:rFonts w:ascii="Times New Roman" w:hAnsi="Times New Roman" w:cs="Times New Roman"/>
          <w:color w:val="000000" w:themeColor="text1"/>
          <w:sz w:val="28"/>
          <w:szCs w:val="28"/>
        </w:rPr>
      </w:pPr>
    </w:p>
    <w:p w:rsidR="001D5636" w:rsidRDefault="001D5636" w:rsidP="0022094C">
      <w:pPr>
        <w:spacing w:after="0" w:line="360" w:lineRule="auto"/>
        <w:ind w:firstLine="709"/>
        <w:contextualSpacing/>
        <w:jc w:val="both"/>
        <w:rPr>
          <w:rFonts w:ascii="Times New Roman" w:hAnsi="Times New Roman" w:cs="Times New Roman"/>
          <w:color w:val="000000" w:themeColor="text1"/>
          <w:sz w:val="28"/>
          <w:szCs w:val="28"/>
        </w:rPr>
      </w:pPr>
    </w:p>
    <w:p w:rsidR="001D6187" w:rsidRDefault="001D6187" w:rsidP="0022094C">
      <w:pPr>
        <w:spacing w:after="0" w:line="360" w:lineRule="auto"/>
        <w:ind w:firstLine="709"/>
        <w:contextualSpacing/>
        <w:jc w:val="both"/>
        <w:rPr>
          <w:rFonts w:ascii="Times New Roman" w:hAnsi="Times New Roman" w:cs="Times New Roman"/>
          <w:color w:val="000000" w:themeColor="text1"/>
          <w:sz w:val="28"/>
          <w:szCs w:val="28"/>
        </w:rPr>
      </w:pPr>
    </w:p>
    <w:p w:rsidR="001D6187" w:rsidRDefault="001D6187" w:rsidP="0022094C">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204BC5" w:rsidRDefault="00204BC5" w:rsidP="00D45A4A">
      <w:pPr>
        <w:spacing w:after="0" w:line="360" w:lineRule="auto"/>
        <w:contextualSpacing/>
        <w:jc w:val="both"/>
        <w:rPr>
          <w:rFonts w:ascii="Times New Roman" w:hAnsi="Times New Roman" w:cs="Times New Roman"/>
          <w:color w:val="000000" w:themeColor="text1"/>
          <w:sz w:val="28"/>
          <w:szCs w:val="28"/>
        </w:rPr>
      </w:pPr>
    </w:p>
    <w:p w:rsidR="0022094C" w:rsidRPr="00230D81" w:rsidRDefault="00D62A80" w:rsidP="00D62A80">
      <w:pPr>
        <w:pStyle w:val="1"/>
        <w:spacing w:line="360" w:lineRule="auto"/>
        <w:ind w:left="-142" w:firstLine="142"/>
        <w:jc w:val="center"/>
        <w:rPr>
          <w:rFonts w:ascii="Times New Roman" w:hAnsi="Times New Roman" w:cs="Times New Roman"/>
          <w:color w:val="000000" w:themeColor="text1"/>
        </w:rPr>
      </w:pPr>
      <w:bookmarkStart w:id="1" w:name="_Toc74689607"/>
      <w:r>
        <w:rPr>
          <w:rFonts w:ascii="Times New Roman" w:hAnsi="Times New Roman" w:cs="Times New Roman"/>
          <w:color w:val="000000" w:themeColor="text1"/>
        </w:rPr>
        <w:lastRenderedPageBreak/>
        <w:t xml:space="preserve">РОЗДІЛ І. АНАЛІЗ </w:t>
      </w:r>
      <w:r w:rsidR="0022094C" w:rsidRPr="006556CE">
        <w:rPr>
          <w:rFonts w:ascii="Times New Roman" w:hAnsi="Times New Roman" w:cs="Times New Roman"/>
          <w:color w:val="000000" w:themeColor="text1"/>
        </w:rPr>
        <w:t>МЕХАНІЗМ</w:t>
      </w:r>
      <w:r>
        <w:rPr>
          <w:rFonts w:ascii="Times New Roman" w:hAnsi="Times New Roman" w:cs="Times New Roman"/>
          <w:color w:val="000000" w:themeColor="text1"/>
        </w:rPr>
        <w:t>У</w:t>
      </w:r>
      <w:r w:rsidR="0022094C" w:rsidRPr="006556CE">
        <w:rPr>
          <w:rFonts w:ascii="Times New Roman" w:hAnsi="Times New Roman" w:cs="Times New Roman"/>
          <w:color w:val="000000" w:themeColor="text1"/>
        </w:rPr>
        <w:t xml:space="preserve"> ФОРМУВАННЯ БІЗНЕС-МОДЕЛІ</w:t>
      </w:r>
      <w:r>
        <w:rPr>
          <w:rFonts w:ascii="Times New Roman" w:hAnsi="Times New Roman" w:cs="Times New Roman"/>
          <w:color w:val="000000" w:themeColor="text1"/>
        </w:rPr>
        <w:t xml:space="preserve">   </w:t>
      </w:r>
      <w:r w:rsidR="0022094C" w:rsidRPr="006556CE">
        <w:rPr>
          <w:rFonts w:ascii="Times New Roman" w:hAnsi="Times New Roman" w:cs="Times New Roman"/>
          <w:color w:val="000000" w:themeColor="text1"/>
        </w:rPr>
        <w:t xml:space="preserve"> П</w:t>
      </w:r>
      <w:r>
        <w:rPr>
          <w:rFonts w:ascii="Times New Roman" w:hAnsi="Times New Roman" w:cs="Times New Roman"/>
          <w:color w:val="000000" w:themeColor="text1"/>
        </w:rPr>
        <w:t>ІД</w:t>
      </w:r>
      <w:r w:rsidR="0022094C" w:rsidRPr="006556CE">
        <w:rPr>
          <w:rFonts w:ascii="Times New Roman" w:hAnsi="Times New Roman" w:cs="Times New Roman"/>
          <w:color w:val="000000" w:themeColor="text1"/>
        </w:rPr>
        <w:t>ПРИЄМСТВА</w:t>
      </w:r>
      <w:bookmarkEnd w:id="1"/>
    </w:p>
    <w:p w:rsidR="0022094C" w:rsidRPr="006556CE" w:rsidRDefault="0022094C" w:rsidP="00230D81">
      <w:pPr>
        <w:pStyle w:val="1"/>
        <w:numPr>
          <w:ilvl w:val="1"/>
          <w:numId w:val="14"/>
        </w:numPr>
        <w:tabs>
          <w:tab w:val="left" w:pos="567"/>
        </w:tabs>
        <w:spacing w:line="360" w:lineRule="auto"/>
        <w:ind w:left="1276" w:hanging="567"/>
        <w:rPr>
          <w:rFonts w:ascii="Times New Roman" w:eastAsia="Times New Roman" w:hAnsi="Times New Roman" w:cs="Times New Roman"/>
          <w:color w:val="000000" w:themeColor="text1"/>
          <w:lang w:eastAsia="uk-UA"/>
        </w:rPr>
      </w:pPr>
      <w:bookmarkStart w:id="2" w:name="_Toc74689608"/>
      <w:r w:rsidRPr="006556CE">
        <w:rPr>
          <w:rFonts w:ascii="Times New Roman" w:eastAsia="Times New Roman" w:hAnsi="Times New Roman" w:cs="Times New Roman"/>
          <w:color w:val="000000" w:themeColor="text1"/>
          <w:lang w:eastAsia="uk-UA"/>
        </w:rPr>
        <w:t>Аналіз сучасних бізнес-моделей підприємств</w:t>
      </w:r>
      <w:bookmarkEnd w:id="2"/>
    </w:p>
    <w:p w:rsidR="0022094C" w:rsidRPr="006556CE" w:rsidRDefault="0022094C" w:rsidP="00230D81">
      <w:pPr>
        <w:spacing w:after="0" w:line="360" w:lineRule="auto"/>
        <w:rPr>
          <w:rFonts w:ascii="Times New Roman" w:eastAsia="Times New Roman" w:hAnsi="Times New Roman" w:cs="Times New Roman"/>
          <w:bCs/>
          <w:iCs/>
          <w:color w:val="000000" w:themeColor="text1"/>
          <w:sz w:val="28"/>
          <w:szCs w:val="28"/>
          <w:lang w:eastAsia="uk-UA"/>
        </w:rPr>
      </w:pPr>
    </w:p>
    <w:p w:rsidR="002F2B8A" w:rsidRDefault="002F2B8A" w:rsidP="00230D81">
      <w:pPr>
        <w:spacing w:after="0" w:line="360" w:lineRule="auto"/>
        <w:ind w:firstLine="709"/>
        <w:contextualSpacing/>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Важливу роль у визначенні бізнес-моделі відіграє аналіз підприємств. За його допомоги</w:t>
      </w:r>
      <w:r w:rsidRPr="002F2B8A">
        <w:rPr>
          <w:rFonts w:ascii="Times New Roman" w:eastAsia="Times New Roman" w:hAnsi="Times New Roman" w:cs="Times New Roman"/>
          <w:color w:val="000000"/>
          <w:sz w:val="28"/>
          <w:szCs w:val="28"/>
          <w:lang w:eastAsia="uk-UA"/>
        </w:rPr>
        <w:t xml:space="preserve"> розробляється стратегія і тактика розвитку підприємства, обґр</w:t>
      </w:r>
      <w:r w:rsidRPr="002F2B8A">
        <w:rPr>
          <w:rFonts w:ascii="Times New Roman" w:eastAsia="Times New Roman" w:hAnsi="Times New Roman" w:cs="Times New Roman"/>
          <w:color w:val="000000"/>
          <w:sz w:val="28"/>
          <w:szCs w:val="28"/>
          <w:lang w:eastAsia="uk-UA"/>
        </w:rPr>
        <w:t>у</w:t>
      </w:r>
      <w:r w:rsidRPr="002F2B8A">
        <w:rPr>
          <w:rFonts w:ascii="Times New Roman" w:eastAsia="Times New Roman" w:hAnsi="Times New Roman" w:cs="Times New Roman"/>
          <w:color w:val="000000"/>
          <w:sz w:val="28"/>
          <w:szCs w:val="28"/>
          <w:lang w:eastAsia="uk-UA"/>
        </w:rPr>
        <w:t>нтовуються плани та управлінські рішення, контролюється їх виконання, вия</w:t>
      </w:r>
      <w:r w:rsidRPr="002F2B8A">
        <w:rPr>
          <w:rFonts w:ascii="Times New Roman" w:eastAsia="Times New Roman" w:hAnsi="Times New Roman" w:cs="Times New Roman"/>
          <w:color w:val="000000"/>
          <w:sz w:val="28"/>
          <w:szCs w:val="28"/>
          <w:lang w:eastAsia="uk-UA"/>
        </w:rPr>
        <w:t>в</w:t>
      </w:r>
      <w:r w:rsidRPr="002F2B8A">
        <w:rPr>
          <w:rFonts w:ascii="Times New Roman" w:eastAsia="Times New Roman" w:hAnsi="Times New Roman" w:cs="Times New Roman"/>
          <w:color w:val="000000"/>
          <w:sz w:val="28"/>
          <w:szCs w:val="28"/>
          <w:lang w:eastAsia="uk-UA"/>
        </w:rPr>
        <w:t>ляються резерви підвищення ефективності виробництва, оцінюються результ</w:t>
      </w:r>
      <w:r w:rsidRPr="002F2B8A">
        <w:rPr>
          <w:rFonts w:ascii="Times New Roman" w:eastAsia="Times New Roman" w:hAnsi="Times New Roman" w:cs="Times New Roman"/>
          <w:color w:val="000000"/>
          <w:sz w:val="28"/>
          <w:szCs w:val="28"/>
          <w:lang w:eastAsia="uk-UA"/>
        </w:rPr>
        <w:t>а</w:t>
      </w:r>
      <w:r w:rsidRPr="002F2B8A">
        <w:rPr>
          <w:rFonts w:ascii="Times New Roman" w:eastAsia="Times New Roman" w:hAnsi="Times New Roman" w:cs="Times New Roman"/>
          <w:color w:val="000000"/>
          <w:sz w:val="28"/>
          <w:szCs w:val="28"/>
          <w:lang w:eastAsia="uk-UA"/>
        </w:rPr>
        <w:t>ти діяльності підприємства, його підрозділів та працівників.</w:t>
      </w:r>
    </w:p>
    <w:p w:rsidR="0022094C" w:rsidRDefault="0022094C" w:rsidP="0022094C">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EB3C8B">
        <w:rPr>
          <w:rFonts w:ascii="Times New Roman" w:eastAsia="Times New Roman" w:hAnsi="Times New Roman" w:cs="Times New Roman"/>
          <w:color w:val="000000"/>
          <w:sz w:val="28"/>
          <w:szCs w:val="28"/>
          <w:lang w:eastAsia="uk-UA"/>
        </w:rPr>
        <w:t>Основним початком цього розділу є розуміння існування аналогії між предметами чи явищами і визначається як подібність функцій, подібність ві</w:t>
      </w:r>
      <w:r w:rsidRPr="00EB3C8B">
        <w:rPr>
          <w:rFonts w:ascii="Times New Roman" w:eastAsia="Times New Roman" w:hAnsi="Times New Roman" w:cs="Times New Roman"/>
          <w:color w:val="000000"/>
          <w:sz w:val="28"/>
          <w:szCs w:val="28"/>
          <w:lang w:eastAsia="uk-UA"/>
        </w:rPr>
        <w:t>д</w:t>
      </w:r>
      <w:r w:rsidRPr="00EB3C8B">
        <w:rPr>
          <w:rFonts w:ascii="Times New Roman" w:eastAsia="Times New Roman" w:hAnsi="Times New Roman" w:cs="Times New Roman"/>
          <w:color w:val="000000"/>
          <w:sz w:val="28"/>
          <w:szCs w:val="28"/>
          <w:lang w:eastAsia="uk-UA"/>
        </w:rPr>
        <w:t>носин. Створення аналогів, які виступають як замінники (певною мірою такі, що копіюють або відтворюють оригінал), є необхідним для дослідження, оск</w:t>
      </w:r>
      <w:r w:rsidRPr="00EB3C8B">
        <w:rPr>
          <w:rFonts w:ascii="Times New Roman" w:eastAsia="Times New Roman" w:hAnsi="Times New Roman" w:cs="Times New Roman"/>
          <w:color w:val="000000"/>
          <w:sz w:val="28"/>
          <w:szCs w:val="28"/>
          <w:lang w:eastAsia="uk-UA"/>
        </w:rPr>
        <w:t>і</w:t>
      </w:r>
      <w:r w:rsidRPr="00EB3C8B">
        <w:rPr>
          <w:rFonts w:ascii="Times New Roman" w:eastAsia="Times New Roman" w:hAnsi="Times New Roman" w:cs="Times New Roman"/>
          <w:color w:val="000000"/>
          <w:sz w:val="28"/>
          <w:szCs w:val="28"/>
          <w:lang w:eastAsia="uk-UA"/>
        </w:rPr>
        <w:t>льки безпосередній експеримент вимагає значних витрат або просто неможл</w:t>
      </w:r>
      <w:r w:rsidRPr="00EB3C8B">
        <w:rPr>
          <w:rFonts w:ascii="Times New Roman" w:eastAsia="Times New Roman" w:hAnsi="Times New Roman" w:cs="Times New Roman"/>
          <w:color w:val="000000"/>
          <w:sz w:val="28"/>
          <w:szCs w:val="28"/>
          <w:lang w:eastAsia="uk-UA"/>
        </w:rPr>
        <w:t>и</w:t>
      </w:r>
      <w:r w:rsidRPr="00EB3C8B">
        <w:rPr>
          <w:rFonts w:ascii="Times New Roman" w:eastAsia="Times New Roman" w:hAnsi="Times New Roman" w:cs="Times New Roman"/>
          <w:color w:val="000000"/>
          <w:sz w:val="28"/>
          <w:szCs w:val="28"/>
          <w:lang w:eastAsia="uk-UA"/>
        </w:rPr>
        <w:t>вий. Отже, створення будь-яких аналогів комерційної діяльності або її склад</w:t>
      </w:r>
      <w:r w:rsidRPr="00EB3C8B">
        <w:rPr>
          <w:rFonts w:ascii="Times New Roman" w:eastAsia="Times New Roman" w:hAnsi="Times New Roman" w:cs="Times New Roman"/>
          <w:color w:val="000000"/>
          <w:sz w:val="28"/>
          <w:szCs w:val="28"/>
          <w:lang w:eastAsia="uk-UA"/>
        </w:rPr>
        <w:t>о</w:t>
      </w:r>
      <w:r w:rsidRPr="00EB3C8B">
        <w:rPr>
          <w:rFonts w:ascii="Times New Roman" w:eastAsia="Times New Roman" w:hAnsi="Times New Roman" w:cs="Times New Roman"/>
          <w:color w:val="000000"/>
          <w:sz w:val="28"/>
          <w:szCs w:val="28"/>
          <w:lang w:eastAsia="uk-UA"/>
        </w:rPr>
        <w:t>вих елементів дозволяє досліджувати об'єкт чи економічне явище і на основі результатів судити про оригінал. Описані процедури пов'язані з можливістю створювати так звані моделі, які є умовним (символічним) способом заступн</w:t>
      </w:r>
      <w:r w:rsidRPr="00EB3C8B">
        <w:rPr>
          <w:rFonts w:ascii="Times New Roman" w:eastAsia="Times New Roman" w:hAnsi="Times New Roman" w:cs="Times New Roman"/>
          <w:color w:val="000000"/>
          <w:sz w:val="28"/>
          <w:szCs w:val="28"/>
          <w:lang w:eastAsia="uk-UA"/>
        </w:rPr>
        <w:t>и</w:t>
      </w:r>
      <w:r w:rsidRPr="00EB3C8B">
        <w:rPr>
          <w:rFonts w:ascii="Times New Roman" w:eastAsia="Times New Roman" w:hAnsi="Times New Roman" w:cs="Times New Roman"/>
          <w:color w:val="000000"/>
          <w:sz w:val="28"/>
          <w:szCs w:val="28"/>
          <w:lang w:eastAsia="uk-UA"/>
        </w:rPr>
        <w:t>ків оригіналів, що виконують роль</w:t>
      </w:r>
      <w:r>
        <w:rPr>
          <w:rFonts w:ascii="Times New Roman" w:eastAsia="Times New Roman" w:hAnsi="Times New Roman" w:cs="Times New Roman"/>
          <w:color w:val="000000"/>
          <w:sz w:val="28"/>
          <w:szCs w:val="28"/>
          <w:lang w:val="en-US" w:eastAsia="uk-UA"/>
        </w:rPr>
        <w:t>[4]</w:t>
      </w:r>
      <w:r>
        <w:rPr>
          <w:rFonts w:ascii="Times New Roman" w:eastAsia="Times New Roman" w:hAnsi="Times New Roman" w:cs="Times New Roman"/>
          <w:color w:val="000000"/>
          <w:sz w:val="28"/>
          <w:szCs w:val="28"/>
          <w:lang w:eastAsia="uk-UA"/>
        </w:rPr>
        <w:t>.</w:t>
      </w:r>
    </w:p>
    <w:p w:rsidR="0022094C" w:rsidRPr="00EB3C8B" w:rsidRDefault="0022094C" w:rsidP="0022094C">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EB3C8B">
        <w:rPr>
          <w:rFonts w:ascii="Times New Roman" w:eastAsia="Times New Roman" w:hAnsi="Times New Roman" w:cs="Times New Roman"/>
          <w:color w:val="000000"/>
          <w:sz w:val="28"/>
          <w:szCs w:val="28"/>
          <w:lang w:eastAsia="uk-UA"/>
        </w:rPr>
        <w:t>У простій версії поняття "модель" може бути пов'язане з поданням будь-якої копії. Вони призначені для більш точного вивчення, аналізу, прогнозува</w:t>
      </w:r>
      <w:r w:rsidRPr="00EB3C8B">
        <w:rPr>
          <w:rFonts w:ascii="Times New Roman" w:eastAsia="Times New Roman" w:hAnsi="Times New Roman" w:cs="Times New Roman"/>
          <w:color w:val="000000"/>
          <w:sz w:val="28"/>
          <w:szCs w:val="28"/>
          <w:lang w:eastAsia="uk-UA"/>
        </w:rPr>
        <w:t>н</w:t>
      </w:r>
      <w:r w:rsidRPr="00EB3C8B">
        <w:rPr>
          <w:rFonts w:ascii="Times New Roman" w:eastAsia="Times New Roman" w:hAnsi="Times New Roman" w:cs="Times New Roman"/>
          <w:color w:val="000000"/>
          <w:sz w:val="28"/>
          <w:szCs w:val="28"/>
          <w:lang w:eastAsia="uk-UA"/>
        </w:rPr>
        <w:t>ня того, що людина збирається створити, виготовити, побудувати або перер</w:t>
      </w:r>
      <w:r w:rsidRPr="00EB3C8B">
        <w:rPr>
          <w:rFonts w:ascii="Times New Roman" w:eastAsia="Times New Roman" w:hAnsi="Times New Roman" w:cs="Times New Roman"/>
          <w:color w:val="000000"/>
          <w:sz w:val="28"/>
          <w:szCs w:val="28"/>
          <w:lang w:eastAsia="uk-UA"/>
        </w:rPr>
        <w:t>о</w:t>
      </w:r>
      <w:r w:rsidRPr="00EB3C8B">
        <w:rPr>
          <w:rFonts w:ascii="Times New Roman" w:eastAsia="Times New Roman" w:hAnsi="Times New Roman" w:cs="Times New Roman"/>
          <w:color w:val="000000"/>
          <w:sz w:val="28"/>
          <w:szCs w:val="28"/>
          <w:lang w:eastAsia="uk-UA"/>
        </w:rPr>
        <w:t>бити. Це дозволяє дешево реалізувати план. У процесі роботи над такою моде</w:t>
      </w:r>
      <w:r w:rsidRPr="00EB3C8B">
        <w:rPr>
          <w:rFonts w:ascii="Times New Roman" w:eastAsia="Times New Roman" w:hAnsi="Times New Roman" w:cs="Times New Roman"/>
          <w:color w:val="000000"/>
          <w:sz w:val="28"/>
          <w:szCs w:val="28"/>
          <w:lang w:eastAsia="uk-UA"/>
        </w:rPr>
        <w:t>л</w:t>
      </w:r>
      <w:r w:rsidRPr="00EB3C8B">
        <w:rPr>
          <w:rFonts w:ascii="Times New Roman" w:eastAsia="Times New Roman" w:hAnsi="Times New Roman" w:cs="Times New Roman"/>
          <w:color w:val="000000"/>
          <w:sz w:val="28"/>
          <w:szCs w:val="28"/>
          <w:lang w:eastAsia="uk-UA"/>
        </w:rPr>
        <w:t>лю ви можете легко створити та проаналізувати безліч варіантів, а потім вибр</w:t>
      </w:r>
      <w:r w:rsidRPr="00EB3C8B">
        <w:rPr>
          <w:rFonts w:ascii="Times New Roman" w:eastAsia="Times New Roman" w:hAnsi="Times New Roman" w:cs="Times New Roman"/>
          <w:color w:val="000000"/>
          <w:sz w:val="28"/>
          <w:szCs w:val="28"/>
          <w:lang w:eastAsia="uk-UA"/>
        </w:rPr>
        <w:t>а</w:t>
      </w:r>
      <w:r w:rsidRPr="00EB3C8B">
        <w:rPr>
          <w:rFonts w:ascii="Times New Roman" w:eastAsia="Times New Roman" w:hAnsi="Times New Roman" w:cs="Times New Roman"/>
          <w:color w:val="000000"/>
          <w:sz w:val="28"/>
          <w:szCs w:val="28"/>
          <w:lang w:eastAsia="uk-UA"/>
        </w:rPr>
        <w:t>ти найкращий, наприклад, на конкурентній основі для будь-яких вимог.</w:t>
      </w:r>
    </w:p>
    <w:p w:rsidR="0022094C" w:rsidRPr="00EB3C8B" w:rsidRDefault="0022094C" w:rsidP="0022094C">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EB3C8B">
        <w:rPr>
          <w:rFonts w:ascii="Times New Roman" w:eastAsia="Times New Roman" w:hAnsi="Times New Roman" w:cs="Times New Roman"/>
          <w:color w:val="000000"/>
          <w:sz w:val="28"/>
          <w:szCs w:val="28"/>
          <w:lang w:eastAsia="uk-UA"/>
        </w:rPr>
        <w:t>У реальному житті ми постійно вдаємося до уявних моделей як засобу спрощення реальності в процесі прийняття рішення.</w:t>
      </w:r>
    </w:p>
    <w:p w:rsidR="0022094C" w:rsidRPr="00EB3C8B" w:rsidRDefault="0022094C" w:rsidP="0022094C">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EB3C8B">
        <w:rPr>
          <w:rFonts w:ascii="Times New Roman" w:eastAsia="Times New Roman" w:hAnsi="Times New Roman" w:cs="Times New Roman"/>
          <w:color w:val="000000"/>
          <w:sz w:val="28"/>
          <w:szCs w:val="28"/>
          <w:lang w:eastAsia="uk-UA"/>
        </w:rPr>
        <w:t>З розв</w:t>
      </w:r>
      <w:r>
        <w:rPr>
          <w:rFonts w:ascii="Times New Roman" w:eastAsia="Times New Roman" w:hAnsi="Times New Roman" w:cs="Times New Roman"/>
          <w:color w:val="000000"/>
          <w:sz w:val="28"/>
          <w:szCs w:val="28"/>
          <w:lang w:eastAsia="uk-UA"/>
        </w:rPr>
        <w:t>итком ринкових відносин у людини та суспільства</w:t>
      </w:r>
      <w:r w:rsidRPr="00EB3C8B">
        <w:rPr>
          <w:rFonts w:ascii="Times New Roman" w:eastAsia="Times New Roman" w:hAnsi="Times New Roman" w:cs="Times New Roman"/>
          <w:color w:val="000000"/>
          <w:sz w:val="28"/>
          <w:szCs w:val="28"/>
          <w:lang w:eastAsia="uk-UA"/>
        </w:rPr>
        <w:t xml:space="preserve"> виникає нео</w:t>
      </w:r>
      <w:r w:rsidRPr="00EB3C8B">
        <w:rPr>
          <w:rFonts w:ascii="Times New Roman" w:eastAsia="Times New Roman" w:hAnsi="Times New Roman" w:cs="Times New Roman"/>
          <w:color w:val="000000"/>
          <w:sz w:val="28"/>
          <w:szCs w:val="28"/>
          <w:lang w:eastAsia="uk-UA"/>
        </w:rPr>
        <w:t>б</w:t>
      </w:r>
      <w:r w:rsidRPr="00EB3C8B">
        <w:rPr>
          <w:rFonts w:ascii="Times New Roman" w:eastAsia="Times New Roman" w:hAnsi="Times New Roman" w:cs="Times New Roman"/>
          <w:color w:val="000000"/>
          <w:sz w:val="28"/>
          <w:szCs w:val="28"/>
          <w:lang w:eastAsia="uk-UA"/>
        </w:rPr>
        <w:t xml:space="preserve">хідність у створенні моделей процесів в економіці, політиці, різних галузях </w:t>
      </w:r>
      <w:r w:rsidRPr="00EB3C8B">
        <w:rPr>
          <w:rFonts w:ascii="Times New Roman" w:eastAsia="Times New Roman" w:hAnsi="Times New Roman" w:cs="Times New Roman"/>
          <w:color w:val="000000"/>
          <w:sz w:val="28"/>
          <w:szCs w:val="28"/>
          <w:lang w:eastAsia="uk-UA"/>
        </w:rPr>
        <w:lastRenderedPageBreak/>
        <w:t>економіки. Створення таких моделей - складне і цікаве завдання. Моделювання економічних процесів в економіці називається економічним моделюванням.</w:t>
      </w:r>
    </w:p>
    <w:p w:rsidR="0022094C" w:rsidRPr="00EB3C8B" w:rsidRDefault="0022094C" w:rsidP="0022094C">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EB3C8B">
        <w:rPr>
          <w:rFonts w:ascii="Times New Roman" w:eastAsia="Times New Roman" w:hAnsi="Times New Roman" w:cs="Times New Roman"/>
          <w:color w:val="000000"/>
          <w:sz w:val="28"/>
          <w:szCs w:val="28"/>
          <w:lang w:eastAsia="uk-UA"/>
        </w:rPr>
        <w:t>У літературі немає єдиного підходу до визначення поняття бізнес-моделі підприємства.</w:t>
      </w:r>
    </w:p>
    <w:p w:rsidR="0022094C" w:rsidRPr="006556CE" w:rsidRDefault="0022094C" w:rsidP="0022094C">
      <w:pPr>
        <w:pStyle w:val="a9"/>
        <w:spacing w:before="0" w:beforeAutospacing="0" w:after="0" w:afterAutospacing="0" w:line="360" w:lineRule="auto"/>
        <w:ind w:firstLine="709"/>
        <w:jc w:val="both"/>
        <w:rPr>
          <w:color w:val="000000" w:themeColor="text1"/>
          <w:sz w:val="28"/>
          <w:szCs w:val="28"/>
        </w:rPr>
      </w:pPr>
      <w:r w:rsidRPr="006556CE">
        <w:rPr>
          <w:color w:val="000000" w:themeColor="text1"/>
          <w:sz w:val="28"/>
          <w:szCs w:val="28"/>
        </w:rPr>
        <w:t>Походження поняття «бізнес-модель»:</w:t>
      </w:r>
    </w:p>
    <w:p w:rsidR="0022094C" w:rsidRPr="006556CE" w:rsidRDefault="0022094C" w:rsidP="0022094C">
      <w:pPr>
        <w:pStyle w:val="a9"/>
        <w:spacing w:before="0" w:beforeAutospacing="0" w:after="0" w:afterAutospacing="0" w:line="360" w:lineRule="auto"/>
        <w:ind w:firstLine="709"/>
        <w:jc w:val="both"/>
        <w:rPr>
          <w:color w:val="000000" w:themeColor="text1"/>
          <w:sz w:val="28"/>
          <w:szCs w:val="28"/>
        </w:rPr>
      </w:pPr>
      <w:r w:rsidRPr="006556CE">
        <w:rPr>
          <w:color w:val="000000" w:themeColor="text1"/>
          <w:sz w:val="28"/>
          <w:szCs w:val="28"/>
        </w:rPr>
        <w:t xml:space="preserve">- бізнес – самостійна, здійснювана на свій ризик діяльність, </w:t>
      </w:r>
      <w:r w:rsidR="000347E0">
        <w:rPr>
          <w:color w:val="000000" w:themeColor="text1"/>
          <w:sz w:val="28"/>
          <w:szCs w:val="28"/>
        </w:rPr>
        <w:t xml:space="preserve"> що </w:t>
      </w:r>
      <w:r w:rsidRPr="006556CE">
        <w:rPr>
          <w:color w:val="000000" w:themeColor="text1"/>
          <w:sz w:val="28"/>
          <w:szCs w:val="28"/>
        </w:rPr>
        <w:t>спрям</w:t>
      </w:r>
      <w:r w:rsidRPr="006556CE">
        <w:rPr>
          <w:color w:val="000000" w:themeColor="text1"/>
          <w:sz w:val="28"/>
          <w:szCs w:val="28"/>
        </w:rPr>
        <w:t>о</w:t>
      </w:r>
      <w:r w:rsidRPr="006556CE">
        <w:rPr>
          <w:color w:val="000000" w:themeColor="text1"/>
          <w:sz w:val="28"/>
          <w:szCs w:val="28"/>
        </w:rPr>
        <w:t xml:space="preserve">вана на </w:t>
      </w:r>
      <w:r w:rsidR="000347E0">
        <w:rPr>
          <w:color w:val="000000" w:themeColor="text1"/>
          <w:sz w:val="28"/>
          <w:szCs w:val="28"/>
        </w:rPr>
        <w:t>регулярне</w:t>
      </w:r>
      <w:r w:rsidRPr="006556CE">
        <w:rPr>
          <w:color w:val="000000" w:themeColor="text1"/>
          <w:sz w:val="28"/>
          <w:szCs w:val="28"/>
        </w:rPr>
        <w:t xml:space="preserve"> одержання </w:t>
      </w:r>
      <w:r w:rsidR="000347E0">
        <w:rPr>
          <w:color w:val="000000" w:themeColor="text1"/>
          <w:sz w:val="28"/>
          <w:szCs w:val="28"/>
        </w:rPr>
        <w:t>доходу від користування власністю</w:t>
      </w:r>
      <w:r w:rsidRPr="006556CE">
        <w:rPr>
          <w:color w:val="000000" w:themeColor="text1"/>
          <w:sz w:val="28"/>
          <w:szCs w:val="28"/>
        </w:rPr>
        <w:t xml:space="preserve">, </w:t>
      </w:r>
      <w:r w:rsidR="000347E0">
        <w:rPr>
          <w:color w:val="000000" w:themeColor="text1"/>
          <w:sz w:val="28"/>
          <w:szCs w:val="28"/>
        </w:rPr>
        <w:t>реалізації</w:t>
      </w:r>
      <w:r w:rsidRPr="006556CE">
        <w:rPr>
          <w:color w:val="000000" w:themeColor="text1"/>
          <w:sz w:val="28"/>
          <w:szCs w:val="28"/>
        </w:rPr>
        <w:t xml:space="preserve"> продуктів (послуг), виконання робіт або надання послуг особами, </w:t>
      </w:r>
      <w:r w:rsidR="000347E0">
        <w:rPr>
          <w:color w:val="000000" w:themeColor="text1"/>
          <w:sz w:val="28"/>
          <w:szCs w:val="28"/>
        </w:rPr>
        <w:t>які зареєстр</w:t>
      </w:r>
      <w:r w:rsidR="000347E0">
        <w:rPr>
          <w:color w:val="000000" w:themeColor="text1"/>
          <w:sz w:val="28"/>
          <w:szCs w:val="28"/>
        </w:rPr>
        <w:t>о</w:t>
      </w:r>
      <w:r w:rsidR="000347E0">
        <w:rPr>
          <w:color w:val="000000" w:themeColor="text1"/>
          <w:sz w:val="28"/>
          <w:szCs w:val="28"/>
        </w:rPr>
        <w:t>вані</w:t>
      </w:r>
      <w:r w:rsidRPr="006556CE">
        <w:rPr>
          <w:color w:val="000000" w:themeColor="text1"/>
          <w:sz w:val="28"/>
          <w:szCs w:val="28"/>
        </w:rPr>
        <w:t xml:space="preserve"> в цій якості у встановленому законом порядку. Ефективність підприємн</w:t>
      </w:r>
      <w:r w:rsidRPr="006556CE">
        <w:rPr>
          <w:color w:val="000000" w:themeColor="text1"/>
          <w:sz w:val="28"/>
          <w:szCs w:val="28"/>
        </w:rPr>
        <w:t>и</w:t>
      </w:r>
      <w:r w:rsidRPr="006556CE">
        <w:rPr>
          <w:color w:val="000000" w:themeColor="text1"/>
          <w:sz w:val="28"/>
          <w:szCs w:val="28"/>
        </w:rPr>
        <w:t>цької діяльності може оцінюватися не тіль</w:t>
      </w:r>
      <w:r w:rsidR="000347E0">
        <w:rPr>
          <w:color w:val="000000" w:themeColor="text1"/>
          <w:sz w:val="28"/>
          <w:szCs w:val="28"/>
        </w:rPr>
        <w:t>ки розмірами отриманого доходу</w:t>
      </w:r>
      <w:r w:rsidRPr="006556CE">
        <w:rPr>
          <w:color w:val="000000" w:themeColor="text1"/>
          <w:sz w:val="28"/>
          <w:szCs w:val="28"/>
        </w:rPr>
        <w:t>, але й зміною вартості бізнесу (ринкової вартості підприємства);</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xml:space="preserve">- модель - </w:t>
      </w:r>
      <w:r>
        <w:rPr>
          <w:rFonts w:ascii="Times New Roman" w:eastAsia="Times New Roman" w:hAnsi="Times New Roman" w:cs="Times New Roman"/>
          <w:color w:val="000000"/>
          <w:sz w:val="28"/>
          <w:szCs w:val="28"/>
          <w:lang w:eastAsia="uk-UA"/>
        </w:rPr>
        <w:t>образ</w:t>
      </w:r>
      <w:r w:rsidRPr="000347E0">
        <w:rPr>
          <w:rFonts w:ascii="Times New Roman" w:eastAsia="Times New Roman" w:hAnsi="Times New Roman" w:cs="Times New Roman"/>
          <w:color w:val="000000"/>
          <w:sz w:val="28"/>
          <w:szCs w:val="28"/>
          <w:lang w:eastAsia="uk-UA"/>
        </w:rPr>
        <w:t xml:space="preserve">, аналог (уявне чи умовне: зображення, опис, діаграма, креслення, графік, план, карта) </w:t>
      </w:r>
      <w:r>
        <w:rPr>
          <w:rFonts w:ascii="Times New Roman" w:eastAsia="Times New Roman" w:hAnsi="Times New Roman" w:cs="Times New Roman"/>
          <w:color w:val="000000"/>
          <w:sz w:val="28"/>
          <w:szCs w:val="28"/>
          <w:lang w:eastAsia="uk-UA"/>
        </w:rPr>
        <w:t>якого-небудь</w:t>
      </w:r>
      <w:r w:rsidRPr="000347E0">
        <w:rPr>
          <w:rFonts w:ascii="Times New Roman" w:eastAsia="Times New Roman" w:hAnsi="Times New Roman" w:cs="Times New Roman"/>
          <w:color w:val="000000"/>
          <w:sz w:val="28"/>
          <w:szCs w:val="28"/>
          <w:lang w:eastAsia="uk-UA"/>
        </w:rPr>
        <w:t xml:space="preserve"> об’єкта, процесу чи явища (</w:t>
      </w:r>
      <w:proofErr w:type="spellStart"/>
      <w:r w:rsidRPr="000347E0">
        <w:rPr>
          <w:rFonts w:ascii="Times New Roman" w:eastAsia="Times New Roman" w:hAnsi="Times New Roman" w:cs="Times New Roman"/>
          <w:color w:val="000000"/>
          <w:sz w:val="28"/>
          <w:szCs w:val="28"/>
          <w:lang w:eastAsia="uk-UA"/>
        </w:rPr>
        <w:t>„ор</w:t>
      </w:r>
      <w:r w:rsidRPr="000347E0">
        <w:rPr>
          <w:rFonts w:ascii="Times New Roman" w:eastAsia="Times New Roman" w:hAnsi="Times New Roman" w:cs="Times New Roman"/>
          <w:color w:val="000000"/>
          <w:sz w:val="28"/>
          <w:szCs w:val="28"/>
          <w:lang w:eastAsia="uk-UA"/>
        </w:rPr>
        <w:t>и</w:t>
      </w:r>
      <w:r w:rsidRPr="000347E0">
        <w:rPr>
          <w:rFonts w:ascii="Times New Roman" w:eastAsia="Times New Roman" w:hAnsi="Times New Roman" w:cs="Times New Roman"/>
          <w:color w:val="000000"/>
          <w:sz w:val="28"/>
          <w:szCs w:val="28"/>
          <w:lang w:eastAsia="uk-UA"/>
        </w:rPr>
        <w:t>гінал</w:t>
      </w:r>
      <w:proofErr w:type="spellEnd"/>
      <w:r w:rsidRPr="000347E0">
        <w:rPr>
          <w:rFonts w:ascii="Times New Roman" w:eastAsia="Times New Roman" w:hAnsi="Times New Roman" w:cs="Times New Roman"/>
          <w:color w:val="000000"/>
          <w:sz w:val="28"/>
          <w:szCs w:val="28"/>
          <w:lang w:eastAsia="uk-UA"/>
        </w:rPr>
        <w:t>” цієї моделі), що є сп</w:t>
      </w:r>
      <w:r>
        <w:rPr>
          <w:rFonts w:ascii="Times New Roman" w:eastAsia="Times New Roman" w:hAnsi="Times New Roman" w:cs="Times New Roman"/>
          <w:color w:val="000000"/>
          <w:sz w:val="28"/>
          <w:szCs w:val="28"/>
          <w:lang w:eastAsia="uk-UA"/>
        </w:rPr>
        <w:t>рощеним відображенням реальності</w:t>
      </w:r>
      <w:r w:rsidRPr="000347E0">
        <w:rPr>
          <w:rFonts w:ascii="Times New Roman" w:eastAsia="Times New Roman" w:hAnsi="Times New Roman" w:cs="Times New Roman"/>
          <w:color w:val="000000"/>
          <w:sz w:val="28"/>
          <w:szCs w:val="28"/>
          <w:lang w:eastAsia="uk-UA"/>
        </w:rPr>
        <w:t>[ 5].</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xml:space="preserve">Бізнес-модель </w:t>
      </w:r>
      <w:r>
        <w:rPr>
          <w:rFonts w:ascii="Times New Roman" w:eastAsia="Times New Roman" w:hAnsi="Times New Roman" w:cs="Times New Roman"/>
          <w:color w:val="000000"/>
          <w:sz w:val="28"/>
          <w:szCs w:val="28"/>
          <w:lang w:eastAsia="uk-UA"/>
        </w:rPr>
        <w:t>–</w:t>
      </w:r>
      <w:r w:rsidRPr="000347E0">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це схема функціонування бізнесу певної компанії, що дає відповідь на питання:</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 як компанія здійснює</w:t>
      </w:r>
      <w:r w:rsidRPr="000347E0">
        <w:rPr>
          <w:rFonts w:ascii="Times New Roman" w:eastAsia="Times New Roman" w:hAnsi="Times New Roman" w:cs="Times New Roman"/>
          <w:color w:val="000000"/>
          <w:sz w:val="28"/>
          <w:szCs w:val="28"/>
          <w:lang w:eastAsia="uk-UA"/>
        </w:rPr>
        <w:t xml:space="preserve"> бізнес? Це трактується як взаємо</w:t>
      </w:r>
      <w:r>
        <w:rPr>
          <w:rFonts w:ascii="Times New Roman" w:eastAsia="Times New Roman" w:hAnsi="Times New Roman" w:cs="Times New Roman"/>
          <w:color w:val="000000"/>
          <w:sz w:val="28"/>
          <w:szCs w:val="28"/>
          <w:lang w:eastAsia="uk-UA"/>
        </w:rPr>
        <w:t>дія різних суб’єктів (споживачі, постачальники, посередники, інвестори) та об’єктів (пр</w:t>
      </w:r>
      <w:r>
        <w:rPr>
          <w:rFonts w:ascii="Times New Roman" w:eastAsia="Times New Roman" w:hAnsi="Times New Roman" w:cs="Times New Roman"/>
          <w:color w:val="000000"/>
          <w:sz w:val="28"/>
          <w:szCs w:val="28"/>
          <w:lang w:eastAsia="uk-UA"/>
        </w:rPr>
        <w:t>о</w:t>
      </w:r>
      <w:r>
        <w:rPr>
          <w:rFonts w:ascii="Times New Roman" w:eastAsia="Times New Roman" w:hAnsi="Times New Roman" w:cs="Times New Roman"/>
          <w:color w:val="000000"/>
          <w:sz w:val="28"/>
          <w:szCs w:val="28"/>
          <w:lang w:eastAsia="uk-UA"/>
        </w:rPr>
        <w:t>дукти</w:t>
      </w:r>
      <w:r w:rsidRPr="000347E0">
        <w:rPr>
          <w:rFonts w:ascii="Times New Roman" w:eastAsia="Times New Roman" w:hAnsi="Times New Roman" w:cs="Times New Roman"/>
          <w:color w:val="000000"/>
          <w:sz w:val="28"/>
          <w:szCs w:val="28"/>
          <w:lang w:eastAsia="uk-UA"/>
        </w:rPr>
        <w:t>, послуг</w:t>
      </w:r>
      <w:r>
        <w:rPr>
          <w:rFonts w:ascii="Times New Roman" w:eastAsia="Times New Roman" w:hAnsi="Times New Roman" w:cs="Times New Roman"/>
          <w:color w:val="000000"/>
          <w:sz w:val="28"/>
          <w:szCs w:val="28"/>
          <w:lang w:eastAsia="uk-UA"/>
        </w:rPr>
        <w:t>и, робо</w:t>
      </w:r>
      <w:r w:rsidRPr="000347E0">
        <w:rPr>
          <w:rFonts w:ascii="Times New Roman" w:eastAsia="Times New Roman" w:hAnsi="Times New Roman" w:cs="Times New Roman"/>
          <w:color w:val="000000"/>
          <w:sz w:val="28"/>
          <w:szCs w:val="28"/>
          <w:lang w:eastAsia="uk-UA"/>
        </w:rPr>
        <w:t>т</w:t>
      </w:r>
      <w:r>
        <w:rPr>
          <w:rFonts w:ascii="Times New Roman" w:eastAsia="Times New Roman" w:hAnsi="Times New Roman" w:cs="Times New Roman"/>
          <w:color w:val="000000"/>
          <w:sz w:val="28"/>
          <w:szCs w:val="28"/>
          <w:lang w:eastAsia="uk-UA"/>
        </w:rPr>
        <w:t>и, процеси</w:t>
      </w:r>
      <w:r w:rsidRPr="000347E0">
        <w:rPr>
          <w:rFonts w:ascii="Times New Roman" w:eastAsia="Times New Roman" w:hAnsi="Times New Roman" w:cs="Times New Roman"/>
          <w:color w:val="000000"/>
          <w:sz w:val="28"/>
          <w:szCs w:val="28"/>
          <w:lang w:eastAsia="uk-UA"/>
        </w:rPr>
        <w:t>) бізнес-моделі;</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xml:space="preserve">2) що компанія використовує для ведення бізнесу? Це означає наявність у компанії </w:t>
      </w:r>
      <w:r w:rsidR="00FF48B5">
        <w:rPr>
          <w:rFonts w:ascii="Times New Roman" w:eastAsia="Times New Roman" w:hAnsi="Times New Roman" w:cs="Times New Roman"/>
          <w:color w:val="000000"/>
          <w:sz w:val="28"/>
          <w:szCs w:val="28"/>
          <w:lang w:eastAsia="uk-UA"/>
        </w:rPr>
        <w:t>специфічних «входів»</w:t>
      </w:r>
      <w:r w:rsidRPr="000347E0">
        <w:rPr>
          <w:rFonts w:ascii="Times New Roman" w:eastAsia="Times New Roman" w:hAnsi="Times New Roman" w:cs="Times New Roman"/>
          <w:color w:val="000000"/>
          <w:sz w:val="28"/>
          <w:szCs w:val="28"/>
          <w:lang w:eastAsia="uk-UA"/>
        </w:rPr>
        <w:t xml:space="preserve"> - ресурсів, здібностей, компетенції;</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xml:space="preserve">3) яку цінність </w:t>
      </w:r>
      <w:r w:rsidR="00FF48B5">
        <w:rPr>
          <w:rFonts w:ascii="Times New Roman" w:eastAsia="Times New Roman" w:hAnsi="Times New Roman" w:cs="Times New Roman"/>
          <w:color w:val="000000"/>
          <w:sz w:val="28"/>
          <w:szCs w:val="28"/>
          <w:lang w:eastAsia="uk-UA"/>
        </w:rPr>
        <w:t>забезпечує</w:t>
      </w:r>
      <w:r w:rsidRPr="000347E0">
        <w:rPr>
          <w:rFonts w:ascii="Times New Roman" w:eastAsia="Times New Roman" w:hAnsi="Times New Roman" w:cs="Times New Roman"/>
          <w:color w:val="000000"/>
          <w:sz w:val="28"/>
          <w:szCs w:val="28"/>
          <w:lang w:eastAsia="uk-UA"/>
        </w:rPr>
        <w:t xml:space="preserve"> компанія споживачам? </w:t>
      </w:r>
      <w:r w:rsidR="00FF48B5">
        <w:rPr>
          <w:rFonts w:ascii="Times New Roman" w:eastAsia="Times New Roman" w:hAnsi="Times New Roman" w:cs="Times New Roman"/>
          <w:color w:val="000000"/>
          <w:sz w:val="28"/>
          <w:szCs w:val="28"/>
          <w:lang w:eastAsia="uk-UA"/>
        </w:rPr>
        <w:t>Орієнтація на створення</w:t>
      </w:r>
      <w:r w:rsidRPr="000347E0">
        <w:rPr>
          <w:rFonts w:ascii="Times New Roman" w:eastAsia="Times New Roman" w:hAnsi="Times New Roman" w:cs="Times New Roman"/>
          <w:color w:val="000000"/>
          <w:sz w:val="28"/>
          <w:szCs w:val="28"/>
          <w:lang w:eastAsia="uk-UA"/>
        </w:rPr>
        <w:t xml:space="preserve"> високої доданої вартості (</w:t>
      </w:r>
      <w:r w:rsidR="00FF48B5">
        <w:rPr>
          <w:rFonts w:ascii="Times New Roman" w:eastAsia="Times New Roman" w:hAnsi="Times New Roman" w:cs="Times New Roman"/>
          <w:color w:val="000000"/>
          <w:sz w:val="28"/>
          <w:szCs w:val="28"/>
          <w:lang w:eastAsia="uk-UA"/>
        </w:rPr>
        <w:t>цінності) для споживача</w:t>
      </w:r>
      <w:r w:rsidRPr="000347E0">
        <w:rPr>
          <w:rFonts w:ascii="Times New Roman" w:eastAsia="Times New Roman" w:hAnsi="Times New Roman" w:cs="Times New Roman"/>
          <w:color w:val="000000"/>
          <w:sz w:val="28"/>
          <w:szCs w:val="28"/>
          <w:lang w:eastAsia="uk-UA"/>
        </w:rPr>
        <w:t xml:space="preserve"> є однією з найважливіших характеристик бізнес-моделі.</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xml:space="preserve">4) який механізм отримання прибутку </w:t>
      </w:r>
      <w:r w:rsidR="00FF48B5">
        <w:rPr>
          <w:rFonts w:ascii="Times New Roman" w:eastAsia="Times New Roman" w:hAnsi="Times New Roman" w:cs="Times New Roman"/>
          <w:color w:val="000000"/>
          <w:sz w:val="28"/>
          <w:szCs w:val="28"/>
          <w:lang w:eastAsia="uk-UA"/>
        </w:rPr>
        <w:t>компанією</w:t>
      </w:r>
      <w:r w:rsidRPr="000347E0">
        <w:rPr>
          <w:rFonts w:ascii="Times New Roman" w:eastAsia="Times New Roman" w:hAnsi="Times New Roman" w:cs="Times New Roman"/>
          <w:color w:val="000000"/>
          <w:sz w:val="28"/>
          <w:szCs w:val="28"/>
          <w:lang w:eastAsia="uk-UA"/>
        </w:rPr>
        <w:t>? Ця фінансова характ</w:t>
      </w:r>
      <w:r w:rsidRPr="000347E0">
        <w:rPr>
          <w:rFonts w:ascii="Times New Roman" w:eastAsia="Times New Roman" w:hAnsi="Times New Roman" w:cs="Times New Roman"/>
          <w:color w:val="000000"/>
          <w:sz w:val="28"/>
          <w:szCs w:val="28"/>
          <w:lang w:eastAsia="uk-UA"/>
        </w:rPr>
        <w:t>е</w:t>
      </w:r>
      <w:r w:rsidRPr="000347E0">
        <w:rPr>
          <w:rFonts w:ascii="Times New Roman" w:eastAsia="Times New Roman" w:hAnsi="Times New Roman" w:cs="Times New Roman"/>
          <w:color w:val="000000"/>
          <w:sz w:val="28"/>
          <w:szCs w:val="28"/>
          <w:lang w:eastAsia="uk-UA"/>
        </w:rPr>
        <w:t>ристика бізнес-моделі забезпечує</w:t>
      </w:r>
      <w:r w:rsidR="00FF48B5">
        <w:rPr>
          <w:rFonts w:ascii="Times New Roman" w:eastAsia="Times New Roman" w:hAnsi="Times New Roman" w:cs="Times New Roman"/>
          <w:color w:val="000000"/>
          <w:sz w:val="28"/>
          <w:szCs w:val="28"/>
          <w:lang w:eastAsia="uk-UA"/>
        </w:rPr>
        <w:t xml:space="preserve"> завершеність</w:t>
      </w:r>
      <w:r w:rsidRPr="000347E0">
        <w:rPr>
          <w:rFonts w:ascii="Times New Roman" w:eastAsia="Times New Roman" w:hAnsi="Times New Roman" w:cs="Times New Roman"/>
          <w:color w:val="000000"/>
          <w:sz w:val="28"/>
          <w:szCs w:val="28"/>
          <w:lang w:eastAsia="uk-UA"/>
        </w:rPr>
        <w:t xml:space="preserve"> її економічного змісту.</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Таким чином, бізнес-модель компанії - це сукупність елементів, що хар</w:t>
      </w:r>
      <w:r w:rsidRPr="000347E0">
        <w:rPr>
          <w:rFonts w:ascii="Times New Roman" w:eastAsia="Times New Roman" w:hAnsi="Times New Roman" w:cs="Times New Roman"/>
          <w:color w:val="000000"/>
          <w:sz w:val="28"/>
          <w:szCs w:val="28"/>
          <w:lang w:eastAsia="uk-UA"/>
        </w:rPr>
        <w:t>а</w:t>
      </w:r>
      <w:r w:rsidRPr="000347E0">
        <w:rPr>
          <w:rFonts w:ascii="Times New Roman" w:eastAsia="Times New Roman" w:hAnsi="Times New Roman" w:cs="Times New Roman"/>
          <w:color w:val="000000"/>
          <w:sz w:val="28"/>
          <w:szCs w:val="28"/>
          <w:lang w:eastAsia="uk-UA"/>
        </w:rPr>
        <w:t>ктеризують фундаментальну логіку її фу</w:t>
      </w:r>
      <w:r w:rsidR="00FF48B5">
        <w:rPr>
          <w:rFonts w:ascii="Times New Roman" w:eastAsia="Times New Roman" w:hAnsi="Times New Roman" w:cs="Times New Roman"/>
          <w:color w:val="000000"/>
          <w:sz w:val="28"/>
          <w:szCs w:val="28"/>
          <w:lang w:eastAsia="uk-UA"/>
        </w:rPr>
        <w:t>нкціонування, засновану</w:t>
      </w:r>
      <w:r w:rsidRPr="000347E0">
        <w:rPr>
          <w:rFonts w:ascii="Times New Roman" w:eastAsia="Times New Roman" w:hAnsi="Times New Roman" w:cs="Times New Roman"/>
          <w:color w:val="000000"/>
          <w:sz w:val="28"/>
          <w:szCs w:val="28"/>
          <w:lang w:eastAsia="uk-UA"/>
        </w:rPr>
        <w:t xml:space="preserve"> на ефекти</w:t>
      </w:r>
      <w:r w:rsidRPr="000347E0">
        <w:rPr>
          <w:rFonts w:ascii="Times New Roman" w:eastAsia="Times New Roman" w:hAnsi="Times New Roman" w:cs="Times New Roman"/>
          <w:color w:val="000000"/>
          <w:sz w:val="28"/>
          <w:szCs w:val="28"/>
          <w:lang w:eastAsia="uk-UA"/>
        </w:rPr>
        <w:t>в</w:t>
      </w:r>
      <w:r w:rsidRPr="000347E0">
        <w:rPr>
          <w:rFonts w:ascii="Times New Roman" w:eastAsia="Times New Roman" w:hAnsi="Times New Roman" w:cs="Times New Roman"/>
          <w:color w:val="000000"/>
          <w:sz w:val="28"/>
          <w:szCs w:val="28"/>
          <w:lang w:eastAsia="uk-UA"/>
        </w:rPr>
        <w:t xml:space="preserve">ному використанні компетенцій та стратегічних ресурсів у бізнес-процесах для </w:t>
      </w:r>
      <w:r w:rsidRPr="000347E0">
        <w:rPr>
          <w:rFonts w:ascii="Times New Roman" w:eastAsia="Times New Roman" w:hAnsi="Times New Roman" w:cs="Times New Roman"/>
          <w:color w:val="000000"/>
          <w:sz w:val="28"/>
          <w:szCs w:val="28"/>
          <w:lang w:eastAsia="uk-UA"/>
        </w:rPr>
        <w:lastRenderedPageBreak/>
        <w:t xml:space="preserve">створення продукту </w:t>
      </w:r>
      <w:r w:rsidR="00FF48B5">
        <w:rPr>
          <w:rFonts w:ascii="Times New Roman" w:eastAsia="Times New Roman" w:hAnsi="Times New Roman" w:cs="Times New Roman"/>
          <w:color w:val="000000"/>
          <w:sz w:val="28"/>
          <w:szCs w:val="28"/>
          <w:lang w:eastAsia="uk-UA"/>
        </w:rPr>
        <w:t>(послуги) з високою вартістю, який</w:t>
      </w:r>
      <w:r w:rsidRPr="000347E0">
        <w:rPr>
          <w:rFonts w:ascii="Times New Roman" w:eastAsia="Times New Roman" w:hAnsi="Times New Roman" w:cs="Times New Roman"/>
          <w:color w:val="000000"/>
          <w:sz w:val="28"/>
          <w:szCs w:val="28"/>
          <w:lang w:eastAsia="uk-UA"/>
        </w:rPr>
        <w:t xml:space="preserve"> відповідає пріоритетам споживача та забезпечує </w:t>
      </w:r>
      <w:r w:rsidR="00FF48B5">
        <w:rPr>
          <w:rFonts w:ascii="Times New Roman" w:eastAsia="Times New Roman" w:hAnsi="Times New Roman" w:cs="Times New Roman"/>
          <w:color w:val="000000"/>
          <w:sz w:val="28"/>
          <w:szCs w:val="28"/>
          <w:lang w:eastAsia="uk-UA"/>
        </w:rPr>
        <w:t>збільшення прибутку</w:t>
      </w:r>
      <w:r w:rsidRPr="000347E0">
        <w:rPr>
          <w:rFonts w:ascii="Times New Roman" w:eastAsia="Times New Roman" w:hAnsi="Times New Roman" w:cs="Times New Roman"/>
          <w:color w:val="000000"/>
          <w:sz w:val="28"/>
          <w:szCs w:val="28"/>
          <w:lang w:eastAsia="uk-UA"/>
        </w:rPr>
        <w:t xml:space="preserve"> [6].</w:t>
      </w:r>
    </w:p>
    <w:p w:rsidR="000347E0" w:rsidRPr="000347E0" w:rsidRDefault="00FF48B5"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Основне завдання бізнес-моделі – перетворити внутрішні «входи» на бі</w:t>
      </w:r>
      <w:r>
        <w:rPr>
          <w:rFonts w:ascii="Times New Roman" w:eastAsia="Times New Roman" w:hAnsi="Times New Roman" w:cs="Times New Roman"/>
          <w:color w:val="000000"/>
          <w:sz w:val="28"/>
          <w:szCs w:val="28"/>
          <w:lang w:eastAsia="uk-UA"/>
        </w:rPr>
        <w:t>з</w:t>
      </w:r>
      <w:r>
        <w:rPr>
          <w:rFonts w:ascii="Times New Roman" w:eastAsia="Times New Roman" w:hAnsi="Times New Roman" w:cs="Times New Roman"/>
          <w:color w:val="000000"/>
          <w:sz w:val="28"/>
          <w:szCs w:val="28"/>
          <w:lang w:eastAsia="uk-UA"/>
        </w:rPr>
        <w:t xml:space="preserve">несу </w:t>
      </w:r>
      <w:r w:rsidR="000347E0" w:rsidRPr="000347E0">
        <w:rPr>
          <w:rFonts w:ascii="Times New Roman" w:eastAsia="Times New Roman" w:hAnsi="Times New Roman" w:cs="Times New Roman"/>
          <w:color w:val="000000"/>
          <w:sz w:val="28"/>
          <w:szCs w:val="28"/>
          <w:lang w:eastAsia="uk-UA"/>
        </w:rPr>
        <w:t>(ресурси, технології, можливості, компетенції)</w:t>
      </w:r>
      <w:r>
        <w:rPr>
          <w:rFonts w:ascii="Times New Roman" w:eastAsia="Times New Roman" w:hAnsi="Times New Roman" w:cs="Times New Roman"/>
          <w:color w:val="000000"/>
          <w:sz w:val="28"/>
          <w:szCs w:val="28"/>
          <w:lang w:eastAsia="uk-UA"/>
        </w:rPr>
        <w:t xml:space="preserve"> у зовнішні «виходи» (ек</w:t>
      </w:r>
      <w:r>
        <w:rPr>
          <w:rFonts w:ascii="Times New Roman" w:eastAsia="Times New Roman" w:hAnsi="Times New Roman" w:cs="Times New Roman"/>
          <w:color w:val="000000"/>
          <w:sz w:val="28"/>
          <w:szCs w:val="28"/>
          <w:lang w:eastAsia="uk-UA"/>
        </w:rPr>
        <w:t>о</w:t>
      </w:r>
      <w:r>
        <w:rPr>
          <w:rFonts w:ascii="Times New Roman" w:eastAsia="Times New Roman" w:hAnsi="Times New Roman" w:cs="Times New Roman"/>
          <w:color w:val="000000"/>
          <w:sz w:val="28"/>
          <w:szCs w:val="28"/>
          <w:lang w:eastAsia="uk-UA"/>
        </w:rPr>
        <w:t>номічну</w:t>
      </w:r>
      <w:r w:rsidR="000347E0" w:rsidRPr="000347E0">
        <w:rPr>
          <w:rFonts w:ascii="Times New Roman" w:eastAsia="Times New Roman" w:hAnsi="Times New Roman" w:cs="Times New Roman"/>
          <w:color w:val="000000"/>
          <w:sz w:val="28"/>
          <w:szCs w:val="28"/>
          <w:lang w:eastAsia="uk-UA"/>
        </w:rPr>
        <w:t xml:space="preserve"> цінність для клієнтів та фінансові результати для компанії).</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Функції бізнес-моделі:</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1) стратегічні функції:</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визначення місії, стратегічного бачення та можливост</w:t>
      </w:r>
      <w:r w:rsidR="00FF48B5">
        <w:rPr>
          <w:rFonts w:ascii="Times New Roman" w:eastAsia="Times New Roman" w:hAnsi="Times New Roman" w:cs="Times New Roman"/>
          <w:color w:val="000000"/>
          <w:sz w:val="28"/>
          <w:szCs w:val="28"/>
          <w:lang w:eastAsia="uk-UA"/>
        </w:rPr>
        <w:t>ей розвитку ко</w:t>
      </w:r>
      <w:r w:rsidR="00FF48B5">
        <w:rPr>
          <w:rFonts w:ascii="Times New Roman" w:eastAsia="Times New Roman" w:hAnsi="Times New Roman" w:cs="Times New Roman"/>
          <w:color w:val="000000"/>
          <w:sz w:val="28"/>
          <w:szCs w:val="28"/>
          <w:lang w:eastAsia="uk-UA"/>
        </w:rPr>
        <w:t>м</w:t>
      </w:r>
      <w:r w:rsidR="00FF48B5">
        <w:rPr>
          <w:rFonts w:ascii="Times New Roman" w:eastAsia="Times New Roman" w:hAnsi="Times New Roman" w:cs="Times New Roman"/>
          <w:color w:val="000000"/>
          <w:sz w:val="28"/>
          <w:szCs w:val="28"/>
          <w:lang w:eastAsia="uk-UA"/>
        </w:rPr>
        <w:t>панії на існуючому та перспективному</w:t>
      </w:r>
      <w:r w:rsidRPr="000347E0">
        <w:rPr>
          <w:rFonts w:ascii="Times New Roman" w:eastAsia="Times New Roman" w:hAnsi="Times New Roman" w:cs="Times New Roman"/>
          <w:color w:val="000000"/>
          <w:sz w:val="28"/>
          <w:szCs w:val="28"/>
          <w:lang w:eastAsia="uk-UA"/>
        </w:rPr>
        <w:t xml:space="preserve"> ринках;</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забезпечення реалізації стратегії компанії;</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вивчення майбутніх пріоритетів споживачів;</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підвищення конкурентоспроможності та унікальності компанії на ринку.</w:t>
      </w:r>
    </w:p>
    <w:p w:rsidR="000347E0" w:rsidRPr="000347E0" w:rsidRDefault="00FF48B5"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 операційні</w:t>
      </w:r>
      <w:r w:rsidR="000347E0" w:rsidRPr="000347E0">
        <w:rPr>
          <w:rFonts w:ascii="Times New Roman" w:eastAsia="Times New Roman" w:hAnsi="Times New Roman" w:cs="Times New Roman"/>
          <w:color w:val="000000"/>
          <w:sz w:val="28"/>
          <w:szCs w:val="28"/>
          <w:lang w:eastAsia="uk-UA"/>
        </w:rPr>
        <w:t xml:space="preserve"> функції:</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забезпечення оптимального розподілу існуючих та орієнтація на мобіл</w:t>
      </w:r>
      <w:r w:rsidRPr="000347E0">
        <w:rPr>
          <w:rFonts w:ascii="Times New Roman" w:eastAsia="Times New Roman" w:hAnsi="Times New Roman" w:cs="Times New Roman"/>
          <w:color w:val="000000"/>
          <w:sz w:val="28"/>
          <w:szCs w:val="28"/>
          <w:lang w:eastAsia="uk-UA"/>
        </w:rPr>
        <w:t>і</w:t>
      </w:r>
      <w:r w:rsidRPr="000347E0">
        <w:rPr>
          <w:rFonts w:ascii="Times New Roman" w:eastAsia="Times New Roman" w:hAnsi="Times New Roman" w:cs="Times New Roman"/>
          <w:color w:val="000000"/>
          <w:sz w:val="28"/>
          <w:szCs w:val="28"/>
          <w:lang w:eastAsia="uk-UA"/>
        </w:rPr>
        <w:t>зацію нових (потенційних) ресурсів;</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організація ефективної системи бізнес-процесів компанії;</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формування, використання та розвиток інтелектуального капіталу;</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виявлення та реалізація компетенції компанії;</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перетворення інновацій у додану вартість (</w:t>
      </w:r>
      <w:proofErr w:type="spellStart"/>
      <w:r w:rsidRPr="000347E0">
        <w:rPr>
          <w:rFonts w:ascii="Times New Roman" w:eastAsia="Times New Roman" w:hAnsi="Times New Roman" w:cs="Times New Roman"/>
          <w:color w:val="000000"/>
          <w:sz w:val="28"/>
          <w:szCs w:val="28"/>
          <w:lang w:eastAsia="uk-UA"/>
        </w:rPr>
        <w:t>вартість</w:t>
      </w:r>
      <w:proofErr w:type="spellEnd"/>
      <w:r w:rsidRPr="000347E0">
        <w:rPr>
          <w:rFonts w:ascii="Times New Roman" w:eastAsia="Times New Roman" w:hAnsi="Times New Roman" w:cs="Times New Roman"/>
          <w:color w:val="000000"/>
          <w:sz w:val="28"/>
          <w:szCs w:val="28"/>
          <w:lang w:eastAsia="uk-UA"/>
        </w:rPr>
        <w:t>), що відповідає прі</w:t>
      </w:r>
      <w:r w:rsidRPr="000347E0">
        <w:rPr>
          <w:rFonts w:ascii="Times New Roman" w:eastAsia="Times New Roman" w:hAnsi="Times New Roman" w:cs="Times New Roman"/>
          <w:color w:val="000000"/>
          <w:sz w:val="28"/>
          <w:szCs w:val="28"/>
          <w:lang w:eastAsia="uk-UA"/>
        </w:rPr>
        <w:t>о</w:t>
      </w:r>
      <w:r w:rsidRPr="000347E0">
        <w:rPr>
          <w:rFonts w:ascii="Times New Roman" w:eastAsia="Times New Roman" w:hAnsi="Times New Roman" w:cs="Times New Roman"/>
          <w:color w:val="000000"/>
          <w:sz w:val="28"/>
          <w:szCs w:val="28"/>
          <w:lang w:eastAsia="uk-UA"/>
        </w:rPr>
        <w:t>ритетам споживачів.</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3) фінансові функції:</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отримання доходу та прибутку;</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залучення капіталу інвесторів;</w:t>
      </w:r>
    </w:p>
    <w:p w:rsidR="000347E0" w:rsidRPr="000347E0" w:rsidRDefault="000347E0" w:rsidP="002F2B8A">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збільшення ринкової вартості</w:t>
      </w:r>
      <w:r w:rsidR="002F2B8A">
        <w:rPr>
          <w:rFonts w:ascii="Times New Roman" w:eastAsia="Times New Roman" w:hAnsi="Times New Roman" w:cs="Times New Roman"/>
          <w:color w:val="000000"/>
          <w:sz w:val="28"/>
          <w:szCs w:val="28"/>
          <w:lang w:eastAsia="uk-UA"/>
        </w:rPr>
        <w:t xml:space="preserve"> та прибутковості компанії [7].</w:t>
      </w:r>
    </w:p>
    <w:p w:rsidR="000347E0" w:rsidRPr="000347E0" w:rsidRDefault="000347E0" w:rsidP="000347E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Наступна дуже популярна бізнес-модель, яка з’явилася на початку 20 ст</w:t>
      </w:r>
      <w:r w:rsidRPr="000347E0">
        <w:rPr>
          <w:rFonts w:ascii="Times New Roman" w:eastAsia="Times New Roman" w:hAnsi="Times New Roman" w:cs="Times New Roman"/>
          <w:color w:val="000000"/>
          <w:sz w:val="28"/>
          <w:szCs w:val="28"/>
          <w:lang w:eastAsia="uk-UA"/>
        </w:rPr>
        <w:t>о</w:t>
      </w:r>
      <w:r w:rsidRPr="000347E0">
        <w:rPr>
          <w:rFonts w:ascii="Times New Roman" w:eastAsia="Times New Roman" w:hAnsi="Times New Roman" w:cs="Times New Roman"/>
          <w:color w:val="000000"/>
          <w:sz w:val="28"/>
          <w:szCs w:val="28"/>
          <w:lang w:eastAsia="uk-UA"/>
        </w:rPr>
        <w:t>ліття, а потім пережила численн</w:t>
      </w:r>
      <w:r w:rsidR="00A8614B">
        <w:rPr>
          <w:rFonts w:ascii="Times New Roman" w:eastAsia="Times New Roman" w:hAnsi="Times New Roman" w:cs="Times New Roman"/>
          <w:color w:val="000000"/>
          <w:sz w:val="28"/>
          <w:szCs w:val="28"/>
          <w:lang w:eastAsia="uk-UA"/>
        </w:rPr>
        <w:t>і нові народження, - це модель «</w:t>
      </w:r>
      <w:r w:rsidRPr="000347E0">
        <w:rPr>
          <w:rFonts w:ascii="Times New Roman" w:eastAsia="Times New Roman" w:hAnsi="Times New Roman" w:cs="Times New Roman"/>
          <w:color w:val="000000"/>
          <w:sz w:val="28"/>
          <w:szCs w:val="28"/>
          <w:lang w:eastAsia="uk-UA"/>
        </w:rPr>
        <w:t>приманки і га</w:t>
      </w:r>
      <w:r w:rsidRPr="000347E0">
        <w:rPr>
          <w:rFonts w:ascii="Times New Roman" w:eastAsia="Times New Roman" w:hAnsi="Times New Roman" w:cs="Times New Roman"/>
          <w:color w:val="000000"/>
          <w:sz w:val="28"/>
          <w:szCs w:val="28"/>
          <w:lang w:eastAsia="uk-UA"/>
        </w:rPr>
        <w:t>ч</w:t>
      </w:r>
      <w:r w:rsidR="00A8614B">
        <w:rPr>
          <w:rFonts w:ascii="Times New Roman" w:eastAsia="Times New Roman" w:hAnsi="Times New Roman" w:cs="Times New Roman"/>
          <w:color w:val="000000"/>
          <w:sz w:val="28"/>
          <w:szCs w:val="28"/>
          <w:lang w:eastAsia="uk-UA"/>
        </w:rPr>
        <w:t>ка» (її також називають «моделлю бритв і лез» або «</w:t>
      </w:r>
      <w:r w:rsidRPr="000347E0">
        <w:rPr>
          <w:rFonts w:ascii="Times New Roman" w:eastAsia="Times New Roman" w:hAnsi="Times New Roman" w:cs="Times New Roman"/>
          <w:color w:val="000000"/>
          <w:sz w:val="28"/>
          <w:szCs w:val="28"/>
          <w:lang w:eastAsia="uk-UA"/>
        </w:rPr>
        <w:t>моделлю</w:t>
      </w:r>
      <w:r w:rsidR="00A8614B">
        <w:rPr>
          <w:rFonts w:ascii="Times New Roman" w:eastAsia="Times New Roman" w:hAnsi="Times New Roman" w:cs="Times New Roman"/>
          <w:color w:val="000000"/>
          <w:sz w:val="28"/>
          <w:szCs w:val="28"/>
          <w:lang w:eastAsia="uk-UA"/>
        </w:rPr>
        <w:t>»</w:t>
      </w:r>
      <w:r w:rsidRPr="000347E0">
        <w:rPr>
          <w:rFonts w:ascii="Times New Roman" w:eastAsia="Times New Roman" w:hAnsi="Times New Roman" w:cs="Times New Roman"/>
          <w:color w:val="000000"/>
          <w:sz w:val="28"/>
          <w:szCs w:val="28"/>
          <w:lang w:eastAsia="uk-UA"/>
        </w:rPr>
        <w:t>, яка призвела до прикладів: бритви (наживка) та леза (гачок); стільникові телефони (наживка) та час руху (гачок); комп'ютерні принтери (наживка) та картриджі до них (гачок); камери (наживка) та фотодрук (гачок).</w:t>
      </w:r>
    </w:p>
    <w:p w:rsidR="000347E0" w:rsidRPr="00204BC5" w:rsidRDefault="000347E0" w:rsidP="00230D81">
      <w:pPr>
        <w:pStyle w:val="a3"/>
        <w:numPr>
          <w:ilvl w:val="0"/>
          <w:numId w:val="26"/>
        </w:numPr>
        <w:tabs>
          <w:tab w:val="left" w:pos="1701"/>
        </w:tabs>
        <w:spacing w:after="0" w:line="360" w:lineRule="auto"/>
        <w:ind w:left="1072" w:firstLine="357"/>
        <w:jc w:val="both"/>
        <w:rPr>
          <w:rFonts w:ascii="Times New Roman" w:eastAsia="Times New Roman" w:hAnsi="Times New Roman" w:cs="Times New Roman"/>
          <w:color w:val="000000"/>
          <w:sz w:val="28"/>
          <w:szCs w:val="28"/>
          <w:lang w:eastAsia="uk-UA"/>
        </w:rPr>
      </w:pPr>
      <w:r w:rsidRPr="00204BC5">
        <w:rPr>
          <w:rFonts w:ascii="Times New Roman" w:eastAsia="Times New Roman" w:hAnsi="Times New Roman" w:cs="Times New Roman"/>
          <w:color w:val="000000"/>
          <w:sz w:val="28"/>
          <w:szCs w:val="28"/>
          <w:lang w:eastAsia="uk-UA"/>
        </w:rPr>
        <w:lastRenderedPageBreak/>
        <w:t xml:space="preserve">У 1950-х роках </w:t>
      </w:r>
      <w:proofErr w:type="spellStart"/>
      <w:r w:rsidRPr="00204BC5">
        <w:rPr>
          <w:rFonts w:ascii="Times New Roman" w:eastAsia="Times New Roman" w:hAnsi="Times New Roman" w:cs="Times New Roman"/>
          <w:color w:val="000000"/>
          <w:sz w:val="28"/>
          <w:szCs w:val="28"/>
          <w:lang w:eastAsia="uk-UA"/>
        </w:rPr>
        <w:t>McDonald's</w:t>
      </w:r>
      <w:proofErr w:type="spellEnd"/>
      <w:r w:rsidRPr="00204BC5">
        <w:rPr>
          <w:rFonts w:ascii="Times New Roman" w:eastAsia="Times New Roman" w:hAnsi="Times New Roman" w:cs="Times New Roman"/>
          <w:color w:val="000000"/>
          <w:sz w:val="28"/>
          <w:szCs w:val="28"/>
          <w:lang w:eastAsia="uk-UA"/>
        </w:rPr>
        <w:t xml:space="preserve"> і </w:t>
      </w:r>
      <w:proofErr w:type="spellStart"/>
      <w:r w:rsidRPr="00204BC5">
        <w:rPr>
          <w:rFonts w:ascii="Times New Roman" w:eastAsia="Times New Roman" w:hAnsi="Times New Roman" w:cs="Times New Roman"/>
          <w:color w:val="000000"/>
          <w:sz w:val="28"/>
          <w:szCs w:val="28"/>
          <w:lang w:eastAsia="uk-UA"/>
        </w:rPr>
        <w:t>Toyota</w:t>
      </w:r>
      <w:proofErr w:type="spellEnd"/>
      <w:r w:rsidRPr="00204BC5">
        <w:rPr>
          <w:rFonts w:ascii="Times New Roman" w:eastAsia="Times New Roman" w:hAnsi="Times New Roman" w:cs="Times New Roman"/>
          <w:color w:val="000000"/>
          <w:sz w:val="28"/>
          <w:szCs w:val="28"/>
          <w:lang w:eastAsia="uk-UA"/>
        </w:rPr>
        <w:t xml:space="preserve"> розробили нові бізнес-моделі.</w:t>
      </w:r>
    </w:p>
    <w:p w:rsidR="000347E0" w:rsidRPr="00204BC5" w:rsidRDefault="000347E0" w:rsidP="00230D81">
      <w:pPr>
        <w:pStyle w:val="a3"/>
        <w:numPr>
          <w:ilvl w:val="0"/>
          <w:numId w:val="26"/>
        </w:numPr>
        <w:tabs>
          <w:tab w:val="left" w:pos="1701"/>
        </w:tabs>
        <w:spacing w:after="0" w:line="360" w:lineRule="auto"/>
        <w:ind w:left="1072" w:firstLine="357"/>
        <w:jc w:val="both"/>
        <w:rPr>
          <w:rFonts w:ascii="Times New Roman" w:eastAsia="Times New Roman" w:hAnsi="Times New Roman" w:cs="Times New Roman"/>
          <w:color w:val="000000"/>
          <w:sz w:val="28"/>
          <w:szCs w:val="28"/>
          <w:lang w:eastAsia="uk-UA"/>
        </w:rPr>
      </w:pPr>
      <w:r w:rsidRPr="00204BC5">
        <w:rPr>
          <w:rFonts w:ascii="Times New Roman" w:eastAsia="Times New Roman" w:hAnsi="Times New Roman" w:cs="Times New Roman"/>
          <w:color w:val="000000"/>
          <w:sz w:val="28"/>
          <w:szCs w:val="28"/>
          <w:lang w:eastAsia="uk-UA"/>
        </w:rPr>
        <w:t xml:space="preserve">У 1960-х роках новаторами стали Wal-Mart та </w:t>
      </w:r>
      <w:proofErr w:type="spellStart"/>
      <w:r w:rsidRPr="00204BC5">
        <w:rPr>
          <w:rFonts w:ascii="Times New Roman" w:eastAsia="Times New Roman" w:hAnsi="Times New Roman" w:cs="Times New Roman"/>
          <w:color w:val="000000"/>
          <w:sz w:val="28"/>
          <w:szCs w:val="28"/>
          <w:lang w:eastAsia="uk-UA"/>
        </w:rPr>
        <w:t>Гіпермаркет</w:t>
      </w:r>
      <w:proofErr w:type="spellEnd"/>
      <w:r w:rsidRPr="00204BC5">
        <w:rPr>
          <w:rFonts w:ascii="Times New Roman" w:eastAsia="Times New Roman" w:hAnsi="Times New Roman" w:cs="Times New Roman"/>
          <w:color w:val="000000"/>
          <w:sz w:val="28"/>
          <w:szCs w:val="28"/>
          <w:lang w:eastAsia="uk-UA"/>
        </w:rPr>
        <w:t>.</w:t>
      </w:r>
    </w:p>
    <w:p w:rsidR="000347E0" w:rsidRPr="00204BC5" w:rsidRDefault="000347E0" w:rsidP="00230D81">
      <w:pPr>
        <w:pStyle w:val="a3"/>
        <w:numPr>
          <w:ilvl w:val="0"/>
          <w:numId w:val="26"/>
        </w:numPr>
        <w:tabs>
          <w:tab w:val="left" w:pos="1701"/>
        </w:tabs>
        <w:spacing w:after="0" w:line="360" w:lineRule="auto"/>
        <w:ind w:left="1072" w:firstLine="357"/>
        <w:jc w:val="both"/>
        <w:rPr>
          <w:rFonts w:ascii="Times New Roman" w:eastAsia="Times New Roman" w:hAnsi="Times New Roman" w:cs="Times New Roman"/>
          <w:color w:val="000000"/>
          <w:sz w:val="28"/>
          <w:szCs w:val="28"/>
          <w:lang w:eastAsia="uk-UA"/>
        </w:rPr>
      </w:pPr>
      <w:r w:rsidRPr="00204BC5">
        <w:rPr>
          <w:rFonts w:ascii="Times New Roman" w:eastAsia="Times New Roman" w:hAnsi="Times New Roman" w:cs="Times New Roman"/>
          <w:color w:val="000000"/>
          <w:sz w:val="28"/>
          <w:szCs w:val="28"/>
          <w:lang w:eastAsia="uk-UA"/>
        </w:rPr>
        <w:t xml:space="preserve">У 1970-х роках Федеральний експрес та </w:t>
      </w:r>
      <w:proofErr w:type="spellStart"/>
      <w:r w:rsidRPr="00204BC5">
        <w:rPr>
          <w:rFonts w:ascii="Times New Roman" w:eastAsia="Times New Roman" w:hAnsi="Times New Roman" w:cs="Times New Roman"/>
          <w:color w:val="000000"/>
          <w:sz w:val="28"/>
          <w:szCs w:val="28"/>
          <w:lang w:eastAsia="uk-UA"/>
        </w:rPr>
        <w:t>Toys</w:t>
      </w:r>
      <w:proofErr w:type="spellEnd"/>
      <w:r w:rsidRPr="00204BC5">
        <w:rPr>
          <w:rFonts w:ascii="Times New Roman" w:eastAsia="Times New Roman" w:hAnsi="Times New Roman" w:cs="Times New Roman"/>
          <w:color w:val="000000"/>
          <w:sz w:val="28"/>
          <w:szCs w:val="28"/>
          <w:lang w:eastAsia="uk-UA"/>
        </w:rPr>
        <w:t xml:space="preserve"> R </w:t>
      </w:r>
      <w:proofErr w:type="spellStart"/>
      <w:r w:rsidRPr="00204BC5">
        <w:rPr>
          <w:rFonts w:ascii="Times New Roman" w:eastAsia="Times New Roman" w:hAnsi="Times New Roman" w:cs="Times New Roman"/>
          <w:color w:val="000000"/>
          <w:sz w:val="28"/>
          <w:szCs w:val="28"/>
          <w:lang w:eastAsia="uk-UA"/>
        </w:rPr>
        <w:t>Us</w:t>
      </w:r>
      <w:proofErr w:type="spellEnd"/>
      <w:r w:rsidRPr="00204BC5">
        <w:rPr>
          <w:rFonts w:ascii="Times New Roman" w:eastAsia="Times New Roman" w:hAnsi="Times New Roman" w:cs="Times New Roman"/>
          <w:color w:val="000000"/>
          <w:sz w:val="28"/>
          <w:szCs w:val="28"/>
          <w:lang w:eastAsia="uk-UA"/>
        </w:rPr>
        <w:t xml:space="preserve"> розробили н</w:t>
      </w:r>
      <w:r w:rsidRPr="00204BC5">
        <w:rPr>
          <w:rFonts w:ascii="Times New Roman" w:eastAsia="Times New Roman" w:hAnsi="Times New Roman" w:cs="Times New Roman"/>
          <w:color w:val="000000"/>
          <w:sz w:val="28"/>
          <w:szCs w:val="28"/>
          <w:lang w:eastAsia="uk-UA"/>
        </w:rPr>
        <w:t>о</w:t>
      </w:r>
      <w:r w:rsidRPr="00204BC5">
        <w:rPr>
          <w:rFonts w:ascii="Times New Roman" w:eastAsia="Times New Roman" w:hAnsi="Times New Roman" w:cs="Times New Roman"/>
          <w:color w:val="000000"/>
          <w:sz w:val="28"/>
          <w:szCs w:val="28"/>
          <w:lang w:eastAsia="uk-UA"/>
        </w:rPr>
        <w:t>ві бізнес-моделі.</w:t>
      </w:r>
    </w:p>
    <w:p w:rsidR="000347E0" w:rsidRPr="00204BC5" w:rsidRDefault="000347E0" w:rsidP="00230D81">
      <w:pPr>
        <w:pStyle w:val="a3"/>
        <w:numPr>
          <w:ilvl w:val="0"/>
          <w:numId w:val="26"/>
        </w:numPr>
        <w:tabs>
          <w:tab w:val="left" w:pos="1701"/>
        </w:tabs>
        <w:spacing w:after="0" w:line="360" w:lineRule="auto"/>
        <w:ind w:left="1072" w:firstLine="357"/>
        <w:jc w:val="both"/>
        <w:rPr>
          <w:rFonts w:ascii="Times New Roman" w:eastAsia="Times New Roman" w:hAnsi="Times New Roman" w:cs="Times New Roman"/>
          <w:color w:val="000000"/>
          <w:sz w:val="28"/>
          <w:szCs w:val="28"/>
          <w:lang w:eastAsia="uk-UA"/>
        </w:rPr>
      </w:pPr>
      <w:r w:rsidRPr="00204BC5">
        <w:rPr>
          <w:rFonts w:ascii="Times New Roman" w:eastAsia="Times New Roman" w:hAnsi="Times New Roman" w:cs="Times New Roman"/>
          <w:color w:val="000000"/>
          <w:sz w:val="28"/>
          <w:szCs w:val="28"/>
          <w:lang w:eastAsia="uk-UA"/>
        </w:rPr>
        <w:t xml:space="preserve">У 1980-х - </w:t>
      </w:r>
      <w:proofErr w:type="spellStart"/>
      <w:r w:rsidRPr="00204BC5">
        <w:rPr>
          <w:rFonts w:ascii="Times New Roman" w:eastAsia="Times New Roman" w:hAnsi="Times New Roman" w:cs="Times New Roman"/>
          <w:color w:val="000000"/>
          <w:sz w:val="28"/>
          <w:szCs w:val="28"/>
          <w:lang w:eastAsia="uk-UA"/>
        </w:rPr>
        <w:t>блокбастер</w:t>
      </w:r>
      <w:proofErr w:type="spellEnd"/>
      <w:r w:rsidRPr="00204BC5">
        <w:rPr>
          <w:rFonts w:ascii="Times New Roman" w:eastAsia="Times New Roman" w:hAnsi="Times New Roman" w:cs="Times New Roman"/>
          <w:color w:val="000000"/>
          <w:sz w:val="28"/>
          <w:szCs w:val="28"/>
          <w:lang w:eastAsia="uk-UA"/>
        </w:rPr>
        <w:t xml:space="preserve">, </w:t>
      </w:r>
      <w:proofErr w:type="spellStart"/>
      <w:r w:rsidRPr="00204BC5">
        <w:rPr>
          <w:rFonts w:ascii="Times New Roman" w:eastAsia="Times New Roman" w:hAnsi="Times New Roman" w:cs="Times New Roman"/>
          <w:color w:val="000000"/>
          <w:sz w:val="28"/>
          <w:szCs w:val="28"/>
          <w:lang w:eastAsia="uk-UA"/>
        </w:rPr>
        <w:t>Home</w:t>
      </w:r>
      <w:proofErr w:type="spellEnd"/>
      <w:r w:rsidRPr="00204BC5">
        <w:rPr>
          <w:rFonts w:ascii="Times New Roman" w:eastAsia="Times New Roman" w:hAnsi="Times New Roman" w:cs="Times New Roman"/>
          <w:color w:val="000000"/>
          <w:sz w:val="28"/>
          <w:szCs w:val="28"/>
          <w:lang w:eastAsia="uk-UA"/>
        </w:rPr>
        <w:t xml:space="preserve"> </w:t>
      </w:r>
      <w:proofErr w:type="spellStart"/>
      <w:r w:rsidRPr="00204BC5">
        <w:rPr>
          <w:rFonts w:ascii="Times New Roman" w:eastAsia="Times New Roman" w:hAnsi="Times New Roman" w:cs="Times New Roman"/>
          <w:color w:val="000000"/>
          <w:sz w:val="28"/>
          <w:szCs w:val="28"/>
          <w:lang w:eastAsia="uk-UA"/>
        </w:rPr>
        <w:t>Depot</w:t>
      </w:r>
      <w:proofErr w:type="spellEnd"/>
      <w:r w:rsidRPr="00204BC5">
        <w:rPr>
          <w:rFonts w:ascii="Times New Roman" w:eastAsia="Times New Roman" w:hAnsi="Times New Roman" w:cs="Times New Roman"/>
          <w:color w:val="000000"/>
          <w:sz w:val="28"/>
          <w:szCs w:val="28"/>
          <w:lang w:eastAsia="uk-UA"/>
        </w:rPr>
        <w:t xml:space="preserve">, </w:t>
      </w:r>
      <w:proofErr w:type="spellStart"/>
      <w:r w:rsidRPr="00204BC5">
        <w:rPr>
          <w:rFonts w:ascii="Times New Roman" w:eastAsia="Times New Roman" w:hAnsi="Times New Roman" w:cs="Times New Roman"/>
          <w:color w:val="000000"/>
          <w:sz w:val="28"/>
          <w:szCs w:val="28"/>
          <w:lang w:eastAsia="uk-UA"/>
        </w:rPr>
        <w:t>Intel</w:t>
      </w:r>
      <w:proofErr w:type="spellEnd"/>
      <w:r w:rsidRPr="00204BC5">
        <w:rPr>
          <w:rFonts w:ascii="Times New Roman" w:eastAsia="Times New Roman" w:hAnsi="Times New Roman" w:cs="Times New Roman"/>
          <w:color w:val="000000"/>
          <w:sz w:val="28"/>
          <w:szCs w:val="28"/>
          <w:lang w:eastAsia="uk-UA"/>
        </w:rPr>
        <w:t xml:space="preserve"> і </w:t>
      </w:r>
      <w:proofErr w:type="spellStart"/>
      <w:r w:rsidRPr="00204BC5">
        <w:rPr>
          <w:rFonts w:ascii="Times New Roman" w:eastAsia="Times New Roman" w:hAnsi="Times New Roman" w:cs="Times New Roman"/>
          <w:color w:val="000000"/>
          <w:sz w:val="28"/>
          <w:szCs w:val="28"/>
          <w:lang w:eastAsia="uk-UA"/>
        </w:rPr>
        <w:t>Dell</w:t>
      </w:r>
      <w:proofErr w:type="spellEnd"/>
      <w:r w:rsidRPr="00204BC5">
        <w:rPr>
          <w:rFonts w:ascii="Times New Roman" w:eastAsia="Times New Roman" w:hAnsi="Times New Roman" w:cs="Times New Roman"/>
          <w:color w:val="000000"/>
          <w:sz w:val="28"/>
          <w:szCs w:val="28"/>
          <w:lang w:eastAsia="uk-UA"/>
        </w:rPr>
        <w:t xml:space="preserve"> </w:t>
      </w:r>
      <w:proofErr w:type="spellStart"/>
      <w:r w:rsidRPr="00204BC5">
        <w:rPr>
          <w:rFonts w:ascii="Times New Roman" w:eastAsia="Times New Roman" w:hAnsi="Times New Roman" w:cs="Times New Roman"/>
          <w:color w:val="000000"/>
          <w:sz w:val="28"/>
          <w:szCs w:val="28"/>
          <w:lang w:eastAsia="uk-UA"/>
        </w:rPr>
        <w:t>Computer</w:t>
      </w:r>
      <w:proofErr w:type="spellEnd"/>
      <w:r w:rsidRPr="00204BC5">
        <w:rPr>
          <w:rFonts w:ascii="Times New Roman" w:eastAsia="Times New Roman" w:hAnsi="Times New Roman" w:cs="Times New Roman"/>
          <w:color w:val="000000"/>
          <w:sz w:val="28"/>
          <w:szCs w:val="28"/>
          <w:lang w:eastAsia="uk-UA"/>
        </w:rPr>
        <w:t>.</w:t>
      </w:r>
    </w:p>
    <w:p w:rsidR="000347E0" w:rsidRPr="00204BC5" w:rsidRDefault="000347E0" w:rsidP="00230D81">
      <w:pPr>
        <w:pStyle w:val="a3"/>
        <w:numPr>
          <w:ilvl w:val="0"/>
          <w:numId w:val="26"/>
        </w:numPr>
        <w:tabs>
          <w:tab w:val="left" w:pos="1701"/>
        </w:tabs>
        <w:spacing w:after="0" w:line="360" w:lineRule="auto"/>
        <w:ind w:left="1072" w:firstLine="357"/>
        <w:jc w:val="both"/>
        <w:rPr>
          <w:rFonts w:ascii="Times New Roman" w:eastAsia="Times New Roman" w:hAnsi="Times New Roman" w:cs="Times New Roman"/>
          <w:color w:val="000000"/>
          <w:sz w:val="28"/>
          <w:szCs w:val="28"/>
          <w:lang w:eastAsia="uk-UA"/>
        </w:rPr>
      </w:pPr>
      <w:r w:rsidRPr="00204BC5">
        <w:rPr>
          <w:rFonts w:ascii="Times New Roman" w:eastAsia="Times New Roman" w:hAnsi="Times New Roman" w:cs="Times New Roman"/>
          <w:color w:val="000000"/>
          <w:sz w:val="28"/>
          <w:szCs w:val="28"/>
          <w:lang w:eastAsia="uk-UA"/>
        </w:rPr>
        <w:t xml:space="preserve">У 1990-х - </w:t>
      </w:r>
      <w:proofErr w:type="spellStart"/>
      <w:r w:rsidRPr="00204BC5">
        <w:rPr>
          <w:rFonts w:ascii="Times New Roman" w:eastAsia="Times New Roman" w:hAnsi="Times New Roman" w:cs="Times New Roman"/>
          <w:color w:val="000000"/>
          <w:sz w:val="28"/>
          <w:szCs w:val="28"/>
          <w:lang w:eastAsia="uk-UA"/>
        </w:rPr>
        <w:t>Southwest</w:t>
      </w:r>
      <w:proofErr w:type="spellEnd"/>
      <w:r w:rsidRPr="00204BC5">
        <w:rPr>
          <w:rFonts w:ascii="Times New Roman" w:eastAsia="Times New Roman" w:hAnsi="Times New Roman" w:cs="Times New Roman"/>
          <w:color w:val="000000"/>
          <w:sz w:val="28"/>
          <w:szCs w:val="28"/>
          <w:lang w:eastAsia="uk-UA"/>
        </w:rPr>
        <w:t xml:space="preserve"> </w:t>
      </w:r>
      <w:proofErr w:type="spellStart"/>
      <w:r w:rsidRPr="00204BC5">
        <w:rPr>
          <w:rFonts w:ascii="Times New Roman" w:eastAsia="Times New Roman" w:hAnsi="Times New Roman" w:cs="Times New Roman"/>
          <w:color w:val="000000"/>
          <w:sz w:val="28"/>
          <w:szCs w:val="28"/>
          <w:lang w:eastAsia="uk-UA"/>
        </w:rPr>
        <w:t>Airlines</w:t>
      </w:r>
      <w:proofErr w:type="spellEnd"/>
      <w:r w:rsidRPr="00204BC5">
        <w:rPr>
          <w:rFonts w:ascii="Times New Roman" w:eastAsia="Times New Roman" w:hAnsi="Times New Roman" w:cs="Times New Roman"/>
          <w:color w:val="000000"/>
          <w:sz w:val="28"/>
          <w:szCs w:val="28"/>
          <w:lang w:eastAsia="uk-UA"/>
        </w:rPr>
        <w:t xml:space="preserve">, </w:t>
      </w:r>
      <w:proofErr w:type="spellStart"/>
      <w:r w:rsidRPr="00204BC5">
        <w:rPr>
          <w:rFonts w:ascii="Times New Roman" w:eastAsia="Times New Roman" w:hAnsi="Times New Roman" w:cs="Times New Roman"/>
          <w:color w:val="000000"/>
          <w:sz w:val="28"/>
          <w:szCs w:val="28"/>
          <w:lang w:eastAsia="uk-UA"/>
        </w:rPr>
        <w:t>Netflix</w:t>
      </w:r>
      <w:proofErr w:type="spellEnd"/>
      <w:r w:rsidRPr="00204BC5">
        <w:rPr>
          <w:rFonts w:ascii="Times New Roman" w:eastAsia="Times New Roman" w:hAnsi="Times New Roman" w:cs="Times New Roman"/>
          <w:color w:val="000000"/>
          <w:sz w:val="28"/>
          <w:szCs w:val="28"/>
          <w:lang w:eastAsia="uk-UA"/>
        </w:rPr>
        <w:t xml:space="preserve">, </w:t>
      </w:r>
      <w:proofErr w:type="spellStart"/>
      <w:r w:rsidRPr="00204BC5">
        <w:rPr>
          <w:rFonts w:ascii="Times New Roman" w:eastAsia="Times New Roman" w:hAnsi="Times New Roman" w:cs="Times New Roman"/>
          <w:color w:val="000000"/>
          <w:sz w:val="28"/>
          <w:szCs w:val="28"/>
          <w:lang w:eastAsia="uk-UA"/>
        </w:rPr>
        <w:t>eBay</w:t>
      </w:r>
      <w:proofErr w:type="spellEnd"/>
      <w:r w:rsidRPr="00204BC5">
        <w:rPr>
          <w:rFonts w:ascii="Times New Roman" w:eastAsia="Times New Roman" w:hAnsi="Times New Roman" w:cs="Times New Roman"/>
          <w:color w:val="000000"/>
          <w:sz w:val="28"/>
          <w:szCs w:val="28"/>
          <w:lang w:eastAsia="uk-UA"/>
        </w:rPr>
        <w:t xml:space="preserve">, Amazon.com, </w:t>
      </w:r>
      <w:proofErr w:type="spellStart"/>
      <w:r w:rsidRPr="00204BC5">
        <w:rPr>
          <w:rFonts w:ascii="Times New Roman" w:eastAsia="Times New Roman" w:hAnsi="Times New Roman" w:cs="Times New Roman"/>
          <w:color w:val="000000"/>
          <w:sz w:val="28"/>
          <w:szCs w:val="28"/>
          <w:lang w:eastAsia="uk-UA"/>
        </w:rPr>
        <w:t>Starbucks</w:t>
      </w:r>
      <w:proofErr w:type="spellEnd"/>
      <w:r w:rsidRPr="00204BC5">
        <w:rPr>
          <w:rFonts w:ascii="Times New Roman" w:eastAsia="Times New Roman" w:hAnsi="Times New Roman" w:cs="Times New Roman"/>
          <w:color w:val="000000"/>
          <w:sz w:val="28"/>
          <w:szCs w:val="28"/>
          <w:lang w:eastAsia="uk-UA"/>
        </w:rPr>
        <w:t>, Microsoft та dot-</w:t>
      </w:r>
      <w:proofErr w:type="spellStart"/>
      <w:r w:rsidRPr="00204BC5">
        <w:rPr>
          <w:rFonts w:ascii="Times New Roman" w:eastAsia="Times New Roman" w:hAnsi="Times New Roman" w:cs="Times New Roman"/>
          <w:color w:val="000000"/>
          <w:sz w:val="28"/>
          <w:szCs w:val="28"/>
          <w:lang w:eastAsia="uk-UA"/>
        </w:rPr>
        <w:t>com</w:t>
      </w:r>
      <w:proofErr w:type="spellEnd"/>
      <w:r w:rsidRPr="00204BC5">
        <w:rPr>
          <w:rFonts w:ascii="Times New Roman" w:eastAsia="Times New Roman" w:hAnsi="Times New Roman" w:cs="Times New Roman"/>
          <w:color w:val="000000"/>
          <w:sz w:val="28"/>
          <w:szCs w:val="28"/>
          <w:lang w:eastAsia="uk-UA"/>
        </w:rPr>
        <w:t>.</w:t>
      </w:r>
    </w:p>
    <w:p w:rsidR="000347E0" w:rsidRPr="006556CE" w:rsidRDefault="000347E0" w:rsidP="000627D0">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347E0">
        <w:rPr>
          <w:rFonts w:ascii="Times New Roman" w:eastAsia="Times New Roman" w:hAnsi="Times New Roman" w:cs="Times New Roman"/>
          <w:color w:val="000000"/>
          <w:sz w:val="28"/>
          <w:szCs w:val="28"/>
          <w:lang w:eastAsia="uk-UA"/>
        </w:rPr>
        <w:t xml:space="preserve">В останні роки найоригінальніші та найефективніші бізнес-моделі були розроблені та впроваджені компанією </w:t>
      </w:r>
      <w:proofErr w:type="spellStart"/>
      <w:r w:rsidRPr="000347E0">
        <w:rPr>
          <w:rFonts w:ascii="Times New Roman" w:eastAsia="Times New Roman" w:hAnsi="Times New Roman" w:cs="Times New Roman"/>
          <w:color w:val="000000"/>
          <w:sz w:val="28"/>
          <w:szCs w:val="28"/>
          <w:lang w:eastAsia="uk-UA"/>
        </w:rPr>
        <w:t>Google</w:t>
      </w:r>
      <w:proofErr w:type="spellEnd"/>
      <w:r w:rsidRPr="000347E0">
        <w:rPr>
          <w:rFonts w:ascii="Times New Roman" w:eastAsia="Times New Roman" w:hAnsi="Times New Roman" w:cs="Times New Roman"/>
          <w:color w:val="000000"/>
          <w:sz w:val="28"/>
          <w:szCs w:val="28"/>
          <w:lang w:eastAsia="uk-UA"/>
        </w:rPr>
        <w:t>, IKEA [26].</w:t>
      </w:r>
    </w:p>
    <w:p w:rsidR="0022094C" w:rsidRPr="00113670" w:rsidRDefault="0022094C" w:rsidP="0022094C">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113670">
        <w:rPr>
          <w:rFonts w:ascii="Times New Roman" w:eastAsia="Times New Roman" w:hAnsi="Times New Roman" w:cs="Times New Roman"/>
          <w:color w:val="000000"/>
          <w:sz w:val="28"/>
          <w:szCs w:val="28"/>
          <w:lang w:eastAsia="uk-UA"/>
        </w:rPr>
        <w:t>Фундаментальні зміни - еволюційні та радикальні перетворення сформ</w:t>
      </w:r>
      <w:r w:rsidRPr="00113670">
        <w:rPr>
          <w:rFonts w:ascii="Times New Roman" w:eastAsia="Times New Roman" w:hAnsi="Times New Roman" w:cs="Times New Roman"/>
          <w:color w:val="000000"/>
          <w:sz w:val="28"/>
          <w:szCs w:val="28"/>
          <w:lang w:eastAsia="uk-UA"/>
        </w:rPr>
        <w:t>у</w:t>
      </w:r>
      <w:r w:rsidRPr="00113670">
        <w:rPr>
          <w:rFonts w:ascii="Times New Roman" w:eastAsia="Times New Roman" w:hAnsi="Times New Roman" w:cs="Times New Roman"/>
          <w:color w:val="000000"/>
          <w:sz w:val="28"/>
          <w:szCs w:val="28"/>
          <w:lang w:eastAsia="uk-UA"/>
        </w:rPr>
        <w:t>вали економіку та ринкове середовище в останні десятиліття. Технології, осо</w:t>
      </w:r>
      <w:r w:rsidRPr="00113670">
        <w:rPr>
          <w:rFonts w:ascii="Times New Roman" w:eastAsia="Times New Roman" w:hAnsi="Times New Roman" w:cs="Times New Roman"/>
          <w:color w:val="000000"/>
          <w:sz w:val="28"/>
          <w:szCs w:val="28"/>
          <w:lang w:eastAsia="uk-UA"/>
        </w:rPr>
        <w:t>б</w:t>
      </w:r>
      <w:r w:rsidRPr="00113670">
        <w:rPr>
          <w:rFonts w:ascii="Times New Roman" w:eastAsia="Times New Roman" w:hAnsi="Times New Roman" w:cs="Times New Roman"/>
          <w:color w:val="000000"/>
          <w:sz w:val="28"/>
          <w:szCs w:val="28"/>
          <w:lang w:eastAsia="uk-UA"/>
        </w:rPr>
        <w:t>ливо інформація та комунікації, докорінно змінили вимоги до побудови та управління успішним бізнесом. Революційні технології вимагають нових бі</w:t>
      </w:r>
      <w:r w:rsidRPr="00113670">
        <w:rPr>
          <w:rFonts w:ascii="Times New Roman" w:eastAsia="Times New Roman" w:hAnsi="Times New Roman" w:cs="Times New Roman"/>
          <w:color w:val="000000"/>
          <w:sz w:val="28"/>
          <w:szCs w:val="28"/>
          <w:lang w:eastAsia="uk-UA"/>
        </w:rPr>
        <w:t>з</w:t>
      </w:r>
      <w:r w:rsidRPr="00113670">
        <w:rPr>
          <w:rFonts w:ascii="Times New Roman" w:eastAsia="Times New Roman" w:hAnsi="Times New Roman" w:cs="Times New Roman"/>
          <w:color w:val="000000"/>
          <w:sz w:val="28"/>
          <w:szCs w:val="28"/>
          <w:lang w:eastAsia="uk-UA"/>
        </w:rPr>
        <w:t>нес-моделей. У цьому новому діловому кліматі класична модель "управління та управління" вижила, але стала набагато менш ефективною.</w:t>
      </w:r>
    </w:p>
    <w:p w:rsidR="0022094C" w:rsidRDefault="0022094C" w:rsidP="0022094C">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113670">
        <w:rPr>
          <w:rFonts w:ascii="Times New Roman" w:eastAsia="Times New Roman" w:hAnsi="Times New Roman" w:cs="Times New Roman"/>
          <w:color w:val="000000"/>
          <w:sz w:val="28"/>
          <w:szCs w:val="28"/>
          <w:lang w:eastAsia="uk-UA"/>
        </w:rPr>
        <w:t>Однак у сучасному конкурентному світі велика модель бізнесу сама по собі не створює стійкої конкурентної переваги. У майбутньому зміни відб</w:t>
      </w:r>
      <w:r w:rsidRPr="00113670">
        <w:rPr>
          <w:rFonts w:ascii="Times New Roman" w:eastAsia="Times New Roman" w:hAnsi="Times New Roman" w:cs="Times New Roman"/>
          <w:color w:val="000000"/>
          <w:sz w:val="28"/>
          <w:szCs w:val="28"/>
          <w:lang w:eastAsia="uk-UA"/>
        </w:rPr>
        <w:t>у</w:t>
      </w:r>
      <w:r w:rsidRPr="00113670">
        <w:rPr>
          <w:rFonts w:ascii="Times New Roman" w:eastAsia="Times New Roman" w:hAnsi="Times New Roman" w:cs="Times New Roman"/>
          <w:color w:val="000000"/>
          <w:sz w:val="28"/>
          <w:szCs w:val="28"/>
          <w:lang w:eastAsia="uk-UA"/>
        </w:rPr>
        <w:t>дуться ще швидше, і успіху досягнуть ті компанії, які зможуть повністю зал</w:t>
      </w:r>
      <w:r w:rsidRPr="00113670">
        <w:rPr>
          <w:rFonts w:ascii="Times New Roman" w:eastAsia="Times New Roman" w:hAnsi="Times New Roman" w:cs="Times New Roman"/>
          <w:color w:val="000000"/>
          <w:sz w:val="28"/>
          <w:szCs w:val="28"/>
          <w:lang w:eastAsia="uk-UA"/>
        </w:rPr>
        <w:t>у</w:t>
      </w:r>
      <w:r w:rsidRPr="00113670">
        <w:rPr>
          <w:rFonts w:ascii="Times New Roman" w:eastAsia="Times New Roman" w:hAnsi="Times New Roman" w:cs="Times New Roman"/>
          <w:color w:val="000000"/>
          <w:sz w:val="28"/>
          <w:szCs w:val="28"/>
          <w:lang w:eastAsia="uk-UA"/>
        </w:rPr>
        <w:t>чити потенціал фірми. Глобальна конкуренція посилиться, а завдання вижива</w:t>
      </w:r>
      <w:r w:rsidRPr="00113670">
        <w:rPr>
          <w:rFonts w:ascii="Times New Roman" w:eastAsia="Times New Roman" w:hAnsi="Times New Roman" w:cs="Times New Roman"/>
          <w:color w:val="000000"/>
          <w:sz w:val="28"/>
          <w:szCs w:val="28"/>
          <w:lang w:eastAsia="uk-UA"/>
        </w:rPr>
        <w:t>н</w:t>
      </w:r>
      <w:r w:rsidRPr="00113670">
        <w:rPr>
          <w:rFonts w:ascii="Times New Roman" w:eastAsia="Times New Roman" w:hAnsi="Times New Roman" w:cs="Times New Roman"/>
          <w:color w:val="000000"/>
          <w:sz w:val="28"/>
          <w:szCs w:val="28"/>
          <w:lang w:eastAsia="uk-UA"/>
        </w:rPr>
        <w:t>ня компаній ускладниться, оскільки старі правила ведення бізнесу руйнуються. Переможцями стануть гнучкі компанії, які зможуть швидко реагувати на нові виклики та досить розумні, щоб скористатися перевагами та створити нові. Щоб добре вписатися в динамічне ділове середовище із тісним мережевим п</w:t>
      </w:r>
      <w:r w:rsidRPr="00113670">
        <w:rPr>
          <w:rFonts w:ascii="Times New Roman" w:eastAsia="Times New Roman" w:hAnsi="Times New Roman" w:cs="Times New Roman"/>
          <w:color w:val="000000"/>
          <w:sz w:val="28"/>
          <w:szCs w:val="28"/>
          <w:lang w:eastAsia="uk-UA"/>
        </w:rPr>
        <w:t>е</w:t>
      </w:r>
      <w:r w:rsidRPr="00113670">
        <w:rPr>
          <w:rFonts w:ascii="Times New Roman" w:eastAsia="Times New Roman" w:hAnsi="Times New Roman" w:cs="Times New Roman"/>
          <w:color w:val="000000"/>
          <w:sz w:val="28"/>
          <w:szCs w:val="28"/>
          <w:lang w:eastAsia="uk-UA"/>
        </w:rPr>
        <w:t>реплетенням (як усередині фірми, так і поза нею), здатність створювати спож</w:t>
      </w:r>
      <w:r w:rsidRPr="00113670">
        <w:rPr>
          <w:rFonts w:ascii="Times New Roman" w:eastAsia="Times New Roman" w:hAnsi="Times New Roman" w:cs="Times New Roman"/>
          <w:color w:val="000000"/>
          <w:sz w:val="28"/>
          <w:szCs w:val="28"/>
          <w:lang w:eastAsia="uk-UA"/>
        </w:rPr>
        <w:t>и</w:t>
      </w:r>
      <w:r w:rsidRPr="00113670">
        <w:rPr>
          <w:rFonts w:ascii="Times New Roman" w:eastAsia="Times New Roman" w:hAnsi="Times New Roman" w:cs="Times New Roman"/>
          <w:color w:val="000000"/>
          <w:sz w:val="28"/>
          <w:szCs w:val="28"/>
          <w:lang w:eastAsia="uk-UA"/>
        </w:rPr>
        <w:t>вчу вартість повинна бути розподілена по всій компанії набагато більшою м</w:t>
      </w:r>
      <w:r w:rsidRPr="00113670">
        <w:rPr>
          <w:rFonts w:ascii="Times New Roman" w:eastAsia="Times New Roman" w:hAnsi="Times New Roman" w:cs="Times New Roman"/>
          <w:color w:val="000000"/>
          <w:sz w:val="28"/>
          <w:szCs w:val="28"/>
          <w:lang w:eastAsia="uk-UA"/>
        </w:rPr>
        <w:t>і</w:t>
      </w:r>
      <w:r w:rsidRPr="00113670">
        <w:rPr>
          <w:rFonts w:ascii="Times New Roman" w:eastAsia="Times New Roman" w:hAnsi="Times New Roman" w:cs="Times New Roman"/>
          <w:color w:val="000000"/>
          <w:sz w:val="28"/>
          <w:szCs w:val="28"/>
          <w:lang w:eastAsia="uk-UA"/>
        </w:rPr>
        <w:t>рою, ніж у минулому [17].</w:t>
      </w:r>
    </w:p>
    <w:p w:rsidR="0022094C" w:rsidRPr="006556CE" w:rsidRDefault="0022094C" w:rsidP="0022094C">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6556CE">
        <w:rPr>
          <w:rFonts w:ascii="Times New Roman" w:eastAsia="Times New Roman" w:hAnsi="Times New Roman" w:cs="Times New Roman"/>
          <w:color w:val="000000"/>
          <w:sz w:val="28"/>
          <w:szCs w:val="28"/>
          <w:lang w:eastAsia="uk-UA"/>
        </w:rPr>
        <w:t xml:space="preserve">На сьогодні основним та найбільш актуальним інструментом бізнес-моделювання являється шаблон бізнес-моделі, розроблений Олександром </w:t>
      </w:r>
      <w:proofErr w:type="spellStart"/>
      <w:r w:rsidRPr="006556CE">
        <w:rPr>
          <w:rFonts w:ascii="Times New Roman" w:eastAsia="Times New Roman" w:hAnsi="Times New Roman" w:cs="Times New Roman"/>
          <w:color w:val="000000"/>
          <w:sz w:val="28"/>
          <w:szCs w:val="28"/>
          <w:lang w:eastAsia="uk-UA"/>
        </w:rPr>
        <w:t>Ост</w:t>
      </w:r>
      <w:r w:rsidRPr="006556CE">
        <w:rPr>
          <w:rFonts w:ascii="Times New Roman" w:eastAsia="Times New Roman" w:hAnsi="Times New Roman" w:cs="Times New Roman"/>
          <w:color w:val="000000"/>
          <w:sz w:val="28"/>
          <w:szCs w:val="28"/>
          <w:lang w:eastAsia="uk-UA"/>
        </w:rPr>
        <w:t>е</w:t>
      </w:r>
      <w:r w:rsidRPr="006556CE">
        <w:rPr>
          <w:rFonts w:ascii="Times New Roman" w:eastAsia="Times New Roman" w:hAnsi="Times New Roman" w:cs="Times New Roman"/>
          <w:color w:val="000000"/>
          <w:sz w:val="28"/>
          <w:szCs w:val="28"/>
          <w:lang w:eastAsia="uk-UA"/>
        </w:rPr>
        <w:t>рвальдером</w:t>
      </w:r>
      <w:proofErr w:type="spellEnd"/>
      <w:r w:rsidRPr="006556CE">
        <w:rPr>
          <w:rFonts w:ascii="Times New Roman" w:eastAsia="Times New Roman" w:hAnsi="Times New Roman" w:cs="Times New Roman"/>
          <w:color w:val="000000"/>
          <w:sz w:val="28"/>
          <w:szCs w:val="28"/>
          <w:lang w:eastAsia="uk-UA"/>
        </w:rPr>
        <w:t xml:space="preserve"> та </w:t>
      </w:r>
      <w:proofErr w:type="spellStart"/>
      <w:r w:rsidRPr="006556CE">
        <w:rPr>
          <w:rFonts w:ascii="Times New Roman" w:eastAsia="Times New Roman" w:hAnsi="Times New Roman" w:cs="Times New Roman"/>
          <w:color w:val="000000"/>
          <w:sz w:val="28"/>
          <w:szCs w:val="28"/>
          <w:lang w:eastAsia="uk-UA"/>
        </w:rPr>
        <w:t>Івом</w:t>
      </w:r>
      <w:proofErr w:type="spellEnd"/>
      <w:r w:rsidRPr="006556CE">
        <w:rPr>
          <w:rFonts w:ascii="Times New Roman" w:eastAsia="Times New Roman" w:hAnsi="Times New Roman" w:cs="Times New Roman"/>
          <w:color w:val="000000"/>
          <w:sz w:val="28"/>
          <w:szCs w:val="28"/>
          <w:lang w:eastAsia="uk-UA"/>
        </w:rPr>
        <w:t xml:space="preserve"> </w:t>
      </w:r>
      <w:proofErr w:type="spellStart"/>
      <w:r w:rsidRPr="006556CE">
        <w:rPr>
          <w:rFonts w:ascii="Times New Roman" w:eastAsia="Times New Roman" w:hAnsi="Times New Roman" w:cs="Times New Roman"/>
          <w:color w:val="000000"/>
          <w:sz w:val="28"/>
          <w:szCs w:val="28"/>
          <w:lang w:eastAsia="uk-UA"/>
        </w:rPr>
        <w:t>Піньє</w:t>
      </w:r>
      <w:proofErr w:type="spellEnd"/>
      <w:r w:rsidRPr="006556CE">
        <w:rPr>
          <w:rFonts w:ascii="Times New Roman" w:eastAsia="Times New Roman" w:hAnsi="Times New Roman" w:cs="Times New Roman"/>
          <w:color w:val="000000"/>
          <w:sz w:val="28"/>
          <w:szCs w:val="28"/>
          <w:lang w:eastAsia="uk-UA"/>
        </w:rPr>
        <w:t>.</w:t>
      </w:r>
    </w:p>
    <w:p w:rsidR="0022094C" w:rsidRDefault="000627D0" w:rsidP="0022094C">
      <w:pPr>
        <w:spacing w:after="0" w:line="360" w:lineRule="auto"/>
        <w:ind w:firstLine="709"/>
        <w:contextualSpacing/>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Цей</w:t>
      </w:r>
      <w:r w:rsidR="0022094C" w:rsidRPr="006556CE">
        <w:rPr>
          <w:rFonts w:ascii="Times New Roman" w:eastAsia="Times New Roman" w:hAnsi="Times New Roman" w:cs="Times New Roman"/>
          <w:color w:val="000000"/>
          <w:sz w:val="28"/>
          <w:szCs w:val="28"/>
          <w:lang w:eastAsia="uk-UA"/>
        </w:rPr>
        <w:t xml:space="preserve"> ш</w:t>
      </w:r>
      <w:r>
        <w:rPr>
          <w:rFonts w:ascii="Times New Roman" w:eastAsia="Times New Roman" w:hAnsi="Times New Roman" w:cs="Times New Roman"/>
          <w:color w:val="000000"/>
          <w:sz w:val="28"/>
          <w:szCs w:val="28"/>
          <w:lang w:eastAsia="uk-UA"/>
        </w:rPr>
        <w:t>аблон був представлений у праці</w:t>
      </w:r>
      <w:r w:rsidR="0022094C" w:rsidRPr="006556CE">
        <w:rPr>
          <w:rFonts w:ascii="Times New Roman" w:eastAsia="Times New Roman" w:hAnsi="Times New Roman" w:cs="Times New Roman"/>
          <w:color w:val="000000"/>
          <w:sz w:val="28"/>
          <w:szCs w:val="28"/>
          <w:lang w:eastAsia="uk-UA"/>
        </w:rPr>
        <w:t xml:space="preserve"> «Побудова бізнес-моделей. Наст</w:t>
      </w:r>
      <w:r w:rsidR="0022094C" w:rsidRPr="006556CE">
        <w:rPr>
          <w:rFonts w:ascii="Times New Roman" w:eastAsia="Times New Roman" w:hAnsi="Times New Roman" w:cs="Times New Roman"/>
          <w:color w:val="000000"/>
          <w:sz w:val="28"/>
          <w:szCs w:val="28"/>
          <w:lang w:eastAsia="uk-UA"/>
        </w:rPr>
        <w:t>і</w:t>
      </w:r>
      <w:r w:rsidR="0022094C" w:rsidRPr="006556CE">
        <w:rPr>
          <w:rFonts w:ascii="Times New Roman" w:eastAsia="Times New Roman" w:hAnsi="Times New Roman" w:cs="Times New Roman"/>
          <w:color w:val="000000"/>
          <w:sz w:val="28"/>
          <w:szCs w:val="28"/>
          <w:lang w:eastAsia="uk-UA"/>
        </w:rPr>
        <w:t>льна книга стратега і новатора» і наразі</w:t>
      </w:r>
      <w:r>
        <w:rPr>
          <w:rFonts w:ascii="Times New Roman" w:eastAsia="Times New Roman" w:hAnsi="Times New Roman" w:cs="Times New Roman"/>
          <w:color w:val="000000"/>
          <w:sz w:val="28"/>
          <w:szCs w:val="28"/>
          <w:lang w:eastAsia="uk-UA"/>
        </w:rPr>
        <w:t xml:space="preserve"> дану модель використовують компанії різного рівня, від </w:t>
      </w:r>
      <w:proofErr w:type="spellStart"/>
      <w:r>
        <w:rPr>
          <w:rFonts w:ascii="Times New Roman" w:eastAsia="Times New Roman" w:hAnsi="Times New Roman" w:cs="Times New Roman"/>
          <w:color w:val="000000"/>
          <w:sz w:val="28"/>
          <w:szCs w:val="28"/>
          <w:lang w:eastAsia="uk-UA"/>
        </w:rPr>
        <w:t>стартапів</w:t>
      </w:r>
      <w:proofErr w:type="spellEnd"/>
      <w:r>
        <w:rPr>
          <w:rFonts w:ascii="Times New Roman" w:eastAsia="Times New Roman" w:hAnsi="Times New Roman" w:cs="Times New Roman"/>
          <w:color w:val="000000"/>
          <w:sz w:val="28"/>
          <w:szCs w:val="28"/>
          <w:lang w:eastAsia="uk-UA"/>
        </w:rPr>
        <w:t xml:space="preserve"> до</w:t>
      </w:r>
      <w:r w:rsidR="0022094C" w:rsidRPr="006556CE">
        <w:rPr>
          <w:rFonts w:ascii="Times New Roman" w:eastAsia="Times New Roman" w:hAnsi="Times New Roman" w:cs="Times New Roman"/>
          <w:color w:val="000000"/>
          <w:sz w:val="28"/>
          <w:szCs w:val="28"/>
          <w:lang w:eastAsia="uk-UA"/>
        </w:rPr>
        <w:t xml:space="preserve"> транснаціональних корпорацій. </w:t>
      </w:r>
    </w:p>
    <w:p w:rsidR="00D45A4A" w:rsidRPr="006556CE" w:rsidRDefault="00D45A4A" w:rsidP="0022094C">
      <w:pPr>
        <w:spacing w:after="0" w:line="360" w:lineRule="auto"/>
        <w:ind w:firstLine="709"/>
        <w:contextualSpacing/>
        <w:jc w:val="both"/>
        <w:rPr>
          <w:rFonts w:ascii="Times New Roman" w:eastAsia="Times New Roman" w:hAnsi="Times New Roman" w:cs="Times New Roman"/>
          <w:color w:val="000000"/>
          <w:sz w:val="28"/>
          <w:szCs w:val="28"/>
          <w:lang w:eastAsia="uk-UA"/>
        </w:rPr>
      </w:pPr>
    </w:p>
    <w:p w:rsidR="0022094C" w:rsidRPr="006556CE" w:rsidRDefault="0022094C" w:rsidP="0022094C">
      <w:pPr>
        <w:spacing w:after="0" w:line="360" w:lineRule="auto"/>
        <w:contextualSpacing/>
        <w:jc w:val="center"/>
        <w:rPr>
          <w:rFonts w:ascii="Times New Roman" w:eastAsia="Times New Roman" w:hAnsi="Times New Roman" w:cs="Times New Roman"/>
          <w:color w:val="000000"/>
          <w:sz w:val="28"/>
          <w:szCs w:val="28"/>
          <w:lang w:eastAsia="uk-UA"/>
        </w:rPr>
      </w:pPr>
      <w:r w:rsidRPr="006556CE">
        <w:rPr>
          <w:noProof/>
          <w:lang w:eastAsia="uk-UA"/>
        </w:rPr>
        <w:drawing>
          <wp:inline distT="0" distB="0" distL="0" distR="0" wp14:anchorId="4509BF4A" wp14:editId="21FC44F7">
            <wp:extent cx="5755102" cy="288570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232" t="23876" r="11090" b="14873"/>
                    <a:stretch/>
                  </pic:blipFill>
                  <pic:spPr bwMode="auto">
                    <a:xfrm>
                      <a:off x="0" y="0"/>
                      <a:ext cx="5772885" cy="2894621"/>
                    </a:xfrm>
                    <a:prstGeom prst="rect">
                      <a:avLst/>
                    </a:prstGeom>
                    <a:ln>
                      <a:noFill/>
                    </a:ln>
                    <a:extLst>
                      <a:ext uri="{53640926-AAD7-44D8-BBD7-CCE9431645EC}">
                        <a14:shadowObscured xmlns:a14="http://schemas.microsoft.com/office/drawing/2010/main"/>
                      </a:ext>
                    </a:extLst>
                  </pic:spPr>
                </pic:pic>
              </a:graphicData>
            </a:graphic>
          </wp:inline>
        </w:drawing>
      </w:r>
    </w:p>
    <w:p w:rsidR="0022094C" w:rsidRPr="006556CE" w:rsidRDefault="0022094C" w:rsidP="0022094C">
      <w:pPr>
        <w:spacing w:after="0" w:line="360" w:lineRule="auto"/>
        <w:contextualSpacing/>
        <w:jc w:val="center"/>
        <w:rPr>
          <w:rFonts w:ascii="Times New Roman" w:eastAsia="Times New Roman" w:hAnsi="Times New Roman" w:cs="Times New Roman"/>
          <w:color w:val="000000"/>
          <w:sz w:val="28"/>
          <w:szCs w:val="28"/>
          <w:lang w:eastAsia="uk-UA"/>
        </w:rPr>
      </w:pPr>
      <w:r w:rsidRPr="006556CE">
        <w:rPr>
          <w:rFonts w:ascii="Times New Roman" w:eastAsia="Times New Roman" w:hAnsi="Times New Roman" w:cs="Times New Roman"/>
          <w:color w:val="000000"/>
          <w:sz w:val="28"/>
          <w:szCs w:val="28"/>
          <w:lang w:eastAsia="uk-UA"/>
        </w:rPr>
        <w:t>Рис.</w:t>
      </w:r>
      <w:r>
        <w:rPr>
          <w:rFonts w:ascii="Times New Roman" w:eastAsia="Times New Roman" w:hAnsi="Times New Roman" w:cs="Times New Roman"/>
          <w:color w:val="000000"/>
          <w:sz w:val="28"/>
          <w:szCs w:val="28"/>
          <w:lang w:eastAsia="uk-UA"/>
        </w:rPr>
        <w:t xml:space="preserve"> 1.1.</w:t>
      </w:r>
      <w:r w:rsidRPr="006556CE">
        <w:rPr>
          <w:rFonts w:ascii="Times New Roman" w:eastAsia="Times New Roman" w:hAnsi="Times New Roman" w:cs="Times New Roman"/>
          <w:color w:val="000000"/>
          <w:sz w:val="28"/>
          <w:szCs w:val="28"/>
          <w:lang w:eastAsia="uk-UA"/>
        </w:rPr>
        <w:t xml:space="preserve"> Шаблон бізнес-моделі </w:t>
      </w:r>
      <w:proofErr w:type="spellStart"/>
      <w:r w:rsidRPr="006556CE">
        <w:rPr>
          <w:rFonts w:ascii="Times New Roman" w:eastAsia="Times New Roman" w:hAnsi="Times New Roman" w:cs="Times New Roman"/>
          <w:color w:val="000000"/>
          <w:sz w:val="28"/>
          <w:szCs w:val="28"/>
          <w:lang w:eastAsia="uk-UA"/>
        </w:rPr>
        <w:t>Остервальдера</w:t>
      </w:r>
      <w:proofErr w:type="spellEnd"/>
    </w:p>
    <w:p w:rsidR="0022094C" w:rsidRPr="006556CE" w:rsidRDefault="0022094C" w:rsidP="0022094C">
      <w:pPr>
        <w:spacing w:after="0" w:line="360" w:lineRule="auto"/>
        <w:contextualSpacing/>
        <w:jc w:val="center"/>
        <w:rPr>
          <w:rFonts w:ascii="Times New Roman" w:eastAsia="Times New Roman" w:hAnsi="Times New Roman" w:cs="Times New Roman"/>
          <w:color w:val="000000"/>
          <w:sz w:val="28"/>
          <w:szCs w:val="28"/>
          <w:lang w:eastAsia="uk-UA"/>
        </w:rPr>
      </w:pPr>
    </w:p>
    <w:p w:rsidR="0022094C" w:rsidRPr="006556CE" w:rsidRDefault="0022094C" w:rsidP="0022094C">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6556CE">
        <w:rPr>
          <w:rFonts w:ascii="Times New Roman" w:eastAsia="Times New Roman" w:hAnsi="Times New Roman" w:cs="Times New Roman"/>
          <w:color w:val="000000"/>
          <w:sz w:val="28"/>
          <w:szCs w:val="28"/>
          <w:lang w:eastAsia="uk-UA"/>
        </w:rPr>
        <w:t xml:space="preserve">Шаблон </w:t>
      </w:r>
      <w:r w:rsidR="000627D0">
        <w:rPr>
          <w:rFonts w:ascii="Times New Roman" w:eastAsia="Times New Roman" w:hAnsi="Times New Roman" w:cs="Times New Roman"/>
          <w:color w:val="000000"/>
          <w:sz w:val="28"/>
          <w:szCs w:val="28"/>
          <w:lang w:eastAsia="uk-UA"/>
        </w:rPr>
        <w:t>(або як його перекладають: макет, канва</w:t>
      </w:r>
      <w:r w:rsidRPr="006556CE">
        <w:rPr>
          <w:rFonts w:ascii="Times New Roman" w:eastAsia="Times New Roman" w:hAnsi="Times New Roman" w:cs="Times New Roman"/>
          <w:color w:val="000000"/>
          <w:sz w:val="28"/>
          <w:szCs w:val="28"/>
          <w:lang w:eastAsia="uk-UA"/>
        </w:rPr>
        <w:t xml:space="preserve">) – </w:t>
      </w:r>
      <w:r w:rsidR="000627D0" w:rsidRPr="000627D0">
        <w:rPr>
          <w:rFonts w:ascii="Times New Roman" w:eastAsia="Times New Roman" w:hAnsi="Times New Roman" w:cs="Times New Roman"/>
          <w:color w:val="000000"/>
          <w:sz w:val="28"/>
          <w:szCs w:val="28"/>
          <w:lang w:eastAsia="uk-UA"/>
        </w:rPr>
        <w:t>є універсальною м</w:t>
      </w:r>
      <w:r w:rsidR="000627D0" w:rsidRPr="000627D0">
        <w:rPr>
          <w:rFonts w:ascii="Times New Roman" w:eastAsia="Times New Roman" w:hAnsi="Times New Roman" w:cs="Times New Roman"/>
          <w:color w:val="000000"/>
          <w:sz w:val="28"/>
          <w:szCs w:val="28"/>
          <w:lang w:eastAsia="uk-UA"/>
        </w:rPr>
        <w:t>о</w:t>
      </w:r>
      <w:r w:rsidR="000627D0" w:rsidRPr="000627D0">
        <w:rPr>
          <w:rFonts w:ascii="Times New Roman" w:eastAsia="Times New Roman" w:hAnsi="Times New Roman" w:cs="Times New Roman"/>
          <w:color w:val="000000"/>
          <w:sz w:val="28"/>
          <w:szCs w:val="28"/>
          <w:lang w:eastAsia="uk-UA"/>
        </w:rPr>
        <w:t>вою для опису, представлення, аналізу та трансформації бізнес-моделей.</w:t>
      </w:r>
      <w:r w:rsidR="000627D0">
        <w:rPr>
          <w:rFonts w:ascii="Times New Roman" w:eastAsia="Times New Roman" w:hAnsi="Times New Roman" w:cs="Times New Roman"/>
          <w:color w:val="000000"/>
          <w:sz w:val="28"/>
          <w:szCs w:val="28"/>
          <w:lang w:eastAsia="uk-UA"/>
        </w:rPr>
        <w:t xml:space="preserve"> </w:t>
      </w:r>
      <w:r w:rsidRPr="006556CE">
        <w:rPr>
          <w:rFonts w:ascii="Times New Roman" w:eastAsia="Times New Roman" w:hAnsi="Times New Roman" w:cs="Times New Roman"/>
          <w:color w:val="000000"/>
          <w:sz w:val="28"/>
          <w:szCs w:val="28"/>
          <w:lang w:eastAsia="uk-UA"/>
        </w:rPr>
        <w:t>Він складається з дев’яти блоків, що дозволяють просто і наочно описати і показати діяльність організації на одному аркуші</w:t>
      </w:r>
      <w:r>
        <w:rPr>
          <w:rFonts w:ascii="Times New Roman" w:eastAsia="Times New Roman" w:hAnsi="Times New Roman" w:cs="Times New Roman"/>
          <w:color w:val="000000"/>
          <w:sz w:val="28"/>
          <w:szCs w:val="28"/>
          <w:lang w:val="en-US" w:eastAsia="uk-UA"/>
        </w:rPr>
        <w:t xml:space="preserve"> [3]</w:t>
      </w:r>
      <w:r w:rsidRPr="006556CE">
        <w:rPr>
          <w:rFonts w:ascii="Times New Roman" w:eastAsia="Times New Roman" w:hAnsi="Times New Roman" w:cs="Times New Roman"/>
          <w:color w:val="000000"/>
          <w:sz w:val="28"/>
          <w:szCs w:val="28"/>
          <w:lang w:eastAsia="uk-UA"/>
        </w:rPr>
        <w:t xml:space="preserve">. </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
          <w:bCs/>
          <w:iCs/>
          <w:color w:val="000000" w:themeColor="text1"/>
          <w:sz w:val="28"/>
          <w:szCs w:val="28"/>
          <w:lang w:eastAsia="uk-UA"/>
        </w:rPr>
        <w:t>Перший блок</w:t>
      </w:r>
      <w:r w:rsidRPr="00AE3E6D">
        <w:rPr>
          <w:rFonts w:ascii="Times New Roman" w:eastAsia="Times New Roman" w:hAnsi="Times New Roman" w:cs="Times New Roman"/>
          <w:bCs/>
          <w:iCs/>
          <w:color w:val="000000" w:themeColor="text1"/>
          <w:sz w:val="28"/>
          <w:szCs w:val="28"/>
          <w:lang w:eastAsia="uk-UA"/>
        </w:rPr>
        <w:t xml:space="preserve"> - споживчі сегменти. Цей блок визначає, які групи спож</w:t>
      </w:r>
      <w:r w:rsidRPr="00AE3E6D">
        <w:rPr>
          <w:rFonts w:ascii="Times New Roman" w:eastAsia="Times New Roman" w:hAnsi="Times New Roman" w:cs="Times New Roman"/>
          <w:bCs/>
          <w:iCs/>
          <w:color w:val="000000" w:themeColor="text1"/>
          <w:sz w:val="28"/>
          <w:szCs w:val="28"/>
          <w:lang w:eastAsia="uk-UA"/>
        </w:rPr>
        <w:t>и</w:t>
      </w:r>
      <w:r w:rsidRPr="00AE3E6D">
        <w:rPr>
          <w:rFonts w:ascii="Times New Roman" w:eastAsia="Times New Roman" w:hAnsi="Times New Roman" w:cs="Times New Roman"/>
          <w:bCs/>
          <w:iCs/>
          <w:color w:val="000000" w:themeColor="text1"/>
          <w:sz w:val="28"/>
          <w:szCs w:val="28"/>
          <w:lang w:eastAsia="uk-UA"/>
        </w:rPr>
        <w:t>вачів компанія очікує залучити та обслуговувати.</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Для кращого задоволення потреб споживачів бажано розділити їх на гр</w:t>
      </w:r>
      <w:r w:rsidRPr="00AE3E6D">
        <w:rPr>
          <w:rFonts w:ascii="Times New Roman" w:eastAsia="Times New Roman" w:hAnsi="Times New Roman" w:cs="Times New Roman"/>
          <w:bCs/>
          <w:iCs/>
          <w:color w:val="000000" w:themeColor="text1"/>
          <w:sz w:val="28"/>
          <w:szCs w:val="28"/>
          <w:lang w:eastAsia="uk-UA"/>
        </w:rPr>
        <w:t>у</w:t>
      </w:r>
      <w:r w:rsidRPr="00AE3E6D">
        <w:rPr>
          <w:rFonts w:ascii="Times New Roman" w:eastAsia="Times New Roman" w:hAnsi="Times New Roman" w:cs="Times New Roman"/>
          <w:bCs/>
          <w:iCs/>
          <w:color w:val="000000" w:themeColor="text1"/>
          <w:sz w:val="28"/>
          <w:szCs w:val="28"/>
          <w:lang w:eastAsia="uk-UA"/>
        </w:rPr>
        <w:t>пи відповідно до потреб, поведінки та інших характеристик, тобто визначити цільову аудиторію або сегменти споживачів.</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Групи клієнтів представляють різні сегменти, якщо:</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розбіжності в їх запитах викликають розбіжності в пропозиціях;</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взаємодія здійснюється через різні канали збуту;</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відносини з ними потрібно будувати інакше;</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їх прибутковість суттєво відрізняється;</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val="en-US" w:eastAsia="uk-UA"/>
        </w:rPr>
      </w:pPr>
      <w:r w:rsidRPr="00AE3E6D">
        <w:rPr>
          <w:rFonts w:ascii="Times New Roman" w:eastAsia="Times New Roman" w:hAnsi="Times New Roman" w:cs="Times New Roman"/>
          <w:bCs/>
          <w:iCs/>
          <w:color w:val="000000" w:themeColor="text1"/>
          <w:sz w:val="28"/>
          <w:szCs w:val="28"/>
          <w:lang w:eastAsia="uk-UA"/>
        </w:rPr>
        <w:lastRenderedPageBreak/>
        <w:t>- їх приваб</w:t>
      </w:r>
      <w:r>
        <w:rPr>
          <w:rFonts w:ascii="Times New Roman" w:eastAsia="Times New Roman" w:hAnsi="Times New Roman" w:cs="Times New Roman"/>
          <w:bCs/>
          <w:iCs/>
          <w:color w:val="000000" w:themeColor="text1"/>
          <w:sz w:val="28"/>
          <w:szCs w:val="28"/>
          <w:lang w:eastAsia="uk-UA"/>
        </w:rPr>
        <w:t>люють різні аспекти пропозиції.</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У різних бізнес-моделях розподіл споживчих сегментів може здійснюв</w:t>
      </w:r>
      <w:r w:rsidRPr="00AE3E6D">
        <w:rPr>
          <w:rFonts w:ascii="Times New Roman" w:eastAsia="Times New Roman" w:hAnsi="Times New Roman" w:cs="Times New Roman"/>
          <w:bCs/>
          <w:iCs/>
          <w:color w:val="000000" w:themeColor="text1"/>
          <w:sz w:val="28"/>
          <w:szCs w:val="28"/>
          <w:lang w:eastAsia="uk-UA"/>
        </w:rPr>
        <w:t>а</w:t>
      </w:r>
      <w:r w:rsidRPr="00AE3E6D">
        <w:rPr>
          <w:rFonts w:ascii="Times New Roman" w:eastAsia="Times New Roman" w:hAnsi="Times New Roman" w:cs="Times New Roman"/>
          <w:bCs/>
          <w:iCs/>
          <w:color w:val="000000" w:themeColor="text1"/>
          <w:sz w:val="28"/>
          <w:szCs w:val="28"/>
          <w:lang w:eastAsia="uk-UA"/>
        </w:rPr>
        <w:t>тися по-різному, наприклад:</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бізнес-моделі, пов’язані з постачанням споживчих товарів, не розрізн</w:t>
      </w:r>
      <w:r w:rsidRPr="00AE3E6D">
        <w:rPr>
          <w:rFonts w:ascii="Times New Roman" w:eastAsia="Times New Roman" w:hAnsi="Times New Roman" w:cs="Times New Roman"/>
          <w:bCs/>
          <w:iCs/>
          <w:color w:val="000000" w:themeColor="text1"/>
          <w:sz w:val="28"/>
          <w:szCs w:val="28"/>
          <w:lang w:eastAsia="uk-UA"/>
        </w:rPr>
        <w:t>я</w:t>
      </w:r>
      <w:r w:rsidRPr="00AE3E6D">
        <w:rPr>
          <w:rFonts w:ascii="Times New Roman" w:eastAsia="Times New Roman" w:hAnsi="Times New Roman" w:cs="Times New Roman"/>
          <w:bCs/>
          <w:iCs/>
          <w:color w:val="000000" w:themeColor="text1"/>
          <w:sz w:val="28"/>
          <w:szCs w:val="28"/>
          <w:lang w:eastAsia="uk-UA"/>
        </w:rPr>
        <w:t>ють сегменти споживачів і орієнтуються на велику групу споживачів, об’єднаних подібними потребами та бажаннями;</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xml:space="preserve">- бізнес-моделі </w:t>
      </w:r>
      <w:proofErr w:type="spellStart"/>
      <w:r w:rsidRPr="00AE3E6D">
        <w:rPr>
          <w:rFonts w:ascii="Times New Roman" w:eastAsia="Times New Roman" w:hAnsi="Times New Roman" w:cs="Times New Roman"/>
          <w:bCs/>
          <w:iCs/>
          <w:color w:val="000000" w:themeColor="text1"/>
          <w:sz w:val="28"/>
          <w:szCs w:val="28"/>
          <w:lang w:eastAsia="uk-UA"/>
        </w:rPr>
        <w:t>нішевих</w:t>
      </w:r>
      <w:proofErr w:type="spellEnd"/>
      <w:r w:rsidRPr="00AE3E6D">
        <w:rPr>
          <w:rFonts w:ascii="Times New Roman" w:eastAsia="Times New Roman" w:hAnsi="Times New Roman" w:cs="Times New Roman"/>
          <w:bCs/>
          <w:iCs/>
          <w:color w:val="000000" w:themeColor="text1"/>
          <w:sz w:val="28"/>
          <w:szCs w:val="28"/>
          <w:lang w:eastAsia="uk-UA"/>
        </w:rPr>
        <w:t xml:space="preserve"> ринків орієнтовані на особливі споживчі сегме</w:t>
      </w:r>
      <w:r w:rsidRPr="00AE3E6D">
        <w:rPr>
          <w:rFonts w:ascii="Times New Roman" w:eastAsia="Times New Roman" w:hAnsi="Times New Roman" w:cs="Times New Roman"/>
          <w:bCs/>
          <w:iCs/>
          <w:color w:val="000000" w:themeColor="text1"/>
          <w:sz w:val="28"/>
          <w:szCs w:val="28"/>
          <w:lang w:eastAsia="uk-UA"/>
        </w:rPr>
        <w:t>н</w:t>
      </w:r>
      <w:r w:rsidRPr="00AE3E6D">
        <w:rPr>
          <w:rFonts w:ascii="Times New Roman" w:eastAsia="Times New Roman" w:hAnsi="Times New Roman" w:cs="Times New Roman"/>
          <w:bCs/>
          <w:iCs/>
          <w:color w:val="000000" w:themeColor="text1"/>
          <w:sz w:val="28"/>
          <w:szCs w:val="28"/>
          <w:lang w:eastAsia="uk-UA"/>
        </w:rPr>
        <w:t>ти;</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деякі бізнес-моделі виділяють сегменти ринку, які незначно відрізн</w:t>
      </w:r>
      <w:r w:rsidRPr="00AE3E6D">
        <w:rPr>
          <w:rFonts w:ascii="Times New Roman" w:eastAsia="Times New Roman" w:hAnsi="Times New Roman" w:cs="Times New Roman"/>
          <w:bCs/>
          <w:iCs/>
          <w:color w:val="000000" w:themeColor="text1"/>
          <w:sz w:val="28"/>
          <w:szCs w:val="28"/>
          <w:lang w:eastAsia="uk-UA"/>
        </w:rPr>
        <w:t>я</w:t>
      </w:r>
      <w:r w:rsidRPr="00AE3E6D">
        <w:rPr>
          <w:rFonts w:ascii="Times New Roman" w:eastAsia="Times New Roman" w:hAnsi="Times New Roman" w:cs="Times New Roman"/>
          <w:bCs/>
          <w:iCs/>
          <w:color w:val="000000" w:themeColor="text1"/>
          <w:sz w:val="28"/>
          <w:szCs w:val="28"/>
          <w:lang w:eastAsia="uk-UA"/>
        </w:rPr>
        <w:t>ються між собою потребами та запитами;</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xml:space="preserve">- організації з </w:t>
      </w:r>
      <w:proofErr w:type="spellStart"/>
      <w:r w:rsidRPr="00AE3E6D">
        <w:rPr>
          <w:rFonts w:ascii="Times New Roman" w:eastAsia="Times New Roman" w:hAnsi="Times New Roman" w:cs="Times New Roman"/>
          <w:bCs/>
          <w:iCs/>
          <w:color w:val="000000" w:themeColor="text1"/>
          <w:sz w:val="28"/>
          <w:szCs w:val="28"/>
          <w:lang w:eastAsia="uk-UA"/>
        </w:rPr>
        <w:t>мультидисциплінарною</w:t>
      </w:r>
      <w:proofErr w:type="spellEnd"/>
      <w:r w:rsidRPr="00AE3E6D">
        <w:rPr>
          <w:rFonts w:ascii="Times New Roman" w:eastAsia="Times New Roman" w:hAnsi="Times New Roman" w:cs="Times New Roman"/>
          <w:bCs/>
          <w:iCs/>
          <w:color w:val="000000" w:themeColor="text1"/>
          <w:sz w:val="28"/>
          <w:szCs w:val="28"/>
          <w:lang w:eastAsia="uk-UA"/>
        </w:rPr>
        <w:t xml:space="preserve"> бізнес-моделлю обслуговують к</w:t>
      </w:r>
      <w:r w:rsidRPr="00AE3E6D">
        <w:rPr>
          <w:rFonts w:ascii="Times New Roman" w:eastAsia="Times New Roman" w:hAnsi="Times New Roman" w:cs="Times New Roman"/>
          <w:bCs/>
          <w:iCs/>
          <w:color w:val="000000" w:themeColor="text1"/>
          <w:sz w:val="28"/>
          <w:szCs w:val="28"/>
          <w:lang w:eastAsia="uk-UA"/>
        </w:rPr>
        <w:t>і</w:t>
      </w:r>
      <w:r w:rsidRPr="00AE3E6D">
        <w:rPr>
          <w:rFonts w:ascii="Times New Roman" w:eastAsia="Times New Roman" w:hAnsi="Times New Roman" w:cs="Times New Roman"/>
          <w:bCs/>
          <w:iCs/>
          <w:color w:val="000000" w:themeColor="text1"/>
          <w:sz w:val="28"/>
          <w:szCs w:val="28"/>
          <w:lang w:eastAsia="uk-UA"/>
        </w:rPr>
        <w:t>лька абсолютно різних сегментів споживачів з різними потребами та запитами;</w:t>
      </w:r>
    </w:p>
    <w:p w:rsidR="0022094C" w:rsidRPr="00D45A4A" w:rsidRDefault="0022094C" w:rsidP="00D45A4A">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Деякі організації обслуговують два або більше взаємопов’язаних сегм</w:t>
      </w:r>
      <w:r w:rsidRPr="00AE3E6D">
        <w:rPr>
          <w:rFonts w:ascii="Times New Roman" w:eastAsia="Times New Roman" w:hAnsi="Times New Roman" w:cs="Times New Roman"/>
          <w:bCs/>
          <w:iCs/>
          <w:color w:val="000000" w:themeColor="text1"/>
          <w:sz w:val="28"/>
          <w:szCs w:val="28"/>
          <w:lang w:eastAsia="uk-UA"/>
        </w:rPr>
        <w:t>е</w:t>
      </w:r>
      <w:r w:rsidRPr="00AE3E6D">
        <w:rPr>
          <w:rFonts w:ascii="Times New Roman" w:eastAsia="Times New Roman" w:hAnsi="Times New Roman" w:cs="Times New Roman"/>
          <w:bCs/>
          <w:iCs/>
          <w:color w:val="000000" w:themeColor="text1"/>
          <w:sz w:val="28"/>
          <w:szCs w:val="28"/>
          <w:lang w:eastAsia="uk-UA"/>
        </w:rPr>
        <w:t>нтів споживачів, для того щоб така бізнес-модель працю</w:t>
      </w:r>
      <w:r w:rsidR="00D45A4A">
        <w:rPr>
          <w:rFonts w:ascii="Times New Roman" w:eastAsia="Times New Roman" w:hAnsi="Times New Roman" w:cs="Times New Roman"/>
          <w:bCs/>
          <w:iCs/>
          <w:color w:val="000000" w:themeColor="text1"/>
          <w:sz w:val="28"/>
          <w:szCs w:val="28"/>
          <w:lang w:eastAsia="uk-UA"/>
        </w:rPr>
        <w:t>вала, потрібні обидва сегменти.</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
          <w:bCs/>
          <w:iCs/>
          <w:color w:val="000000" w:themeColor="text1"/>
          <w:sz w:val="28"/>
          <w:szCs w:val="28"/>
          <w:lang w:eastAsia="uk-UA"/>
        </w:rPr>
        <w:t>Другий блок</w:t>
      </w:r>
      <w:r w:rsidRPr="00AE3E6D">
        <w:rPr>
          <w:rFonts w:ascii="Times New Roman" w:eastAsia="Times New Roman" w:hAnsi="Times New Roman" w:cs="Times New Roman"/>
          <w:bCs/>
          <w:iCs/>
          <w:color w:val="000000" w:themeColor="text1"/>
          <w:sz w:val="28"/>
          <w:szCs w:val="28"/>
          <w:lang w:eastAsia="uk-UA"/>
        </w:rPr>
        <w:t xml:space="preserve"> - ціннісні пропозиції. Блок включає опис товарів та послуг, які мають цінність для певного споживчого сегмента.</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Ціннісна пропозиція - це сукупність переваг, які компанія готова запр</w:t>
      </w:r>
      <w:r w:rsidRPr="00AE3E6D">
        <w:rPr>
          <w:rFonts w:ascii="Times New Roman" w:eastAsia="Times New Roman" w:hAnsi="Times New Roman" w:cs="Times New Roman"/>
          <w:bCs/>
          <w:iCs/>
          <w:color w:val="000000" w:themeColor="text1"/>
          <w:sz w:val="28"/>
          <w:szCs w:val="28"/>
          <w:lang w:eastAsia="uk-UA"/>
        </w:rPr>
        <w:t>о</w:t>
      </w:r>
      <w:r w:rsidRPr="00AE3E6D">
        <w:rPr>
          <w:rFonts w:ascii="Times New Roman" w:eastAsia="Times New Roman" w:hAnsi="Times New Roman" w:cs="Times New Roman"/>
          <w:bCs/>
          <w:iCs/>
          <w:color w:val="000000" w:themeColor="text1"/>
          <w:sz w:val="28"/>
          <w:szCs w:val="28"/>
          <w:lang w:eastAsia="uk-UA"/>
        </w:rPr>
        <w:t>понувати споживачеві.</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Переваги можуть бути кількісними або якісними, наприклад:</w:t>
      </w:r>
    </w:p>
    <w:p w:rsidR="0022094C" w:rsidRPr="00AE3E6D" w:rsidRDefault="00204BC5"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Pr>
          <w:rFonts w:ascii="Times New Roman" w:eastAsia="Times New Roman" w:hAnsi="Times New Roman" w:cs="Times New Roman"/>
          <w:bCs/>
          <w:iCs/>
          <w:color w:val="000000" w:themeColor="text1"/>
          <w:sz w:val="28"/>
          <w:szCs w:val="28"/>
          <w:lang w:eastAsia="uk-UA"/>
        </w:rPr>
        <w:t>- н</w:t>
      </w:r>
      <w:r w:rsidR="0022094C" w:rsidRPr="00AE3E6D">
        <w:rPr>
          <w:rFonts w:ascii="Times New Roman" w:eastAsia="Times New Roman" w:hAnsi="Times New Roman" w:cs="Times New Roman"/>
          <w:bCs/>
          <w:iCs/>
          <w:color w:val="000000" w:themeColor="text1"/>
          <w:sz w:val="28"/>
          <w:szCs w:val="28"/>
          <w:lang w:eastAsia="uk-UA"/>
        </w:rPr>
        <w:t>овизна: деякі цінні пропозиції орієнтовані на задоволення абсолютно нових потреб, яких раніше просто не було на ринку;</w:t>
      </w:r>
    </w:p>
    <w:p w:rsidR="0022094C" w:rsidRPr="00AE3E6D" w:rsidRDefault="00204BC5"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Pr>
          <w:rFonts w:ascii="Times New Roman" w:eastAsia="Times New Roman" w:hAnsi="Times New Roman" w:cs="Times New Roman"/>
          <w:bCs/>
          <w:iCs/>
          <w:color w:val="000000" w:themeColor="text1"/>
          <w:sz w:val="28"/>
          <w:szCs w:val="28"/>
          <w:lang w:eastAsia="uk-UA"/>
        </w:rPr>
        <w:t>- п</w:t>
      </w:r>
      <w:r w:rsidR="0022094C" w:rsidRPr="00AE3E6D">
        <w:rPr>
          <w:rFonts w:ascii="Times New Roman" w:eastAsia="Times New Roman" w:hAnsi="Times New Roman" w:cs="Times New Roman"/>
          <w:bCs/>
          <w:iCs/>
          <w:color w:val="000000" w:themeColor="text1"/>
          <w:sz w:val="28"/>
          <w:szCs w:val="28"/>
          <w:lang w:eastAsia="uk-UA"/>
        </w:rPr>
        <w:t>родуктивність: підвищення ефективності або продуктивності продукції традиційно використовується для створення ціннісної пропозиції;</w:t>
      </w:r>
    </w:p>
    <w:p w:rsidR="0022094C" w:rsidRPr="00AE3E6D" w:rsidRDefault="00204BC5"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Pr>
          <w:rFonts w:ascii="Times New Roman" w:eastAsia="Times New Roman" w:hAnsi="Times New Roman" w:cs="Times New Roman"/>
          <w:bCs/>
          <w:iCs/>
          <w:color w:val="000000" w:themeColor="text1"/>
          <w:sz w:val="28"/>
          <w:szCs w:val="28"/>
          <w:lang w:eastAsia="uk-UA"/>
        </w:rPr>
        <w:t>- в</w:t>
      </w:r>
      <w:r w:rsidR="0022094C" w:rsidRPr="00AE3E6D">
        <w:rPr>
          <w:rFonts w:ascii="Times New Roman" w:eastAsia="Times New Roman" w:hAnsi="Times New Roman" w:cs="Times New Roman"/>
          <w:bCs/>
          <w:iCs/>
          <w:color w:val="000000" w:themeColor="text1"/>
          <w:sz w:val="28"/>
          <w:szCs w:val="28"/>
          <w:lang w:eastAsia="uk-UA"/>
        </w:rPr>
        <w:t>иробництво на замовлення: товари та послуги, що відповідають індив</w:t>
      </w:r>
      <w:r w:rsidR="0022094C" w:rsidRPr="00AE3E6D">
        <w:rPr>
          <w:rFonts w:ascii="Times New Roman" w:eastAsia="Times New Roman" w:hAnsi="Times New Roman" w:cs="Times New Roman"/>
          <w:bCs/>
          <w:iCs/>
          <w:color w:val="000000" w:themeColor="text1"/>
          <w:sz w:val="28"/>
          <w:szCs w:val="28"/>
          <w:lang w:eastAsia="uk-UA"/>
        </w:rPr>
        <w:t>і</w:t>
      </w:r>
      <w:r w:rsidR="0022094C" w:rsidRPr="00AE3E6D">
        <w:rPr>
          <w:rFonts w:ascii="Times New Roman" w:eastAsia="Times New Roman" w:hAnsi="Times New Roman" w:cs="Times New Roman"/>
          <w:bCs/>
          <w:iCs/>
          <w:color w:val="000000" w:themeColor="text1"/>
          <w:sz w:val="28"/>
          <w:szCs w:val="28"/>
          <w:lang w:eastAsia="uk-UA"/>
        </w:rPr>
        <w:t>дуальним вимогам споживача або вузьким сегментам споживачів, мають вис</w:t>
      </w:r>
      <w:r w:rsidR="0022094C" w:rsidRPr="00AE3E6D">
        <w:rPr>
          <w:rFonts w:ascii="Times New Roman" w:eastAsia="Times New Roman" w:hAnsi="Times New Roman" w:cs="Times New Roman"/>
          <w:bCs/>
          <w:iCs/>
          <w:color w:val="000000" w:themeColor="text1"/>
          <w:sz w:val="28"/>
          <w:szCs w:val="28"/>
          <w:lang w:eastAsia="uk-UA"/>
        </w:rPr>
        <w:t>о</w:t>
      </w:r>
      <w:r w:rsidR="0022094C" w:rsidRPr="00AE3E6D">
        <w:rPr>
          <w:rFonts w:ascii="Times New Roman" w:eastAsia="Times New Roman" w:hAnsi="Times New Roman" w:cs="Times New Roman"/>
          <w:bCs/>
          <w:iCs/>
          <w:color w:val="000000" w:themeColor="text1"/>
          <w:sz w:val="28"/>
          <w:szCs w:val="28"/>
          <w:lang w:eastAsia="uk-UA"/>
        </w:rPr>
        <w:t>ку вартість;</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"Роби свою справу": цінність можна створити, допомагаючи клієнту в</w:t>
      </w:r>
      <w:r w:rsidRPr="00AE3E6D">
        <w:rPr>
          <w:rFonts w:ascii="Times New Roman" w:eastAsia="Times New Roman" w:hAnsi="Times New Roman" w:cs="Times New Roman"/>
          <w:bCs/>
          <w:iCs/>
          <w:color w:val="000000" w:themeColor="text1"/>
          <w:sz w:val="28"/>
          <w:szCs w:val="28"/>
          <w:lang w:eastAsia="uk-UA"/>
        </w:rPr>
        <w:t>и</w:t>
      </w:r>
      <w:r w:rsidRPr="00AE3E6D">
        <w:rPr>
          <w:rFonts w:ascii="Times New Roman" w:eastAsia="Times New Roman" w:hAnsi="Times New Roman" w:cs="Times New Roman"/>
          <w:bCs/>
          <w:iCs/>
          <w:color w:val="000000" w:themeColor="text1"/>
          <w:sz w:val="28"/>
          <w:szCs w:val="28"/>
          <w:lang w:eastAsia="uk-UA"/>
        </w:rPr>
        <w:t>конувати свою роботу;</w:t>
      </w:r>
    </w:p>
    <w:p w:rsidR="0022094C" w:rsidRPr="00AE3E6D" w:rsidRDefault="00204BC5"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Pr>
          <w:rFonts w:ascii="Times New Roman" w:eastAsia="Times New Roman" w:hAnsi="Times New Roman" w:cs="Times New Roman"/>
          <w:bCs/>
          <w:iCs/>
          <w:color w:val="000000" w:themeColor="text1"/>
          <w:sz w:val="28"/>
          <w:szCs w:val="28"/>
          <w:lang w:eastAsia="uk-UA"/>
        </w:rPr>
        <w:lastRenderedPageBreak/>
        <w:t>- д</w:t>
      </w:r>
      <w:r w:rsidR="0022094C" w:rsidRPr="00AE3E6D">
        <w:rPr>
          <w:rFonts w:ascii="Times New Roman" w:eastAsia="Times New Roman" w:hAnsi="Times New Roman" w:cs="Times New Roman"/>
          <w:bCs/>
          <w:iCs/>
          <w:color w:val="000000" w:themeColor="text1"/>
          <w:sz w:val="28"/>
          <w:szCs w:val="28"/>
          <w:lang w:eastAsia="uk-UA"/>
        </w:rPr>
        <w:t>изайн: дуже важливий елемент, дуже важкий для оцінки, але який може бути найважливішим елементом ціннісної пропозиції;</w:t>
      </w:r>
    </w:p>
    <w:p w:rsidR="0022094C" w:rsidRPr="00AE3E6D" w:rsidRDefault="00204BC5"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Pr>
          <w:rFonts w:ascii="Times New Roman" w:eastAsia="Times New Roman" w:hAnsi="Times New Roman" w:cs="Times New Roman"/>
          <w:bCs/>
          <w:iCs/>
          <w:color w:val="000000" w:themeColor="text1"/>
          <w:sz w:val="28"/>
          <w:szCs w:val="28"/>
          <w:lang w:eastAsia="uk-UA"/>
        </w:rPr>
        <w:t>- б</w:t>
      </w:r>
      <w:r w:rsidR="0022094C" w:rsidRPr="00AE3E6D">
        <w:rPr>
          <w:rFonts w:ascii="Times New Roman" w:eastAsia="Times New Roman" w:hAnsi="Times New Roman" w:cs="Times New Roman"/>
          <w:bCs/>
          <w:iCs/>
          <w:color w:val="000000" w:themeColor="text1"/>
          <w:sz w:val="28"/>
          <w:szCs w:val="28"/>
          <w:lang w:eastAsia="uk-UA"/>
        </w:rPr>
        <w:t>ренд / статус: з точки зору споживача, цінність може бути просто д</w:t>
      </w:r>
      <w:r w:rsidR="0022094C" w:rsidRPr="00AE3E6D">
        <w:rPr>
          <w:rFonts w:ascii="Times New Roman" w:eastAsia="Times New Roman" w:hAnsi="Times New Roman" w:cs="Times New Roman"/>
          <w:bCs/>
          <w:iCs/>
          <w:color w:val="000000" w:themeColor="text1"/>
          <w:sz w:val="28"/>
          <w:szCs w:val="28"/>
          <w:lang w:eastAsia="uk-UA"/>
        </w:rPr>
        <w:t>е</w:t>
      </w:r>
      <w:r w:rsidR="0022094C" w:rsidRPr="00AE3E6D">
        <w:rPr>
          <w:rFonts w:ascii="Times New Roman" w:eastAsia="Times New Roman" w:hAnsi="Times New Roman" w:cs="Times New Roman"/>
          <w:bCs/>
          <w:iCs/>
          <w:color w:val="000000" w:themeColor="text1"/>
          <w:sz w:val="28"/>
          <w:szCs w:val="28"/>
          <w:lang w:eastAsia="uk-UA"/>
        </w:rPr>
        <w:t>монстрацією певної торгової марки;</w:t>
      </w:r>
    </w:p>
    <w:p w:rsidR="0022094C" w:rsidRPr="00AE3E6D" w:rsidRDefault="00204BC5"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Pr>
          <w:rFonts w:ascii="Times New Roman" w:eastAsia="Times New Roman" w:hAnsi="Times New Roman" w:cs="Times New Roman"/>
          <w:bCs/>
          <w:iCs/>
          <w:color w:val="000000" w:themeColor="text1"/>
          <w:sz w:val="28"/>
          <w:szCs w:val="28"/>
          <w:lang w:eastAsia="uk-UA"/>
        </w:rPr>
        <w:t>- ц</w:t>
      </w:r>
      <w:r w:rsidR="0022094C" w:rsidRPr="00AE3E6D">
        <w:rPr>
          <w:rFonts w:ascii="Times New Roman" w:eastAsia="Times New Roman" w:hAnsi="Times New Roman" w:cs="Times New Roman"/>
          <w:bCs/>
          <w:iCs/>
          <w:color w:val="000000" w:themeColor="text1"/>
          <w:sz w:val="28"/>
          <w:szCs w:val="28"/>
          <w:lang w:eastAsia="uk-UA"/>
        </w:rPr>
        <w:t>іна: пропонування однакових переваг за нижчою ціною - стандартний спосіб задовольнити запити чутливих до ціни споживчих сегментів;</w:t>
      </w:r>
    </w:p>
    <w:p w:rsidR="0022094C" w:rsidRPr="00AE3E6D" w:rsidRDefault="00204BC5"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Pr>
          <w:rFonts w:ascii="Times New Roman" w:eastAsia="Times New Roman" w:hAnsi="Times New Roman" w:cs="Times New Roman"/>
          <w:bCs/>
          <w:iCs/>
          <w:color w:val="000000" w:themeColor="text1"/>
          <w:sz w:val="28"/>
          <w:szCs w:val="28"/>
          <w:lang w:eastAsia="uk-UA"/>
        </w:rPr>
        <w:t>- з</w:t>
      </w:r>
      <w:r w:rsidR="0022094C" w:rsidRPr="00AE3E6D">
        <w:rPr>
          <w:rFonts w:ascii="Times New Roman" w:eastAsia="Times New Roman" w:hAnsi="Times New Roman" w:cs="Times New Roman"/>
          <w:bCs/>
          <w:iCs/>
          <w:color w:val="000000" w:themeColor="text1"/>
          <w:sz w:val="28"/>
          <w:szCs w:val="28"/>
          <w:lang w:eastAsia="uk-UA"/>
        </w:rPr>
        <w:t>ниження витрат: допомога споживачам зменшити свої витрати - це ч</w:t>
      </w:r>
      <w:r w:rsidR="0022094C" w:rsidRPr="00AE3E6D">
        <w:rPr>
          <w:rFonts w:ascii="Times New Roman" w:eastAsia="Times New Roman" w:hAnsi="Times New Roman" w:cs="Times New Roman"/>
          <w:bCs/>
          <w:iCs/>
          <w:color w:val="000000" w:themeColor="text1"/>
          <w:sz w:val="28"/>
          <w:szCs w:val="28"/>
          <w:lang w:eastAsia="uk-UA"/>
        </w:rPr>
        <w:t>у</w:t>
      </w:r>
      <w:r w:rsidR="0022094C" w:rsidRPr="00AE3E6D">
        <w:rPr>
          <w:rFonts w:ascii="Times New Roman" w:eastAsia="Times New Roman" w:hAnsi="Times New Roman" w:cs="Times New Roman"/>
          <w:bCs/>
          <w:iCs/>
          <w:color w:val="000000" w:themeColor="text1"/>
          <w:sz w:val="28"/>
          <w:szCs w:val="28"/>
          <w:lang w:eastAsia="uk-UA"/>
        </w:rPr>
        <w:t>довий спосіб створити вартість;</w:t>
      </w:r>
    </w:p>
    <w:p w:rsidR="0022094C" w:rsidRPr="00AE3E6D" w:rsidRDefault="00204BC5"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Pr>
          <w:rFonts w:ascii="Times New Roman" w:eastAsia="Times New Roman" w:hAnsi="Times New Roman" w:cs="Times New Roman"/>
          <w:bCs/>
          <w:iCs/>
          <w:color w:val="000000" w:themeColor="text1"/>
          <w:sz w:val="28"/>
          <w:szCs w:val="28"/>
          <w:lang w:eastAsia="uk-UA"/>
        </w:rPr>
        <w:t>- з</w:t>
      </w:r>
      <w:r w:rsidR="0022094C" w:rsidRPr="00AE3E6D">
        <w:rPr>
          <w:rFonts w:ascii="Times New Roman" w:eastAsia="Times New Roman" w:hAnsi="Times New Roman" w:cs="Times New Roman"/>
          <w:bCs/>
          <w:iCs/>
          <w:color w:val="000000" w:themeColor="text1"/>
          <w:sz w:val="28"/>
          <w:szCs w:val="28"/>
          <w:lang w:eastAsia="uk-UA"/>
        </w:rPr>
        <w:t>ниження ризику: суттєвим значенням для споживача може бути зн</w:t>
      </w:r>
      <w:r w:rsidR="0022094C" w:rsidRPr="00AE3E6D">
        <w:rPr>
          <w:rFonts w:ascii="Times New Roman" w:eastAsia="Times New Roman" w:hAnsi="Times New Roman" w:cs="Times New Roman"/>
          <w:bCs/>
          <w:iCs/>
          <w:color w:val="000000" w:themeColor="text1"/>
          <w:sz w:val="28"/>
          <w:szCs w:val="28"/>
          <w:lang w:eastAsia="uk-UA"/>
        </w:rPr>
        <w:t>и</w:t>
      </w:r>
      <w:r w:rsidR="0022094C" w:rsidRPr="00AE3E6D">
        <w:rPr>
          <w:rFonts w:ascii="Times New Roman" w:eastAsia="Times New Roman" w:hAnsi="Times New Roman" w:cs="Times New Roman"/>
          <w:bCs/>
          <w:iCs/>
          <w:color w:val="000000" w:themeColor="text1"/>
          <w:sz w:val="28"/>
          <w:szCs w:val="28"/>
          <w:lang w:eastAsia="uk-UA"/>
        </w:rPr>
        <w:t>ження рівня ризику, з яким він стикається при покупці товарів та послуг;</w:t>
      </w:r>
    </w:p>
    <w:p w:rsidR="0022094C" w:rsidRPr="00AE3E6D" w:rsidRDefault="00204BC5"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Pr>
          <w:rFonts w:ascii="Times New Roman" w:eastAsia="Times New Roman" w:hAnsi="Times New Roman" w:cs="Times New Roman"/>
          <w:bCs/>
          <w:iCs/>
          <w:color w:val="000000" w:themeColor="text1"/>
          <w:sz w:val="28"/>
          <w:szCs w:val="28"/>
          <w:lang w:eastAsia="uk-UA"/>
        </w:rPr>
        <w:t>- д</w:t>
      </w:r>
      <w:r w:rsidR="0022094C" w:rsidRPr="00AE3E6D">
        <w:rPr>
          <w:rFonts w:ascii="Times New Roman" w:eastAsia="Times New Roman" w:hAnsi="Times New Roman" w:cs="Times New Roman"/>
          <w:bCs/>
          <w:iCs/>
          <w:color w:val="000000" w:themeColor="text1"/>
          <w:sz w:val="28"/>
          <w:szCs w:val="28"/>
          <w:lang w:eastAsia="uk-UA"/>
        </w:rPr>
        <w:t>оступність: інший спосіб створення цінності - зробити товари та посл</w:t>
      </w:r>
      <w:r w:rsidR="0022094C" w:rsidRPr="00AE3E6D">
        <w:rPr>
          <w:rFonts w:ascii="Times New Roman" w:eastAsia="Times New Roman" w:hAnsi="Times New Roman" w:cs="Times New Roman"/>
          <w:bCs/>
          <w:iCs/>
          <w:color w:val="000000" w:themeColor="text1"/>
          <w:sz w:val="28"/>
          <w:szCs w:val="28"/>
          <w:lang w:eastAsia="uk-UA"/>
        </w:rPr>
        <w:t>у</w:t>
      </w:r>
      <w:r w:rsidR="0022094C" w:rsidRPr="00AE3E6D">
        <w:rPr>
          <w:rFonts w:ascii="Times New Roman" w:eastAsia="Times New Roman" w:hAnsi="Times New Roman" w:cs="Times New Roman"/>
          <w:bCs/>
          <w:iCs/>
          <w:color w:val="000000" w:themeColor="text1"/>
          <w:sz w:val="28"/>
          <w:szCs w:val="28"/>
          <w:lang w:eastAsia="uk-UA"/>
        </w:rPr>
        <w:t>ги доступними для тих груп громадян, які раніше не мали до них доступу;</w:t>
      </w:r>
    </w:p>
    <w:p w:rsidR="0022094C" w:rsidRPr="00AE3E6D" w:rsidRDefault="00204BC5"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Pr>
          <w:rFonts w:ascii="Times New Roman" w:eastAsia="Times New Roman" w:hAnsi="Times New Roman" w:cs="Times New Roman"/>
          <w:bCs/>
          <w:iCs/>
          <w:color w:val="000000" w:themeColor="text1"/>
          <w:sz w:val="28"/>
          <w:szCs w:val="28"/>
          <w:lang w:eastAsia="uk-UA"/>
        </w:rPr>
        <w:t>- з</w:t>
      </w:r>
      <w:r w:rsidR="0022094C" w:rsidRPr="00AE3E6D">
        <w:rPr>
          <w:rFonts w:ascii="Times New Roman" w:eastAsia="Times New Roman" w:hAnsi="Times New Roman" w:cs="Times New Roman"/>
          <w:bCs/>
          <w:iCs/>
          <w:color w:val="000000" w:themeColor="text1"/>
          <w:sz w:val="28"/>
          <w:szCs w:val="28"/>
          <w:lang w:eastAsia="uk-UA"/>
        </w:rPr>
        <w:t>ручність: цінністю може бути простота використання продукту [32].</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
          <w:bCs/>
          <w:iCs/>
          <w:color w:val="000000" w:themeColor="text1"/>
          <w:sz w:val="28"/>
          <w:szCs w:val="28"/>
          <w:lang w:eastAsia="uk-UA"/>
        </w:rPr>
        <w:t>Третій блок</w:t>
      </w:r>
      <w:r w:rsidRPr="00AE3E6D">
        <w:rPr>
          <w:rFonts w:ascii="Times New Roman" w:eastAsia="Times New Roman" w:hAnsi="Times New Roman" w:cs="Times New Roman"/>
          <w:bCs/>
          <w:iCs/>
          <w:color w:val="000000" w:themeColor="text1"/>
          <w:sz w:val="28"/>
          <w:szCs w:val="28"/>
          <w:lang w:eastAsia="uk-UA"/>
        </w:rPr>
        <w:t xml:space="preserve"> - канали взаємодії. Блок описує, як компанія взаємодіє із с</w:t>
      </w:r>
      <w:r w:rsidRPr="00AE3E6D">
        <w:rPr>
          <w:rFonts w:ascii="Times New Roman" w:eastAsia="Times New Roman" w:hAnsi="Times New Roman" w:cs="Times New Roman"/>
          <w:bCs/>
          <w:iCs/>
          <w:color w:val="000000" w:themeColor="text1"/>
          <w:sz w:val="28"/>
          <w:szCs w:val="28"/>
          <w:lang w:eastAsia="uk-UA"/>
        </w:rPr>
        <w:t>е</w:t>
      </w:r>
      <w:r w:rsidRPr="00AE3E6D">
        <w:rPr>
          <w:rFonts w:ascii="Times New Roman" w:eastAsia="Times New Roman" w:hAnsi="Times New Roman" w:cs="Times New Roman"/>
          <w:bCs/>
          <w:iCs/>
          <w:color w:val="000000" w:themeColor="text1"/>
          <w:sz w:val="28"/>
          <w:szCs w:val="28"/>
          <w:lang w:eastAsia="uk-UA"/>
        </w:rPr>
        <w:t>гментами споживачів та передає їм свої цінні пропозиції.</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Канали зв'язку, дистрибуції та збуту складають систему взаємодії комп</w:t>
      </w:r>
      <w:r w:rsidRPr="00AE3E6D">
        <w:rPr>
          <w:rFonts w:ascii="Times New Roman" w:eastAsia="Times New Roman" w:hAnsi="Times New Roman" w:cs="Times New Roman"/>
          <w:bCs/>
          <w:iCs/>
          <w:color w:val="000000" w:themeColor="text1"/>
          <w:sz w:val="28"/>
          <w:szCs w:val="28"/>
          <w:lang w:eastAsia="uk-UA"/>
        </w:rPr>
        <w:t>а</w:t>
      </w:r>
      <w:r w:rsidRPr="00AE3E6D">
        <w:rPr>
          <w:rFonts w:ascii="Times New Roman" w:eastAsia="Times New Roman" w:hAnsi="Times New Roman" w:cs="Times New Roman"/>
          <w:bCs/>
          <w:iCs/>
          <w:color w:val="000000" w:themeColor="text1"/>
          <w:sz w:val="28"/>
          <w:szCs w:val="28"/>
          <w:lang w:eastAsia="uk-UA"/>
        </w:rPr>
        <w:t>нії із клієнтом.</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Ці канали виконують ряд функцій, зокрема:</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підвищити рівень обізнаності споживачів про товари та послуги орган</w:t>
      </w:r>
      <w:r w:rsidRPr="00AE3E6D">
        <w:rPr>
          <w:rFonts w:ascii="Times New Roman" w:eastAsia="Times New Roman" w:hAnsi="Times New Roman" w:cs="Times New Roman"/>
          <w:bCs/>
          <w:iCs/>
          <w:color w:val="000000" w:themeColor="text1"/>
          <w:sz w:val="28"/>
          <w:szCs w:val="28"/>
          <w:lang w:eastAsia="uk-UA"/>
        </w:rPr>
        <w:t>і</w:t>
      </w:r>
      <w:r w:rsidRPr="00AE3E6D">
        <w:rPr>
          <w:rFonts w:ascii="Times New Roman" w:eastAsia="Times New Roman" w:hAnsi="Times New Roman" w:cs="Times New Roman"/>
          <w:bCs/>
          <w:iCs/>
          <w:color w:val="000000" w:themeColor="text1"/>
          <w:sz w:val="28"/>
          <w:szCs w:val="28"/>
          <w:lang w:eastAsia="uk-UA"/>
        </w:rPr>
        <w:t>зації;</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допомогти оцінити ціннісні пропозиції організації;</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дозволяти споживачеві купувати товари та послуги;</w:t>
      </w:r>
    </w:p>
    <w:p w:rsidR="0022094C" w:rsidRPr="00D45A4A" w:rsidRDefault="0022094C" w:rsidP="00D45A4A">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xml:space="preserve">- надавати </w:t>
      </w:r>
      <w:proofErr w:type="spellStart"/>
      <w:r w:rsidRPr="00AE3E6D">
        <w:rPr>
          <w:rFonts w:ascii="Times New Roman" w:eastAsia="Times New Roman" w:hAnsi="Times New Roman" w:cs="Times New Roman"/>
          <w:bCs/>
          <w:iCs/>
          <w:color w:val="000000" w:themeColor="text1"/>
          <w:sz w:val="28"/>
          <w:szCs w:val="28"/>
          <w:lang w:eastAsia="uk-UA"/>
        </w:rPr>
        <w:t>післяпродажне</w:t>
      </w:r>
      <w:proofErr w:type="spellEnd"/>
      <w:r w:rsidRPr="00AE3E6D">
        <w:rPr>
          <w:rFonts w:ascii="Times New Roman" w:eastAsia="Times New Roman" w:hAnsi="Times New Roman" w:cs="Times New Roman"/>
          <w:bCs/>
          <w:iCs/>
          <w:color w:val="000000" w:themeColor="text1"/>
          <w:sz w:val="28"/>
          <w:szCs w:val="28"/>
          <w:lang w:eastAsia="uk-UA"/>
        </w:rPr>
        <w:t xml:space="preserve"> обслугову</w:t>
      </w:r>
      <w:r w:rsidR="00D45A4A">
        <w:rPr>
          <w:rFonts w:ascii="Times New Roman" w:eastAsia="Times New Roman" w:hAnsi="Times New Roman" w:cs="Times New Roman"/>
          <w:bCs/>
          <w:iCs/>
          <w:color w:val="000000" w:themeColor="text1"/>
          <w:sz w:val="28"/>
          <w:szCs w:val="28"/>
          <w:lang w:eastAsia="uk-UA"/>
        </w:rPr>
        <w:t>вання [3].</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Канали збуту - це п’ять етапів просування товару до споживача:</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1) Інформація: як ми можемо підвищити обізнаність споживачів про т</w:t>
      </w:r>
      <w:r w:rsidRPr="00AE3E6D">
        <w:rPr>
          <w:rFonts w:ascii="Times New Roman" w:eastAsia="Times New Roman" w:hAnsi="Times New Roman" w:cs="Times New Roman"/>
          <w:bCs/>
          <w:iCs/>
          <w:color w:val="000000" w:themeColor="text1"/>
          <w:sz w:val="28"/>
          <w:szCs w:val="28"/>
          <w:lang w:eastAsia="uk-UA"/>
        </w:rPr>
        <w:t>о</w:t>
      </w:r>
      <w:r w:rsidRPr="00AE3E6D">
        <w:rPr>
          <w:rFonts w:ascii="Times New Roman" w:eastAsia="Times New Roman" w:hAnsi="Times New Roman" w:cs="Times New Roman"/>
          <w:bCs/>
          <w:iCs/>
          <w:color w:val="000000" w:themeColor="text1"/>
          <w:sz w:val="28"/>
          <w:szCs w:val="28"/>
          <w:lang w:eastAsia="uk-UA"/>
        </w:rPr>
        <w:t>вари та послуги нашої компанії?</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2) Оцінка: як ми допомагаємо клієнтам оцінити вартісну пропозицію н</w:t>
      </w:r>
      <w:r w:rsidRPr="00AE3E6D">
        <w:rPr>
          <w:rFonts w:ascii="Times New Roman" w:eastAsia="Times New Roman" w:hAnsi="Times New Roman" w:cs="Times New Roman"/>
          <w:bCs/>
          <w:iCs/>
          <w:color w:val="000000" w:themeColor="text1"/>
          <w:sz w:val="28"/>
          <w:szCs w:val="28"/>
          <w:lang w:eastAsia="uk-UA"/>
        </w:rPr>
        <w:t>а</w:t>
      </w:r>
      <w:r w:rsidRPr="00AE3E6D">
        <w:rPr>
          <w:rFonts w:ascii="Times New Roman" w:eastAsia="Times New Roman" w:hAnsi="Times New Roman" w:cs="Times New Roman"/>
          <w:bCs/>
          <w:iCs/>
          <w:color w:val="000000" w:themeColor="text1"/>
          <w:sz w:val="28"/>
          <w:szCs w:val="28"/>
          <w:lang w:eastAsia="uk-UA"/>
        </w:rPr>
        <w:t>шої компанії?</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3) Продажі: як ми надаємо клієнтам можливість придбати певні товари та послуги?</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lastRenderedPageBreak/>
        <w:t>4) Доставка: як ми доставляємо наші цінні пропозиції клієнтам?</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xml:space="preserve">5) </w:t>
      </w:r>
      <w:proofErr w:type="spellStart"/>
      <w:r w:rsidRPr="00AE3E6D">
        <w:rPr>
          <w:rFonts w:ascii="Times New Roman" w:eastAsia="Times New Roman" w:hAnsi="Times New Roman" w:cs="Times New Roman"/>
          <w:bCs/>
          <w:iCs/>
          <w:color w:val="000000" w:themeColor="text1"/>
          <w:sz w:val="28"/>
          <w:szCs w:val="28"/>
          <w:lang w:eastAsia="uk-UA"/>
        </w:rPr>
        <w:t>Післяпродажне</w:t>
      </w:r>
      <w:proofErr w:type="spellEnd"/>
      <w:r w:rsidRPr="00AE3E6D">
        <w:rPr>
          <w:rFonts w:ascii="Times New Roman" w:eastAsia="Times New Roman" w:hAnsi="Times New Roman" w:cs="Times New Roman"/>
          <w:bCs/>
          <w:iCs/>
          <w:color w:val="000000" w:themeColor="text1"/>
          <w:sz w:val="28"/>
          <w:szCs w:val="28"/>
          <w:lang w:eastAsia="uk-UA"/>
        </w:rPr>
        <w:t xml:space="preserve"> обслуговування: як ми надаємо клієнтам сервісне о</w:t>
      </w:r>
      <w:r w:rsidRPr="00AE3E6D">
        <w:rPr>
          <w:rFonts w:ascii="Times New Roman" w:eastAsia="Times New Roman" w:hAnsi="Times New Roman" w:cs="Times New Roman"/>
          <w:bCs/>
          <w:iCs/>
          <w:color w:val="000000" w:themeColor="text1"/>
          <w:sz w:val="28"/>
          <w:szCs w:val="28"/>
          <w:lang w:eastAsia="uk-UA"/>
        </w:rPr>
        <w:t>б</w:t>
      </w:r>
      <w:r w:rsidRPr="00AE3E6D">
        <w:rPr>
          <w:rFonts w:ascii="Times New Roman" w:eastAsia="Times New Roman" w:hAnsi="Times New Roman" w:cs="Times New Roman"/>
          <w:bCs/>
          <w:iCs/>
          <w:color w:val="000000" w:themeColor="text1"/>
          <w:sz w:val="28"/>
          <w:szCs w:val="28"/>
          <w:lang w:eastAsia="uk-UA"/>
        </w:rPr>
        <w:t>слуговування?</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Кожен канал може включати всі етапи або лише їх частину, ви можете вибрати прямі та непрямі канали збуту, а також власні та партнера.</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
          <w:bCs/>
          <w:iCs/>
          <w:color w:val="000000" w:themeColor="text1"/>
          <w:sz w:val="28"/>
          <w:szCs w:val="28"/>
          <w:lang w:eastAsia="uk-UA"/>
        </w:rPr>
        <w:t xml:space="preserve">Четвертий блок </w:t>
      </w:r>
      <w:r w:rsidRPr="00AE3E6D">
        <w:rPr>
          <w:rFonts w:ascii="Times New Roman" w:eastAsia="Times New Roman" w:hAnsi="Times New Roman" w:cs="Times New Roman"/>
          <w:bCs/>
          <w:iCs/>
          <w:color w:val="000000" w:themeColor="text1"/>
          <w:sz w:val="28"/>
          <w:szCs w:val="28"/>
          <w:lang w:eastAsia="uk-UA"/>
        </w:rPr>
        <w:t>- відносини зі споживачами. Блок описує типи відносин, які встановлюються на підприємстві з окремими сегментами споживачів.</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Компанія повинна чітко визначити, який тип відносин вона хоче встан</w:t>
      </w:r>
      <w:r w:rsidRPr="00AE3E6D">
        <w:rPr>
          <w:rFonts w:ascii="Times New Roman" w:eastAsia="Times New Roman" w:hAnsi="Times New Roman" w:cs="Times New Roman"/>
          <w:bCs/>
          <w:iCs/>
          <w:color w:val="000000" w:themeColor="text1"/>
          <w:sz w:val="28"/>
          <w:szCs w:val="28"/>
          <w:lang w:eastAsia="uk-UA"/>
        </w:rPr>
        <w:t>о</w:t>
      </w:r>
      <w:r w:rsidRPr="00AE3E6D">
        <w:rPr>
          <w:rFonts w:ascii="Times New Roman" w:eastAsia="Times New Roman" w:hAnsi="Times New Roman" w:cs="Times New Roman"/>
          <w:bCs/>
          <w:iCs/>
          <w:color w:val="000000" w:themeColor="text1"/>
          <w:sz w:val="28"/>
          <w:szCs w:val="28"/>
          <w:lang w:eastAsia="uk-UA"/>
        </w:rPr>
        <w:t>вити з кожним із сегментів споживача, вони можуть варіюватися від особистих до автоматизованих.</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Існує кілька типів взаємовідносин із клієнтами, які існують у відносинах організації з кожним сегментом споживача:</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1) Персональна підтримка: клієнт може спілкуватися безпосередньо з представником компанії, отримуючи від нього допомогу під час процесу зак</w:t>
      </w:r>
      <w:r w:rsidRPr="00AE3E6D">
        <w:rPr>
          <w:rFonts w:ascii="Times New Roman" w:eastAsia="Times New Roman" w:hAnsi="Times New Roman" w:cs="Times New Roman"/>
          <w:bCs/>
          <w:iCs/>
          <w:color w:val="000000" w:themeColor="text1"/>
          <w:sz w:val="28"/>
          <w:szCs w:val="28"/>
          <w:lang w:eastAsia="uk-UA"/>
        </w:rPr>
        <w:t>у</w:t>
      </w:r>
      <w:r w:rsidRPr="00AE3E6D">
        <w:rPr>
          <w:rFonts w:ascii="Times New Roman" w:eastAsia="Times New Roman" w:hAnsi="Times New Roman" w:cs="Times New Roman"/>
          <w:bCs/>
          <w:iCs/>
          <w:color w:val="000000" w:themeColor="text1"/>
          <w:sz w:val="28"/>
          <w:szCs w:val="28"/>
          <w:lang w:eastAsia="uk-UA"/>
        </w:rPr>
        <w:t>півлі та після нього [31];</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2) Спеціальна особиста підтримка: у цьому випадку представник компанії прив’язується до конкретного клієнта, з яким у нього склалися стосунки;</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3) Самообслуговування: у таких типах відносин компанія не підтримує прямих стосунків із клієнтами, а забезпечує їм усе необхідне, щоб вони могли обслуговувати себе;</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4) Автоматизоване обслуговування: цей тип відносин є поєднанням більш складної форми самообслуговування з автоматизацією процесів;</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xml:space="preserve">5) Громади: Багато компаній підтримують </w:t>
      </w:r>
      <w:proofErr w:type="spellStart"/>
      <w:r w:rsidRPr="00AE3E6D">
        <w:rPr>
          <w:rFonts w:ascii="Times New Roman" w:eastAsia="Times New Roman" w:hAnsi="Times New Roman" w:cs="Times New Roman"/>
          <w:bCs/>
          <w:iCs/>
          <w:color w:val="000000" w:themeColor="text1"/>
          <w:sz w:val="28"/>
          <w:szCs w:val="28"/>
          <w:lang w:eastAsia="uk-UA"/>
        </w:rPr>
        <w:t>інтернет-спільноти</w:t>
      </w:r>
      <w:proofErr w:type="spellEnd"/>
      <w:r w:rsidRPr="00AE3E6D">
        <w:rPr>
          <w:rFonts w:ascii="Times New Roman" w:eastAsia="Times New Roman" w:hAnsi="Times New Roman" w:cs="Times New Roman"/>
          <w:bCs/>
          <w:iCs/>
          <w:color w:val="000000" w:themeColor="text1"/>
          <w:sz w:val="28"/>
          <w:szCs w:val="28"/>
          <w:lang w:eastAsia="uk-UA"/>
        </w:rPr>
        <w:t>, надаючи користувачам можливість ділитися знаннями. Громади допомагають компаніям краще зрозуміти потреби своїх клієнтів;</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6) Спільне виробництво: сьогодні багато компаній виходять за рамки тр</w:t>
      </w:r>
      <w:r w:rsidRPr="00AE3E6D">
        <w:rPr>
          <w:rFonts w:ascii="Times New Roman" w:eastAsia="Times New Roman" w:hAnsi="Times New Roman" w:cs="Times New Roman"/>
          <w:bCs/>
          <w:iCs/>
          <w:color w:val="000000" w:themeColor="text1"/>
          <w:sz w:val="28"/>
          <w:szCs w:val="28"/>
          <w:lang w:eastAsia="uk-UA"/>
        </w:rPr>
        <w:t>а</w:t>
      </w:r>
      <w:r w:rsidRPr="00AE3E6D">
        <w:rPr>
          <w:rFonts w:ascii="Times New Roman" w:eastAsia="Times New Roman" w:hAnsi="Times New Roman" w:cs="Times New Roman"/>
          <w:bCs/>
          <w:iCs/>
          <w:color w:val="000000" w:themeColor="text1"/>
          <w:sz w:val="28"/>
          <w:szCs w:val="28"/>
          <w:lang w:eastAsia="uk-UA"/>
        </w:rPr>
        <w:t>диційних відносин продавець-покупець і створюють цінність зі споживачем, наприклад, залучаючи клієнтів до дизайну товару або виробництва вмісту.</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
          <w:bCs/>
          <w:iCs/>
          <w:color w:val="000000" w:themeColor="text1"/>
          <w:sz w:val="28"/>
          <w:szCs w:val="28"/>
          <w:lang w:eastAsia="uk-UA"/>
        </w:rPr>
        <w:lastRenderedPageBreak/>
        <w:t xml:space="preserve">П’ятий блок </w:t>
      </w:r>
      <w:r w:rsidRPr="00AE3E6D">
        <w:rPr>
          <w:rFonts w:ascii="Times New Roman" w:eastAsia="Times New Roman" w:hAnsi="Times New Roman" w:cs="Times New Roman"/>
          <w:bCs/>
          <w:iCs/>
          <w:color w:val="000000" w:themeColor="text1"/>
          <w:sz w:val="28"/>
          <w:szCs w:val="28"/>
          <w:lang w:eastAsia="uk-UA"/>
        </w:rPr>
        <w:t>- це фінансова стабільність. Блок включає матеріальний прибуток, який компанія отримує від кожного сегмента споживачів або від па</w:t>
      </w:r>
      <w:r w:rsidRPr="00AE3E6D">
        <w:rPr>
          <w:rFonts w:ascii="Times New Roman" w:eastAsia="Times New Roman" w:hAnsi="Times New Roman" w:cs="Times New Roman"/>
          <w:bCs/>
          <w:iCs/>
          <w:color w:val="000000" w:themeColor="text1"/>
          <w:sz w:val="28"/>
          <w:szCs w:val="28"/>
          <w:lang w:eastAsia="uk-UA"/>
        </w:rPr>
        <w:t>р</w:t>
      </w:r>
      <w:r w:rsidRPr="00AE3E6D">
        <w:rPr>
          <w:rFonts w:ascii="Times New Roman" w:eastAsia="Times New Roman" w:hAnsi="Times New Roman" w:cs="Times New Roman"/>
          <w:bCs/>
          <w:iCs/>
          <w:color w:val="000000" w:themeColor="text1"/>
          <w:sz w:val="28"/>
          <w:szCs w:val="28"/>
          <w:lang w:eastAsia="uk-UA"/>
        </w:rPr>
        <w:t>тнерів.</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Компанія повинна запитати себе: за що готові платити клієнти? Правил</w:t>
      </w:r>
      <w:r w:rsidRPr="00AE3E6D">
        <w:rPr>
          <w:rFonts w:ascii="Times New Roman" w:eastAsia="Times New Roman" w:hAnsi="Times New Roman" w:cs="Times New Roman"/>
          <w:bCs/>
          <w:iCs/>
          <w:color w:val="000000" w:themeColor="text1"/>
          <w:sz w:val="28"/>
          <w:szCs w:val="28"/>
          <w:lang w:eastAsia="uk-UA"/>
        </w:rPr>
        <w:t>ь</w:t>
      </w:r>
      <w:r w:rsidRPr="00AE3E6D">
        <w:rPr>
          <w:rFonts w:ascii="Times New Roman" w:eastAsia="Times New Roman" w:hAnsi="Times New Roman" w:cs="Times New Roman"/>
          <w:bCs/>
          <w:iCs/>
          <w:color w:val="000000" w:themeColor="text1"/>
          <w:sz w:val="28"/>
          <w:szCs w:val="28"/>
          <w:lang w:eastAsia="uk-UA"/>
        </w:rPr>
        <w:t>на відповідь на це питання створить один або кілька потоків доходу [31].</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Існує ряд способів створення потоків доходу:</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1) Продаж активів: найбільш очевидний потік доходу - дохід від продажу майнових прав на матеріальний продукт;</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2) Плата за користування: цей потік виникає за плату за користування п</w:t>
      </w:r>
      <w:r w:rsidRPr="00AE3E6D">
        <w:rPr>
          <w:rFonts w:ascii="Times New Roman" w:eastAsia="Times New Roman" w:hAnsi="Times New Roman" w:cs="Times New Roman"/>
          <w:bCs/>
          <w:iCs/>
          <w:color w:val="000000" w:themeColor="text1"/>
          <w:sz w:val="28"/>
          <w:szCs w:val="28"/>
          <w:lang w:eastAsia="uk-UA"/>
        </w:rPr>
        <w:t>е</w:t>
      </w:r>
      <w:r w:rsidRPr="00AE3E6D">
        <w:rPr>
          <w:rFonts w:ascii="Times New Roman" w:eastAsia="Times New Roman" w:hAnsi="Times New Roman" w:cs="Times New Roman"/>
          <w:bCs/>
          <w:iCs/>
          <w:color w:val="000000" w:themeColor="text1"/>
          <w:sz w:val="28"/>
          <w:szCs w:val="28"/>
          <w:lang w:eastAsia="uk-UA"/>
        </w:rPr>
        <w:t>вною послугою. Чим більше клієнт користується послугою, тим більше він за неї платить;</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3) Оплата передплати: це потік доходу від продажу, тривалість доступу до послуги;</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4) Оренда / оренда / лізинг: цей потік створюється шляхом передачі клі</w:t>
      </w:r>
      <w:r w:rsidRPr="00AE3E6D">
        <w:rPr>
          <w:rFonts w:ascii="Times New Roman" w:eastAsia="Times New Roman" w:hAnsi="Times New Roman" w:cs="Times New Roman"/>
          <w:bCs/>
          <w:iCs/>
          <w:color w:val="000000" w:themeColor="text1"/>
          <w:sz w:val="28"/>
          <w:szCs w:val="28"/>
          <w:lang w:eastAsia="uk-UA"/>
        </w:rPr>
        <w:t>є</w:t>
      </w:r>
      <w:r w:rsidRPr="00AE3E6D">
        <w:rPr>
          <w:rFonts w:ascii="Times New Roman" w:eastAsia="Times New Roman" w:hAnsi="Times New Roman" w:cs="Times New Roman"/>
          <w:bCs/>
          <w:iCs/>
          <w:color w:val="000000" w:themeColor="text1"/>
          <w:sz w:val="28"/>
          <w:szCs w:val="28"/>
          <w:lang w:eastAsia="uk-UA"/>
        </w:rPr>
        <w:t>нту тимчасових прав користування певним активом протягом певного періоду за фіксовану плату;</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5) Ліцензії: у цьому випадку потік доходу створюється шляхом передачі прав на використання захищеної інтелектуальної власності;</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6) Брокерські відсотки: потік доходу надходить від посередницьких по</w:t>
      </w:r>
      <w:r w:rsidRPr="00AE3E6D">
        <w:rPr>
          <w:rFonts w:ascii="Times New Roman" w:eastAsia="Times New Roman" w:hAnsi="Times New Roman" w:cs="Times New Roman"/>
          <w:bCs/>
          <w:iCs/>
          <w:color w:val="000000" w:themeColor="text1"/>
          <w:sz w:val="28"/>
          <w:szCs w:val="28"/>
          <w:lang w:eastAsia="uk-UA"/>
        </w:rPr>
        <w:t>с</w:t>
      </w:r>
      <w:r w:rsidRPr="00AE3E6D">
        <w:rPr>
          <w:rFonts w:ascii="Times New Roman" w:eastAsia="Times New Roman" w:hAnsi="Times New Roman" w:cs="Times New Roman"/>
          <w:bCs/>
          <w:iCs/>
          <w:color w:val="000000" w:themeColor="text1"/>
          <w:sz w:val="28"/>
          <w:szCs w:val="28"/>
          <w:lang w:eastAsia="uk-UA"/>
        </w:rPr>
        <w:t>луг, що надаються двома або більше сторонами під час операції;</w:t>
      </w:r>
    </w:p>
    <w:p w:rsidR="0022094C" w:rsidRPr="00AE3E6D"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7) Реклама: цей потік доходу створюється за рахунок оплати реклами т</w:t>
      </w:r>
      <w:r w:rsidRPr="00AE3E6D">
        <w:rPr>
          <w:rFonts w:ascii="Times New Roman" w:eastAsia="Times New Roman" w:hAnsi="Times New Roman" w:cs="Times New Roman"/>
          <w:bCs/>
          <w:iCs/>
          <w:color w:val="000000" w:themeColor="text1"/>
          <w:sz w:val="28"/>
          <w:szCs w:val="28"/>
          <w:lang w:eastAsia="uk-UA"/>
        </w:rPr>
        <w:t>о</w:t>
      </w:r>
      <w:r w:rsidRPr="00AE3E6D">
        <w:rPr>
          <w:rFonts w:ascii="Times New Roman" w:eastAsia="Times New Roman" w:hAnsi="Times New Roman" w:cs="Times New Roman"/>
          <w:bCs/>
          <w:iCs/>
          <w:color w:val="000000" w:themeColor="text1"/>
          <w:sz w:val="28"/>
          <w:szCs w:val="28"/>
          <w:lang w:eastAsia="uk-UA"/>
        </w:rPr>
        <w:t>варів, послуг чи торгових марок [3].</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
          <w:bCs/>
          <w:iCs/>
          <w:color w:val="000000" w:themeColor="text1"/>
          <w:sz w:val="28"/>
          <w:szCs w:val="28"/>
          <w:lang w:eastAsia="uk-UA"/>
        </w:rPr>
        <w:t>Шостий блок</w:t>
      </w:r>
      <w:r w:rsidRPr="00AE3E6D">
        <w:rPr>
          <w:rFonts w:ascii="Times New Roman" w:eastAsia="Times New Roman" w:hAnsi="Times New Roman" w:cs="Times New Roman"/>
          <w:bCs/>
          <w:iCs/>
          <w:color w:val="000000" w:themeColor="text1"/>
          <w:sz w:val="28"/>
          <w:szCs w:val="28"/>
          <w:lang w:eastAsia="uk-UA"/>
        </w:rPr>
        <w:t xml:space="preserve"> - ключові ресурси. У цьому розділі описані найважливіші активи, необхідні для функціонування бізнес-моделі.</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Ці активи дозволяють організаціям створювати та повідомляти цінність для споживача, виходити на ринок, підтримувати зв’язки зі споживчими сегм</w:t>
      </w:r>
      <w:r w:rsidRPr="00AE3E6D">
        <w:rPr>
          <w:rFonts w:ascii="Times New Roman" w:eastAsia="Times New Roman" w:hAnsi="Times New Roman" w:cs="Times New Roman"/>
          <w:bCs/>
          <w:iCs/>
          <w:color w:val="000000" w:themeColor="text1"/>
          <w:sz w:val="28"/>
          <w:szCs w:val="28"/>
          <w:lang w:eastAsia="uk-UA"/>
        </w:rPr>
        <w:t>е</w:t>
      </w:r>
      <w:r w:rsidRPr="00AE3E6D">
        <w:rPr>
          <w:rFonts w:ascii="Times New Roman" w:eastAsia="Times New Roman" w:hAnsi="Times New Roman" w:cs="Times New Roman"/>
          <w:bCs/>
          <w:iCs/>
          <w:color w:val="000000" w:themeColor="text1"/>
          <w:sz w:val="28"/>
          <w:szCs w:val="28"/>
          <w:lang w:eastAsia="uk-UA"/>
        </w:rPr>
        <w:t>нтами та отримувати прибуток.</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Ключові ресурси можна класифікувати наступним чином:</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lastRenderedPageBreak/>
        <w:t>1) матеріальні ресурси: до цієї категорії належать фізичні об'єкти, такі як виробничі потужності, будівлі, обладнання, транспортні засоби, торгові точки та мережі розподілу;</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2) інтелектуальні ресурси: інтелектуальна власність, такі як торгові ма</w:t>
      </w:r>
      <w:r w:rsidRPr="00AE3E6D">
        <w:rPr>
          <w:rFonts w:ascii="Times New Roman" w:eastAsia="Times New Roman" w:hAnsi="Times New Roman" w:cs="Times New Roman"/>
          <w:bCs/>
          <w:iCs/>
          <w:color w:val="000000" w:themeColor="text1"/>
          <w:sz w:val="28"/>
          <w:szCs w:val="28"/>
          <w:lang w:eastAsia="uk-UA"/>
        </w:rPr>
        <w:t>р</w:t>
      </w:r>
      <w:r w:rsidRPr="00AE3E6D">
        <w:rPr>
          <w:rFonts w:ascii="Times New Roman" w:eastAsia="Times New Roman" w:hAnsi="Times New Roman" w:cs="Times New Roman"/>
          <w:bCs/>
          <w:iCs/>
          <w:color w:val="000000" w:themeColor="text1"/>
          <w:sz w:val="28"/>
          <w:szCs w:val="28"/>
          <w:lang w:eastAsia="uk-UA"/>
        </w:rPr>
        <w:t>ки, патентована інформація, майнові права, патенти та авторські права, бази д</w:t>
      </w:r>
      <w:r w:rsidRPr="00AE3E6D">
        <w:rPr>
          <w:rFonts w:ascii="Times New Roman" w:eastAsia="Times New Roman" w:hAnsi="Times New Roman" w:cs="Times New Roman"/>
          <w:bCs/>
          <w:iCs/>
          <w:color w:val="000000" w:themeColor="text1"/>
          <w:sz w:val="28"/>
          <w:szCs w:val="28"/>
          <w:lang w:eastAsia="uk-UA"/>
        </w:rPr>
        <w:t>а</w:t>
      </w:r>
      <w:r w:rsidRPr="00AE3E6D">
        <w:rPr>
          <w:rFonts w:ascii="Times New Roman" w:eastAsia="Times New Roman" w:hAnsi="Times New Roman" w:cs="Times New Roman"/>
          <w:bCs/>
          <w:iCs/>
          <w:color w:val="000000" w:themeColor="text1"/>
          <w:sz w:val="28"/>
          <w:szCs w:val="28"/>
          <w:lang w:eastAsia="uk-UA"/>
        </w:rPr>
        <w:t>них партнерів та клієнтів;</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xml:space="preserve">3) персонал: підбір персоналу є важливим завданням будь-якої компанії, але існують бізнес-моделі, які вимагають особливої </w:t>
      </w:r>
      <w:proofErr w:type="spellStart"/>
      <w:r w:rsidRPr="00AE3E6D">
        <w:rPr>
          <w:rFonts w:ascii="Times New Roman" w:eastAsia="Times New Roman" w:hAnsi="Times New Roman" w:cs="Times New Roman"/>
          <w:bCs/>
          <w:iCs/>
          <w:color w:val="000000" w:themeColor="text1"/>
          <w:sz w:val="28"/>
          <w:szCs w:val="28"/>
          <w:lang w:eastAsia="uk-UA"/>
        </w:rPr>
        <w:t>​​уваги</w:t>
      </w:r>
      <w:proofErr w:type="spellEnd"/>
      <w:r w:rsidRPr="00AE3E6D">
        <w:rPr>
          <w:rFonts w:ascii="Times New Roman" w:eastAsia="Times New Roman" w:hAnsi="Times New Roman" w:cs="Times New Roman"/>
          <w:bCs/>
          <w:iCs/>
          <w:color w:val="000000" w:themeColor="text1"/>
          <w:sz w:val="28"/>
          <w:szCs w:val="28"/>
          <w:lang w:eastAsia="uk-UA"/>
        </w:rPr>
        <w:t xml:space="preserve"> до цього ресурсу, н</w:t>
      </w:r>
      <w:r w:rsidRPr="00AE3E6D">
        <w:rPr>
          <w:rFonts w:ascii="Times New Roman" w:eastAsia="Times New Roman" w:hAnsi="Times New Roman" w:cs="Times New Roman"/>
          <w:bCs/>
          <w:iCs/>
          <w:color w:val="000000" w:themeColor="text1"/>
          <w:sz w:val="28"/>
          <w:szCs w:val="28"/>
          <w:lang w:eastAsia="uk-UA"/>
        </w:rPr>
        <w:t>а</w:t>
      </w:r>
      <w:r w:rsidRPr="00AE3E6D">
        <w:rPr>
          <w:rFonts w:ascii="Times New Roman" w:eastAsia="Times New Roman" w:hAnsi="Times New Roman" w:cs="Times New Roman"/>
          <w:bCs/>
          <w:iCs/>
          <w:color w:val="000000" w:themeColor="text1"/>
          <w:sz w:val="28"/>
          <w:szCs w:val="28"/>
          <w:lang w:eastAsia="uk-UA"/>
        </w:rPr>
        <w:t>приклад, наукомісткі галузі або творчі колективи;</w:t>
      </w:r>
    </w:p>
    <w:p w:rsidR="0022094C" w:rsidRPr="00AE3E6D" w:rsidRDefault="00204BC5" w:rsidP="00D45A4A">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4) фінанси: для ряду бізнес-моделей потрібні певні фінансові ресурси та / або фінансові гарантії, такі як готівка, кредитн</w:t>
      </w:r>
      <w:r>
        <w:rPr>
          <w:rFonts w:ascii="Times New Roman" w:eastAsia="Times New Roman" w:hAnsi="Times New Roman" w:cs="Times New Roman"/>
          <w:bCs/>
          <w:iCs/>
          <w:color w:val="000000" w:themeColor="text1"/>
          <w:sz w:val="28"/>
          <w:szCs w:val="28"/>
          <w:lang w:eastAsia="uk-UA"/>
        </w:rPr>
        <w:t>і лінії чи запаси запасів [29].</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
          <w:bCs/>
          <w:iCs/>
          <w:color w:val="000000" w:themeColor="text1"/>
          <w:sz w:val="28"/>
          <w:szCs w:val="28"/>
          <w:lang w:eastAsia="uk-UA"/>
        </w:rPr>
        <w:t>Сьомий блок</w:t>
      </w:r>
      <w:r w:rsidRPr="00AE3E6D">
        <w:rPr>
          <w:rFonts w:ascii="Times New Roman" w:eastAsia="Times New Roman" w:hAnsi="Times New Roman" w:cs="Times New Roman"/>
          <w:bCs/>
          <w:iCs/>
          <w:color w:val="000000" w:themeColor="text1"/>
          <w:sz w:val="28"/>
          <w:szCs w:val="28"/>
          <w:lang w:eastAsia="uk-UA"/>
        </w:rPr>
        <w:t xml:space="preserve"> - ключові заходи. Блок описує дії компанії, необхідні для реалізації її бізнес-моделі.</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Кожна бізнес-модель включає ряд ключових видів діяльності. Це найва</w:t>
      </w:r>
      <w:r w:rsidRPr="00AE3E6D">
        <w:rPr>
          <w:rFonts w:ascii="Times New Roman" w:eastAsia="Times New Roman" w:hAnsi="Times New Roman" w:cs="Times New Roman"/>
          <w:bCs/>
          <w:iCs/>
          <w:color w:val="000000" w:themeColor="text1"/>
          <w:sz w:val="28"/>
          <w:szCs w:val="28"/>
          <w:lang w:eastAsia="uk-UA"/>
        </w:rPr>
        <w:t>ж</w:t>
      </w:r>
      <w:r w:rsidRPr="00AE3E6D">
        <w:rPr>
          <w:rFonts w:ascii="Times New Roman" w:eastAsia="Times New Roman" w:hAnsi="Times New Roman" w:cs="Times New Roman"/>
          <w:bCs/>
          <w:iCs/>
          <w:color w:val="000000" w:themeColor="text1"/>
          <w:sz w:val="28"/>
          <w:szCs w:val="28"/>
          <w:lang w:eastAsia="uk-UA"/>
        </w:rPr>
        <w:t>ливіші дії організації, без яких неможлива її успішна робота.</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Основні види діяльності можна класифікувати наступним чином:</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1) виробництво: ця діяльність включає розробку, створення та збут товару в необхідному обсязі та / або найкращої якості. виробнича діяльність є осно</w:t>
      </w:r>
      <w:r w:rsidRPr="00AE3E6D">
        <w:rPr>
          <w:rFonts w:ascii="Times New Roman" w:eastAsia="Times New Roman" w:hAnsi="Times New Roman" w:cs="Times New Roman"/>
          <w:bCs/>
          <w:iCs/>
          <w:color w:val="000000" w:themeColor="text1"/>
          <w:sz w:val="28"/>
          <w:szCs w:val="28"/>
          <w:lang w:eastAsia="uk-UA"/>
        </w:rPr>
        <w:t>в</w:t>
      </w:r>
      <w:r w:rsidRPr="00AE3E6D">
        <w:rPr>
          <w:rFonts w:ascii="Times New Roman" w:eastAsia="Times New Roman" w:hAnsi="Times New Roman" w:cs="Times New Roman"/>
          <w:bCs/>
          <w:iCs/>
          <w:color w:val="000000" w:themeColor="text1"/>
          <w:sz w:val="28"/>
          <w:szCs w:val="28"/>
          <w:lang w:eastAsia="uk-UA"/>
        </w:rPr>
        <w:t>ною для бізнес-моделей виробничих компаній;</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2) розв’язання проблем: ця діяльність полягає в пошуку оптимального рішення проблем конкретного клієнта. ключова діяльність цього типу перев</w:t>
      </w:r>
      <w:r w:rsidRPr="00AE3E6D">
        <w:rPr>
          <w:rFonts w:ascii="Times New Roman" w:eastAsia="Times New Roman" w:hAnsi="Times New Roman" w:cs="Times New Roman"/>
          <w:bCs/>
          <w:iCs/>
          <w:color w:val="000000" w:themeColor="text1"/>
          <w:sz w:val="28"/>
          <w:szCs w:val="28"/>
          <w:lang w:eastAsia="uk-UA"/>
        </w:rPr>
        <w:t>а</w:t>
      </w:r>
      <w:r w:rsidRPr="00AE3E6D">
        <w:rPr>
          <w:rFonts w:ascii="Times New Roman" w:eastAsia="Times New Roman" w:hAnsi="Times New Roman" w:cs="Times New Roman"/>
          <w:bCs/>
          <w:iCs/>
          <w:color w:val="000000" w:themeColor="text1"/>
          <w:sz w:val="28"/>
          <w:szCs w:val="28"/>
          <w:lang w:eastAsia="uk-UA"/>
        </w:rPr>
        <w:t>жає в роботі сервісних організацій;</w:t>
      </w:r>
    </w:p>
    <w:p w:rsidR="0022094C" w:rsidRPr="00AE3E6D" w:rsidRDefault="00204BC5" w:rsidP="00D45A4A">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3) платформи / мережі: у бізнес-моделях, заснованих на платформі як ключовому ресурсі, основними видами діяльності є ті, що пов’язані з цією пл</w:t>
      </w:r>
      <w:r w:rsidRPr="00AE3E6D">
        <w:rPr>
          <w:rFonts w:ascii="Times New Roman" w:eastAsia="Times New Roman" w:hAnsi="Times New Roman" w:cs="Times New Roman"/>
          <w:bCs/>
          <w:iCs/>
          <w:color w:val="000000" w:themeColor="text1"/>
          <w:sz w:val="28"/>
          <w:szCs w:val="28"/>
          <w:lang w:eastAsia="uk-UA"/>
        </w:rPr>
        <w:t>а</w:t>
      </w:r>
      <w:r w:rsidRPr="00AE3E6D">
        <w:rPr>
          <w:rFonts w:ascii="Times New Roman" w:eastAsia="Times New Roman" w:hAnsi="Times New Roman" w:cs="Times New Roman"/>
          <w:bCs/>
          <w:iCs/>
          <w:color w:val="000000" w:themeColor="text1"/>
          <w:sz w:val="28"/>
          <w:szCs w:val="28"/>
          <w:lang w:eastAsia="uk-UA"/>
        </w:rPr>
        <w:t>тформою чи мережею. в якості платформи можуть виступати комп’ютерні м</w:t>
      </w:r>
      <w:r w:rsidRPr="00AE3E6D">
        <w:rPr>
          <w:rFonts w:ascii="Times New Roman" w:eastAsia="Times New Roman" w:hAnsi="Times New Roman" w:cs="Times New Roman"/>
          <w:bCs/>
          <w:iCs/>
          <w:color w:val="000000" w:themeColor="text1"/>
          <w:sz w:val="28"/>
          <w:szCs w:val="28"/>
          <w:lang w:eastAsia="uk-UA"/>
        </w:rPr>
        <w:t>е</w:t>
      </w:r>
      <w:r w:rsidRPr="00AE3E6D">
        <w:rPr>
          <w:rFonts w:ascii="Times New Roman" w:eastAsia="Times New Roman" w:hAnsi="Times New Roman" w:cs="Times New Roman"/>
          <w:bCs/>
          <w:iCs/>
          <w:color w:val="000000" w:themeColor="text1"/>
          <w:sz w:val="28"/>
          <w:szCs w:val="28"/>
          <w:lang w:eastAsia="uk-UA"/>
        </w:rPr>
        <w:t>режі, комерційні платформи, програмне забезпеченн</w:t>
      </w:r>
      <w:r>
        <w:rPr>
          <w:rFonts w:ascii="Times New Roman" w:eastAsia="Times New Roman" w:hAnsi="Times New Roman" w:cs="Times New Roman"/>
          <w:bCs/>
          <w:iCs/>
          <w:color w:val="000000" w:themeColor="text1"/>
          <w:sz w:val="28"/>
          <w:szCs w:val="28"/>
          <w:lang w:eastAsia="uk-UA"/>
        </w:rPr>
        <w:t>я та навіть торгові марки [28].</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
          <w:bCs/>
          <w:iCs/>
          <w:color w:val="000000" w:themeColor="text1"/>
          <w:sz w:val="28"/>
          <w:szCs w:val="28"/>
          <w:lang w:eastAsia="uk-UA"/>
        </w:rPr>
        <w:t>Восьмий блок</w:t>
      </w:r>
      <w:r w:rsidRPr="00AE3E6D">
        <w:rPr>
          <w:rFonts w:ascii="Times New Roman" w:eastAsia="Times New Roman" w:hAnsi="Times New Roman" w:cs="Times New Roman"/>
          <w:bCs/>
          <w:iCs/>
          <w:color w:val="000000" w:themeColor="text1"/>
          <w:sz w:val="28"/>
          <w:szCs w:val="28"/>
          <w:lang w:eastAsia="uk-UA"/>
        </w:rPr>
        <w:t xml:space="preserve"> - ключові партнери. Блок описує мережу постачальників та партнерів, через яку функціонує бізнес-модель.</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lastRenderedPageBreak/>
        <w:t>Організації будують партнерські відносини з метою оптимізації своїх бі</w:t>
      </w:r>
      <w:r w:rsidRPr="00AE3E6D">
        <w:rPr>
          <w:rFonts w:ascii="Times New Roman" w:eastAsia="Times New Roman" w:hAnsi="Times New Roman" w:cs="Times New Roman"/>
          <w:bCs/>
          <w:iCs/>
          <w:color w:val="000000" w:themeColor="text1"/>
          <w:sz w:val="28"/>
          <w:szCs w:val="28"/>
          <w:lang w:eastAsia="uk-UA"/>
        </w:rPr>
        <w:t>з</w:t>
      </w:r>
      <w:r w:rsidRPr="00AE3E6D">
        <w:rPr>
          <w:rFonts w:ascii="Times New Roman" w:eastAsia="Times New Roman" w:hAnsi="Times New Roman" w:cs="Times New Roman"/>
          <w:bCs/>
          <w:iCs/>
          <w:color w:val="000000" w:themeColor="text1"/>
          <w:sz w:val="28"/>
          <w:szCs w:val="28"/>
          <w:lang w:eastAsia="uk-UA"/>
        </w:rPr>
        <w:t>нес-моделей, зменшення ризиків або отримання ресурсів, і такі відносини ст</w:t>
      </w:r>
      <w:r w:rsidRPr="00AE3E6D">
        <w:rPr>
          <w:rFonts w:ascii="Times New Roman" w:eastAsia="Times New Roman" w:hAnsi="Times New Roman" w:cs="Times New Roman"/>
          <w:bCs/>
          <w:iCs/>
          <w:color w:val="000000" w:themeColor="text1"/>
          <w:sz w:val="28"/>
          <w:szCs w:val="28"/>
          <w:lang w:eastAsia="uk-UA"/>
        </w:rPr>
        <w:t>а</w:t>
      </w:r>
      <w:r w:rsidRPr="00AE3E6D">
        <w:rPr>
          <w:rFonts w:ascii="Times New Roman" w:eastAsia="Times New Roman" w:hAnsi="Times New Roman" w:cs="Times New Roman"/>
          <w:bCs/>
          <w:iCs/>
          <w:color w:val="000000" w:themeColor="text1"/>
          <w:sz w:val="28"/>
          <w:szCs w:val="28"/>
          <w:lang w:eastAsia="uk-UA"/>
        </w:rPr>
        <w:t>ють основою багатьох бізнес-моделей.</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Існує чотири типи партнерських відносин:</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стратегічне співробітництво між неконкурентними організаціями;</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спільна конкуренція: стратегічне партнерство між конкурентами;</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спільні підприємства для запуску нових бізнес-проектів;</w:t>
      </w:r>
    </w:p>
    <w:p w:rsidR="0022094C" w:rsidRPr="00AE3E6D" w:rsidRDefault="00204BC5" w:rsidP="00D45A4A">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взаємовідносини виробника з постачальниками щодо з</w:t>
      </w:r>
      <w:r>
        <w:rPr>
          <w:rFonts w:ascii="Times New Roman" w:eastAsia="Times New Roman" w:hAnsi="Times New Roman" w:cs="Times New Roman"/>
          <w:bCs/>
          <w:iCs/>
          <w:color w:val="000000" w:themeColor="text1"/>
          <w:sz w:val="28"/>
          <w:szCs w:val="28"/>
          <w:lang w:eastAsia="uk-UA"/>
        </w:rPr>
        <w:t>абезпечення яко</w:t>
      </w:r>
      <w:r>
        <w:rPr>
          <w:rFonts w:ascii="Times New Roman" w:eastAsia="Times New Roman" w:hAnsi="Times New Roman" w:cs="Times New Roman"/>
          <w:bCs/>
          <w:iCs/>
          <w:color w:val="000000" w:themeColor="text1"/>
          <w:sz w:val="28"/>
          <w:szCs w:val="28"/>
          <w:lang w:eastAsia="uk-UA"/>
        </w:rPr>
        <w:t>с</w:t>
      </w:r>
      <w:r>
        <w:rPr>
          <w:rFonts w:ascii="Times New Roman" w:eastAsia="Times New Roman" w:hAnsi="Times New Roman" w:cs="Times New Roman"/>
          <w:bCs/>
          <w:iCs/>
          <w:color w:val="000000" w:themeColor="text1"/>
          <w:sz w:val="28"/>
          <w:szCs w:val="28"/>
          <w:lang w:eastAsia="uk-UA"/>
        </w:rPr>
        <w:t>ті компонентів.</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Існує три основні мотиви створення партнерства:</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1) оптимізація та економія на виробництві: це основна форма партнерства або відносин між замовником та постачальником з метою оптимізації розподілу ресурсів та діяльності [17];</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2) зниження ризику та невизначеність: партнерські відносини можуть д</w:t>
      </w:r>
      <w:r w:rsidRPr="00AE3E6D">
        <w:rPr>
          <w:rFonts w:ascii="Times New Roman" w:eastAsia="Times New Roman" w:hAnsi="Times New Roman" w:cs="Times New Roman"/>
          <w:bCs/>
          <w:iCs/>
          <w:color w:val="000000" w:themeColor="text1"/>
          <w:sz w:val="28"/>
          <w:szCs w:val="28"/>
          <w:lang w:eastAsia="uk-UA"/>
        </w:rPr>
        <w:t>о</w:t>
      </w:r>
      <w:r w:rsidRPr="00AE3E6D">
        <w:rPr>
          <w:rFonts w:ascii="Times New Roman" w:eastAsia="Times New Roman" w:hAnsi="Times New Roman" w:cs="Times New Roman"/>
          <w:bCs/>
          <w:iCs/>
          <w:color w:val="000000" w:themeColor="text1"/>
          <w:sz w:val="28"/>
          <w:szCs w:val="28"/>
          <w:lang w:eastAsia="uk-UA"/>
        </w:rPr>
        <w:t>помогти зменшити ризик у конкурентному середовищі, що характеризується невизначеністю. часто компанії складають стратегічний альянс в одній галузі, залишаючись конкурентами в інших;</w:t>
      </w:r>
    </w:p>
    <w:p w:rsidR="0022094C" w:rsidRPr="00AE3E6D" w:rsidRDefault="00204BC5" w:rsidP="00D45A4A">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3) постачання ресурсів та спільна діяльність: лише деякі компанії мають усі ресурси або виконують усі види діяльності, що включають їх бізнес-модель. зазвичай вони віддають на видобуток та постачання певних ресурсів і викон</w:t>
      </w:r>
      <w:r>
        <w:rPr>
          <w:rFonts w:ascii="Times New Roman" w:eastAsia="Times New Roman" w:hAnsi="Times New Roman" w:cs="Times New Roman"/>
          <w:bCs/>
          <w:iCs/>
          <w:color w:val="000000" w:themeColor="text1"/>
          <w:sz w:val="28"/>
          <w:szCs w:val="28"/>
          <w:lang w:eastAsia="uk-UA"/>
        </w:rPr>
        <w:t>у</w:t>
      </w:r>
      <w:r>
        <w:rPr>
          <w:rFonts w:ascii="Times New Roman" w:eastAsia="Times New Roman" w:hAnsi="Times New Roman" w:cs="Times New Roman"/>
          <w:bCs/>
          <w:iCs/>
          <w:color w:val="000000" w:themeColor="text1"/>
          <w:sz w:val="28"/>
          <w:szCs w:val="28"/>
          <w:lang w:eastAsia="uk-UA"/>
        </w:rPr>
        <w:t>ють певні дії своїм партнерам.</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
          <w:bCs/>
          <w:iCs/>
          <w:color w:val="000000" w:themeColor="text1"/>
          <w:sz w:val="28"/>
          <w:szCs w:val="28"/>
          <w:lang w:eastAsia="uk-UA"/>
        </w:rPr>
        <w:t>Дев'ятий блок</w:t>
      </w:r>
      <w:r w:rsidRPr="00AE3E6D">
        <w:rPr>
          <w:rFonts w:ascii="Times New Roman" w:eastAsia="Times New Roman" w:hAnsi="Times New Roman" w:cs="Times New Roman"/>
          <w:bCs/>
          <w:iCs/>
          <w:color w:val="000000" w:themeColor="text1"/>
          <w:sz w:val="28"/>
          <w:szCs w:val="28"/>
          <w:lang w:eastAsia="uk-UA"/>
        </w:rPr>
        <w:t xml:space="preserve"> - це структура витрат. Блок описує найбільш значні в</w:t>
      </w:r>
      <w:r w:rsidRPr="00AE3E6D">
        <w:rPr>
          <w:rFonts w:ascii="Times New Roman" w:eastAsia="Times New Roman" w:hAnsi="Times New Roman" w:cs="Times New Roman"/>
          <w:bCs/>
          <w:iCs/>
          <w:color w:val="000000" w:themeColor="text1"/>
          <w:sz w:val="28"/>
          <w:szCs w:val="28"/>
          <w:lang w:eastAsia="uk-UA"/>
        </w:rPr>
        <w:t>и</w:t>
      </w:r>
      <w:r w:rsidRPr="00AE3E6D">
        <w:rPr>
          <w:rFonts w:ascii="Times New Roman" w:eastAsia="Times New Roman" w:hAnsi="Times New Roman" w:cs="Times New Roman"/>
          <w:bCs/>
          <w:iCs/>
          <w:color w:val="000000" w:themeColor="text1"/>
          <w:sz w:val="28"/>
          <w:szCs w:val="28"/>
          <w:lang w:eastAsia="uk-UA"/>
        </w:rPr>
        <w:t>трати, необхідні для роботи в рамках певної бізнес-моделі.</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Витрати досить легко підрахувати, якщо у вас є чітко визначені ключові ресурси, ключові види діяльності та ключові партнери.</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Витрати слід звести до мінімуму в будь-якій бізнес-моделі, але для одних моделей зниження витрат важливіше, ніж для інших.</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xml:space="preserve">Відповідно до структури витрат має сенс розділити бізнес-моделі на два класи: з переважною орієнтацією на витрати та з переважною орієнтацією на </w:t>
      </w:r>
      <w:r w:rsidRPr="00AE3E6D">
        <w:rPr>
          <w:rFonts w:ascii="Times New Roman" w:eastAsia="Times New Roman" w:hAnsi="Times New Roman" w:cs="Times New Roman"/>
          <w:bCs/>
          <w:iCs/>
          <w:color w:val="000000" w:themeColor="text1"/>
          <w:sz w:val="28"/>
          <w:szCs w:val="28"/>
          <w:lang w:eastAsia="uk-UA"/>
        </w:rPr>
        <w:lastRenderedPageBreak/>
        <w:t>вартість (більшість бізнес-моделей знаходиться десь між цими двома крайн</w:t>
      </w:r>
      <w:r w:rsidRPr="00AE3E6D">
        <w:rPr>
          <w:rFonts w:ascii="Times New Roman" w:eastAsia="Times New Roman" w:hAnsi="Times New Roman" w:cs="Times New Roman"/>
          <w:bCs/>
          <w:iCs/>
          <w:color w:val="000000" w:themeColor="text1"/>
          <w:sz w:val="28"/>
          <w:szCs w:val="28"/>
          <w:lang w:eastAsia="uk-UA"/>
        </w:rPr>
        <w:t>о</w:t>
      </w:r>
      <w:r w:rsidRPr="00AE3E6D">
        <w:rPr>
          <w:rFonts w:ascii="Times New Roman" w:eastAsia="Times New Roman" w:hAnsi="Times New Roman" w:cs="Times New Roman"/>
          <w:bCs/>
          <w:iCs/>
          <w:color w:val="000000" w:themeColor="text1"/>
          <w:sz w:val="28"/>
          <w:szCs w:val="28"/>
          <w:lang w:eastAsia="uk-UA"/>
        </w:rPr>
        <w:t>щами).</w:t>
      </w:r>
    </w:p>
    <w:p w:rsidR="0022094C" w:rsidRPr="00AE3E6D"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За структурою витрат можна розділити на такі категорії:</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xml:space="preserve">1) постійні витрати: </w:t>
      </w:r>
      <w:proofErr w:type="spellStart"/>
      <w:r w:rsidRPr="00AE3E6D">
        <w:rPr>
          <w:rFonts w:ascii="Times New Roman" w:eastAsia="Times New Roman" w:hAnsi="Times New Roman" w:cs="Times New Roman"/>
          <w:bCs/>
          <w:iCs/>
          <w:color w:val="000000" w:themeColor="text1"/>
          <w:sz w:val="28"/>
          <w:szCs w:val="28"/>
          <w:lang w:eastAsia="uk-UA"/>
        </w:rPr>
        <w:t>витрати</w:t>
      </w:r>
      <w:proofErr w:type="spellEnd"/>
      <w:r w:rsidRPr="00AE3E6D">
        <w:rPr>
          <w:rFonts w:ascii="Times New Roman" w:eastAsia="Times New Roman" w:hAnsi="Times New Roman" w:cs="Times New Roman"/>
          <w:bCs/>
          <w:iCs/>
          <w:color w:val="000000" w:themeColor="text1"/>
          <w:sz w:val="28"/>
          <w:szCs w:val="28"/>
          <w:lang w:eastAsia="uk-UA"/>
        </w:rPr>
        <w:t>, які залишаються незмінними незалежно від обсягу товарів або послуг;</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 xml:space="preserve">2) змінні витрати: </w:t>
      </w:r>
      <w:proofErr w:type="spellStart"/>
      <w:r w:rsidRPr="00AE3E6D">
        <w:rPr>
          <w:rFonts w:ascii="Times New Roman" w:eastAsia="Times New Roman" w:hAnsi="Times New Roman" w:cs="Times New Roman"/>
          <w:bCs/>
          <w:iCs/>
          <w:color w:val="000000" w:themeColor="text1"/>
          <w:sz w:val="28"/>
          <w:szCs w:val="28"/>
          <w:lang w:eastAsia="uk-UA"/>
        </w:rPr>
        <w:t>витрати</w:t>
      </w:r>
      <w:proofErr w:type="spellEnd"/>
      <w:r w:rsidRPr="00AE3E6D">
        <w:rPr>
          <w:rFonts w:ascii="Times New Roman" w:eastAsia="Times New Roman" w:hAnsi="Times New Roman" w:cs="Times New Roman"/>
          <w:bCs/>
          <w:iCs/>
          <w:color w:val="000000" w:themeColor="text1"/>
          <w:sz w:val="28"/>
          <w:szCs w:val="28"/>
          <w:lang w:eastAsia="uk-UA"/>
        </w:rPr>
        <w:t>, які змінюються залежно від обсягу товарів або послуг;</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3) економія від масштабу: зменшення витрат, що відбувається в результ</w:t>
      </w:r>
      <w:r w:rsidRPr="00AE3E6D">
        <w:rPr>
          <w:rFonts w:ascii="Times New Roman" w:eastAsia="Times New Roman" w:hAnsi="Times New Roman" w:cs="Times New Roman"/>
          <w:bCs/>
          <w:iCs/>
          <w:color w:val="000000" w:themeColor="text1"/>
          <w:sz w:val="28"/>
          <w:szCs w:val="28"/>
          <w:lang w:eastAsia="uk-UA"/>
        </w:rPr>
        <w:t>а</w:t>
      </w:r>
      <w:r w:rsidRPr="00AE3E6D">
        <w:rPr>
          <w:rFonts w:ascii="Times New Roman" w:eastAsia="Times New Roman" w:hAnsi="Times New Roman" w:cs="Times New Roman"/>
          <w:bCs/>
          <w:iCs/>
          <w:color w:val="000000" w:themeColor="text1"/>
          <w:sz w:val="28"/>
          <w:szCs w:val="28"/>
          <w:lang w:eastAsia="uk-UA"/>
        </w:rPr>
        <w:t>ті збільшення виробництва;</w:t>
      </w:r>
    </w:p>
    <w:p w:rsidR="0022094C" w:rsidRPr="00AE3E6D" w:rsidRDefault="00204BC5"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AE3E6D">
        <w:rPr>
          <w:rFonts w:ascii="Times New Roman" w:eastAsia="Times New Roman" w:hAnsi="Times New Roman" w:cs="Times New Roman"/>
          <w:bCs/>
          <w:iCs/>
          <w:color w:val="000000" w:themeColor="text1"/>
          <w:sz w:val="28"/>
          <w:szCs w:val="28"/>
          <w:lang w:eastAsia="uk-UA"/>
        </w:rPr>
        <w:t>4) ефект диверсифікації: це перевага, яку отримує компанія в результаті більш широкого кола операцій.</w:t>
      </w:r>
    </w:p>
    <w:p w:rsidR="0022094C" w:rsidRPr="006556CE" w:rsidRDefault="0022094C" w:rsidP="0022094C">
      <w:pPr>
        <w:spacing w:after="0" w:line="360" w:lineRule="auto"/>
        <w:ind w:firstLine="709"/>
        <w:jc w:val="both"/>
        <w:rPr>
          <w:rFonts w:ascii="Times New Roman" w:eastAsia="Times New Roman" w:hAnsi="Times New Roman" w:cs="Times New Roman"/>
          <w:bCs/>
          <w:iCs/>
          <w:color w:val="000000" w:themeColor="text1"/>
          <w:sz w:val="28"/>
          <w:szCs w:val="28"/>
          <w:lang w:eastAsia="uk-UA"/>
        </w:rPr>
      </w:pPr>
      <w:r w:rsidRPr="006556CE">
        <w:rPr>
          <w:rFonts w:ascii="Times New Roman" w:eastAsia="Times New Roman" w:hAnsi="Times New Roman" w:cs="Times New Roman"/>
          <w:bCs/>
          <w:iCs/>
          <w:color w:val="000000" w:themeColor="text1"/>
          <w:sz w:val="28"/>
          <w:szCs w:val="28"/>
          <w:lang w:eastAsia="uk-UA"/>
        </w:rPr>
        <w:t xml:space="preserve">Однією з простих та наочних бізнес-моделей є – </w:t>
      </w:r>
      <w:proofErr w:type="spellStart"/>
      <w:r w:rsidRPr="006556CE">
        <w:rPr>
          <w:rFonts w:ascii="Times New Roman" w:eastAsia="Times New Roman" w:hAnsi="Times New Roman" w:cs="Times New Roman"/>
          <w:bCs/>
          <w:iCs/>
          <w:color w:val="000000" w:themeColor="text1"/>
          <w:sz w:val="28"/>
          <w:szCs w:val="28"/>
          <w:lang w:eastAsia="uk-UA"/>
        </w:rPr>
        <w:t>Lean</w:t>
      </w:r>
      <w:proofErr w:type="spellEnd"/>
      <w:r w:rsidRPr="006556CE">
        <w:rPr>
          <w:rFonts w:ascii="Times New Roman" w:eastAsia="Times New Roman" w:hAnsi="Times New Roman" w:cs="Times New Roman"/>
          <w:bCs/>
          <w:iCs/>
          <w:color w:val="000000" w:themeColor="text1"/>
          <w:sz w:val="28"/>
          <w:szCs w:val="28"/>
          <w:lang w:eastAsia="uk-UA"/>
        </w:rPr>
        <w:t xml:space="preserve"> </w:t>
      </w:r>
      <w:proofErr w:type="spellStart"/>
      <w:r w:rsidRPr="006556CE">
        <w:rPr>
          <w:rFonts w:ascii="Times New Roman" w:eastAsia="Times New Roman" w:hAnsi="Times New Roman" w:cs="Times New Roman"/>
          <w:bCs/>
          <w:iCs/>
          <w:color w:val="000000" w:themeColor="text1"/>
          <w:sz w:val="28"/>
          <w:szCs w:val="28"/>
          <w:lang w:eastAsia="uk-UA"/>
        </w:rPr>
        <w:t>Canvas</w:t>
      </w:r>
      <w:proofErr w:type="spellEnd"/>
      <w:r w:rsidRPr="006556CE">
        <w:rPr>
          <w:rFonts w:ascii="Times New Roman" w:eastAsia="Times New Roman" w:hAnsi="Times New Roman" w:cs="Times New Roman"/>
          <w:bCs/>
          <w:iCs/>
          <w:color w:val="000000" w:themeColor="text1"/>
          <w:sz w:val="28"/>
          <w:szCs w:val="28"/>
          <w:lang w:eastAsia="uk-UA"/>
        </w:rPr>
        <w:t xml:space="preserve"> – спрощена модель </w:t>
      </w:r>
      <w:proofErr w:type="spellStart"/>
      <w:r w:rsidRPr="006556CE">
        <w:rPr>
          <w:rFonts w:ascii="Times New Roman" w:eastAsia="Times New Roman" w:hAnsi="Times New Roman" w:cs="Times New Roman"/>
          <w:bCs/>
          <w:iCs/>
          <w:color w:val="000000" w:themeColor="text1"/>
          <w:sz w:val="28"/>
          <w:szCs w:val="28"/>
          <w:lang w:eastAsia="uk-UA"/>
        </w:rPr>
        <w:t>Остервальдера</w:t>
      </w:r>
      <w:proofErr w:type="spellEnd"/>
      <w:r w:rsidRPr="006556CE">
        <w:rPr>
          <w:rFonts w:ascii="Times New Roman" w:eastAsia="Times New Roman" w:hAnsi="Times New Roman" w:cs="Times New Roman"/>
          <w:bCs/>
          <w:iCs/>
          <w:color w:val="000000" w:themeColor="text1"/>
          <w:sz w:val="28"/>
          <w:szCs w:val="28"/>
          <w:lang w:eastAsia="uk-UA"/>
        </w:rPr>
        <w:t>, відмінність якої заклечається в наявності додаткових або видозмінених блоків</w:t>
      </w:r>
      <w:r>
        <w:rPr>
          <w:rFonts w:ascii="Times New Roman" w:eastAsia="Times New Roman" w:hAnsi="Times New Roman" w:cs="Times New Roman"/>
          <w:bCs/>
          <w:iCs/>
          <w:color w:val="000000" w:themeColor="text1"/>
          <w:sz w:val="28"/>
          <w:szCs w:val="28"/>
          <w:lang w:val="en-US" w:eastAsia="uk-UA"/>
        </w:rPr>
        <w:t xml:space="preserve"> [24]</w:t>
      </w:r>
      <w:r w:rsidRPr="006556CE">
        <w:rPr>
          <w:rFonts w:ascii="Times New Roman" w:eastAsia="Times New Roman" w:hAnsi="Times New Roman" w:cs="Times New Roman"/>
          <w:bCs/>
          <w:iCs/>
          <w:color w:val="000000" w:themeColor="text1"/>
          <w:sz w:val="28"/>
          <w:szCs w:val="28"/>
          <w:lang w:eastAsia="uk-UA"/>
        </w:rPr>
        <w:t>.</w:t>
      </w:r>
    </w:p>
    <w:p w:rsidR="0022094C" w:rsidRPr="006556CE" w:rsidRDefault="0022094C" w:rsidP="00230D81">
      <w:pPr>
        <w:spacing w:after="0" w:line="360" w:lineRule="auto"/>
        <w:ind w:firstLine="709"/>
        <w:jc w:val="both"/>
        <w:rPr>
          <w:rFonts w:ascii="Times New Roman" w:eastAsia="Times New Roman" w:hAnsi="Times New Roman" w:cs="Times New Roman"/>
          <w:bCs/>
          <w:iCs/>
          <w:color w:val="000000" w:themeColor="text1"/>
          <w:sz w:val="28"/>
          <w:szCs w:val="28"/>
          <w:lang w:eastAsia="uk-UA"/>
        </w:rPr>
      </w:pPr>
      <w:proofErr w:type="spellStart"/>
      <w:r w:rsidRPr="006556CE">
        <w:rPr>
          <w:rFonts w:ascii="Times New Roman" w:eastAsia="Times New Roman" w:hAnsi="Times New Roman" w:cs="Times New Roman"/>
          <w:bCs/>
          <w:iCs/>
          <w:color w:val="000000" w:themeColor="text1"/>
          <w:sz w:val="28"/>
          <w:szCs w:val="28"/>
          <w:lang w:eastAsia="uk-UA"/>
        </w:rPr>
        <w:t>Lean</w:t>
      </w:r>
      <w:proofErr w:type="spellEnd"/>
      <w:r w:rsidRPr="006556CE">
        <w:rPr>
          <w:rFonts w:ascii="Times New Roman" w:eastAsia="Times New Roman" w:hAnsi="Times New Roman" w:cs="Times New Roman"/>
          <w:bCs/>
          <w:iCs/>
          <w:color w:val="000000" w:themeColor="text1"/>
          <w:sz w:val="28"/>
          <w:szCs w:val="28"/>
          <w:lang w:eastAsia="uk-UA"/>
        </w:rPr>
        <w:t xml:space="preserve"> </w:t>
      </w:r>
      <w:proofErr w:type="spellStart"/>
      <w:r w:rsidRPr="006556CE">
        <w:rPr>
          <w:rFonts w:ascii="Times New Roman" w:eastAsia="Times New Roman" w:hAnsi="Times New Roman" w:cs="Times New Roman"/>
          <w:bCs/>
          <w:iCs/>
          <w:color w:val="000000" w:themeColor="text1"/>
          <w:sz w:val="28"/>
          <w:szCs w:val="28"/>
          <w:lang w:eastAsia="uk-UA"/>
        </w:rPr>
        <w:t>Canvas</w:t>
      </w:r>
      <w:proofErr w:type="spellEnd"/>
      <w:r w:rsidRPr="006556CE">
        <w:rPr>
          <w:rFonts w:ascii="Times New Roman" w:eastAsia="Times New Roman" w:hAnsi="Times New Roman" w:cs="Times New Roman"/>
          <w:bCs/>
          <w:iCs/>
          <w:color w:val="000000" w:themeColor="text1"/>
          <w:sz w:val="28"/>
          <w:szCs w:val="28"/>
          <w:lang w:eastAsia="uk-UA"/>
        </w:rPr>
        <w:t xml:space="preserve"> - це шаблон для побудови бізнес-моделі. В основі моделі - філософія бережливого мислення і методологія </w:t>
      </w:r>
      <w:proofErr w:type="spellStart"/>
      <w:r w:rsidRPr="006556CE">
        <w:rPr>
          <w:rFonts w:ascii="Times New Roman" w:eastAsia="Times New Roman" w:hAnsi="Times New Roman" w:cs="Times New Roman"/>
          <w:bCs/>
          <w:iCs/>
          <w:color w:val="000000" w:themeColor="text1"/>
          <w:sz w:val="28"/>
          <w:szCs w:val="28"/>
          <w:lang w:eastAsia="uk-UA"/>
        </w:rPr>
        <w:t>Lean</w:t>
      </w:r>
      <w:proofErr w:type="spellEnd"/>
      <w:r w:rsidRPr="006556CE">
        <w:rPr>
          <w:rFonts w:ascii="Times New Roman" w:eastAsia="Times New Roman" w:hAnsi="Times New Roman" w:cs="Times New Roman"/>
          <w:bCs/>
          <w:iCs/>
          <w:color w:val="000000" w:themeColor="text1"/>
          <w:sz w:val="28"/>
          <w:szCs w:val="28"/>
          <w:lang w:eastAsia="uk-UA"/>
        </w:rPr>
        <w:t xml:space="preserve"> Startup1. </w:t>
      </w:r>
      <w:proofErr w:type="spellStart"/>
      <w:r w:rsidRPr="006556CE">
        <w:rPr>
          <w:rFonts w:ascii="Times New Roman" w:eastAsia="Times New Roman" w:hAnsi="Times New Roman" w:cs="Times New Roman"/>
          <w:bCs/>
          <w:iCs/>
          <w:color w:val="000000" w:themeColor="text1"/>
          <w:sz w:val="28"/>
          <w:szCs w:val="28"/>
          <w:lang w:eastAsia="uk-UA"/>
        </w:rPr>
        <w:t>Lean</w:t>
      </w:r>
      <w:proofErr w:type="spellEnd"/>
      <w:r w:rsidRPr="006556CE">
        <w:rPr>
          <w:rFonts w:ascii="Times New Roman" w:eastAsia="Times New Roman" w:hAnsi="Times New Roman" w:cs="Times New Roman"/>
          <w:bCs/>
          <w:iCs/>
          <w:color w:val="000000" w:themeColor="text1"/>
          <w:sz w:val="28"/>
          <w:szCs w:val="28"/>
          <w:lang w:eastAsia="uk-UA"/>
        </w:rPr>
        <w:t xml:space="preserve"> </w:t>
      </w:r>
      <w:proofErr w:type="spellStart"/>
      <w:r w:rsidRPr="006556CE">
        <w:rPr>
          <w:rFonts w:ascii="Times New Roman" w:eastAsia="Times New Roman" w:hAnsi="Times New Roman" w:cs="Times New Roman"/>
          <w:bCs/>
          <w:iCs/>
          <w:color w:val="000000" w:themeColor="text1"/>
          <w:sz w:val="28"/>
          <w:szCs w:val="28"/>
          <w:lang w:eastAsia="uk-UA"/>
        </w:rPr>
        <w:t>Canvas</w:t>
      </w:r>
      <w:proofErr w:type="spellEnd"/>
      <w:r w:rsidRPr="006556CE">
        <w:rPr>
          <w:rFonts w:ascii="Times New Roman" w:eastAsia="Times New Roman" w:hAnsi="Times New Roman" w:cs="Times New Roman"/>
          <w:bCs/>
          <w:iCs/>
          <w:color w:val="000000" w:themeColor="text1"/>
          <w:sz w:val="28"/>
          <w:szCs w:val="28"/>
          <w:lang w:eastAsia="uk-UA"/>
        </w:rPr>
        <w:t xml:space="preserve"> д</w:t>
      </w:r>
      <w:r w:rsidRPr="006556CE">
        <w:rPr>
          <w:rFonts w:ascii="Times New Roman" w:eastAsia="Times New Roman" w:hAnsi="Times New Roman" w:cs="Times New Roman"/>
          <w:bCs/>
          <w:iCs/>
          <w:color w:val="000000" w:themeColor="text1"/>
          <w:sz w:val="28"/>
          <w:szCs w:val="28"/>
          <w:lang w:eastAsia="uk-UA"/>
        </w:rPr>
        <w:t>о</w:t>
      </w:r>
      <w:r w:rsidRPr="006556CE">
        <w:rPr>
          <w:rFonts w:ascii="Times New Roman" w:eastAsia="Times New Roman" w:hAnsi="Times New Roman" w:cs="Times New Roman"/>
          <w:bCs/>
          <w:iCs/>
          <w:color w:val="000000" w:themeColor="text1"/>
          <w:sz w:val="28"/>
          <w:szCs w:val="28"/>
          <w:lang w:eastAsia="uk-UA"/>
        </w:rPr>
        <w:t xml:space="preserve">помагає продуктовому менеджеру або власнику продукту швидко описати свою </w:t>
      </w:r>
      <w:proofErr w:type="spellStart"/>
      <w:r w:rsidRPr="006556CE">
        <w:rPr>
          <w:rFonts w:ascii="Times New Roman" w:eastAsia="Times New Roman" w:hAnsi="Times New Roman" w:cs="Times New Roman"/>
          <w:bCs/>
          <w:iCs/>
          <w:color w:val="000000" w:themeColor="text1"/>
          <w:sz w:val="28"/>
          <w:szCs w:val="28"/>
          <w:lang w:eastAsia="uk-UA"/>
        </w:rPr>
        <w:t>задумку.Зміст</w:t>
      </w:r>
      <w:proofErr w:type="spellEnd"/>
      <w:r w:rsidRPr="006556CE">
        <w:rPr>
          <w:rFonts w:ascii="Times New Roman" w:eastAsia="Times New Roman" w:hAnsi="Times New Roman" w:cs="Times New Roman"/>
          <w:bCs/>
          <w:iCs/>
          <w:color w:val="000000" w:themeColor="text1"/>
          <w:sz w:val="28"/>
          <w:szCs w:val="28"/>
          <w:lang w:eastAsia="uk-UA"/>
        </w:rPr>
        <w:t xml:space="preserve"> шаблону </w:t>
      </w:r>
      <w:proofErr w:type="spellStart"/>
      <w:r w:rsidRPr="006556CE">
        <w:rPr>
          <w:rFonts w:ascii="Times New Roman" w:eastAsia="Times New Roman" w:hAnsi="Times New Roman" w:cs="Times New Roman"/>
          <w:bCs/>
          <w:iCs/>
          <w:color w:val="000000" w:themeColor="text1"/>
          <w:sz w:val="28"/>
          <w:szCs w:val="28"/>
          <w:lang w:eastAsia="uk-UA"/>
        </w:rPr>
        <w:t>Lean</w:t>
      </w:r>
      <w:proofErr w:type="spellEnd"/>
      <w:r w:rsidRPr="006556CE">
        <w:rPr>
          <w:rFonts w:ascii="Times New Roman" w:eastAsia="Times New Roman" w:hAnsi="Times New Roman" w:cs="Times New Roman"/>
          <w:bCs/>
          <w:iCs/>
          <w:color w:val="000000" w:themeColor="text1"/>
          <w:sz w:val="28"/>
          <w:szCs w:val="28"/>
          <w:lang w:eastAsia="uk-UA"/>
        </w:rPr>
        <w:t xml:space="preserve"> </w:t>
      </w:r>
      <w:proofErr w:type="spellStart"/>
      <w:r w:rsidRPr="006556CE">
        <w:rPr>
          <w:rFonts w:ascii="Times New Roman" w:eastAsia="Times New Roman" w:hAnsi="Times New Roman" w:cs="Times New Roman"/>
          <w:bCs/>
          <w:iCs/>
          <w:color w:val="000000" w:themeColor="text1"/>
          <w:sz w:val="28"/>
          <w:szCs w:val="28"/>
          <w:lang w:eastAsia="uk-UA"/>
        </w:rPr>
        <w:t>Canvas</w:t>
      </w:r>
      <w:proofErr w:type="spellEnd"/>
      <w:r w:rsidRPr="006556CE">
        <w:rPr>
          <w:rFonts w:ascii="Times New Roman" w:eastAsia="Times New Roman" w:hAnsi="Times New Roman" w:cs="Times New Roman"/>
          <w:bCs/>
          <w:iCs/>
          <w:color w:val="000000" w:themeColor="text1"/>
          <w:sz w:val="28"/>
          <w:szCs w:val="28"/>
          <w:lang w:eastAsia="uk-UA"/>
        </w:rPr>
        <w:t xml:space="preserve"> можна міняти по ходу справи. Це зручно для гнучких процесів - коли спочатку незрозуміло, що вийде в результаті. З й</w:t>
      </w:r>
      <w:r w:rsidRPr="006556CE">
        <w:rPr>
          <w:rFonts w:ascii="Times New Roman" w:eastAsia="Times New Roman" w:hAnsi="Times New Roman" w:cs="Times New Roman"/>
          <w:bCs/>
          <w:iCs/>
          <w:color w:val="000000" w:themeColor="text1"/>
          <w:sz w:val="28"/>
          <w:szCs w:val="28"/>
          <w:lang w:eastAsia="uk-UA"/>
        </w:rPr>
        <w:t>о</w:t>
      </w:r>
      <w:r w:rsidRPr="006556CE">
        <w:rPr>
          <w:rFonts w:ascii="Times New Roman" w:eastAsia="Times New Roman" w:hAnsi="Times New Roman" w:cs="Times New Roman"/>
          <w:bCs/>
          <w:iCs/>
          <w:color w:val="000000" w:themeColor="text1"/>
          <w:sz w:val="28"/>
          <w:szCs w:val="28"/>
          <w:lang w:eastAsia="uk-UA"/>
        </w:rPr>
        <w:t>го допомогою легко зібрати інформацію про майбутнє продуктів на одній ст</w:t>
      </w:r>
      <w:r w:rsidRPr="006556CE">
        <w:rPr>
          <w:rFonts w:ascii="Times New Roman" w:eastAsia="Times New Roman" w:hAnsi="Times New Roman" w:cs="Times New Roman"/>
          <w:bCs/>
          <w:iCs/>
          <w:color w:val="000000" w:themeColor="text1"/>
          <w:sz w:val="28"/>
          <w:szCs w:val="28"/>
          <w:lang w:eastAsia="uk-UA"/>
        </w:rPr>
        <w:t>о</w:t>
      </w:r>
      <w:r w:rsidRPr="006556CE">
        <w:rPr>
          <w:rFonts w:ascii="Times New Roman" w:eastAsia="Times New Roman" w:hAnsi="Times New Roman" w:cs="Times New Roman"/>
          <w:bCs/>
          <w:iCs/>
          <w:color w:val="000000" w:themeColor="text1"/>
          <w:sz w:val="28"/>
          <w:szCs w:val="28"/>
          <w:lang w:eastAsia="uk-UA"/>
        </w:rPr>
        <w:t>рінці, де всі існуючі гіпотези будуть під рукою</w:t>
      </w:r>
      <w:r>
        <w:rPr>
          <w:rFonts w:ascii="Times New Roman" w:eastAsia="Times New Roman" w:hAnsi="Times New Roman" w:cs="Times New Roman"/>
          <w:bCs/>
          <w:iCs/>
          <w:color w:val="000000" w:themeColor="text1"/>
          <w:sz w:val="28"/>
          <w:szCs w:val="28"/>
          <w:lang w:val="en-US" w:eastAsia="uk-UA"/>
        </w:rPr>
        <w:t xml:space="preserve"> [41]</w:t>
      </w:r>
      <w:r w:rsidRPr="006556CE">
        <w:rPr>
          <w:rFonts w:ascii="Times New Roman" w:eastAsia="Times New Roman" w:hAnsi="Times New Roman" w:cs="Times New Roman"/>
          <w:bCs/>
          <w:iCs/>
          <w:color w:val="000000" w:themeColor="text1"/>
          <w:sz w:val="28"/>
          <w:szCs w:val="28"/>
          <w:lang w:eastAsia="uk-UA"/>
        </w:rPr>
        <w:t>.</w:t>
      </w:r>
    </w:p>
    <w:p w:rsidR="0022094C" w:rsidRPr="006556CE" w:rsidRDefault="0022094C" w:rsidP="0022094C">
      <w:pPr>
        <w:spacing w:after="0" w:line="360" w:lineRule="auto"/>
        <w:ind w:firstLine="709"/>
        <w:jc w:val="both"/>
        <w:rPr>
          <w:rFonts w:ascii="Times New Roman" w:eastAsia="Times New Roman" w:hAnsi="Times New Roman" w:cs="Times New Roman"/>
          <w:bCs/>
          <w:iCs/>
          <w:color w:val="000000" w:themeColor="text1"/>
          <w:sz w:val="28"/>
          <w:szCs w:val="28"/>
          <w:lang w:eastAsia="uk-UA"/>
        </w:rPr>
      </w:pPr>
      <w:r w:rsidRPr="006556CE">
        <w:rPr>
          <w:rFonts w:ascii="Times New Roman" w:eastAsia="Times New Roman" w:hAnsi="Times New Roman" w:cs="Times New Roman"/>
          <w:bCs/>
          <w:iCs/>
          <w:color w:val="000000" w:themeColor="text1"/>
          <w:sz w:val="28"/>
          <w:szCs w:val="28"/>
          <w:lang w:eastAsia="uk-UA"/>
        </w:rPr>
        <w:t>Модель складається з двох частин:</w:t>
      </w:r>
    </w:p>
    <w:p w:rsidR="0022094C" w:rsidRPr="006556CE" w:rsidRDefault="0022094C" w:rsidP="0022094C">
      <w:pPr>
        <w:spacing w:after="0" w:line="360" w:lineRule="auto"/>
        <w:ind w:firstLine="709"/>
        <w:jc w:val="both"/>
        <w:rPr>
          <w:rFonts w:ascii="Times New Roman" w:eastAsia="Times New Roman" w:hAnsi="Times New Roman" w:cs="Times New Roman"/>
          <w:bCs/>
          <w:iCs/>
          <w:color w:val="000000" w:themeColor="text1"/>
          <w:sz w:val="28"/>
          <w:szCs w:val="28"/>
          <w:lang w:eastAsia="uk-UA"/>
        </w:rPr>
      </w:pPr>
      <w:r w:rsidRPr="006556CE">
        <w:rPr>
          <w:rFonts w:ascii="Times New Roman" w:eastAsia="Times New Roman" w:hAnsi="Times New Roman" w:cs="Times New Roman"/>
          <w:bCs/>
          <w:iCs/>
          <w:color w:val="000000" w:themeColor="text1"/>
          <w:sz w:val="28"/>
          <w:szCs w:val="28"/>
          <w:lang w:eastAsia="uk-UA"/>
        </w:rPr>
        <w:t>У правій частині схеми сфокусована інформація про  клієнта - його цілі і бажання як покупця.</w:t>
      </w:r>
    </w:p>
    <w:p w:rsidR="0022094C" w:rsidRPr="006556CE" w:rsidRDefault="0022094C" w:rsidP="0022094C">
      <w:pPr>
        <w:spacing w:after="0" w:line="360" w:lineRule="auto"/>
        <w:ind w:firstLine="709"/>
        <w:jc w:val="both"/>
        <w:rPr>
          <w:rFonts w:ascii="Times New Roman" w:eastAsia="Times New Roman" w:hAnsi="Times New Roman" w:cs="Times New Roman"/>
          <w:bCs/>
          <w:iCs/>
          <w:color w:val="000000" w:themeColor="text1"/>
          <w:sz w:val="28"/>
          <w:szCs w:val="28"/>
          <w:lang w:eastAsia="uk-UA"/>
        </w:rPr>
      </w:pPr>
      <w:r w:rsidRPr="006556CE">
        <w:rPr>
          <w:rFonts w:ascii="Times New Roman" w:eastAsia="Times New Roman" w:hAnsi="Times New Roman" w:cs="Times New Roman"/>
          <w:bCs/>
          <w:iCs/>
          <w:color w:val="000000" w:themeColor="text1"/>
          <w:sz w:val="28"/>
          <w:szCs w:val="28"/>
          <w:lang w:eastAsia="uk-UA"/>
        </w:rPr>
        <w:t xml:space="preserve">У лівій – ваша продуктова пропозиція: опис сервісу або товару, проблеми, які він вирішує і цінність, яку він несе для клієнта. </w:t>
      </w:r>
    </w:p>
    <w:p w:rsidR="0022094C" w:rsidRPr="006556CE" w:rsidRDefault="0022094C" w:rsidP="0022094C">
      <w:pPr>
        <w:spacing w:after="0" w:line="360" w:lineRule="auto"/>
        <w:ind w:firstLine="709"/>
        <w:jc w:val="both"/>
        <w:rPr>
          <w:rFonts w:ascii="Times New Roman" w:eastAsia="Times New Roman" w:hAnsi="Times New Roman" w:cs="Times New Roman"/>
          <w:bCs/>
          <w:iCs/>
          <w:color w:val="000000" w:themeColor="text1"/>
          <w:sz w:val="28"/>
          <w:szCs w:val="28"/>
          <w:lang w:eastAsia="uk-UA"/>
        </w:rPr>
      </w:pPr>
      <w:r w:rsidRPr="006556CE">
        <w:rPr>
          <w:rFonts w:ascii="Times New Roman" w:eastAsia="Times New Roman" w:hAnsi="Times New Roman" w:cs="Times New Roman"/>
          <w:bCs/>
          <w:iCs/>
          <w:color w:val="000000" w:themeColor="text1"/>
          <w:sz w:val="28"/>
          <w:szCs w:val="28"/>
          <w:lang w:eastAsia="uk-UA"/>
        </w:rPr>
        <w:t xml:space="preserve">Тоді як, </w:t>
      </w:r>
      <w:proofErr w:type="spellStart"/>
      <w:r w:rsidRPr="006556CE">
        <w:rPr>
          <w:rFonts w:ascii="Times New Roman" w:eastAsia="Times New Roman" w:hAnsi="Times New Roman" w:cs="Times New Roman"/>
          <w:bCs/>
          <w:iCs/>
          <w:color w:val="000000" w:themeColor="text1"/>
          <w:sz w:val="28"/>
          <w:szCs w:val="28"/>
          <w:lang w:eastAsia="uk-UA"/>
        </w:rPr>
        <w:t>Business</w:t>
      </w:r>
      <w:proofErr w:type="spellEnd"/>
      <w:r w:rsidRPr="006556CE">
        <w:rPr>
          <w:rFonts w:ascii="Times New Roman" w:eastAsia="Times New Roman" w:hAnsi="Times New Roman" w:cs="Times New Roman"/>
          <w:bCs/>
          <w:iCs/>
          <w:color w:val="000000" w:themeColor="text1"/>
          <w:sz w:val="28"/>
          <w:szCs w:val="28"/>
          <w:lang w:eastAsia="uk-UA"/>
        </w:rPr>
        <w:t xml:space="preserve"> </w:t>
      </w:r>
      <w:proofErr w:type="spellStart"/>
      <w:r w:rsidRPr="006556CE">
        <w:rPr>
          <w:rFonts w:ascii="Times New Roman" w:eastAsia="Times New Roman" w:hAnsi="Times New Roman" w:cs="Times New Roman"/>
          <w:bCs/>
          <w:iCs/>
          <w:color w:val="000000" w:themeColor="text1"/>
          <w:sz w:val="28"/>
          <w:szCs w:val="28"/>
          <w:lang w:eastAsia="uk-UA"/>
        </w:rPr>
        <w:t>Model</w:t>
      </w:r>
      <w:proofErr w:type="spellEnd"/>
      <w:r w:rsidRPr="006556CE">
        <w:rPr>
          <w:rFonts w:ascii="Times New Roman" w:eastAsia="Times New Roman" w:hAnsi="Times New Roman" w:cs="Times New Roman"/>
          <w:bCs/>
          <w:iCs/>
          <w:color w:val="000000" w:themeColor="text1"/>
          <w:sz w:val="28"/>
          <w:szCs w:val="28"/>
          <w:lang w:eastAsia="uk-UA"/>
        </w:rPr>
        <w:t xml:space="preserve"> </w:t>
      </w:r>
      <w:proofErr w:type="spellStart"/>
      <w:r w:rsidRPr="006556CE">
        <w:rPr>
          <w:rFonts w:ascii="Times New Roman" w:eastAsia="Times New Roman" w:hAnsi="Times New Roman" w:cs="Times New Roman"/>
          <w:bCs/>
          <w:iCs/>
          <w:color w:val="000000" w:themeColor="text1"/>
          <w:sz w:val="28"/>
          <w:szCs w:val="28"/>
          <w:lang w:eastAsia="uk-UA"/>
        </w:rPr>
        <w:t>Canvas</w:t>
      </w:r>
      <w:proofErr w:type="spellEnd"/>
      <w:r w:rsidRPr="006556CE">
        <w:rPr>
          <w:rFonts w:ascii="Times New Roman" w:eastAsia="Times New Roman" w:hAnsi="Times New Roman" w:cs="Times New Roman"/>
          <w:bCs/>
          <w:iCs/>
          <w:color w:val="000000" w:themeColor="text1"/>
          <w:sz w:val="28"/>
          <w:szCs w:val="28"/>
          <w:lang w:eastAsia="uk-UA"/>
        </w:rPr>
        <w:t xml:space="preserve"> (модель </w:t>
      </w:r>
      <w:proofErr w:type="spellStart"/>
      <w:r w:rsidRPr="006556CE">
        <w:rPr>
          <w:rFonts w:ascii="Times New Roman" w:eastAsia="Times New Roman" w:hAnsi="Times New Roman" w:cs="Times New Roman"/>
          <w:bCs/>
          <w:iCs/>
          <w:color w:val="000000" w:themeColor="text1"/>
          <w:sz w:val="28"/>
          <w:szCs w:val="28"/>
          <w:lang w:eastAsia="uk-UA"/>
        </w:rPr>
        <w:t>Остервальдера</w:t>
      </w:r>
      <w:proofErr w:type="spellEnd"/>
      <w:r w:rsidRPr="006556CE">
        <w:rPr>
          <w:rFonts w:ascii="Times New Roman" w:eastAsia="Times New Roman" w:hAnsi="Times New Roman" w:cs="Times New Roman"/>
          <w:bCs/>
          <w:iCs/>
          <w:color w:val="000000" w:themeColor="text1"/>
          <w:sz w:val="28"/>
          <w:szCs w:val="28"/>
          <w:lang w:eastAsia="uk-UA"/>
        </w:rPr>
        <w:t xml:space="preserve">)  розроблялась, в основному, для </w:t>
      </w:r>
      <w:proofErr w:type="spellStart"/>
      <w:r w:rsidRPr="006556CE">
        <w:rPr>
          <w:rFonts w:ascii="Times New Roman" w:eastAsia="Times New Roman" w:hAnsi="Times New Roman" w:cs="Times New Roman"/>
          <w:bCs/>
          <w:iCs/>
          <w:color w:val="000000" w:themeColor="text1"/>
          <w:sz w:val="28"/>
          <w:szCs w:val="28"/>
          <w:lang w:eastAsia="uk-UA"/>
        </w:rPr>
        <w:t>офлайн-компаній</w:t>
      </w:r>
      <w:proofErr w:type="spellEnd"/>
      <w:r w:rsidRPr="006556CE">
        <w:rPr>
          <w:rFonts w:ascii="Times New Roman" w:eastAsia="Times New Roman" w:hAnsi="Times New Roman" w:cs="Times New Roman"/>
          <w:bCs/>
          <w:iCs/>
          <w:color w:val="000000" w:themeColor="text1"/>
          <w:sz w:val="28"/>
          <w:szCs w:val="28"/>
          <w:lang w:eastAsia="uk-UA"/>
        </w:rPr>
        <w:t xml:space="preserve">, щоб планувати наступні фази - квартал або рік роботи. Коли цей шаблон застосували для </w:t>
      </w:r>
      <w:proofErr w:type="spellStart"/>
      <w:r w:rsidRPr="006556CE">
        <w:rPr>
          <w:rFonts w:ascii="Times New Roman" w:eastAsia="Times New Roman" w:hAnsi="Times New Roman" w:cs="Times New Roman"/>
          <w:bCs/>
          <w:iCs/>
          <w:color w:val="000000" w:themeColor="text1"/>
          <w:sz w:val="28"/>
          <w:szCs w:val="28"/>
          <w:lang w:eastAsia="uk-UA"/>
        </w:rPr>
        <w:t>стартапів</w:t>
      </w:r>
      <w:proofErr w:type="spellEnd"/>
      <w:r w:rsidRPr="006556CE">
        <w:rPr>
          <w:rFonts w:ascii="Times New Roman" w:eastAsia="Times New Roman" w:hAnsi="Times New Roman" w:cs="Times New Roman"/>
          <w:bCs/>
          <w:iCs/>
          <w:color w:val="000000" w:themeColor="text1"/>
          <w:sz w:val="28"/>
          <w:szCs w:val="28"/>
          <w:lang w:eastAsia="uk-UA"/>
        </w:rPr>
        <w:t xml:space="preserve">, виявилося, що вона їм не підходить. В деякі осередки плану не було чого вписати (у проекту не було </w:t>
      </w:r>
      <w:r w:rsidRPr="006556CE">
        <w:rPr>
          <w:rFonts w:ascii="Times New Roman" w:eastAsia="Times New Roman" w:hAnsi="Times New Roman" w:cs="Times New Roman"/>
          <w:bCs/>
          <w:iCs/>
          <w:color w:val="000000" w:themeColor="text1"/>
          <w:sz w:val="28"/>
          <w:szCs w:val="28"/>
          <w:lang w:eastAsia="uk-UA"/>
        </w:rPr>
        <w:lastRenderedPageBreak/>
        <w:t xml:space="preserve">партнерів або незрозумілі були канали збуту), інший стратег </w:t>
      </w:r>
      <w:proofErr w:type="spellStart"/>
      <w:r w:rsidRPr="006556CE">
        <w:rPr>
          <w:rFonts w:ascii="Times New Roman" w:eastAsia="Times New Roman" w:hAnsi="Times New Roman" w:cs="Times New Roman"/>
          <w:bCs/>
          <w:iCs/>
          <w:color w:val="000000" w:themeColor="text1"/>
          <w:sz w:val="28"/>
          <w:szCs w:val="28"/>
          <w:lang w:eastAsia="uk-UA"/>
        </w:rPr>
        <w:t>Еш</w:t>
      </w:r>
      <w:proofErr w:type="spellEnd"/>
      <w:r w:rsidRPr="006556CE">
        <w:rPr>
          <w:rFonts w:ascii="Times New Roman" w:eastAsia="Times New Roman" w:hAnsi="Times New Roman" w:cs="Times New Roman"/>
          <w:bCs/>
          <w:iCs/>
          <w:color w:val="000000" w:themeColor="text1"/>
          <w:sz w:val="28"/>
          <w:szCs w:val="28"/>
          <w:lang w:eastAsia="uk-UA"/>
        </w:rPr>
        <w:t xml:space="preserve"> </w:t>
      </w:r>
      <w:proofErr w:type="spellStart"/>
      <w:r w:rsidRPr="006556CE">
        <w:rPr>
          <w:rFonts w:ascii="Times New Roman" w:eastAsia="Times New Roman" w:hAnsi="Times New Roman" w:cs="Times New Roman"/>
          <w:bCs/>
          <w:iCs/>
          <w:color w:val="000000" w:themeColor="text1"/>
          <w:sz w:val="28"/>
          <w:szCs w:val="28"/>
          <w:lang w:eastAsia="uk-UA"/>
        </w:rPr>
        <w:t>Мауро</w:t>
      </w:r>
      <w:proofErr w:type="spellEnd"/>
      <w:r w:rsidRPr="006556CE">
        <w:rPr>
          <w:rFonts w:ascii="Times New Roman" w:eastAsia="Times New Roman" w:hAnsi="Times New Roman" w:cs="Times New Roman"/>
          <w:bCs/>
          <w:iCs/>
          <w:color w:val="000000" w:themeColor="text1"/>
          <w:sz w:val="28"/>
          <w:szCs w:val="28"/>
          <w:lang w:eastAsia="uk-UA"/>
        </w:rPr>
        <w:t xml:space="preserve"> розр</w:t>
      </w:r>
      <w:r w:rsidRPr="006556CE">
        <w:rPr>
          <w:rFonts w:ascii="Times New Roman" w:eastAsia="Times New Roman" w:hAnsi="Times New Roman" w:cs="Times New Roman"/>
          <w:bCs/>
          <w:iCs/>
          <w:color w:val="000000" w:themeColor="text1"/>
          <w:sz w:val="28"/>
          <w:szCs w:val="28"/>
          <w:lang w:eastAsia="uk-UA"/>
        </w:rPr>
        <w:t>о</w:t>
      </w:r>
      <w:r w:rsidRPr="006556CE">
        <w:rPr>
          <w:rFonts w:ascii="Times New Roman" w:eastAsia="Times New Roman" w:hAnsi="Times New Roman" w:cs="Times New Roman"/>
          <w:bCs/>
          <w:iCs/>
          <w:color w:val="000000" w:themeColor="text1"/>
          <w:sz w:val="28"/>
          <w:szCs w:val="28"/>
          <w:lang w:eastAsia="uk-UA"/>
        </w:rPr>
        <w:t xml:space="preserve">бив спрощену версію плану - </w:t>
      </w:r>
      <w:proofErr w:type="spellStart"/>
      <w:r w:rsidRPr="006556CE">
        <w:rPr>
          <w:rFonts w:ascii="Times New Roman" w:eastAsia="Times New Roman" w:hAnsi="Times New Roman" w:cs="Times New Roman"/>
          <w:bCs/>
          <w:iCs/>
          <w:color w:val="000000" w:themeColor="text1"/>
          <w:sz w:val="28"/>
          <w:szCs w:val="28"/>
          <w:lang w:eastAsia="uk-UA"/>
        </w:rPr>
        <w:t>Lean</w:t>
      </w:r>
      <w:proofErr w:type="spellEnd"/>
      <w:r w:rsidRPr="006556CE">
        <w:rPr>
          <w:rFonts w:ascii="Times New Roman" w:eastAsia="Times New Roman" w:hAnsi="Times New Roman" w:cs="Times New Roman"/>
          <w:bCs/>
          <w:iCs/>
          <w:color w:val="000000" w:themeColor="text1"/>
          <w:sz w:val="28"/>
          <w:szCs w:val="28"/>
          <w:lang w:eastAsia="uk-UA"/>
        </w:rPr>
        <w:t xml:space="preserve"> </w:t>
      </w:r>
      <w:proofErr w:type="spellStart"/>
      <w:r w:rsidRPr="006556CE">
        <w:rPr>
          <w:rFonts w:ascii="Times New Roman" w:eastAsia="Times New Roman" w:hAnsi="Times New Roman" w:cs="Times New Roman"/>
          <w:bCs/>
          <w:iCs/>
          <w:color w:val="000000" w:themeColor="text1"/>
          <w:sz w:val="28"/>
          <w:szCs w:val="28"/>
          <w:lang w:eastAsia="uk-UA"/>
        </w:rPr>
        <w:t>Canvas</w:t>
      </w:r>
      <w:proofErr w:type="spellEnd"/>
      <w:r>
        <w:rPr>
          <w:rFonts w:ascii="Times New Roman" w:eastAsia="Times New Roman" w:hAnsi="Times New Roman" w:cs="Times New Roman"/>
          <w:bCs/>
          <w:iCs/>
          <w:color w:val="000000" w:themeColor="text1"/>
          <w:sz w:val="28"/>
          <w:szCs w:val="28"/>
          <w:lang w:val="en-US" w:eastAsia="uk-UA"/>
        </w:rPr>
        <w:t xml:space="preserve"> [28]</w:t>
      </w:r>
      <w:r w:rsidRPr="006556CE">
        <w:rPr>
          <w:rFonts w:ascii="Times New Roman" w:eastAsia="Times New Roman" w:hAnsi="Times New Roman" w:cs="Times New Roman"/>
          <w:bCs/>
          <w:iCs/>
          <w:color w:val="000000" w:themeColor="text1"/>
          <w:sz w:val="28"/>
          <w:szCs w:val="28"/>
          <w:lang w:eastAsia="uk-UA"/>
        </w:rPr>
        <w:t>.</w:t>
      </w:r>
    </w:p>
    <w:p w:rsidR="0022094C" w:rsidRDefault="0022094C" w:rsidP="0022094C">
      <w:pPr>
        <w:spacing w:after="0" w:line="360" w:lineRule="auto"/>
        <w:ind w:firstLine="709"/>
        <w:jc w:val="both"/>
        <w:rPr>
          <w:rFonts w:ascii="Times New Roman" w:eastAsia="Times New Roman" w:hAnsi="Times New Roman" w:cs="Times New Roman"/>
          <w:bCs/>
          <w:iCs/>
          <w:color w:val="000000" w:themeColor="text1"/>
          <w:sz w:val="28"/>
          <w:szCs w:val="28"/>
          <w:lang w:eastAsia="uk-UA"/>
        </w:rPr>
      </w:pPr>
      <w:proofErr w:type="spellStart"/>
      <w:r w:rsidRPr="006556CE">
        <w:rPr>
          <w:rFonts w:ascii="Times New Roman" w:eastAsia="Times New Roman" w:hAnsi="Times New Roman" w:cs="Times New Roman"/>
          <w:bCs/>
          <w:iCs/>
          <w:color w:val="000000" w:themeColor="text1"/>
          <w:sz w:val="28"/>
          <w:szCs w:val="28"/>
          <w:lang w:eastAsia="uk-UA"/>
        </w:rPr>
        <w:t>Lean</w:t>
      </w:r>
      <w:proofErr w:type="spellEnd"/>
      <w:r w:rsidRPr="006556CE">
        <w:rPr>
          <w:rFonts w:ascii="Times New Roman" w:eastAsia="Times New Roman" w:hAnsi="Times New Roman" w:cs="Times New Roman"/>
          <w:bCs/>
          <w:iCs/>
          <w:color w:val="000000" w:themeColor="text1"/>
          <w:sz w:val="28"/>
          <w:szCs w:val="28"/>
          <w:lang w:eastAsia="uk-UA"/>
        </w:rPr>
        <w:t xml:space="preserve"> </w:t>
      </w:r>
      <w:proofErr w:type="spellStart"/>
      <w:r w:rsidRPr="006556CE">
        <w:rPr>
          <w:rFonts w:ascii="Times New Roman" w:eastAsia="Times New Roman" w:hAnsi="Times New Roman" w:cs="Times New Roman"/>
          <w:bCs/>
          <w:iCs/>
          <w:color w:val="000000" w:themeColor="text1"/>
          <w:sz w:val="28"/>
          <w:szCs w:val="28"/>
          <w:lang w:eastAsia="uk-UA"/>
        </w:rPr>
        <w:t>Canvas</w:t>
      </w:r>
      <w:proofErr w:type="spellEnd"/>
      <w:r w:rsidRPr="006556CE">
        <w:rPr>
          <w:rFonts w:ascii="Times New Roman" w:eastAsia="Times New Roman" w:hAnsi="Times New Roman" w:cs="Times New Roman"/>
          <w:bCs/>
          <w:iCs/>
          <w:color w:val="000000" w:themeColor="text1"/>
          <w:sz w:val="28"/>
          <w:szCs w:val="28"/>
          <w:lang w:eastAsia="uk-UA"/>
        </w:rPr>
        <w:t xml:space="preserve"> адаптований для </w:t>
      </w:r>
      <w:proofErr w:type="spellStart"/>
      <w:r w:rsidRPr="006556CE">
        <w:rPr>
          <w:rFonts w:ascii="Times New Roman" w:eastAsia="Times New Roman" w:hAnsi="Times New Roman" w:cs="Times New Roman"/>
          <w:bCs/>
          <w:iCs/>
          <w:color w:val="000000" w:themeColor="text1"/>
          <w:sz w:val="28"/>
          <w:szCs w:val="28"/>
          <w:lang w:eastAsia="uk-UA"/>
        </w:rPr>
        <w:t>стартапу</w:t>
      </w:r>
      <w:proofErr w:type="spellEnd"/>
      <w:r w:rsidRPr="006556CE">
        <w:rPr>
          <w:rFonts w:ascii="Times New Roman" w:eastAsia="Times New Roman" w:hAnsi="Times New Roman" w:cs="Times New Roman"/>
          <w:bCs/>
          <w:iCs/>
          <w:color w:val="000000" w:themeColor="text1"/>
          <w:sz w:val="28"/>
          <w:szCs w:val="28"/>
          <w:lang w:eastAsia="uk-UA"/>
        </w:rPr>
        <w:t xml:space="preserve">, який знаходиться на ранньому етапі розвитку. Це перший кейс документації бізнес-моделі майбутнього </w:t>
      </w:r>
      <w:proofErr w:type="spellStart"/>
      <w:r w:rsidRPr="006556CE">
        <w:rPr>
          <w:rFonts w:ascii="Times New Roman" w:eastAsia="Times New Roman" w:hAnsi="Times New Roman" w:cs="Times New Roman"/>
          <w:bCs/>
          <w:iCs/>
          <w:color w:val="000000" w:themeColor="text1"/>
          <w:sz w:val="28"/>
          <w:szCs w:val="28"/>
          <w:lang w:eastAsia="uk-UA"/>
        </w:rPr>
        <w:t>ста</w:t>
      </w:r>
      <w:r w:rsidRPr="006556CE">
        <w:rPr>
          <w:rFonts w:ascii="Times New Roman" w:eastAsia="Times New Roman" w:hAnsi="Times New Roman" w:cs="Times New Roman"/>
          <w:bCs/>
          <w:iCs/>
          <w:color w:val="000000" w:themeColor="text1"/>
          <w:sz w:val="28"/>
          <w:szCs w:val="28"/>
          <w:lang w:eastAsia="uk-UA"/>
        </w:rPr>
        <w:t>р</w:t>
      </w:r>
      <w:r w:rsidRPr="006556CE">
        <w:rPr>
          <w:rFonts w:ascii="Times New Roman" w:eastAsia="Times New Roman" w:hAnsi="Times New Roman" w:cs="Times New Roman"/>
          <w:bCs/>
          <w:iCs/>
          <w:color w:val="000000" w:themeColor="text1"/>
          <w:sz w:val="28"/>
          <w:szCs w:val="28"/>
          <w:lang w:eastAsia="uk-UA"/>
        </w:rPr>
        <w:t>тапу</w:t>
      </w:r>
      <w:proofErr w:type="spellEnd"/>
      <w:r w:rsidRPr="006556CE">
        <w:rPr>
          <w:rFonts w:ascii="Times New Roman" w:eastAsia="Times New Roman" w:hAnsi="Times New Roman" w:cs="Times New Roman"/>
          <w:bCs/>
          <w:iCs/>
          <w:color w:val="000000" w:themeColor="text1"/>
          <w:sz w:val="28"/>
          <w:szCs w:val="28"/>
          <w:lang w:eastAsia="uk-UA"/>
        </w:rPr>
        <w:t>, який потім буде постійно змінюватися. Він корисний для засновників бі</w:t>
      </w:r>
      <w:r w:rsidRPr="006556CE">
        <w:rPr>
          <w:rFonts w:ascii="Times New Roman" w:eastAsia="Times New Roman" w:hAnsi="Times New Roman" w:cs="Times New Roman"/>
          <w:bCs/>
          <w:iCs/>
          <w:color w:val="000000" w:themeColor="text1"/>
          <w:sz w:val="28"/>
          <w:szCs w:val="28"/>
          <w:lang w:eastAsia="uk-UA"/>
        </w:rPr>
        <w:t>з</w:t>
      </w:r>
      <w:r w:rsidRPr="006556CE">
        <w:rPr>
          <w:rFonts w:ascii="Times New Roman" w:eastAsia="Times New Roman" w:hAnsi="Times New Roman" w:cs="Times New Roman"/>
          <w:bCs/>
          <w:iCs/>
          <w:color w:val="000000" w:themeColor="text1"/>
          <w:sz w:val="28"/>
          <w:szCs w:val="28"/>
          <w:lang w:eastAsia="uk-UA"/>
        </w:rPr>
        <w:t>несу, потенційних інвесторів і партнерів.</w:t>
      </w:r>
    </w:p>
    <w:p w:rsidR="00D45A4A" w:rsidRPr="006556CE" w:rsidRDefault="00D45A4A" w:rsidP="0022094C">
      <w:pPr>
        <w:spacing w:after="0" w:line="360" w:lineRule="auto"/>
        <w:ind w:firstLine="709"/>
        <w:jc w:val="both"/>
        <w:rPr>
          <w:rFonts w:ascii="Times New Roman" w:eastAsia="Times New Roman" w:hAnsi="Times New Roman" w:cs="Times New Roman"/>
          <w:bCs/>
          <w:iCs/>
          <w:color w:val="000000" w:themeColor="text1"/>
          <w:sz w:val="28"/>
          <w:szCs w:val="28"/>
          <w:lang w:eastAsia="uk-UA"/>
        </w:rPr>
      </w:pPr>
    </w:p>
    <w:p w:rsidR="0022094C" w:rsidRPr="006556CE" w:rsidRDefault="0022094C" w:rsidP="0022094C">
      <w:pPr>
        <w:spacing w:after="0" w:line="360" w:lineRule="auto"/>
        <w:jc w:val="center"/>
        <w:rPr>
          <w:rFonts w:ascii="Times New Roman" w:eastAsia="Times New Roman" w:hAnsi="Times New Roman" w:cs="Times New Roman"/>
          <w:bCs/>
          <w:iCs/>
          <w:color w:val="000000" w:themeColor="text1"/>
          <w:sz w:val="28"/>
          <w:szCs w:val="28"/>
          <w:lang w:eastAsia="uk-UA"/>
        </w:rPr>
      </w:pPr>
      <w:r w:rsidRPr="006556CE">
        <w:rPr>
          <w:noProof/>
          <w:lang w:eastAsia="uk-UA"/>
        </w:rPr>
        <w:drawing>
          <wp:inline distT="0" distB="0" distL="0" distR="0" wp14:anchorId="55C8E240" wp14:editId="169CA458">
            <wp:extent cx="6148551" cy="2963917"/>
            <wp:effectExtent l="0" t="0" r="508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427" t="24221" r="11284" b="14874"/>
                    <a:stretch/>
                  </pic:blipFill>
                  <pic:spPr bwMode="auto">
                    <a:xfrm>
                      <a:off x="0" y="0"/>
                      <a:ext cx="6176654" cy="2977464"/>
                    </a:xfrm>
                    <a:prstGeom prst="rect">
                      <a:avLst/>
                    </a:prstGeom>
                    <a:ln>
                      <a:noFill/>
                    </a:ln>
                    <a:extLst>
                      <a:ext uri="{53640926-AAD7-44D8-BBD7-CCE9431645EC}">
                        <a14:shadowObscured xmlns:a14="http://schemas.microsoft.com/office/drawing/2010/main"/>
                      </a:ext>
                    </a:extLst>
                  </pic:spPr>
                </pic:pic>
              </a:graphicData>
            </a:graphic>
          </wp:inline>
        </w:drawing>
      </w:r>
    </w:p>
    <w:p w:rsidR="0022094C" w:rsidRPr="006556CE" w:rsidRDefault="0022094C" w:rsidP="0022094C">
      <w:pPr>
        <w:spacing w:after="0" w:line="360" w:lineRule="auto"/>
        <w:jc w:val="center"/>
        <w:rPr>
          <w:rFonts w:ascii="Times New Roman" w:eastAsia="Times New Roman" w:hAnsi="Times New Roman" w:cs="Times New Roman"/>
          <w:bCs/>
          <w:iCs/>
          <w:color w:val="000000" w:themeColor="text1"/>
          <w:sz w:val="28"/>
          <w:szCs w:val="28"/>
          <w:lang w:eastAsia="uk-UA"/>
        </w:rPr>
      </w:pPr>
      <w:r w:rsidRPr="006556CE">
        <w:rPr>
          <w:rFonts w:ascii="Times New Roman" w:eastAsia="Times New Roman" w:hAnsi="Times New Roman" w:cs="Times New Roman"/>
          <w:bCs/>
          <w:iCs/>
          <w:color w:val="000000" w:themeColor="text1"/>
          <w:sz w:val="28"/>
          <w:szCs w:val="28"/>
          <w:lang w:eastAsia="uk-UA"/>
        </w:rPr>
        <w:t>Рис.</w:t>
      </w:r>
      <w:r>
        <w:rPr>
          <w:rFonts w:ascii="Times New Roman" w:eastAsia="Times New Roman" w:hAnsi="Times New Roman" w:cs="Times New Roman"/>
          <w:bCs/>
          <w:iCs/>
          <w:color w:val="000000" w:themeColor="text1"/>
          <w:sz w:val="28"/>
          <w:szCs w:val="28"/>
          <w:lang w:eastAsia="uk-UA"/>
        </w:rPr>
        <w:t xml:space="preserve"> 1.2.</w:t>
      </w:r>
      <w:r w:rsidRPr="006556CE">
        <w:rPr>
          <w:rFonts w:ascii="Times New Roman" w:eastAsia="Times New Roman" w:hAnsi="Times New Roman" w:cs="Times New Roman"/>
          <w:bCs/>
          <w:iCs/>
          <w:color w:val="000000" w:themeColor="text1"/>
          <w:sz w:val="28"/>
          <w:szCs w:val="28"/>
          <w:lang w:eastAsia="uk-UA"/>
        </w:rPr>
        <w:t xml:space="preserve"> Шаблон бізнес моделі «</w:t>
      </w:r>
      <w:proofErr w:type="spellStart"/>
      <w:r w:rsidRPr="006556CE">
        <w:rPr>
          <w:rFonts w:ascii="Times New Roman" w:eastAsia="Times New Roman" w:hAnsi="Times New Roman" w:cs="Times New Roman"/>
          <w:bCs/>
          <w:iCs/>
          <w:color w:val="000000" w:themeColor="text1"/>
          <w:sz w:val="28"/>
          <w:szCs w:val="28"/>
          <w:lang w:eastAsia="uk-UA"/>
        </w:rPr>
        <w:t>Lean</w:t>
      </w:r>
      <w:proofErr w:type="spellEnd"/>
      <w:r w:rsidRPr="006556CE">
        <w:rPr>
          <w:rFonts w:ascii="Times New Roman" w:eastAsia="Times New Roman" w:hAnsi="Times New Roman" w:cs="Times New Roman"/>
          <w:bCs/>
          <w:iCs/>
          <w:color w:val="000000" w:themeColor="text1"/>
          <w:sz w:val="28"/>
          <w:szCs w:val="28"/>
          <w:lang w:eastAsia="uk-UA"/>
        </w:rPr>
        <w:t xml:space="preserve"> </w:t>
      </w:r>
      <w:proofErr w:type="spellStart"/>
      <w:r w:rsidRPr="006556CE">
        <w:rPr>
          <w:rFonts w:ascii="Times New Roman" w:eastAsia="Times New Roman" w:hAnsi="Times New Roman" w:cs="Times New Roman"/>
          <w:bCs/>
          <w:iCs/>
          <w:color w:val="000000" w:themeColor="text1"/>
          <w:sz w:val="28"/>
          <w:szCs w:val="28"/>
          <w:lang w:eastAsia="uk-UA"/>
        </w:rPr>
        <w:t>Canvas</w:t>
      </w:r>
      <w:proofErr w:type="spellEnd"/>
      <w:r w:rsidRPr="006556CE">
        <w:rPr>
          <w:rFonts w:ascii="Times New Roman" w:eastAsia="Times New Roman" w:hAnsi="Times New Roman" w:cs="Times New Roman"/>
          <w:bCs/>
          <w:iCs/>
          <w:color w:val="000000" w:themeColor="text1"/>
          <w:sz w:val="28"/>
          <w:szCs w:val="28"/>
          <w:lang w:eastAsia="uk-UA"/>
        </w:rPr>
        <w:t>»</w:t>
      </w:r>
    </w:p>
    <w:p w:rsidR="0022094C" w:rsidRPr="006556CE" w:rsidRDefault="0022094C" w:rsidP="0022094C">
      <w:pPr>
        <w:spacing w:after="0" w:line="360" w:lineRule="auto"/>
        <w:jc w:val="both"/>
        <w:rPr>
          <w:rFonts w:ascii="Times New Roman" w:eastAsia="Times New Roman" w:hAnsi="Times New Roman" w:cs="Times New Roman"/>
          <w:bCs/>
          <w:iCs/>
          <w:color w:val="000000" w:themeColor="text1"/>
          <w:sz w:val="28"/>
          <w:szCs w:val="28"/>
          <w:lang w:eastAsia="uk-UA"/>
        </w:rPr>
      </w:pPr>
    </w:p>
    <w:p w:rsidR="0022094C" w:rsidRPr="006556CE" w:rsidRDefault="0022094C" w:rsidP="00230D81">
      <w:pPr>
        <w:spacing w:after="0" w:line="360" w:lineRule="auto"/>
        <w:contextualSpacing/>
        <w:jc w:val="both"/>
        <w:rPr>
          <w:rFonts w:ascii="Times New Roman" w:eastAsia="Times New Roman" w:hAnsi="Times New Roman" w:cs="Times New Roman"/>
          <w:bCs/>
          <w:iCs/>
          <w:color w:val="000000" w:themeColor="text1"/>
          <w:sz w:val="28"/>
          <w:szCs w:val="28"/>
          <w:lang w:eastAsia="uk-UA"/>
        </w:rPr>
      </w:pPr>
      <w:r w:rsidRPr="006556CE">
        <w:rPr>
          <w:rFonts w:ascii="Times New Roman" w:eastAsia="Times New Roman" w:hAnsi="Times New Roman" w:cs="Times New Roman"/>
          <w:bCs/>
          <w:iCs/>
          <w:color w:val="000000" w:themeColor="text1"/>
          <w:sz w:val="28"/>
          <w:szCs w:val="28"/>
          <w:lang w:eastAsia="uk-UA"/>
        </w:rPr>
        <w:t>Розглянемо основні блоки, що відрізняють даний шаблон від попереднього:</w:t>
      </w:r>
    </w:p>
    <w:p w:rsidR="0022094C" w:rsidRPr="006556CE"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6556CE">
        <w:rPr>
          <w:rFonts w:ascii="Times New Roman" w:eastAsia="Times New Roman" w:hAnsi="Times New Roman" w:cs="Times New Roman"/>
          <w:bCs/>
          <w:iCs/>
          <w:color w:val="000000" w:themeColor="text1"/>
          <w:sz w:val="28"/>
          <w:szCs w:val="28"/>
          <w:lang w:eastAsia="uk-UA"/>
        </w:rPr>
        <w:t>Блок 2: Проблема і існуючі альтернативи – визначення проблем клієнта і виявлення конкурентів. Відбувається дослідження всіх сегментів покупців з першого блоку і формулюється потреба, яка закриває продукт.</w:t>
      </w:r>
    </w:p>
    <w:p w:rsidR="0022094C" w:rsidRPr="006556CE"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6556CE">
        <w:rPr>
          <w:rFonts w:ascii="Times New Roman" w:eastAsia="Times New Roman" w:hAnsi="Times New Roman" w:cs="Times New Roman"/>
          <w:bCs/>
          <w:iCs/>
          <w:color w:val="000000" w:themeColor="text1"/>
          <w:sz w:val="28"/>
          <w:szCs w:val="28"/>
          <w:lang w:eastAsia="uk-UA"/>
        </w:rPr>
        <w:t>Блок 4: Рішення - як продукт вирішить проблему користувача?</w:t>
      </w:r>
    </w:p>
    <w:p w:rsidR="0022094C" w:rsidRPr="006556CE"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6556CE">
        <w:rPr>
          <w:rFonts w:ascii="Times New Roman" w:eastAsia="Times New Roman" w:hAnsi="Times New Roman" w:cs="Times New Roman"/>
          <w:bCs/>
          <w:iCs/>
          <w:color w:val="000000" w:themeColor="text1"/>
          <w:sz w:val="28"/>
          <w:szCs w:val="28"/>
          <w:lang w:eastAsia="uk-UA"/>
        </w:rPr>
        <w:t>В даному процесів відбувається дослідження, проведення інтерв'ю з гр</w:t>
      </w:r>
      <w:r w:rsidRPr="006556CE">
        <w:rPr>
          <w:rFonts w:ascii="Times New Roman" w:eastAsia="Times New Roman" w:hAnsi="Times New Roman" w:cs="Times New Roman"/>
          <w:bCs/>
          <w:iCs/>
          <w:color w:val="000000" w:themeColor="text1"/>
          <w:sz w:val="28"/>
          <w:szCs w:val="28"/>
          <w:lang w:eastAsia="uk-UA"/>
        </w:rPr>
        <w:t>у</w:t>
      </w:r>
      <w:r w:rsidRPr="006556CE">
        <w:rPr>
          <w:rFonts w:ascii="Times New Roman" w:eastAsia="Times New Roman" w:hAnsi="Times New Roman" w:cs="Times New Roman"/>
          <w:bCs/>
          <w:iCs/>
          <w:color w:val="000000" w:themeColor="text1"/>
          <w:sz w:val="28"/>
          <w:szCs w:val="28"/>
          <w:lang w:eastAsia="uk-UA"/>
        </w:rPr>
        <w:t>пою користувачів, які були зібрані для тестування продукту.</w:t>
      </w:r>
    </w:p>
    <w:p w:rsidR="00230D81" w:rsidRDefault="0022094C" w:rsidP="00D45A4A">
      <w:pPr>
        <w:spacing w:after="0" w:line="360" w:lineRule="auto"/>
        <w:ind w:firstLine="709"/>
        <w:contextualSpacing/>
        <w:jc w:val="both"/>
        <w:rPr>
          <w:rFonts w:ascii="Times New Roman" w:eastAsia="Times New Roman" w:hAnsi="Times New Roman" w:cs="Times New Roman"/>
          <w:sz w:val="28"/>
          <w:szCs w:val="28"/>
          <w:lang w:eastAsia="uk-UA"/>
        </w:rPr>
      </w:pPr>
      <w:r w:rsidRPr="006556CE">
        <w:rPr>
          <w:rFonts w:ascii="Times New Roman" w:eastAsia="Times New Roman" w:hAnsi="Times New Roman" w:cs="Times New Roman"/>
          <w:bCs/>
          <w:iCs/>
          <w:color w:val="000000" w:themeColor="text1"/>
          <w:sz w:val="28"/>
          <w:szCs w:val="28"/>
          <w:lang w:eastAsia="uk-UA"/>
        </w:rPr>
        <w:t>Блок 9: Приховані переваги – визначення переваг  свого продукту проти інших. Визначення певних характеристик продукту, якого немає у конкурентів</w:t>
      </w:r>
      <w:r>
        <w:rPr>
          <w:rFonts w:ascii="Times New Roman" w:eastAsia="Times New Roman" w:hAnsi="Times New Roman" w:cs="Times New Roman"/>
          <w:bCs/>
          <w:iCs/>
          <w:color w:val="000000" w:themeColor="text1"/>
          <w:sz w:val="28"/>
          <w:szCs w:val="28"/>
          <w:lang w:val="en-US" w:eastAsia="uk-UA"/>
        </w:rPr>
        <w:t xml:space="preserve"> </w:t>
      </w:r>
      <w:r w:rsidRPr="00D45A4A">
        <w:rPr>
          <w:rFonts w:ascii="Times New Roman" w:eastAsia="Times New Roman" w:hAnsi="Times New Roman" w:cs="Times New Roman"/>
          <w:bCs/>
          <w:iCs/>
          <w:color w:val="000000" w:themeColor="text1"/>
          <w:sz w:val="28"/>
          <w:szCs w:val="28"/>
          <w:lang w:val="en-US" w:eastAsia="uk-UA"/>
        </w:rPr>
        <w:t>[36]</w:t>
      </w:r>
      <w:r w:rsidR="00D45A4A" w:rsidRPr="00D45A4A">
        <w:rPr>
          <w:rFonts w:ascii="Times New Roman" w:eastAsia="Times New Roman" w:hAnsi="Times New Roman" w:cs="Times New Roman"/>
          <w:bCs/>
          <w:iCs/>
          <w:color w:val="000000" w:themeColor="text1"/>
          <w:sz w:val="28"/>
          <w:szCs w:val="28"/>
          <w:lang w:eastAsia="uk-UA"/>
        </w:rPr>
        <w:t>.</w:t>
      </w:r>
    </w:p>
    <w:p w:rsidR="00230D81" w:rsidRDefault="00230D81" w:rsidP="00D45A4A">
      <w:pPr>
        <w:spacing w:after="0" w:line="360" w:lineRule="auto"/>
        <w:ind w:firstLine="709"/>
        <w:contextualSpacing/>
        <w:jc w:val="both"/>
        <w:rPr>
          <w:rStyle w:val="10"/>
          <w:rFonts w:ascii="Times New Roman" w:hAnsi="Times New Roman" w:cs="Times New Roman"/>
          <w:color w:val="000000" w:themeColor="text1"/>
        </w:rPr>
      </w:pPr>
    </w:p>
    <w:p w:rsidR="0022094C" w:rsidRPr="00230D81" w:rsidRDefault="0022094C" w:rsidP="00230D81">
      <w:pPr>
        <w:pStyle w:val="1"/>
        <w:rPr>
          <w:rFonts w:eastAsia="Times New Roman"/>
          <w:b w:val="0"/>
          <w:iCs/>
          <w:lang w:eastAsia="uk-UA"/>
        </w:rPr>
      </w:pPr>
      <w:bookmarkStart w:id="3" w:name="_Toc74689609"/>
      <w:r w:rsidRPr="00230D81">
        <w:rPr>
          <w:rStyle w:val="10"/>
          <w:rFonts w:ascii="Times New Roman" w:hAnsi="Times New Roman" w:cs="Times New Roman"/>
          <w:b/>
          <w:color w:val="000000" w:themeColor="text1"/>
        </w:rPr>
        <w:lastRenderedPageBreak/>
        <w:t>1.2.  Основні підходи до формування-бізнес-моделі</w:t>
      </w:r>
      <w:bookmarkEnd w:id="3"/>
      <w:r w:rsidRPr="00230D81">
        <w:rPr>
          <w:rFonts w:eastAsia="Times New Roman"/>
          <w:b w:val="0"/>
          <w:lang w:eastAsia="uk-UA"/>
        </w:rPr>
        <w:t xml:space="preserve"> </w:t>
      </w:r>
    </w:p>
    <w:p w:rsidR="0022094C" w:rsidRPr="00204BC5" w:rsidRDefault="0022094C" w:rsidP="0022094C">
      <w:pPr>
        <w:autoSpaceDE w:val="0"/>
        <w:autoSpaceDN w:val="0"/>
        <w:adjustRightInd w:val="0"/>
        <w:spacing w:after="0" w:line="360" w:lineRule="auto"/>
        <w:ind w:firstLine="567"/>
        <w:rPr>
          <w:rFonts w:ascii="Times New Roman" w:hAnsi="Times New Roman" w:cs="Times New Roman"/>
          <w:bCs/>
          <w:iCs/>
          <w:color w:val="000000" w:themeColor="text1"/>
          <w:sz w:val="28"/>
          <w:szCs w:val="28"/>
        </w:rPr>
      </w:pPr>
    </w:p>
    <w:p w:rsidR="0022094C" w:rsidRPr="00372984" w:rsidRDefault="0022094C" w:rsidP="0022094C">
      <w:pPr>
        <w:autoSpaceDE w:val="0"/>
        <w:autoSpaceDN w:val="0"/>
        <w:adjustRightInd w:val="0"/>
        <w:spacing w:after="0" w:line="360" w:lineRule="auto"/>
        <w:ind w:firstLine="709"/>
        <w:jc w:val="both"/>
        <w:rPr>
          <w:rFonts w:ascii="Times New Roman" w:eastAsiaTheme="majorEastAsia" w:hAnsi="Times New Roman" w:cs="Times New Roman"/>
          <w:color w:val="000000"/>
          <w:sz w:val="28"/>
          <w:szCs w:val="28"/>
        </w:rPr>
      </w:pPr>
      <w:r w:rsidRPr="00372984">
        <w:rPr>
          <w:rFonts w:ascii="Times New Roman" w:eastAsiaTheme="majorEastAsia" w:hAnsi="Times New Roman" w:cs="Times New Roman"/>
          <w:color w:val="000000"/>
          <w:sz w:val="28"/>
          <w:szCs w:val="28"/>
        </w:rPr>
        <w:t>Бізнес-модель складається з шести компонентів:</w:t>
      </w:r>
    </w:p>
    <w:p w:rsidR="0022094C" w:rsidRPr="00372984" w:rsidRDefault="0022094C" w:rsidP="0022094C">
      <w:pPr>
        <w:autoSpaceDE w:val="0"/>
        <w:autoSpaceDN w:val="0"/>
        <w:adjustRightInd w:val="0"/>
        <w:spacing w:after="0" w:line="360" w:lineRule="auto"/>
        <w:ind w:firstLine="709"/>
        <w:jc w:val="both"/>
        <w:rPr>
          <w:rFonts w:ascii="Times New Roman" w:eastAsiaTheme="majorEastAsia" w:hAnsi="Times New Roman" w:cs="Times New Roman"/>
          <w:color w:val="000000"/>
          <w:sz w:val="28"/>
          <w:szCs w:val="28"/>
        </w:rPr>
      </w:pPr>
      <w:r w:rsidRPr="00372984">
        <w:rPr>
          <w:rFonts w:ascii="Times New Roman" w:eastAsiaTheme="majorEastAsia" w:hAnsi="Times New Roman" w:cs="Times New Roman"/>
          <w:color w:val="000000"/>
          <w:sz w:val="28"/>
          <w:szCs w:val="28"/>
        </w:rPr>
        <w:t>1. Пропозиція споживчої вартості - опис проблеми покупця, вирішення цієї проблеми та вартість цього рішення з точки зору покупця.</w:t>
      </w:r>
    </w:p>
    <w:p w:rsidR="0022094C" w:rsidRPr="00372984" w:rsidRDefault="0022094C" w:rsidP="0022094C">
      <w:pPr>
        <w:autoSpaceDE w:val="0"/>
        <w:autoSpaceDN w:val="0"/>
        <w:adjustRightInd w:val="0"/>
        <w:spacing w:after="0" w:line="360" w:lineRule="auto"/>
        <w:ind w:firstLine="709"/>
        <w:jc w:val="both"/>
        <w:rPr>
          <w:rFonts w:ascii="Times New Roman" w:eastAsiaTheme="majorEastAsia" w:hAnsi="Times New Roman" w:cs="Times New Roman"/>
          <w:color w:val="000000"/>
          <w:sz w:val="28"/>
          <w:szCs w:val="28"/>
        </w:rPr>
      </w:pPr>
      <w:r w:rsidRPr="00372984">
        <w:rPr>
          <w:rFonts w:ascii="Times New Roman" w:eastAsiaTheme="majorEastAsia" w:hAnsi="Times New Roman" w:cs="Times New Roman"/>
          <w:color w:val="000000"/>
          <w:sz w:val="28"/>
          <w:szCs w:val="28"/>
        </w:rPr>
        <w:t>2. Ринковий сегмент - цільова група, визначена з розумінням того, що р</w:t>
      </w:r>
      <w:r w:rsidRPr="00372984">
        <w:rPr>
          <w:rFonts w:ascii="Times New Roman" w:eastAsiaTheme="majorEastAsia" w:hAnsi="Times New Roman" w:cs="Times New Roman"/>
          <w:color w:val="000000"/>
          <w:sz w:val="28"/>
          <w:szCs w:val="28"/>
        </w:rPr>
        <w:t>і</w:t>
      </w:r>
      <w:r w:rsidRPr="00372984">
        <w:rPr>
          <w:rFonts w:ascii="Times New Roman" w:eastAsiaTheme="majorEastAsia" w:hAnsi="Times New Roman" w:cs="Times New Roman"/>
          <w:color w:val="000000"/>
          <w:sz w:val="28"/>
          <w:szCs w:val="28"/>
        </w:rPr>
        <w:t>зні сегменти ринку мають різні потреби. Іноді потенціал для інновацій виявл</w:t>
      </w:r>
      <w:r w:rsidRPr="00372984">
        <w:rPr>
          <w:rFonts w:ascii="Times New Roman" w:eastAsiaTheme="majorEastAsia" w:hAnsi="Times New Roman" w:cs="Times New Roman"/>
          <w:color w:val="000000"/>
          <w:sz w:val="28"/>
          <w:szCs w:val="28"/>
        </w:rPr>
        <w:t>я</w:t>
      </w:r>
      <w:r w:rsidRPr="00372984">
        <w:rPr>
          <w:rFonts w:ascii="Times New Roman" w:eastAsiaTheme="majorEastAsia" w:hAnsi="Times New Roman" w:cs="Times New Roman"/>
          <w:color w:val="000000"/>
          <w:sz w:val="28"/>
          <w:szCs w:val="28"/>
        </w:rPr>
        <w:t>ється лише при переключенні уваги з одного сегмента ринку на інший.</w:t>
      </w:r>
    </w:p>
    <w:p w:rsidR="0022094C" w:rsidRPr="00372984" w:rsidRDefault="0022094C" w:rsidP="0022094C">
      <w:pPr>
        <w:autoSpaceDE w:val="0"/>
        <w:autoSpaceDN w:val="0"/>
        <w:adjustRightInd w:val="0"/>
        <w:spacing w:after="0" w:line="360" w:lineRule="auto"/>
        <w:ind w:firstLine="709"/>
        <w:jc w:val="both"/>
        <w:rPr>
          <w:rFonts w:ascii="Times New Roman" w:eastAsiaTheme="majorEastAsia" w:hAnsi="Times New Roman" w:cs="Times New Roman"/>
          <w:color w:val="000000"/>
          <w:sz w:val="28"/>
          <w:szCs w:val="28"/>
        </w:rPr>
      </w:pPr>
      <w:r w:rsidRPr="00372984">
        <w:rPr>
          <w:rFonts w:ascii="Times New Roman" w:eastAsiaTheme="majorEastAsia" w:hAnsi="Times New Roman" w:cs="Times New Roman"/>
          <w:color w:val="000000"/>
          <w:sz w:val="28"/>
          <w:szCs w:val="28"/>
        </w:rPr>
        <w:t>3. Структура ланцюжка створення вартості - положення та діяльність ф</w:t>
      </w:r>
      <w:r w:rsidRPr="00372984">
        <w:rPr>
          <w:rFonts w:ascii="Times New Roman" w:eastAsiaTheme="majorEastAsia" w:hAnsi="Times New Roman" w:cs="Times New Roman"/>
          <w:color w:val="000000"/>
          <w:sz w:val="28"/>
          <w:szCs w:val="28"/>
        </w:rPr>
        <w:t>і</w:t>
      </w:r>
      <w:r w:rsidRPr="00372984">
        <w:rPr>
          <w:rFonts w:ascii="Times New Roman" w:eastAsiaTheme="majorEastAsia" w:hAnsi="Times New Roman" w:cs="Times New Roman"/>
          <w:color w:val="000000"/>
          <w:sz w:val="28"/>
          <w:szCs w:val="28"/>
        </w:rPr>
        <w:t>рми в ланцюжку створення вартості та спосіб, яким фірма отримує свою частку вартості, створеної в ланцюжку. Крім того, включає виявлення конкурентів, партнерів та різні ефекти мережі, які можна використовувати для створення та надання більшої цінності покупцеві.</w:t>
      </w:r>
    </w:p>
    <w:p w:rsidR="0022094C" w:rsidRPr="00372984" w:rsidRDefault="0022094C" w:rsidP="0022094C">
      <w:pPr>
        <w:autoSpaceDE w:val="0"/>
        <w:autoSpaceDN w:val="0"/>
        <w:adjustRightInd w:val="0"/>
        <w:spacing w:after="0" w:line="360" w:lineRule="auto"/>
        <w:ind w:firstLine="709"/>
        <w:jc w:val="both"/>
        <w:rPr>
          <w:rFonts w:ascii="Times New Roman" w:eastAsiaTheme="majorEastAsia" w:hAnsi="Times New Roman" w:cs="Times New Roman"/>
          <w:color w:val="000000"/>
          <w:sz w:val="28"/>
          <w:szCs w:val="28"/>
        </w:rPr>
      </w:pPr>
      <w:r w:rsidRPr="00372984">
        <w:rPr>
          <w:rFonts w:ascii="Times New Roman" w:eastAsiaTheme="majorEastAsia" w:hAnsi="Times New Roman" w:cs="Times New Roman"/>
          <w:color w:val="000000"/>
          <w:sz w:val="28"/>
          <w:szCs w:val="28"/>
        </w:rPr>
        <w:t>4. Модель доходу та прибутку - діаграма того, як генерується дохід (пр</w:t>
      </w:r>
      <w:r w:rsidRPr="00372984">
        <w:rPr>
          <w:rFonts w:ascii="Times New Roman" w:eastAsiaTheme="majorEastAsia" w:hAnsi="Times New Roman" w:cs="Times New Roman"/>
          <w:color w:val="000000"/>
          <w:sz w:val="28"/>
          <w:szCs w:val="28"/>
        </w:rPr>
        <w:t>о</w:t>
      </w:r>
      <w:r w:rsidRPr="00372984">
        <w:rPr>
          <w:rFonts w:ascii="Times New Roman" w:eastAsiaTheme="majorEastAsia" w:hAnsi="Times New Roman" w:cs="Times New Roman"/>
          <w:color w:val="000000"/>
          <w:sz w:val="28"/>
          <w:szCs w:val="28"/>
        </w:rPr>
        <w:t>даж, оренда, передплата, послуги тощо), структура витрат та запланований прибуток.</w:t>
      </w:r>
    </w:p>
    <w:p w:rsidR="0022094C" w:rsidRPr="00372984" w:rsidRDefault="0022094C" w:rsidP="0022094C">
      <w:pPr>
        <w:autoSpaceDE w:val="0"/>
        <w:autoSpaceDN w:val="0"/>
        <w:adjustRightInd w:val="0"/>
        <w:spacing w:after="0" w:line="360" w:lineRule="auto"/>
        <w:ind w:firstLine="709"/>
        <w:jc w:val="both"/>
        <w:rPr>
          <w:rFonts w:ascii="Times New Roman" w:eastAsiaTheme="majorEastAsia" w:hAnsi="Times New Roman" w:cs="Times New Roman"/>
          <w:color w:val="000000"/>
          <w:sz w:val="28"/>
          <w:szCs w:val="28"/>
        </w:rPr>
      </w:pPr>
      <w:r w:rsidRPr="00372984">
        <w:rPr>
          <w:rFonts w:ascii="Times New Roman" w:eastAsiaTheme="majorEastAsia" w:hAnsi="Times New Roman" w:cs="Times New Roman"/>
          <w:color w:val="000000"/>
          <w:sz w:val="28"/>
          <w:szCs w:val="28"/>
        </w:rPr>
        <w:t>5. Конкурентні стратегії - як компанія намагатиметься створити стійку конкурентну перевагу та використовувати її для зміцнення своїх конкурентних позицій на ринку.</w:t>
      </w:r>
    </w:p>
    <w:p w:rsidR="0022094C" w:rsidRPr="00372984" w:rsidRDefault="0022094C" w:rsidP="0022094C">
      <w:pPr>
        <w:autoSpaceDE w:val="0"/>
        <w:autoSpaceDN w:val="0"/>
        <w:adjustRightInd w:val="0"/>
        <w:spacing w:after="0" w:line="360" w:lineRule="auto"/>
        <w:ind w:firstLine="709"/>
        <w:jc w:val="both"/>
        <w:rPr>
          <w:rFonts w:ascii="Times New Roman" w:eastAsiaTheme="majorEastAsia" w:hAnsi="Times New Roman" w:cs="Times New Roman"/>
          <w:color w:val="000000"/>
          <w:sz w:val="28"/>
          <w:szCs w:val="28"/>
        </w:rPr>
      </w:pPr>
      <w:r w:rsidRPr="00372984">
        <w:rPr>
          <w:rFonts w:ascii="Times New Roman" w:eastAsiaTheme="majorEastAsia" w:hAnsi="Times New Roman" w:cs="Times New Roman"/>
          <w:color w:val="000000"/>
          <w:sz w:val="28"/>
          <w:szCs w:val="28"/>
        </w:rPr>
        <w:t>6. Стратегії зростання - як фірма буде швидко рости і рости протягом тривалого періоду.</w:t>
      </w:r>
    </w:p>
    <w:p w:rsidR="0022094C" w:rsidRPr="00372984" w:rsidRDefault="0022094C" w:rsidP="0022094C">
      <w:pPr>
        <w:autoSpaceDE w:val="0"/>
        <w:autoSpaceDN w:val="0"/>
        <w:adjustRightInd w:val="0"/>
        <w:spacing w:after="0" w:line="360" w:lineRule="auto"/>
        <w:ind w:firstLine="709"/>
        <w:jc w:val="both"/>
        <w:rPr>
          <w:rFonts w:ascii="Times New Roman" w:eastAsiaTheme="majorEastAsia" w:hAnsi="Times New Roman" w:cs="Times New Roman"/>
          <w:color w:val="000000"/>
          <w:sz w:val="28"/>
          <w:szCs w:val="28"/>
        </w:rPr>
      </w:pPr>
      <w:r w:rsidRPr="00372984">
        <w:rPr>
          <w:rFonts w:ascii="Times New Roman" w:eastAsiaTheme="majorEastAsia" w:hAnsi="Times New Roman" w:cs="Times New Roman"/>
          <w:color w:val="000000"/>
          <w:sz w:val="28"/>
          <w:szCs w:val="28"/>
        </w:rPr>
        <w:t>Розглянемо підходи до формування бізнес-моделі підприємства:</w:t>
      </w:r>
    </w:p>
    <w:p w:rsidR="0022094C" w:rsidRDefault="000627D0"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0627D0">
        <w:rPr>
          <w:rFonts w:ascii="Times New Roman" w:hAnsi="Times New Roman" w:cs="Times New Roman"/>
          <w:color w:val="000000" w:themeColor="text1"/>
          <w:sz w:val="28"/>
          <w:szCs w:val="28"/>
        </w:rPr>
        <w:t>Гуманітарний підхід. Бізнес-модель компанії визначається як спосіб ді</w:t>
      </w:r>
      <w:r w:rsidRPr="000627D0">
        <w:rPr>
          <w:rFonts w:ascii="Times New Roman" w:hAnsi="Times New Roman" w:cs="Times New Roman"/>
          <w:color w:val="000000" w:themeColor="text1"/>
          <w:sz w:val="28"/>
          <w:szCs w:val="28"/>
        </w:rPr>
        <w:t>я</w:t>
      </w:r>
      <w:r w:rsidRPr="000627D0">
        <w:rPr>
          <w:rFonts w:ascii="Times New Roman" w:hAnsi="Times New Roman" w:cs="Times New Roman"/>
          <w:color w:val="000000" w:themeColor="text1"/>
          <w:sz w:val="28"/>
          <w:szCs w:val="28"/>
        </w:rPr>
        <w:t>льності компанії, заснований на поєднанні ряду параметрів: стратегії, взаєм</w:t>
      </w:r>
      <w:r w:rsidRPr="000627D0">
        <w:rPr>
          <w:rFonts w:ascii="Times New Roman" w:hAnsi="Times New Roman" w:cs="Times New Roman"/>
          <w:color w:val="000000" w:themeColor="text1"/>
          <w:sz w:val="28"/>
          <w:szCs w:val="28"/>
        </w:rPr>
        <w:t>о</w:t>
      </w:r>
      <w:r w:rsidRPr="000627D0">
        <w:rPr>
          <w:rFonts w:ascii="Times New Roman" w:hAnsi="Times New Roman" w:cs="Times New Roman"/>
          <w:color w:val="000000" w:themeColor="text1"/>
          <w:sz w:val="28"/>
          <w:szCs w:val="28"/>
        </w:rPr>
        <w:t>відносин з постача</w:t>
      </w:r>
      <w:r w:rsidR="008061D3">
        <w:rPr>
          <w:rFonts w:ascii="Times New Roman" w:hAnsi="Times New Roman" w:cs="Times New Roman"/>
          <w:color w:val="000000" w:themeColor="text1"/>
          <w:sz w:val="28"/>
          <w:szCs w:val="28"/>
        </w:rPr>
        <w:t>льниками та споживачами, ланцюг</w:t>
      </w:r>
      <w:r w:rsidRPr="000627D0">
        <w:rPr>
          <w:rFonts w:ascii="Times New Roman" w:hAnsi="Times New Roman" w:cs="Times New Roman"/>
          <w:color w:val="000000" w:themeColor="text1"/>
          <w:sz w:val="28"/>
          <w:szCs w:val="28"/>
        </w:rPr>
        <w:t>а створення вартості, о</w:t>
      </w:r>
      <w:r w:rsidRPr="000627D0">
        <w:rPr>
          <w:rFonts w:ascii="Times New Roman" w:hAnsi="Times New Roman" w:cs="Times New Roman"/>
          <w:color w:val="000000" w:themeColor="text1"/>
          <w:sz w:val="28"/>
          <w:szCs w:val="28"/>
        </w:rPr>
        <w:t>р</w:t>
      </w:r>
      <w:r w:rsidRPr="000627D0">
        <w:rPr>
          <w:rFonts w:ascii="Times New Roman" w:hAnsi="Times New Roman" w:cs="Times New Roman"/>
          <w:color w:val="000000" w:themeColor="text1"/>
          <w:sz w:val="28"/>
          <w:szCs w:val="28"/>
        </w:rPr>
        <w:t xml:space="preserve">ганізаційної структури, можливостей, компетенції та ресурсів компанії. Одним із основоположників підходу можна вважати А. </w:t>
      </w:r>
      <w:proofErr w:type="spellStart"/>
      <w:r w:rsidRPr="000627D0">
        <w:rPr>
          <w:rFonts w:ascii="Times New Roman" w:hAnsi="Times New Roman" w:cs="Times New Roman"/>
          <w:color w:val="000000" w:themeColor="text1"/>
          <w:sz w:val="28"/>
          <w:szCs w:val="28"/>
        </w:rPr>
        <w:t>Сливоцького</w:t>
      </w:r>
      <w:proofErr w:type="spellEnd"/>
      <w:r w:rsidRPr="000627D0">
        <w:rPr>
          <w:rFonts w:ascii="Times New Roman" w:hAnsi="Times New Roman" w:cs="Times New Roman"/>
          <w:color w:val="000000" w:themeColor="text1"/>
          <w:sz w:val="28"/>
          <w:szCs w:val="28"/>
        </w:rPr>
        <w:t>, який виділив бі</w:t>
      </w:r>
      <w:r w:rsidRPr="000627D0">
        <w:rPr>
          <w:rFonts w:ascii="Times New Roman" w:hAnsi="Times New Roman" w:cs="Times New Roman"/>
          <w:color w:val="000000" w:themeColor="text1"/>
          <w:sz w:val="28"/>
          <w:szCs w:val="28"/>
        </w:rPr>
        <w:t>з</w:t>
      </w:r>
      <w:r w:rsidRPr="000627D0">
        <w:rPr>
          <w:rFonts w:ascii="Times New Roman" w:hAnsi="Times New Roman" w:cs="Times New Roman"/>
          <w:color w:val="000000" w:themeColor="text1"/>
          <w:sz w:val="28"/>
          <w:szCs w:val="28"/>
        </w:rPr>
        <w:t>нес-модель як об’єкт стратегічного аналізу. Він визначає п’ять основни</w:t>
      </w:r>
      <w:r w:rsidR="008061D3">
        <w:rPr>
          <w:rFonts w:ascii="Times New Roman" w:hAnsi="Times New Roman" w:cs="Times New Roman"/>
          <w:color w:val="000000" w:themeColor="text1"/>
          <w:sz w:val="28"/>
          <w:szCs w:val="28"/>
        </w:rPr>
        <w:t>х елем</w:t>
      </w:r>
      <w:r w:rsidR="008061D3">
        <w:rPr>
          <w:rFonts w:ascii="Times New Roman" w:hAnsi="Times New Roman" w:cs="Times New Roman"/>
          <w:color w:val="000000" w:themeColor="text1"/>
          <w:sz w:val="28"/>
          <w:szCs w:val="28"/>
        </w:rPr>
        <w:t>е</w:t>
      </w:r>
      <w:r w:rsidR="008061D3">
        <w:rPr>
          <w:rFonts w:ascii="Times New Roman" w:hAnsi="Times New Roman" w:cs="Times New Roman"/>
          <w:color w:val="000000" w:themeColor="text1"/>
          <w:sz w:val="28"/>
          <w:szCs w:val="28"/>
        </w:rPr>
        <w:t>нтів бізнес-моделі, кожен</w:t>
      </w:r>
      <w:r w:rsidRPr="000627D0">
        <w:rPr>
          <w:rFonts w:ascii="Times New Roman" w:hAnsi="Times New Roman" w:cs="Times New Roman"/>
          <w:color w:val="000000" w:themeColor="text1"/>
          <w:sz w:val="28"/>
          <w:szCs w:val="28"/>
        </w:rPr>
        <w:t xml:space="preserve"> з яких складається з окремих компонентів. Для хара</w:t>
      </w:r>
      <w:r w:rsidRPr="000627D0">
        <w:rPr>
          <w:rFonts w:ascii="Times New Roman" w:hAnsi="Times New Roman" w:cs="Times New Roman"/>
          <w:color w:val="000000" w:themeColor="text1"/>
          <w:sz w:val="28"/>
          <w:szCs w:val="28"/>
        </w:rPr>
        <w:t>к</w:t>
      </w:r>
      <w:r w:rsidRPr="000627D0">
        <w:rPr>
          <w:rFonts w:ascii="Times New Roman" w:hAnsi="Times New Roman" w:cs="Times New Roman"/>
          <w:color w:val="000000" w:themeColor="text1"/>
          <w:sz w:val="28"/>
          <w:szCs w:val="28"/>
        </w:rPr>
        <w:lastRenderedPageBreak/>
        <w:t xml:space="preserve">теристики компонентів </w:t>
      </w:r>
      <w:r w:rsidR="00E3635B">
        <w:rPr>
          <w:rFonts w:ascii="Times New Roman" w:hAnsi="Times New Roman" w:cs="Times New Roman"/>
          <w:color w:val="000000" w:themeColor="text1"/>
          <w:sz w:val="28"/>
          <w:szCs w:val="28"/>
        </w:rPr>
        <w:t>ви</w:t>
      </w:r>
      <w:r w:rsidR="008061D3">
        <w:rPr>
          <w:rFonts w:ascii="Times New Roman" w:hAnsi="Times New Roman" w:cs="Times New Roman"/>
          <w:color w:val="000000" w:themeColor="text1"/>
          <w:sz w:val="28"/>
          <w:szCs w:val="28"/>
        </w:rPr>
        <w:t>ділено коло питань, на які повинно</w:t>
      </w:r>
      <w:r w:rsidRPr="000627D0">
        <w:rPr>
          <w:rFonts w:ascii="Times New Roman" w:hAnsi="Times New Roman" w:cs="Times New Roman"/>
          <w:color w:val="000000" w:themeColor="text1"/>
          <w:sz w:val="28"/>
          <w:szCs w:val="28"/>
        </w:rPr>
        <w:t xml:space="preserve"> відповісти кері</w:t>
      </w:r>
      <w:r w:rsidRPr="000627D0">
        <w:rPr>
          <w:rFonts w:ascii="Times New Roman" w:hAnsi="Times New Roman" w:cs="Times New Roman"/>
          <w:color w:val="000000" w:themeColor="text1"/>
          <w:sz w:val="28"/>
          <w:szCs w:val="28"/>
        </w:rPr>
        <w:t>в</w:t>
      </w:r>
      <w:r w:rsidRPr="000627D0">
        <w:rPr>
          <w:rFonts w:ascii="Times New Roman" w:hAnsi="Times New Roman" w:cs="Times New Roman"/>
          <w:color w:val="000000" w:themeColor="text1"/>
          <w:sz w:val="28"/>
          <w:szCs w:val="28"/>
        </w:rPr>
        <w:t>ництво компанії [21].</w:t>
      </w:r>
    </w:p>
    <w:p w:rsidR="0022094C"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22094C"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en-US"/>
        </w:rPr>
      </w:pPr>
    </w:p>
    <w:p w:rsidR="0022094C" w:rsidRDefault="00230D81"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en-US"/>
        </w:rPr>
      </w:pPr>
      <w:r>
        <w:rPr>
          <w:noProof/>
          <w:lang w:eastAsia="uk-UA"/>
        </w:rPr>
        <w:drawing>
          <wp:inline distT="0" distB="0" distL="0" distR="0" wp14:anchorId="497F4756" wp14:editId="32E08349">
            <wp:extent cx="5557072" cy="6384897"/>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256" t="23875" r="54672" b="8540"/>
                    <a:stretch/>
                  </pic:blipFill>
                  <pic:spPr bwMode="auto">
                    <a:xfrm>
                      <a:off x="0" y="0"/>
                      <a:ext cx="5583652" cy="6415436"/>
                    </a:xfrm>
                    <a:prstGeom prst="rect">
                      <a:avLst/>
                    </a:prstGeom>
                    <a:ln>
                      <a:noFill/>
                    </a:ln>
                    <a:extLst>
                      <a:ext uri="{53640926-AAD7-44D8-BBD7-CCE9431645EC}">
                        <a14:shadowObscured xmlns:a14="http://schemas.microsoft.com/office/drawing/2010/main"/>
                      </a:ext>
                    </a:extLst>
                  </pic:spPr>
                </pic:pic>
              </a:graphicData>
            </a:graphic>
          </wp:inline>
        </w:drawing>
      </w:r>
    </w:p>
    <w:p w:rsidR="0022094C" w:rsidRPr="00230D81" w:rsidRDefault="0022094C" w:rsidP="008061D3">
      <w:pPr>
        <w:autoSpaceDE w:val="0"/>
        <w:autoSpaceDN w:val="0"/>
        <w:adjustRightInd w:val="0"/>
        <w:spacing w:after="0" w:line="360" w:lineRule="auto"/>
        <w:jc w:val="both"/>
        <w:rPr>
          <w:rFonts w:ascii="Times New Roman" w:hAnsi="Times New Roman" w:cs="Times New Roman"/>
          <w:color w:val="000000" w:themeColor="text1"/>
          <w:sz w:val="28"/>
          <w:szCs w:val="28"/>
        </w:rPr>
      </w:pPr>
    </w:p>
    <w:p w:rsidR="0022094C" w:rsidRPr="006556CE" w:rsidRDefault="0022094C" w:rsidP="0022094C">
      <w:pPr>
        <w:spacing w:after="0" w:line="360" w:lineRule="auto"/>
        <w:ind w:firstLine="709"/>
        <w:jc w:val="both"/>
        <w:rPr>
          <w:rFonts w:ascii="Times New Roman" w:hAnsi="Times New Roman" w:cs="Times New Roman"/>
          <w:bCs/>
          <w:color w:val="000000" w:themeColor="text1"/>
          <w:sz w:val="28"/>
          <w:szCs w:val="28"/>
        </w:rPr>
      </w:pPr>
      <w:r w:rsidRPr="006556CE">
        <w:rPr>
          <w:rFonts w:ascii="Times New Roman" w:hAnsi="Times New Roman" w:cs="Times New Roman"/>
          <w:color w:val="000000" w:themeColor="text1"/>
          <w:sz w:val="28"/>
          <w:szCs w:val="28"/>
        </w:rPr>
        <w:t>Рис. 1</w:t>
      </w:r>
      <w:r>
        <w:rPr>
          <w:rFonts w:ascii="Times New Roman" w:hAnsi="Times New Roman" w:cs="Times New Roman"/>
          <w:color w:val="000000" w:themeColor="text1"/>
          <w:sz w:val="28"/>
          <w:szCs w:val="28"/>
        </w:rPr>
        <w:t>.3</w:t>
      </w:r>
      <w:r w:rsidRPr="006556CE">
        <w:rPr>
          <w:rFonts w:ascii="Times New Roman" w:hAnsi="Times New Roman" w:cs="Times New Roman"/>
          <w:color w:val="000000" w:themeColor="text1"/>
          <w:sz w:val="28"/>
          <w:szCs w:val="28"/>
        </w:rPr>
        <w:t xml:space="preserve">. </w:t>
      </w:r>
      <w:r w:rsidRPr="006556CE">
        <w:rPr>
          <w:rFonts w:ascii="Times New Roman" w:hAnsi="Times New Roman" w:cs="Times New Roman"/>
          <w:bCs/>
          <w:color w:val="000000" w:themeColor="text1"/>
          <w:sz w:val="28"/>
          <w:szCs w:val="28"/>
        </w:rPr>
        <w:t xml:space="preserve">Механізм формування бізнес-моделі за А. </w:t>
      </w:r>
      <w:proofErr w:type="spellStart"/>
      <w:r w:rsidRPr="006556CE">
        <w:rPr>
          <w:rFonts w:ascii="Times New Roman" w:hAnsi="Times New Roman" w:cs="Times New Roman"/>
          <w:bCs/>
          <w:color w:val="000000" w:themeColor="text1"/>
          <w:sz w:val="28"/>
          <w:szCs w:val="28"/>
        </w:rPr>
        <w:t>Сливоцьким</w:t>
      </w:r>
      <w:proofErr w:type="spellEnd"/>
    </w:p>
    <w:p w:rsidR="0022094C" w:rsidRPr="006556CE" w:rsidRDefault="0022094C" w:rsidP="00D45A4A">
      <w:pPr>
        <w:spacing w:after="0" w:line="360" w:lineRule="auto"/>
        <w:jc w:val="both"/>
        <w:rPr>
          <w:rFonts w:ascii="Times New Roman" w:hAnsi="Times New Roman" w:cs="Times New Roman"/>
          <w:bCs/>
          <w:color w:val="000000" w:themeColor="text1"/>
          <w:sz w:val="28"/>
          <w:szCs w:val="28"/>
        </w:rPr>
      </w:pPr>
    </w:p>
    <w:p w:rsidR="0022094C"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З розвитком гуманітарного підходу є запропонований В. </w:t>
      </w:r>
      <w:proofErr w:type="spellStart"/>
      <w:r w:rsidRPr="006556CE">
        <w:rPr>
          <w:rFonts w:ascii="Times New Roman" w:hAnsi="Times New Roman" w:cs="Times New Roman"/>
          <w:color w:val="000000" w:themeColor="text1"/>
          <w:sz w:val="28"/>
          <w:szCs w:val="28"/>
        </w:rPr>
        <w:t>Котельніковим</w:t>
      </w:r>
      <w:proofErr w:type="spellEnd"/>
      <w:r w:rsidRPr="006556CE">
        <w:rPr>
          <w:rFonts w:ascii="Times New Roman" w:hAnsi="Times New Roman" w:cs="Times New Roman"/>
          <w:color w:val="000000" w:themeColor="text1"/>
          <w:sz w:val="28"/>
          <w:szCs w:val="28"/>
        </w:rPr>
        <w:t xml:space="preserve"> механізм формування бізнес-моделі, що отримав назву “6+1 компонент”</w:t>
      </w:r>
      <w:r>
        <w:rPr>
          <w:rFonts w:ascii="Times New Roman" w:hAnsi="Times New Roman" w:cs="Times New Roman"/>
          <w:color w:val="000000" w:themeColor="text1"/>
          <w:sz w:val="28"/>
          <w:szCs w:val="28"/>
          <w:lang w:val="en-US"/>
        </w:rPr>
        <w:t xml:space="preserve"> [19]</w:t>
      </w:r>
      <w:r w:rsidRPr="006556CE">
        <w:rPr>
          <w:rFonts w:ascii="Times New Roman" w:hAnsi="Times New Roman" w:cs="Times New Roman"/>
          <w:color w:val="000000" w:themeColor="text1"/>
          <w:sz w:val="28"/>
          <w:szCs w:val="28"/>
        </w:rPr>
        <w:t xml:space="preserve">. </w:t>
      </w:r>
    </w:p>
    <w:p w:rsidR="008061D3" w:rsidRPr="006556CE" w:rsidRDefault="0022094C" w:rsidP="00230D81">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lastRenderedPageBreak/>
        <w:t xml:space="preserve">Схематично елементний склад бізнес-моделі компанії за В. </w:t>
      </w:r>
      <w:proofErr w:type="spellStart"/>
      <w:r w:rsidRPr="006556CE">
        <w:rPr>
          <w:rFonts w:ascii="Times New Roman" w:hAnsi="Times New Roman" w:cs="Times New Roman"/>
          <w:color w:val="000000" w:themeColor="text1"/>
          <w:sz w:val="28"/>
          <w:szCs w:val="28"/>
        </w:rPr>
        <w:t>Котельнік</w:t>
      </w:r>
      <w:r w:rsidRPr="006556CE">
        <w:rPr>
          <w:rFonts w:ascii="Times New Roman" w:hAnsi="Times New Roman" w:cs="Times New Roman"/>
          <w:color w:val="000000" w:themeColor="text1"/>
          <w:sz w:val="28"/>
          <w:szCs w:val="28"/>
        </w:rPr>
        <w:t>о</w:t>
      </w:r>
      <w:r w:rsidRPr="006556CE">
        <w:rPr>
          <w:rFonts w:ascii="Times New Roman" w:hAnsi="Times New Roman" w:cs="Times New Roman"/>
          <w:color w:val="000000" w:themeColor="text1"/>
          <w:sz w:val="28"/>
          <w:szCs w:val="28"/>
        </w:rPr>
        <w:t>вим</w:t>
      </w:r>
      <w:proofErr w:type="spellEnd"/>
      <w:r w:rsidRPr="006556CE">
        <w:rPr>
          <w:rFonts w:ascii="Times New Roman" w:hAnsi="Times New Roman" w:cs="Times New Roman"/>
          <w:color w:val="000000" w:themeColor="text1"/>
          <w:sz w:val="28"/>
          <w:szCs w:val="28"/>
        </w:rPr>
        <w:t xml:space="preserve"> наведено на рис. 1.2.</w:t>
      </w:r>
    </w:p>
    <w:p w:rsidR="0022094C" w:rsidRPr="006556CE" w:rsidRDefault="008061D3" w:rsidP="00944125">
      <w:pPr>
        <w:autoSpaceDE w:val="0"/>
        <w:autoSpaceDN w:val="0"/>
        <w:adjustRightInd w:val="0"/>
        <w:spacing w:after="0" w:line="360" w:lineRule="auto"/>
        <w:jc w:val="both"/>
        <w:rPr>
          <w:rFonts w:ascii="Times New Roman" w:hAnsi="Times New Roman" w:cs="Times New Roman"/>
          <w:color w:val="000000" w:themeColor="text1"/>
          <w:sz w:val="28"/>
          <w:szCs w:val="28"/>
        </w:rPr>
      </w:pPr>
      <w:r>
        <w:rPr>
          <w:noProof/>
          <w:lang w:eastAsia="uk-UA"/>
        </w:rPr>
        <w:drawing>
          <wp:inline distT="0" distB="0" distL="0" distR="0" wp14:anchorId="3E0F65C8" wp14:editId="6FC07E79">
            <wp:extent cx="6038850" cy="3238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409" t="33612" r="20079" b="21571"/>
                    <a:stretch/>
                  </pic:blipFill>
                  <pic:spPr bwMode="auto">
                    <a:xfrm>
                      <a:off x="0" y="0"/>
                      <a:ext cx="6058925" cy="3249266"/>
                    </a:xfrm>
                    <a:prstGeom prst="rect">
                      <a:avLst/>
                    </a:prstGeom>
                    <a:ln>
                      <a:noFill/>
                    </a:ln>
                    <a:extLst>
                      <a:ext uri="{53640926-AAD7-44D8-BBD7-CCE9431645EC}">
                        <a14:shadowObscured xmlns:a14="http://schemas.microsoft.com/office/drawing/2010/main"/>
                      </a:ext>
                    </a:extLst>
                  </pic:spPr>
                </pic:pic>
              </a:graphicData>
            </a:graphic>
          </wp:inline>
        </w:drawing>
      </w:r>
    </w:p>
    <w:p w:rsidR="0022094C" w:rsidRPr="006556CE"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22094C" w:rsidRDefault="0022094C" w:rsidP="0022094C">
      <w:pPr>
        <w:autoSpaceDE w:val="0"/>
        <w:autoSpaceDN w:val="0"/>
        <w:adjustRightInd w:val="0"/>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Рис. 1.4</w:t>
      </w:r>
      <w:r w:rsidRPr="006556CE">
        <w:rPr>
          <w:rFonts w:ascii="Times New Roman" w:hAnsi="Times New Roman" w:cs="Times New Roman"/>
          <w:color w:val="000000" w:themeColor="text1"/>
          <w:sz w:val="28"/>
          <w:szCs w:val="28"/>
        </w:rPr>
        <w:t xml:space="preserve">. </w:t>
      </w:r>
      <w:r w:rsidRPr="006556CE">
        <w:rPr>
          <w:rFonts w:ascii="Times New Roman" w:hAnsi="Times New Roman" w:cs="Times New Roman"/>
          <w:bCs/>
          <w:color w:val="000000" w:themeColor="text1"/>
          <w:sz w:val="28"/>
          <w:szCs w:val="28"/>
        </w:rPr>
        <w:t xml:space="preserve">Механізм формування бізнес-модель «6+1 компонент» за В. </w:t>
      </w:r>
      <w:proofErr w:type="spellStart"/>
      <w:r w:rsidRPr="006556CE">
        <w:rPr>
          <w:rFonts w:ascii="Times New Roman" w:hAnsi="Times New Roman" w:cs="Times New Roman"/>
          <w:bCs/>
          <w:color w:val="000000" w:themeColor="text1"/>
          <w:sz w:val="28"/>
          <w:szCs w:val="28"/>
        </w:rPr>
        <w:t>К</w:t>
      </w:r>
      <w:r w:rsidRPr="006556CE">
        <w:rPr>
          <w:rFonts w:ascii="Times New Roman" w:hAnsi="Times New Roman" w:cs="Times New Roman"/>
          <w:bCs/>
          <w:color w:val="000000" w:themeColor="text1"/>
          <w:sz w:val="28"/>
          <w:szCs w:val="28"/>
        </w:rPr>
        <w:t>о</w:t>
      </w:r>
      <w:r w:rsidRPr="006556CE">
        <w:rPr>
          <w:rFonts w:ascii="Times New Roman" w:hAnsi="Times New Roman" w:cs="Times New Roman"/>
          <w:bCs/>
          <w:color w:val="000000" w:themeColor="text1"/>
          <w:sz w:val="28"/>
          <w:szCs w:val="28"/>
        </w:rPr>
        <w:t>тельніковим</w:t>
      </w:r>
      <w:proofErr w:type="spellEnd"/>
    </w:p>
    <w:p w:rsidR="00230D81" w:rsidRPr="006556CE" w:rsidRDefault="00230D81" w:rsidP="0022094C">
      <w:pPr>
        <w:autoSpaceDE w:val="0"/>
        <w:autoSpaceDN w:val="0"/>
        <w:adjustRightInd w:val="0"/>
        <w:spacing w:after="0" w:line="360" w:lineRule="auto"/>
        <w:ind w:firstLine="709"/>
        <w:jc w:val="both"/>
        <w:rPr>
          <w:rFonts w:ascii="Times New Roman" w:hAnsi="Times New Roman" w:cs="Times New Roman"/>
          <w:bCs/>
          <w:color w:val="000000" w:themeColor="text1"/>
          <w:sz w:val="28"/>
          <w:szCs w:val="28"/>
        </w:rPr>
      </w:pPr>
    </w:p>
    <w:p w:rsidR="008061D3" w:rsidRPr="008061D3" w:rsidRDefault="008061D3" w:rsidP="00495BB7">
      <w:pPr>
        <w:autoSpaceDE w:val="0"/>
        <w:autoSpaceDN w:val="0"/>
        <w:adjustRightInd w:val="0"/>
        <w:spacing w:after="0" w:line="360" w:lineRule="auto"/>
        <w:ind w:left="708" w:firstLine="709"/>
        <w:jc w:val="both"/>
        <w:rPr>
          <w:rFonts w:ascii="Times New Roman" w:hAnsi="Times New Roman" w:cs="Times New Roman"/>
          <w:iCs/>
          <w:color w:val="000000" w:themeColor="text1"/>
          <w:sz w:val="28"/>
          <w:szCs w:val="28"/>
        </w:rPr>
      </w:pPr>
      <w:r w:rsidRPr="008061D3">
        <w:rPr>
          <w:rFonts w:ascii="Times New Roman" w:hAnsi="Times New Roman" w:cs="Times New Roman"/>
          <w:iCs/>
          <w:color w:val="000000" w:themeColor="text1"/>
          <w:sz w:val="28"/>
          <w:szCs w:val="28"/>
        </w:rPr>
        <w:t>Переваги гуманітарного підходу:</w:t>
      </w:r>
    </w:p>
    <w:p w:rsidR="008061D3" w:rsidRPr="008061D3" w:rsidRDefault="008061D3" w:rsidP="00495BB7">
      <w:pPr>
        <w:autoSpaceDE w:val="0"/>
        <w:autoSpaceDN w:val="0"/>
        <w:adjustRightInd w:val="0"/>
        <w:spacing w:after="0" w:line="360" w:lineRule="auto"/>
        <w:ind w:left="708" w:firstLine="709"/>
        <w:jc w:val="both"/>
        <w:rPr>
          <w:rFonts w:ascii="Times New Roman" w:hAnsi="Times New Roman" w:cs="Times New Roman"/>
          <w:iCs/>
          <w:color w:val="000000" w:themeColor="text1"/>
          <w:sz w:val="28"/>
          <w:szCs w:val="28"/>
        </w:rPr>
      </w:pPr>
      <w:r w:rsidRPr="008061D3">
        <w:rPr>
          <w:rFonts w:ascii="Times New Roman" w:hAnsi="Times New Roman" w:cs="Times New Roman"/>
          <w:iCs/>
          <w:color w:val="000000" w:themeColor="text1"/>
          <w:sz w:val="28"/>
          <w:szCs w:val="28"/>
        </w:rPr>
        <w:t>- представлення елементарно</w:t>
      </w:r>
      <w:r w:rsidR="00B64129">
        <w:rPr>
          <w:rFonts w:ascii="Times New Roman" w:hAnsi="Times New Roman" w:cs="Times New Roman"/>
          <w:iCs/>
          <w:color w:val="000000" w:themeColor="text1"/>
          <w:sz w:val="28"/>
          <w:szCs w:val="28"/>
        </w:rPr>
        <w:t>го складу бізнес-моделі, що дає роз</w:t>
      </w:r>
      <w:r w:rsidR="00B64129">
        <w:rPr>
          <w:rFonts w:ascii="Times New Roman" w:hAnsi="Times New Roman" w:cs="Times New Roman"/>
          <w:iCs/>
          <w:color w:val="000000" w:themeColor="text1"/>
          <w:sz w:val="28"/>
          <w:szCs w:val="28"/>
        </w:rPr>
        <w:t>у</w:t>
      </w:r>
      <w:r w:rsidR="00B64129">
        <w:rPr>
          <w:rFonts w:ascii="Times New Roman" w:hAnsi="Times New Roman" w:cs="Times New Roman"/>
          <w:iCs/>
          <w:color w:val="000000" w:themeColor="text1"/>
          <w:sz w:val="28"/>
          <w:szCs w:val="28"/>
        </w:rPr>
        <w:t xml:space="preserve">міння </w:t>
      </w:r>
      <w:r w:rsidRPr="008061D3">
        <w:rPr>
          <w:rFonts w:ascii="Times New Roman" w:hAnsi="Times New Roman" w:cs="Times New Roman"/>
          <w:iCs/>
          <w:color w:val="000000" w:themeColor="text1"/>
          <w:sz w:val="28"/>
          <w:szCs w:val="28"/>
        </w:rPr>
        <w:t>керівництву компанії та іншим зацікавленим сторонам;</w:t>
      </w:r>
    </w:p>
    <w:p w:rsidR="008061D3" w:rsidRPr="008061D3" w:rsidRDefault="00B64129" w:rsidP="00495BB7">
      <w:pPr>
        <w:autoSpaceDE w:val="0"/>
        <w:autoSpaceDN w:val="0"/>
        <w:adjustRightInd w:val="0"/>
        <w:spacing w:after="0" w:line="360" w:lineRule="auto"/>
        <w:ind w:left="708"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в</w:t>
      </w:r>
      <w:r w:rsidR="008061D3" w:rsidRPr="008061D3">
        <w:rPr>
          <w:rFonts w:ascii="Times New Roman" w:hAnsi="Times New Roman" w:cs="Times New Roman"/>
          <w:iCs/>
          <w:color w:val="000000" w:themeColor="text1"/>
          <w:sz w:val="28"/>
          <w:szCs w:val="28"/>
        </w:rPr>
        <w:t>ідповідність компонентів загальної стратегії компанії підтве</w:t>
      </w:r>
      <w:r w:rsidR="008061D3" w:rsidRPr="008061D3">
        <w:rPr>
          <w:rFonts w:ascii="Times New Roman" w:hAnsi="Times New Roman" w:cs="Times New Roman"/>
          <w:iCs/>
          <w:color w:val="000000" w:themeColor="text1"/>
          <w:sz w:val="28"/>
          <w:szCs w:val="28"/>
        </w:rPr>
        <w:t>р</w:t>
      </w:r>
      <w:r w:rsidR="008061D3" w:rsidRPr="008061D3">
        <w:rPr>
          <w:rFonts w:ascii="Times New Roman" w:hAnsi="Times New Roman" w:cs="Times New Roman"/>
          <w:iCs/>
          <w:color w:val="000000" w:themeColor="text1"/>
          <w:sz w:val="28"/>
          <w:szCs w:val="28"/>
        </w:rPr>
        <w:t>джує важливість і посилює роль бізнес-моделі як ефективного інструме</w:t>
      </w:r>
      <w:r w:rsidR="008061D3" w:rsidRPr="008061D3">
        <w:rPr>
          <w:rFonts w:ascii="Times New Roman" w:hAnsi="Times New Roman" w:cs="Times New Roman"/>
          <w:iCs/>
          <w:color w:val="000000" w:themeColor="text1"/>
          <w:sz w:val="28"/>
          <w:szCs w:val="28"/>
        </w:rPr>
        <w:t>н</w:t>
      </w:r>
      <w:r w:rsidR="008061D3" w:rsidRPr="008061D3">
        <w:rPr>
          <w:rFonts w:ascii="Times New Roman" w:hAnsi="Times New Roman" w:cs="Times New Roman"/>
          <w:iCs/>
          <w:color w:val="000000" w:themeColor="text1"/>
          <w:sz w:val="28"/>
          <w:szCs w:val="28"/>
        </w:rPr>
        <w:t xml:space="preserve">ту для її </w:t>
      </w:r>
      <w:r>
        <w:rPr>
          <w:rFonts w:ascii="Times New Roman" w:hAnsi="Times New Roman" w:cs="Times New Roman"/>
          <w:iCs/>
          <w:color w:val="000000" w:themeColor="text1"/>
          <w:sz w:val="28"/>
          <w:szCs w:val="28"/>
        </w:rPr>
        <w:t>впровадження</w:t>
      </w:r>
      <w:r w:rsidR="008061D3" w:rsidRPr="008061D3">
        <w:rPr>
          <w:rFonts w:ascii="Times New Roman" w:hAnsi="Times New Roman" w:cs="Times New Roman"/>
          <w:iCs/>
          <w:color w:val="000000" w:themeColor="text1"/>
          <w:sz w:val="28"/>
          <w:szCs w:val="28"/>
        </w:rPr>
        <w:t xml:space="preserve"> на практиці [19].</w:t>
      </w:r>
    </w:p>
    <w:p w:rsidR="008061D3" w:rsidRPr="008061D3" w:rsidRDefault="008061D3" w:rsidP="008061D3">
      <w:pPr>
        <w:autoSpaceDE w:val="0"/>
        <w:autoSpaceDN w:val="0"/>
        <w:adjustRightInd w:val="0"/>
        <w:spacing w:after="0" w:line="360" w:lineRule="auto"/>
        <w:ind w:firstLine="709"/>
        <w:jc w:val="both"/>
        <w:rPr>
          <w:rFonts w:ascii="Times New Roman" w:hAnsi="Times New Roman" w:cs="Times New Roman"/>
          <w:iCs/>
          <w:color w:val="000000" w:themeColor="text1"/>
          <w:sz w:val="28"/>
          <w:szCs w:val="28"/>
        </w:rPr>
      </w:pPr>
      <w:r w:rsidRPr="008061D3">
        <w:rPr>
          <w:rFonts w:ascii="Times New Roman" w:hAnsi="Times New Roman" w:cs="Times New Roman"/>
          <w:iCs/>
          <w:color w:val="000000" w:themeColor="text1"/>
          <w:sz w:val="28"/>
          <w:szCs w:val="28"/>
        </w:rPr>
        <w:t>До недоліків гуманітарного підходу можна віднести:</w:t>
      </w:r>
    </w:p>
    <w:p w:rsidR="008061D3" w:rsidRPr="008061D3" w:rsidRDefault="008061D3" w:rsidP="008061D3">
      <w:pPr>
        <w:autoSpaceDE w:val="0"/>
        <w:autoSpaceDN w:val="0"/>
        <w:adjustRightInd w:val="0"/>
        <w:spacing w:after="0" w:line="360" w:lineRule="auto"/>
        <w:ind w:firstLine="709"/>
        <w:jc w:val="both"/>
        <w:rPr>
          <w:rFonts w:ascii="Times New Roman" w:hAnsi="Times New Roman" w:cs="Times New Roman"/>
          <w:iCs/>
          <w:color w:val="000000" w:themeColor="text1"/>
          <w:sz w:val="28"/>
          <w:szCs w:val="28"/>
        </w:rPr>
      </w:pPr>
      <w:r w:rsidRPr="008061D3">
        <w:rPr>
          <w:rFonts w:ascii="Times New Roman" w:hAnsi="Times New Roman" w:cs="Times New Roman"/>
          <w:iCs/>
          <w:color w:val="000000" w:themeColor="text1"/>
          <w:sz w:val="28"/>
          <w:szCs w:val="28"/>
        </w:rPr>
        <w:t>- відс</w:t>
      </w:r>
      <w:r w:rsidR="00B64129">
        <w:rPr>
          <w:rFonts w:ascii="Times New Roman" w:hAnsi="Times New Roman" w:cs="Times New Roman"/>
          <w:iCs/>
          <w:color w:val="000000" w:themeColor="text1"/>
          <w:sz w:val="28"/>
          <w:szCs w:val="28"/>
        </w:rPr>
        <w:t>утність єдиної методології, що підсилює</w:t>
      </w:r>
      <w:r w:rsidRPr="008061D3">
        <w:rPr>
          <w:rFonts w:ascii="Times New Roman" w:hAnsi="Times New Roman" w:cs="Times New Roman"/>
          <w:iCs/>
          <w:color w:val="000000" w:themeColor="text1"/>
          <w:sz w:val="28"/>
          <w:szCs w:val="28"/>
        </w:rPr>
        <w:t xml:space="preserve"> невизначеність кінцевого результату;</w:t>
      </w:r>
    </w:p>
    <w:p w:rsidR="008061D3" w:rsidRPr="008061D3" w:rsidRDefault="008061D3" w:rsidP="008061D3">
      <w:pPr>
        <w:autoSpaceDE w:val="0"/>
        <w:autoSpaceDN w:val="0"/>
        <w:adjustRightInd w:val="0"/>
        <w:spacing w:after="0" w:line="360" w:lineRule="auto"/>
        <w:ind w:firstLine="709"/>
        <w:jc w:val="both"/>
        <w:rPr>
          <w:rFonts w:ascii="Times New Roman" w:hAnsi="Times New Roman" w:cs="Times New Roman"/>
          <w:iCs/>
          <w:color w:val="000000" w:themeColor="text1"/>
          <w:sz w:val="28"/>
          <w:szCs w:val="28"/>
        </w:rPr>
      </w:pPr>
      <w:r w:rsidRPr="008061D3">
        <w:rPr>
          <w:rFonts w:ascii="Times New Roman" w:hAnsi="Times New Roman" w:cs="Times New Roman"/>
          <w:iCs/>
          <w:color w:val="000000" w:themeColor="text1"/>
          <w:sz w:val="28"/>
          <w:szCs w:val="28"/>
        </w:rPr>
        <w:t>- Надмірна деталізація елементарного складу та відсутність логічних вз</w:t>
      </w:r>
      <w:r w:rsidRPr="008061D3">
        <w:rPr>
          <w:rFonts w:ascii="Times New Roman" w:hAnsi="Times New Roman" w:cs="Times New Roman"/>
          <w:iCs/>
          <w:color w:val="000000" w:themeColor="text1"/>
          <w:sz w:val="28"/>
          <w:szCs w:val="28"/>
        </w:rPr>
        <w:t>а</w:t>
      </w:r>
      <w:r w:rsidRPr="008061D3">
        <w:rPr>
          <w:rFonts w:ascii="Times New Roman" w:hAnsi="Times New Roman" w:cs="Times New Roman"/>
          <w:iCs/>
          <w:color w:val="000000" w:themeColor="text1"/>
          <w:sz w:val="28"/>
          <w:szCs w:val="28"/>
        </w:rPr>
        <w:t>ємозв’язків ускладнює сприйняття бізнес-моделі як єдиного об’єкта [22].</w:t>
      </w:r>
    </w:p>
    <w:p w:rsidR="008061D3" w:rsidRPr="008061D3" w:rsidRDefault="008061D3" w:rsidP="008061D3">
      <w:pPr>
        <w:autoSpaceDE w:val="0"/>
        <w:autoSpaceDN w:val="0"/>
        <w:adjustRightInd w:val="0"/>
        <w:spacing w:after="0" w:line="360" w:lineRule="auto"/>
        <w:ind w:firstLine="709"/>
        <w:jc w:val="both"/>
        <w:rPr>
          <w:rFonts w:ascii="Times New Roman" w:hAnsi="Times New Roman" w:cs="Times New Roman"/>
          <w:iCs/>
          <w:color w:val="000000" w:themeColor="text1"/>
          <w:sz w:val="28"/>
          <w:szCs w:val="28"/>
        </w:rPr>
      </w:pPr>
      <w:proofErr w:type="spellStart"/>
      <w:r w:rsidRPr="008061D3">
        <w:rPr>
          <w:rFonts w:ascii="Times New Roman" w:hAnsi="Times New Roman" w:cs="Times New Roman"/>
          <w:iCs/>
          <w:color w:val="000000" w:themeColor="text1"/>
          <w:sz w:val="28"/>
          <w:szCs w:val="28"/>
        </w:rPr>
        <w:t>Процесний</w:t>
      </w:r>
      <w:proofErr w:type="spellEnd"/>
      <w:r w:rsidRPr="008061D3">
        <w:rPr>
          <w:rFonts w:ascii="Times New Roman" w:hAnsi="Times New Roman" w:cs="Times New Roman"/>
          <w:iCs/>
          <w:color w:val="000000" w:themeColor="text1"/>
          <w:sz w:val="28"/>
          <w:szCs w:val="28"/>
        </w:rPr>
        <w:t xml:space="preserve"> (формальний) підхід. </w:t>
      </w:r>
      <w:proofErr w:type="spellStart"/>
      <w:r w:rsidRPr="008061D3">
        <w:rPr>
          <w:rFonts w:ascii="Times New Roman" w:hAnsi="Times New Roman" w:cs="Times New Roman"/>
          <w:iCs/>
          <w:color w:val="000000" w:themeColor="text1"/>
          <w:sz w:val="28"/>
          <w:szCs w:val="28"/>
        </w:rPr>
        <w:t>Процесний</w:t>
      </w:r>
      <w:proofErr w:type="spellEnd"/>
      <w:r w:rsidRPr="008061D3">
        <w:rPr>
          <w:rFonts w:ascii="Times New Roman" w:hAnsi="Times New Roman" w:cs="Times New Roman"/>
          <w:iCs/>
          <w:color w:val="000000" w:themeColor="text1"/>
          <w:sz w:val="28"/>
          <w:szCs w:val="28"/>
        </w:rPr>
        <w:t xml:space="preserve"> (формальний) підхід до ф</w:t>
      </w:r>
      <w:r w:rsidRPr="008061D3">
        <w:rPr>
          <w:rFonts w:ascii="Times New Roman" w:hAnsi="Times New Roman" w:cs="Times New Roman"/>
          <w:iCs/>
          <w:color w:val="000000" w:themeColor="text1"/>
          <w:sz w:val="28"/>
          <w:szCs w:val="28"/>
        </w:rPr>
        <w:t>о</w:t>
      </w:r>
      <w:r w:rsidR="00B64129">
        <w:rPr>
          <w:rFonts w:ascii="Times New Roman" w:hAnsi="Times New Roman" w:cs="Times New Roman"/>
          <w:iCs/>
          <w:color w:val="000000" w:themeColor="text1"/>
          <w:sz w:val="28"/>
          <w:szCs w:val="28"/>
        </w:rPr>
        <w:t>рмування бізнес-моделі має в основі методологію</w:t>
      </w:r>
      <w:r w:rsidRPr="008061D3">
        <w:rPr>
          <w:rFonts w:ascii="Times New Roman" w:hAnsi="Times New Roman" w:cs="Times New Roman"/>
          <w:iCs/>
          <w:color w:val="000000" w:themeColor="text1"/>
          <w:sz w:val="28"/>
          <w:szCs w:val="28"/>
        </w:rPr>
        <w:t xml:space="preserve"> реінжинірингу бізнес-</w:t>
      </w:r>
      <w:r w:rsidRPr="008061D3">
        <w:rPr>
          <w:rFonts w:ascii="Times New Roman" w:hAnsi="Times New Roman" w:cs="Times New Roman"/>
          <w:iCs/>
          <w:color w:val="000000" w:themeColor="text1"/>
          <w:sz w:val="28"/>
          <w:szCs w:val="28"/>
        </w:rPr>
        <w:lastRenderedPageBreak/>
        <w:t xml:space="preserve">процесів (BPR - </w:t>
      </w:r>
      <w:proofErr w:type="spellStart"/>
      <w:r w:rsidRPr="008061D3">
        <w:rPr>
          <w:rFonts w:ascii="Times New Roman" w:hAnsi="Times New Roman" w:cs="Times New Roman"/>
          <w:iCs/>
          <w:color w:val="000000" w:themeColor="text1"/>
          <w:sz w:val="28"/>
          <w:szCs w:val="28"/>
        </w:rPr>
        <w:t>Business</w:t>
      </w:r>
      <w:proofErr w:type="spellEnd"/>
      <w:r w:rsidR="00B64129">
        <w:rPr>
          <w:rFonts w:ascii="Times New Roman" w:hAnsi="Times New Roman" w:cs="Times New Roman"/>
          <w:iCs/>
          <w:color w:val="000000" w:themeColor="text1"/>
          <w:sz w:val="28"/>
          <w:szCs w:val="28"/>
        </w:rPr>
        <w:t xml:space="preserve"> </w:t>
      </w:r>
      <w:proofErr w:type="spellStart"/>
      <w:r w:rsidR="00B64129">
        <w:rPr>
          <w:rFonts w:ascii="Times New Roman" w:hAnsi="Times New Roman" w:cs="Times New Roman"/>
          <w:iCs/>
          <w:color w:val="000000" w:themeColor="text1"/>
          <w:sz w:val="28"/>
          <w:szCs w:val="28"/>
        </w:rPr>
        <w:t>Process</w:t>
      </w:r>
      <w:proofErr w:type="spellEnd"/>
      <w:r w:rsidR="00B64129">
        <w:rPr>
          <w:rFonts w:ascii="Times New Roman" w:hAnsi="Times New Roman" w:cs="Times New Roman"/>
          <w:iCs/>
          <w:color w:val="000000" w:themeColor="text1"/>
          <w:sz w:val="28"/>
          <w:szCs w:val="28"/>
        </w:rPr>
        <w:t xml:space="preserve"> </w:t>
      </w:r>
      <w:proofErr w:type="spellStart"/>
      <w:r w:rsidR="00B64129">
        <w:rPr>
          <w:rFonts w:ascii="Times New Roman" w:hAnsi="Times New Roman" w:cs="Times New Roman"/>
          <w:iCs/>
          <w:color w:val="000000" w:themeColor="text1"/>
          <w:sz w:val="28"/>
          <w:szCs w:val="28"/>
        </w:rPr>
        <w:t>Reingineering</w:t>
      </w:r>
      <w:proofErr w:type="spellEnd"/>
      <w:r w:rsidR="00B64129">
        <w:rPr>
          <w:rFonts w:ascii="Times New Roman" w:hAnsi="Times New Roman" w:cs="Times New Roman"/>
          <w:iCs/>
          <w:color w:val="000000" w:themeColor="text1"/>
          <w:sz w:val="28"/>
          <w:szCs w:val="28"/>
        </w:rPr>
        <w:t>., С</w:t>
      </w:r>
      <w:r w:rsidRPr="008061D3">
        <w:rPr>
          <w:rFonts w:ascii="Times New Roman" w:hAnsi="Times New Roman" w:cs="Times New Roman"/>
          <w:iCs/>
          <w:color w:val="000000" w:themeColor="text1"/>
          <w:sz w:val="28"/>
          <w:szCs w:val="28"/>
        </w:rPr>
        <w:t>уть</w:t>
      </w:r>
      <w:r w:rsidR="00B64129">
        <w:rPr>
          <w:rFonts w:ascii="Times New Roman" w:hAnsi="Times New Roman" w:cs="Times New Roman"/>
          <w:iCs/>
          <w:color w:val="000000" w:themeColor="text1"/>
          <w:sz w:val="28"/>
          <w:szCs w:val="28"/>
        </w:rPr>
        <w:t xml:space="preserve"> методології </w:t>
      </w:r>
      <w:r w:rsidRPr="008061D3">
        <w:rPr>
          <w:rFonts w:ascii="Times New Roman" w:hAnsi="Times New Roman" w:cs="Times New Roman"/>
          <w:iCs/>
          <w:color w:val="000000" w:themeColor="text1"/>
          <w:sz w:val="28"/>
          <w:szCs w:val="28"/>
        </w:rPr>
        <w:t xml:space="preserve"> полягає в о</w:t>
      </w:r>
      <w:r w:rsidR="00B64129">
        <w:rPr>
          <w:rFonts w:ascii="Times New Roman" w:hAnsi="Times New Roman" w:cs="Times New Roman"/>
          <w:iCs/>
          <w:color w:val="000000" w:themeColor="text1"/>
          <w:sz w:val="28"/>
          <w:szCs w:val="28"/>
        </w:rPr>
        <w:t>писі бізнес-моделі як системи взаємозалежних процесів, які</w:t>
      </w:r>
      <w:r w:rsidRPr="008061D3">
        <w:rPr>
          <w:rFonts w:ascii="Times New Roman" w:hAnsi="Times New Roman" w:cs="Times New Roman"/>
          <w:iCs/>
          <w:color w:val="000000" w:themeColor="text1"/>
          <w:sz w:val="28"/>
          <w:szCs w:val="28"/>
        </w:rPr>
        <w:t xml:space="preserve"> утворюють ієра</w:t>
      </w:r>
      <w:r w:rsidRPr="008061D3">
        <w:rPr>
          <w:rFonts w:ascii="Times New Roman" w:hAnsi="Times New Roman" w:cs="Times New Roman"/>
          <w:iCs/>
          <w:color w:val="000000" w:themeColor="text1"/>
          <w:sz w:val="28"/>
          <w:szCs w:val="28"/>
        </w:rPr>
        <w:t>р</w:t>
      </w:r>
      <w:r w:rsidRPr="008061D3">
        <w:rPr>
          <w:rFonts w:ascii="Times New Roman" w:hAnsi="Times New Roman" w:cs="Times New Roman"/>
          <w:iCs/>
          <w:color w:val="000000" w:themeColor="text1"/>
          <w:sz w:val="28"/>
          <w:szCs w:val="28"/>
        </w:rPr>
        <w:t>хію [ 23].</w:t>
      </w:r>
    </w:p>
    <w:p w:rsidR="0022094C" w:rsidRPr="00372984" w:rsidRDefault="008061D3" w:rsidP="008061D3">
      <w:pPr>
        <w:autoSpaceDE w:val="0"/>
        <w:autoSpaceDN w:val="0"/>
        <w:adjustRightInd w:val="0"/>
        <w:spacing w:after="0" w:line="360" w:lineRule="auto"/>
        <w:ind w:firstLine="709"/>
        <w:jc w:val="both"/>
        <w:rPr>
          <w:rFonts w:ascii="Times New Roman" w:hAnsi="Times New Roman" w:cs="Times New Roman"/>
          <w:iCs/>
          <w:color w:val="000000" w:themeColor="text1"/>
          <w:sz w:val="28"/>
          <w:szCs w:val="28"/>
          <w:lang w:val="en-US"/>
        </w:rPr>
      </w:pPr>
      <w:r w:rsidRPr="008061D3">
        <w:rPr>
          <w:rFonts w:ascii="Times New Roman" w:hAnsi="Times New Roman" w:cs="Times New Roman"/>
          <w:iCs/>
          <w:color w:val="000000" w:themeColor="text1"/>
          <w:sz w:val="28"/>
          <w:szCs w:val="28"/>
        </w:rPr>
        <w:t xml:space="preserve">Структуру бізнес-моделі компанії відповідно до технологічного підходу можна </w:t>
      </w:r>
      <w:r w:rsidR="00B64129">
        <w:rPr>
          <w:rFonts w:ascii="Times New Roman" w:hAnsi="Times New Roman" w:cs="Times New Roman"/>
          <w:iCs/>
          <w:color w:val="000000" w:themeColor="text1"/>
          <w:sz w:val="28"/>
          <w:szCs w:val="28"/>
        </w:rPr>
        <w:t>зобразити</w:t>
      </w:r>
      <w:r w:rsidRPr="008061D3">
        <w:rPr>
          <w:rFonts w:ascii="Times New Roman" w:hAnsi="Times New Roman" w:cs="Times New Roman"/>
          <w:iCs/>
          <w:color w:val="000000" w:themeColor="text1"/>
          <w:sz w:val="28"/>
          <w:szCs w:val="28"/>
        </w:rPr>
        <w:t xml:space="preserve"> у в</w:t>
      </w:r>
      <w:r>
        <w:rPr>
          <w:rFonts w:ascii="Times New Roman" w:hAnsi="Times New Roman" w:cs="Times New Roman"/>
          <w:iCs/>
          <w:color w:val="000000" w:themeColor="text1"/>
          <w:sz w:val="28"/>
          <w:szCs w:val="28"/>
        </w:rPr>
        <w:t xml:space="preserve">игляді трьох </w:t>
      </w:r>
      <w:r w:rsidR="00B64129">
        <w:rPr>
          <w:rFonts w:ascii="Times New Roman" w:hAnsi="Times New Roman" w:cs="Times New Roman"/>
          <w:iCs/>
          <w:color w:val="000000" w:themeColor="text1"/>
          <w:sz w:val="28"/>
          <w:szCs w:val="28"/>
        </w:rPr>
        <w:t>базових</w:t>
      </w:r>
      <w:r>
        <w:rPr>
          <w:rFonts w:ascii="Times New Roman" w:hAnsi="Times New Roman" w:cs="Times New Roman"/>
          <w:iCs/>
          <w:color w:val="000000" w:themeColor="text1"/>
          <w:sz w:val="28"/>
          <w:szCs w:val="28"/>
        </w:rPr>
        <w:t xml:space="preserve"> складових</w:t>
      </w:r>
      <w:r w:rsidR="0022094C" w:rsidRPr="00372984">
        <w:rPr>
          <w:rFonts w:ascii="Times New Roman" w:hAnsi="Times New Roman" w:cs="Times New Roman"/>
          <w:iCs/>
          <w:color w:val="000000" w:themeColor="text1"/>
          <w:sz w:val="28"/>
          <w:szCs w:val="28"/>
        </w:rPr>
        <w:t>:</w:t>
      </w:r>
    </w:p>
    <w:p w:rsidR="0022094C" w:rsidRDefault="0022094C" w:rsidP="0022094C">
      <w:pPr>
        <w:autoSpaceDE w:val="0"/>
        <w:autoSpaceDN w:val="0"/>
        <w:adjustRightInd w:val="0"/>
        <w:spacing w:after="0" w:line="360" w:lineRule="auto"/>
        <w:ind w:firstLine="709"/>
        <w:jc w:val="both"/>
        <w:rPr>
          <w:rFonts w:ascii="Times New Roman" w:hAnsi="Times New Roman" w:cs="Times New Roman"/>
          <w:i/>
          <w:iCs/>
          <w:color w:val="000000" w:themeColor="text1"/>
          <w:sz w:val="28"/>
          <w:szCs w:val="28"/>
          <w:lang w:val="en-US"/>
        </w:rPr>
      </w:pPr>
    </w:p>
    <w:p w:rsidR="0022094C" w:rsidRPr="006556CE"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6556CE">
        <w:rPr>
          <w:rFonts w:ascii="Times New Roman" w:hAnsi="Times New Roman" w:cs="Times New Roman"/>
          <w:noProof/>
          <w:color w:val="000000" w:themeColor="text1"/>
          <w:sz w:val="28"/>
          <w:szCs w:val="28"/>
          <w:lang w:eastAsia="uk-UA"/>
        </w:rPr>
        <mc:AlternateContent>
          <mc:Choice Requires="wpg">
            <w:drawing>
              <wp:anchor distT="0" distB="0" distL="114300" distR="114300" simplePos="0" relativeHeight="251661312" behindDoc="0" locked="0" layoutInCell="1" allowOverlap="1" wp14:anchorId="2E3CFB55" wp14:editId="7482BF1F">
                <wp:simplePos x="0" y="0"/>
                <wp:positionH relativeFrom="column">
                  <wp:posOffset>501015</wp:posOffset>
                </wp:positionH>
                <wp:positionV relativeFrom="paragraph">
                  <wp:posOffset>135890</wp:posOffset>
                </wp:positionV>
                <wp:extent cx="5276156" cy="2762250"/>
                <wp:effectExtent l="0" t="0" r="20320" b="19050"/>
                <wp:wrapNone/>
                <wp:docPr id="117" name="Группа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156" cy="2762250"/>
                          <a:chOff x="3268" y="6928"/>
                          <a:chExt cx="7215" cy="2025"/>
                        </a:xfrm>
                      </wpg:grpSpPr>
                      <wps:wsp>
                        <wps:cNvPr id="118" name="Oval 119"/>
                        <wps:cNvSpPr>
                          <a:spLocks noChangeArrowheads="1"/>
                        </wps:cNvSpPr>
                        <wps:spPr bwMode="auto">
                          <a:xfrm>
                            <a:off x="5173" y="6928"/>
                            <a:ext cx="3120" cy="1005"/>
                          </a:xfrm>
                          <a:prstGeom prst="ellipse">
                            <a:avLst/>
                          </a:prstGeom>
                          <a:solidFill>
                            <a:srgbClr val="FFFFFF"/>
                          </a:solidFill>
                          <a:ln w="9525">
                            <a:solidFill>
                              <a:srgbClr val="000000"/>
                            </a:solidFill>
                            <a:round/>
                            <a:headEnd/>
                            <a:tailEnd/>
                          </a:ln>
                        </wps:spPr>
                        <wps:txbx>
                          <w:txbxContent>
                            <w:p w:rsidR="009D00D1" w:rsidRPr="00A7249D" w:rsidRDefault="009D00D1" w:rsidP="0022094C">
                              <w:pPr>
                                <w:spacing w:after="0" w:line="240" w:lineRule="auto"/>
                                <w:jc w:val="center"/>
                                <w:rPr>
                                  <w:rFonts w:ascii="Times New Roman" w:hAnsi="Times New Roman"/>
                                  <w:sz w:val="18"/>
                                  <w:szCs w:val="18"/>
                                </w:rPr>
                              </w:pPr>
                              <w:r w:rsidRPr="00A7249D">
                                <w:rPr>
                                  <w:rFonts w:ascii="Times New Roman" w:hAnsi="Times New Roman"/>
                                  <w:sz w:val="18"/>
                                  <w:szCs w:val="18"/>
                                </w:rPr>
                                <w:t>Організаційна модель</w:t>
                              </w:r>
                            </w:p>
                          </w:txbxContent>
                        </wps:txbx>
                        <wps:bodyPr rot="0" vert="horz" wrap="square" lIns="91440" tIns="45720" rIns="91440" bIns="45720" anchor="t" anchorCtr="0" upright="1">
                          <a:noAutofit/>
                        </wps:bodyPr>
                      </wps:wsp>
                      <wps:wsp>
                        <wps:cNvPr id="119" name="Oval 120"/>
                        <wps:cNvSpPr>
                          <a:spLocks noChangeArrowheads="1"/>
                        </wps:cNvSpPr>
                        <wps:spPr bwMode="auto">
                          <a:xfrm>
                            <a:off x="7363" y="7828"/>
                            <a:ext cx="3120" cy="1125"/>
                          </a:xfrm>
                          <a:prstGeom prst="ellipse">
                            <a:avLst/>
                          </a:prstGeom>
                          <a:solidFill>
                            <a:srgbClr val="FFFFFF"/>
                          </a:solidFill>
                          <a:ln w="9525">
                            <a:solidFill>
                              <a:srgbClr val="000000"/>
                            </a:solidFill>
                            <a:round/>
                            <a:headEnd/>
                            <a:tailEnd/>
                          </a:ln>
                        </wps:spPr>
                        <wps:txbx>
                          <w:txbxContent>
                            <w:p w:rsidR="009D00D1" w:rsidRPr="00A7249D" w:rsidRDefault="009D00D1" w:rsidP="0022094C">
                              <w:pPr>
                                <w:jc w:val="center"/>
                                <w:rPr>
                                  <w:rFonts w:ascii="Times New Roman" w:hAnsi="Times New Roman"/>
                                  <w:sz w:val="18"/>
                                  <w:szCs w:val="18"/>
                                </w:rPr>
                              </w:pPr>
                              <w:r w:rsidRPr="00A7249D">
                                <w:rPr>
                                  <w:rFonts w:ascii="Times New Roman" w:hAnsi="Times New Roman"/>
                                  <w:sz w:val="18"/>
                                  <w:szCs w:val="18"/>
                                </w:rPr>
                                <w:t>Функціональна модель</w:t>
                              </w:r>
                            </w:p>
                          </w:txbxContent>
                        </wps:txbx>
                        <wps:bodyPr rot="0" vert="horz" wrap="square" lIns="91440" tIns="45720" rIns="91440" bIns="45720" anchor="t" anchorCtr="0" upright="1">
                          <a:noAutofit/>
                        </wps:bodyPr>
                      </wps:wsp>
                      <wps:wsp>
                        <wps:cNvPr id="120" name="Oval 121"/>
                        <wps:cNvSpPr>
                          <a:spLocks noChangeArrowheads="1"/>
                        </wps:cNvSpPr>
                        <wps:spPr bwMode="auto">
                          <a:xfrm>
                            <a:off x="3268" y="7934"/>
                            <a:ext cx="3120" cy="1005"/>
                          </a:xfrm>
                          <a:prstGeom prst="ellipse">
                            <a:avLst/>
                          </a:prstGeom>
                          <a:solidFill>
                            <a:srgbClr val="FFFFFF"/>
                          </a:solidFill>
                          <a:ln w="9525">
                            <a:solidFill>
                              <a:srgbClr val="000000"/>
                            </a:solidFill>
                            <a:round/>
                            <a:headEnd/>
                            <a:tailEnd/>
                          </a:ln>
                        </wps:spPr>
                        <wps:txbx>
                          <w:txbxContent>
                            <w:p w:rsidR="009D00D1" w:rsidRPr="00A7249D" w:rsidRDefault="009D00D1" w:rsidP="0022094C">
                              <w:pPr>
                                <w:spacing w:after="0" w:line="240" w:lineRule="auto"/>
                                <w:jc w:val="center"/>
                                <w:rPr>
                                  <w:rFonts w:ascii="Times New Roman" w:hAnsi="Times New Roman"/>
                                  <w:sz w:val="18"/>
                                  <w:szCs w:val="18"/>
                                </w:rPr>
                              </w:pPr>
                              <w:r w:rsidRPr="00A7249D">
                                <w:rPr>
                                  <w:rFonts w:ascii="Times New Roman" w:hAnsi="Times New Roman"/>
                                  <w:sz w:val="18"/>
                                  <w:szCs w:val="18"/>
                                </w:rPr>
                                <w:t>Інформаційна модель</w:t>
                              </w:r>
                            </w:p>
                          </w:txbxContent>
                        </wps:txbx>
                        <wps:bodyPr rot="0" vert="horz" wrap="square" lIns="91440" tIns="45720" rIns="91440" bIns="45720" anchor="t" anchorCtr="0" upright="1">
                          <a:noAutofit/>
                        </wps:bodyPr>
                      </wps:wsp>
                      <wps:wsp>
                        <wps:cNvPr id="121" name="AutoShape 122"/>
                        <wps:cNvSpPr>
                          <a:spLocks noChangeArrowheads="1"/>
                        </wps:cNvSpPr>
                        <wps:spPr bwMode="auto">
                          <a:xfrm rot="-2089379">
                            <a:off x="4819" y="7614"/>
                            <a:ext cx="587" cy="345"/>
                          </a:xfrm>
                          <a:prstGeom prst="leftRightArrow">
                            <a:avLst>
                              <a:gd name="adj1" fmla="val 50000"/>
                              <a:gd name="adj2" fmla="val 340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AutoShape 123"/>
                        <wps:cNvSpPr>
                          <a:spLocks noChangeArrowheads="1"/>
                        </wps:cNvSpPr>
                        <wps:spPr bwMode="auto">
                          <a:xfrm rot="1601486">
                            <a:off x="8177" y="7482"/>
                            <a:ext cx="561" cy="345"/>
                          </a:xfrm>
                          <a:prstGeom prst="leftRightArrow">
                            <a:avLst>
                              <a:gd name="adj1" fmla="val 50000"/>
                              <a:gd name="adj2" fmla="val 325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124"/>
                        <wps:cNvSpPr>
                          <a:spLocks noChangeArrowheads="1"/>
                        </wps:cNvSpPr>
                        <wps:spPr bwMode="auto">
                          <a:xfrm>
                            <a:off x="6388" y="8219"/>
                            <a:ext cx="975" cy="345"/>
                          </a:xfrm>
                          <a:prstGeom prst="leftRightArrow">
                            <a:avLst>
                              <a:gd name="adj1" fmla="val 50000"/>
                              <a:gd name="adj2" fmla="val 565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7" o:spid="_x0000_s1026" style="position:absolute;left:0;text-align:left;margin-left:39.45pt;margin-top:10.7pt;width:415.45pt;height:217.5pt;z-index:251661312" coordorigin="3268,6928" coordsize="7215,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">
                <v:oval id="Oval 119" o:spid="_x0000_s1027" style="position:absolute;left:5173;top:6928;width:312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zNcQA&#10;AADcAAAADwAAAGRycy9kb3ducmV2LnhtbESPQUvDQBCF70L/wzIFb3YTQ4vEbkuxCPXgwVTvQ3aa&#10;hGZnQ3ZM4793DoK3Gd6b977Z7ufQm4nG1EV2kK8yMMR19B03Dj7Prw9PYJIge+wjk4MfSrDfLe62&#10;WPp44w+aKmmMhnAq0UErMpTWprqlgGkVB2LVLnEMKLqOjfUj3jQ89PYxyzY2YMfa0OJALy3V1+o7&#10;ODg2h2oz2ULWxeV4kvX16/2tyJ27X86HZzBCs/yb/65PXvFz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8zXEAAAA3AAAAA8AAAAAAAAAAAAAAAAAmAIAAGRycy9k&#10;b3ducmV2LnhtbFBLBQYAAAAABAAEAPUAAACJAwAAAAA=&#10;">
                  <v:textbox>
                    <w:txbxContent>
                      <w:p w:rsidR="009D00D1" w:rsidRPr="00A7249D" w:rsidRDefault="009D00D1" w:rsidP="0022094C">
                        <w:pPr>
                          <w:spacing w:after="0" w:line="240" w:lineRule="auto"/>
                          <w:jc w:val="center"/>
                          <w:rPr>
                            <w:rFonts w:ascii="Times New Roman" w:hAnsi="Times New Roman"/>
                            <w:sz w:val="18"/>
                            <w:szCs w:val="18"/>
                          </w:rPr>
                        </w:pPr>
                        <w:r w:rsidRPr="00A7249D">
                          <w:rPr>
                            <w:rFonts w:ascii="Times New Roman" w:hAnsi="Times New Roman"/>
                            <w:sz w:val="18"/>
                            <w:szCs w:val="18"/>
                          </w:rPr>
                          <w:t>Організаційна модель</w:t>
                        </w:r>
                      </w:p>
                    </w:txbxContent>
                  </v:textbox>
                </v:oval>
                <v:oval id="Oval 120" o:spid="_x0000_s1028" style="position:absolute;left:7363;top:7828;width:312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WrsIA&#10;AADcAAAADwAAAGRycy9kb3ducmV2LnhtbERPTWvCQBC9C/0PyxR6000MSpu6ilQK9tCDsb0P2TEJ&#10;ZmdDdozx37uFgrd5vM9ZbUbXqoH60Hg2kM4SUMSltw1XBn6On9NXUEGQLbaeycCNAmzWT5MV5tZf&#10;+UBDIZWKIRxyNFCLdLnWoazJYZj5jjhyJ987lAj7StserzHctXqeJEvtsOHYUGNHHzWV5+LiDOyq&#10;bbEcdCaL7LTby+L8+/2Vpca8PI/bd1BCozzE/+69jfPTN/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lauwgAAANwAAAAPAAAAAAAAAAAAAAAAAJgCAABkcnMvZG93&#10;bnJldi54bWxQSwUGAAAAAAQABAD1AAAAhwMAAAAA&#10;">
                  <v:textbox>
                    <w:txbxContent>
                      <w:p w:rsidR="009D00D1" w:rsidRPr="00A7249D" w:rsidRDefault="009D00D1" w:rsidP="0022094C">
                        <w:pPr>
                          <w:jc w:val="center"/>
                          <w:rPr>
                            <w:rFonts w:ascii="Times New Roman" w:hAnsi="Times New Roman"/>
                            <w:sz w:val="18"/>
                            <w:szCs w:val="18"/>
                          </w:rPr>
                        </w:pPr>
                        <w:r w:rsidRPr="00A7249D">
                          <w:rPr>
                            <w:rFonts w:ascii="Times New Roman" w:hAnsi="Times New Roman"/>
                            <w:sz w:val="18"/>
                            <w:szCs w:val="18"/>
                          </w:rPr>
                          <w:t>Функціональна модель</w:t>
                        </w:r>
                      </w:p>
                    </w:txbxContent>
                  </v:textbox>
                </v:oval>
                <v:oval id="Oval 121" o:spid="_x0000_s1029" style="position:absolute;left:3268;top:7934;width:312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1jsQA&#10;AADcAAAADwAAAGRycy9kb3ducmV2LnhtbESPQWvCQBCF74X+h2UK3upGgyKpq0ilYA89NK33ITsm&#10;wexsyE5j/PedQ6G3Gd6b977Z7qfQmZGG1EZ2sJhnYIir6FuuHXx/vT1vwCRB9thFJgd3SrDfPT5s&#10;sfDxxp80llIbDeFUoINGpC+sTVVDAdM89sSqXeIQUHQdausHvGl46Owyy9Y2YMva0GBPrw1V1/In&#10;ODjWh3I92lxW+eV4ktX1/PGeL5ybPU2HFzBCk/yb/65PXvGXiq/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NY7EAAAA3AAAAA8AAAAAAAAAAAAAAAAAmAIAAGRycy9k&#10;b3ducmV2LnhtbFBLBQYAAAAABAAEAPUAAACJAwAAAAA=&#10;">
                  <v:textbox>
                    <w:txbxContent>
                      <w:p w:rsidR="009D00D1" w:rsidRPr="00A7249D" w:rsidRDefault="009D00D1" w:rsidP="0022094C">
                        <w:pPr>
                          <w:spacing w:after="0" w:line="240" w:lineRule="auto"/>
                          <w:jc w:val="center"/>
                          <w:rPr>
                            <w:rFonts w:ascii="Times New Roman" w:hAnsi="Times New Roman"/>
                            <w:sz w:val="18"/>
                            <w:szCs w:val="18"/>
                          </w:rPr>
                        </w:pPr>
                        <w:r w:rsidRPr="00A7249D">
                          <w:rPr>
                            <w:rFonts w:ascii="Times New Roman" w:hAnsi="Times New Roman"/>
                            <w:sz w:val="18"/>
                            <w:szCs w:val="18"/>
                          </w:rPr>
                          <w:t>Інформаційна модель</w:t>
                        </w: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2" o:spid="_x0000_s1030" type="#_x0000_t69" style="position:absolute;left:4819;top:7614;width:587;height:345;rotation:-22821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0dcEA&#10;AADcAAAADwAAAGRycy9kb3ducmV2LnhtbERPTWvCQBC9C/6HZYTedKMHW9NspIiF3MSkUHobsmMS&#10;mp0Nu9sk/feuUOhtHu9zsuNsejGS851lBdtNAoK4trrjRsFH9b5+AeEDssbeMin4JQ/HfLnIMNV2&#10;4iuNZWhEDGGfooI2hCGV0tctGfQbOxBH7madwRCha6R2OMVw08tdkuylwY5jQ4sDnVqqv8sfo2D/&#10;KWnWePiyvjqHwg3j8+VwU+ppNb+9ggg0h3/xn7vQcf5uC49n4gU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h9HXBAAAA3AAAAA8AAAAAAAAAAAAAAAAAmAIAAGRycy9kb3du&#10;cmV2LnhtbFBLBQYAAAAABAAEAPUAAACGAwAAAAA=&#10;"/>
                <v:shape id="AutoShape 123" o:spid="_x0000_s1031" type="#_x0000_t69" style="position:absolute;left:8177;top:7482;width:561;height:345;rotation:17492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H78EA&#10;AADcAAAADwAAAGRycy9kb3ducmV2LnhtbERP24rCMBB9F/yHMMK+aWoXRGqjiK7ok+vtA4ZmesFm&#10;UppsrX69WVjYtzmc66Sr3tSio9ZVlhVMJxEI4szqigsFt+tuPAfhPLLG2jIpeJKD1XI4SDHR9sFn&#10;6i6+ECGEXYIKSu+bREqXlWTQTWxDHLjctgZ9gG0hdYuPEG5qGUfRTBqsODSU2NCmpOx++TEK+CCP&#10;26/+1jxfdd59v2b7c3H6VOpj1K8XIDz1/l/85z7oMD+O4feZcIF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6x+/BAAAA3AAAAA8AAAAAAAAAAAAAAAAAmAIAAGRycy9kb3du&#10;cmV2LnhtbFBLBQYAAAAABAAEAPUAAACGAwAAAAA=&#10;"/>
                <v:shape id="AutoShape 124" o:spid="_x0000_s1032" type="#_x0000_t69" style="position:absolute;left:6388;top:8219;width:9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LLcMA&#10;AADcAAAADwAAAGRycy9kb3ducmV2LnhtbESPQWvCQBCF7wX/wzKCt2ZjAiLRVaRYEDw1GnqdZsck&#10;NDu7ZLea/Hu3UOhthve+N2+2+9H04k6D7ywrWCYpCOLa6o4bBdfL++sahA/IGnvLpGAiD/vd7GWL&#10;hbYP/qB7GRoRQ9gXqKANwRVS+rolgz6xjjhqNzsYDHEdGqkHfMRw08ssTVfSYMfxQouO3lqqv8sf&#10;E2vozlXT6jIds1ra86H6dF9jrtRiPh42IAKN4d/8R5905LIcfp+JE8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wLLcMAAADcAAAADwAAAAAAAAAAAAAAAACYAgAAZHJzL2Rv&#10;d25yZXYueG1sUEsFBgAAAAAEAAQA9QAAAIgDAAAAAA==&#10;"/>
              </v:group>
            </w:pict>
          </mc:Fallback>
        </mc:AlternateContent>
      </w:r>
    </w:p>
    <w:p w:rsidR="0022094C" w:rsidRPr="006556CE"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22094C" w:rsidRPr="006556CE"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22094C" w:rsidRPr="006556CE"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22094C" w:rsidRPr="006556CE"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22094C" w:rsidRPr="006556CE"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22094C" w:rsidRPr="006556CE"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944125" w:rsidRDefault="00944125" w:rsidP="0022094C">
      <w:pPr>
        <w:spacing w:after="0" w:line="360" w:lineRule="auto"/>
        <w:ind w:firstLine="709"/>
        <w:jc w:val="both"/>
        <w:rPr>
          <w:rFonts w:ascii="Times New Roman" w:hAnsi="Times New Roman" w:cs="Times New Roman"/>
          <w:color w:val="000000" w:themeColor="text1"/>
          <w:sz w:val="28"/>
          <w:szCs w:val="28"/>
        </w:rPr>
      </w:pPr>
    </w:p>
    <w:p w:rsidR="00944125" w:rsidRDefault="00944125" w:rsidP="0022094C">
      <w:pPr>
        <w:spacing w:after="0" w:line="360" w:lineRule="auto"/>
        <w:ind w:firstLine="709"/>
        <w:jc w:val="both"/>
        <w:rPr>
          <w:rFonts w:ascii="Times New Roman" w:hAnsi="Times New Roman" w:cs="Times New Roman"/>
          <w:color w:val="000000" w:themeColor="text1"/>
          <w:sz w:val="28"/>
          <w:szCs w:val="28"/>
        </w:rPr>
      </w:pPr>
    </w:p>
    <w:p w:rsidR="00944125" w:rsidRDefault="00944125" w:rsidP="0022094C">
      <w:pPr>
        <w:spacing w:after="0" w:line="360" w:lineRule="auto"/>
        <w:ind w:firstLine="709"/>
        <w:jc w:val="both"/>
        <w:rPr>
          <w:rFonts w:ascii="Times New Roman" w:hAnsi="Times New Roman" w:cs="Times New Roman"/>
          <w:color w:val="000000" w:themeColor="text1"/>
          <w:sz w:val="28"/>
          <w:szCs w:val="28"/>
        </w:rPr>
      </w:pPr>
    </w:p>
    <w:p w:rsidR="00944125" w:rsidRDefault="00944125" w:rsidP="0022094C">
      <w:pPr>
        <w:spacing w:after="0" w:line="360" w:lineRule="auto"/>
        <w:ind w:firstLine="709"/>
        <w:jc w:val="both"/>
        <w:rPr>
          <w:rFonts w:ascii="Times New Roman" w:hAnsi="Times New Roman" w:cs="Times New Roman"/>
          <w:color w:val="000000" w:themeColor="text1"/>
          <w:sz w:val="28"/>
          <w:szCs w:val="28"/>
        </w:rPr>
      </w:pPr>
    </w:p>
    <w:p w:rsidR="0022094C" w:rsidRPr="006556CE" w:rsidRDefault="0022094C" w:rsidP="00230D81">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1.5</w:t>
      </w:r>
      <w:r w:rsidRPr="006556CE">
        <w:rPr>
          <w:rFonts w:ascii="Times New Roman" w:hAnsi="Times New Roman" w:cs="Times New Roman"/>
          <w:color w:val="000000" w:themeColor="text1"/>
          <w:sz w:val="28"/>
          <w:szCs w:val="28"/>
        </w:rPr>
        <w:t xml:space="preserve">. Структура бізнес-моделі за </w:t>
      </w:r>
      <w:proofErr w:type="spellStart"/>
      <w:r w:rsidRPr="006556CE">
        <w:rPr>
          <w:rFonts w:ascii="Times New Roman" w:hAnsi="Times New Roman" w:cs="Times New Roman"/>
          <w:color w:val="000000" w:themeColor="text1"/>
          <w:sz w:val="28"/>
          <w:szCs w:val="28"/>
        </w:rPr>
        <w:t>процесним</w:t>
      </w:r>
      <w:proofErr w:type="spellEnd"/>
      <w:r w:rsidRPr="006556CE">
        <w:rPr>
          <w:rFonts w:ascii="Times New Roman" w:hAnsi="Times New Roman" w:cs="Times New Roman"/>
          <w:color w:val="000000" w:themeColor="text1"/>
          <w:sz w:val="28"/>
          <w:szCs w:val="28"/>
        </w:rPr>
        <w:t xml:space="preserve"> підходом</w:t>
      </w:r>
    </w:p>
    <w:p w:rsidR="0022094C" w:rsidRPr="006556CE" w:rsidRDefault="0022094C" w:rsidP="0022094C">
      <w:pPr>
        <w:spacing w:after="0" w:line="360" w:lineRule="auto"/>
        <w:ind w:firstLine="709"/>
        <w:jc w:val="both"/>
        <w:rPr>
          <w:rFonts w:ascii="Times New Roman" w:hAnsi="Times New Roman" w:cs="Times New Roman"/>
          <w:color w:val="000000" w:themeColor="text1"/>
          <w:sz w:val="28"/>
          <w:szCs w:val="28"/>
        </w:rPr>
      </w:pPr>
    </w:p>
    <w:p w:rsidR="00B64129" w:rsidRPr="00B64129" w:rsidRDefault="00B64129" w:rsidP="00B64129">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64129">
        <w:rPr>
          <w:rFonts w:ascii="Times New Roman" w:hAnsi="Times New Roman" w:cs="Times New Roman"/>
          <w:color w:val="000000" w:themeColor="text1"/>
          <w:sz w:val="28"/>
          <w:szCs w:val="28"/>
        </w:rPr>
        <w:t xml:space="preserve">- організаційна модель - формалізоване </w:t>
      </w:r>
      <w:r>
        <w:rPr>
          <w:rFonts w:ascii="Times New Roman" w:hAnsi="Times New Roman" w:cs="Times New Roman"/>
          <w:color w:val="000000" w:themeColor="text1"/>
          <w:sz w:val="28"/>
          <w:szCs w:val="28"/>
        </w:rPr>
        <w:t>пояснення</w:t>
      </w:r>
      <w:r w:rsidRPr="00B64129">
        <w:rPr>
          <w:rFonts w:ascii="Times New Roman" w:hAnsi="Times New Roman" w:cs="Times New Roman"/>
          <w:color w:val="000000" w:themeColor="text1"/>
          <w:sz w:val="28"/>
          <w:szCs w:val="28"/>
        </w:rPr>
        <w:t xml:space="preserve"> структури підприємс</w:t>
      </w:r>
      <w:r w:rsidRPr="00B64129">
        <w:rPr>
          <w:rFonts w:ascii="Times New Roman" w:hAnsi="Times New Roman" w:cs="Times New Roman"/>
          <w:color w:val="000000" w:themeColor="text1"/>
          <w:sz w:val="28"/>
          <w:szCs w:val="28"/>
        </w:rPr>
        <w:t>т</w:t>
      </w:r>
      <w:r w:rsidRPr="00B64129">
        <w:rPr>
          <w:rFonts w:ascii="Times New Roman" w:hAnsi="Times New Roman" w:cs="Times New Roman"/>
          <w:color w:val="000000" w:themeColor="text1"/>
          <w:sz w:val="28"/>
          <w:szCs w:val="28"/>
        </w:rPr>
        <w:t>ва як сукупності господарських одиниць (підрозділів), що містить правила по</w:t>
      </w:r>
      <w:r w:rsidRPr="00B64129">
        <w:rPr>
          <w:rFonts w:ascii="Times New Roman" w:hAnsi="Times New Roman" w:cs="Times New Roman"/>
          <w:color w:val="000000" w:themeColor="text1"/>
          <w:sz w:val="28"/>
          <w:szCs w:val="28"/>
        </w:rPr>
        <w:t>в</w:t>
      </w:r>
      <w:r w:rsidRPr="00B64129">
        <w:rPr>
          <w:rFonts w:ascii="Times New Roman" w:hAnsi="Times New Roman" w:cs="Times New Roman"/>
          <w:color w:val="000000" w:themeColor="text1"/>
          <w:sz w:val="28"/>
          <w:szCs w:val="28"/>
        </w:rPr>
        <w:t>новажень, функції та ролі персоналу підприємства;</w:t>
      </w:r>
    </w:p>
    <w:p w:rsidR="00B64129" w:rsidRPr="00B64129" w:rsidRDefault="00B64129" w:rsidP="00B64129">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64129">
        <w:rPr>
          <w:rFonts w:ascii="Times New Roman" w:hAnsi="Times New Roman" w:cs="Times New Roman"/>
          <w:color w:val="000000" w:themeColor="text1"/>
          <w:sz w:val="28"/>
          <w:szCs w:val="28"/>
        </w:rPr>
        <w:t>- функціональна модель - це складне відображення системи бізнес-процесів підприємства (</w:t>
      </w:r>
      <w:r>
        <w:rPr>
          <w:rFonts w:ascii="Times New Roman" w:hAnsi="Times New Roman" w:cs="Times New Roman"/>
          <w:color w:val="000000" w:themeColor="text1"/>
          <w:sz w:val="28"/>
          <w:szCs w:val="28"/>
        </w:rPr>
        <w:t>логістика,</w:t>
      </w:r>
      <w:r w:rsidRPr="00B6412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операції з клієнтами та </w:t>
      </w:r>
      <w:r w:rsidRPr="00B64129">
        <w:rPr>
          <w:rFonts w:ascii="Times New Roman" w:hAnsi="Times New Roman" w:cs="Times New Roman"/>
          <w:color w:val="000000" w:themeColor="text1"/>
          <w:sz w:val="28"/>
          <w:szCs w:val="28"/>
        </w:rPr>
        <w:t xml:space="preserve">постачальниками, </w:t>
      </w:r>
      <w:r>
        <w:rPr>
          <w:rFonts w:ascii="Times New Roman" w:hAnsi="Times New Roman" w:cs="Times New Roman"/>
          <w:color w:val="000000" w:themeColor="text1"/>
          <w:sz w:val="28"/>
          <w:szCs w:val="28"/>
        </w:rPr>
        <w:t>управління фінансами,</w:t>
      </w:r>
      <w:r w:rsidRPr="00B64129">
        <w:rPr>
          <w:rFonts w:ascii="Times New Roman" w:hAnsi="Times New Roman" w:cs="Times New Roman"/>
          <w:color w:val="000000" w:themeColor="text1"/>
          <w:sz w:val="28"/>
          <w:szCs w:val="28"/>
        </w:rPr>
        <w:t xml:space="preserve"> бухгалтерія, </w:t>
      </w:r>
      <w:r>
        <w:rPr>
          <w:rFonts w:ascii="Times New Roman" w:hAnsi="Times New Roman" w:cs="Times New Roman"/>
          <w:color w:val="000000" w:themeColor="text1"/>
          <w:sz w:val="28"/>
          <w:szCs w:val="28"/>
        </w:rPr>
        <w:t>виробництво</w:t>
      </w:r>
      <w:r w:rsidRPr="00B64129">
        <w:rPr>
          <w:rFonts w:ascii="Times New Roman" w:hAnsi="Times New Roman" w:cs="Times New Roman"/>
          <w:color w:val="000000" w:themeColor="text1"/>
          <w:sz w:val="28"/>
          <w:szCs w:val="28"/>
        </w:rPr>
        <w:t xml:space="preserve"> управління персоналом, управління інфраструктурою бізнесу, управління проектами тощо);</w:t>
      </w:r>
    </w:p>
    <w:p w:rsidR="00B64129" w:rsidRPr="00372984" w:rsidRDefault="00B64129" w:rsidP="00B64129">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64129">
        <w:rPr>
          <w:rFonts w:ascii="Times New Roman" w:hAnsi="Times New Roman" w:cs="Times New Roman"/>
          <w:color w:val="000000" w:themeColor="text1"/>
          <w:sz w:val="28"/>
          <w:szCs w:val="28"/>
        </w:rPr>
        <w:t xml:space="preserve">- інформаційна модель - схема інформаційних </w:t>
      </w:r>
      <w:r>
        <w:rPr>
          <w:rFonts w:ascii="Times New Roman" w:hAnsi="Times New Roman" w:cs="Times New Roman"/>
          <w:color w:val="000000" w:themeColor="text1"/>
          <w:sz w:val="28"/>
          <w:szCs w:val="28"/>
        </w:rPr>
        <w:t xml:space="preserve">потоків підприємства, що </w:t>
      </w:r>
      <w:r w:rsidRPr="00B64129">
        <w:rPr>
          <w:rFonts w:ascii="Times New Roman" w:hAnsi="Times New Roman" w:cs="Times New Roman"/>
          <w:color w:val="000000" w:themeColor="text1"/>
          <w:sz w:val="28"/>
          <w:szCs w:val="28"/>
        </w:rPr>
        <w:t>базується на функціональній м</w:t>
      </w:r>
      <w:r>
        <w:rPr>
          <w:rFonts w:ascii="Times New Roman" w:hAnsi="Times New Roman" w:cs="Times New Roman"/>
          <w:color w:val="000000" w:themeColor="text1"/>
          <w:sz w:val="28"/>
          <w:szCs w:val="28"/>
        </w:rPr>
        <w:t xml:space="preserve">оделі). Її формування має на меті </w:t>
      </w:r>
      <w:r w:rsidRPr="00B64129">
        <w:rPr>
          <w:rFonts w:ascii="Times New Roman" w:hAnsi="Times New Roman" w:cs="Times New Roman"/>
          <w:color w:val="000000" w:themeColor="text1"/>
          <w:sz w:val="28"/>
          <w:szCs w:val="28"/>
        </w:rPr>
        <w:t xml:space="preserve"> ідентифікацію корпоративної інформації, створення системи інформаційних потоків та визн</w:t>
      </w:r>
      <w:r w:rsidRPr="00B64129">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чення каналів зв'язку в організації</w:t>
      </w:r>
      <w:r w:rsidRPr="00B64129">
        <w:rPr>
          <w:rFonts w:ascii="Times New Roman" w:hAnsi="Times New Roman" w:cs="Times New Roman"/>
          <w:color w:val="000000" w:themeColor="text1"/>
          <w:sz w:val="28"/>
          <w:szCs w:val="28"/>
        </w:rPr>
        <w:t xml:space="preserve"> [24].</w:t>
      </w:r>
    </w:p>
    <w:p w:rsidR="0022094C" w:rsidRPr="00372984"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lastRenderedPageBreak/>
        <w:t>Перевагами формального (процесуального) підходу є:</w:t>
      </w:r>
    </w:p>
    <w:p w:rsidR="0022094C" w:rsidRPr="00372984"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xml:space="preserve">- </w:t>
      </w:r>
      <w:r w:rsidR="00B64129">
        <w:rPr>
          <w:rFonts w:ascii="Times New Roman" w:hAnsi="Times New Roman" w:cs="Times New Roman"/>
          <w:color w:val="000000" w:themeColor="text1"/>
          <w:sz w:val="28"/>
          <w:szCs w:val="28"/>
        </w:rPr>
        <w:t>структурований</w:t>
      </w:r>
      <w:r w:rsidRPr="00372984">
        <w:rPr>
          <w:rFonts w:ascii="Times New Roman" w:hAnsi="Times New Roman" w:cs="Times New Roman"/>
          <w:color w:val="000000" w:themeColor="text1"/>
          <w:sz w:val="28"/>
          <w:szCs w:val="28"/>
        </w:rPr>
        <w:t xml:space="preserve"> опис діяльності компанії </w:t>
      </w:r>
      <w:r w:rsidR="00B64129">
        <w:rPr>
          <w:rFonts w:ascii="Times New Roman" w:hAnsi="Times New Roman" w:cs="Times New Roman"/>
          <w:color w:val="000000" w:themeColor="text1"/>
          <w:sz w:val="28"/>
          <w:szCs w:val="28"/>
        </w:rPr>
        <w:t>допомагає підвищити</w:t>
      </w:r>
      <w:r w:rsidRPr="00372984">
        <w:rPr>
          <w:rFonts w:ascii="Times New Roman" w:hAnsi="Times New Roman" w:cs="Times New Roman"/>
          <w:color w:val="000000" w:themeColor="text1"/>
          <w:sz w:val="28"/>
          <w:szCs w:val="28"/>
        </w:rPr>
        <w:t xml:space="preserve"> рівень сприйняття та розуміння функціонування її бізнес-моделі;</w:t>
      </w:r>
    </w:p>
    <w:p w:rsidR="0022094C" w:rsidRPr="00372984" w:rsidRDefault="00B64129"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формалізований список</w:t>
      </w:r>
      <w:r w:rsidR="0022094C" w:rsidRPr="00372984">
        <w:rPr>
          <w:rFonts w:ascii="Times New Roman" w:hAnsi="Times New Roman" w:cs="Times New Roman"/>
          <w:color w:val="000000" w:themeColor="text1"/>
          <w:sz w:val="28"/>
          <w:szCs w:val="28"/>
        </w:rPr>
        <w:t xml:space="preserve"> видів бізнес-процесів;</w:t>
      </w:r>
    </w:p>
    <w:p w:rsidR="0022094C" w:rsidRPr="00372984"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xml:space="preserve">- наявність розробленого </w:t>
      </w:r>
      <w:r w:rsidR="00B64129">
        <w:rPr>
          <w:rFonts w:ascii="Times New Roman" w:hAnsi="Times New Roman" w:cs="Times New Roman"/>
          <w:color w:val="000000" w:themeColor="text1"/>
          <w:sz w:val="28"/>
          <w:szCs w:val="28"/>
        </w:rPr>
        <w:t>забезпечення</w:t>
      </w:r>
      <w:r w:rsidRPr="00372984">
        <w:rPr>
          <w:rFonts w:ascii="Times New Roman" w:hAnsi="Times New Roman" w:cs="Times New Roman"/>
          <w:color w:val="000000" w:themeColor="text1"/>
          <w:sz w:val="28"/>
          <w:szCs w:val="28"/>
        </w:rPr>
        <w:t xml:space="preserve"> опису процесів (IDEF, ARIS);</w:t>
      </w:r>
    </w:p>
    <w:p w:rsidR="0022094C" w:rsidRPr="00372984"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xml:space="preserve">- ряд видів діяльності підприємства </w:t>
      </w:r>
      <w:r w:rsidR="00F76DC5">
        <w:rPr>
          <w:rFonts w:ascii="Times New Roman" w:hAnsi="Times New Roman" w:cs="Times New Roman"/>
          <w:color w:val="000000" w:themeColor="text1"/>
          <w:sz w:val="28"/>
          <w:szCs w:val="28"/>
        </w:rPr>
        <w:t>простіше</w:t>
      </w:r>
      <w:r w:rsidRPr="00372984">
        <w:rPr>
          <w:rFonts w:ascii="Times New Roman" w:hAnsi="Times New Roman" w:cs="Times New Roman"/>
          <w:color w:val="000000" w:themeColor="text1"/>
          <w:sz w:val="28"/>
          <w:szCs w:val="28"/>
        </w:rPr>
        <w:t xml:space="preserve"> представити та зрозуміти в процесі.</w:t>
      </w:r>
    </w:p>
    <w:p w:rsidR="0022094C" w:rsidRPr="00372984"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Недоліки офіційного підходу:</w:t>
      </w:r>
    </w:p>
    <w:p w:rsidR="0022094C" w:rsidRPr="00372984"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складність опису процесів, що мають довгостроковий характер (опишіть реалізацію стратегії);</w:t>
      </w:r>
    </w:p>
    <w:p w:rsidR="0022094C" w:rsidRPr="00372984" w:rsidRDefault="0022094C" w:rsidP="0022094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необхідність залучення консультантів та менеджерів зі знаннями техн</w:t>
      </w:r>
      <w:r w:rsidRPr="00372984">
        <w:rPr>
          <w:rFonts w:ascii="Times New Roman" w:hAnsi="Times New Roman" w:cs="Times New Roman"/>
          <w:color w:val="000000" w:themeColor="text1"/>
          <w:sz w:val="28"/>
          <w:szCs w:val="28"/>
        </w:rPr>
        <w:t>о</w:t>
      </w:r>
      <w:r w:rsidRPr="00372984">
        <w:rPr>
          <w:rFonts w:ascii="Times New Roman" w:hAnsi="Times New Roman" w:cs="Times New Roman"/>
          <w:color w:val="000000" w:themeColor="text1"/>
          <w:sz w:val="28"/>
          <w:szCs w:val="28"/>
        </w:rPr>
        <w:t>логії управління процесами;</w:t>
      </w:r>
    </w:p>
    <w:p w:rsidR="0022094C" w:rsidRPr="00F76DC5" w:rsidRDefault="0022094C" w:rsidP="00F76DC5">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необхідність витрат на консультаційні роботи для реалізації процесу</w:t>
      </w:r>
      <w:r w:rsidRPr="00372984">
        <w:rPr>
          <w:rFonts w:ascii="Times New Roman" w:hAnsi="Times New Roman" w:cs="Times New Roman"/>
          <w:color w:val="000000" w:themeColor="text1"/>
          <w:sz w:val="28"/>
          <w:szCs w:val="28"/>
        </w:rPr>
        <w:t>а</w:t>
      </w:r>
      <w:r w:rsidRPr="00372984">
        <w:rPr>
          <w:rFonts w:ascii="Times New Roman" w:hAnsi="Times New Roman" w:cs="Times New Roman"/>
          <w:color w:val="000000" w:themeColor="text1"/>
          <w:sz w:val="28"/>
          <w:szCs w:val="28"/>
        </w:rPr>
        <w:t>льного підходу до</w:t>
      </w:r>
      <w:r w:rsidR="00F76DC5">
        <w:rPr>
          <w:rFonts w:ascii="Times New Roman" w:hAnsi="Times New Roman" w:cs="Times New Roman"/>
          <w:color w:val="000000" w:themeColor="text1"/>
          <w:sz w:val="28"/>
          <w:szCs w:val="28"/>
        </w:rPr>
        <w:t xml:space="preserve"> формування бізнес-моделі [25].</w:t>
      </w:r>
    </w:p>
    <w:p w:rsidR="00F76DC5" w:rsidRPr="00F76DC5" w:rsidRDefault="00F76DC5" w:rsidP="00F76DC5">
      <w:pPr>
        <w:autoSpaceDE w:val="0"/>
        <w:autoSpaceDN w:val="0"/>
        <w:adjustRightInd w:val="0"/>
        <w:spacing w:after="0" w:line="360" w:lineRule="auto"/>
        <w:ind w:firstLine="709"/>
        <w:jc w:val="both"/>
        <w:rPr>
          <w:rFonts w:ascii="Times New Roman" w:hAnsi="Times New Roman" w:cs="Times New Roman"/>
          <w:bCs/>
          <w:color w:val="000000" w:themeColor="text1"/>
          <w:sz w:val="28"/>
          <w:szCs w:val="28"/>
        </w:rPr>
      </w:pPr>
      <w:r w:rsidRPr="00F76DC5">
        <w:rPr>
          <w:rFonts w:ascii="Times New Roman" w:hAnsi="Times New Roman" w:cs="Times New Roman"/>
          <w:bCs/>
          <w:color w:val="000000" w:themeColor="text1"/>
          <w:sz w:val="28"/>
          <w:szCs w:val="28"/>
        </w:rPr>
        <w:t xml:space="preserve">Онтологічний підхід. Онтологічний підхід у бізнес-моделюванні </w:t>
      </w:r>
      <w:r>
        <w:rPr>
          <w:rFonts w:ascii="Times New Roman" w:hAnsi="Times New Roman" w:cs="Times New Roman"/>
          <w:bCs/>
          <w:color w:val="000000" w:themeColor="text1"/>
          <w:sz w:val="28"/>
          <w:szCs w:val="28"/>
        </w:rPr>
        <w:t>має о</w:t>
      </w:r>
      <w:r>
        <w:rPr>
          <w:rFonts w:ascii="Times New Roman" w:hAnsi="Times New Roman" w:cs="Times New Roman"/>
          <w:bCs/>
          <w:color w:val="000000" w:themeColor="text1"/>
          <w:sz w:val="28"/>
          <w:szCs w:val="28"/>
        </w:rPr>
        <w:t>с</w:t>
      </w:r>
      <w:r>
        <w:rPr>
          <w:rFonts w:ascii="Times New Roman" w:hAnsi="Times New Roman" w:cs="Times New Roman"/>
          <w:bCs/>
          <w:color w:val="000000" w:themeColor="text1"/>
          <w:sz w:val="28"/>
          <w:szCs w:val="28"/>
        </w:rPr>
        <w:t>нову</w:t>
      </w:r>
      <w:r w:rsidRPr="00F76DC5">
        <w:rPr>
          <w:rFonts w:ascii="Times New Roman" w:hAnsi="Times New Roman" w:cs="Times New Roman"/>
          <w:bCs/>
          <w:color w:val="000000" w:themeColor="text1"/>
          <w:sz w:val="28"/>
          <w:szCs w:val="28"/>
        </w:rPr>
        <w:t xml:space="preserve"> ві</w:t>
      </w:r>
      <w:r>
        <w:rPr>
          <w:rFonts w:ascii="Times New Roman" w:hAnsi="Times New Roman" w:cs="Times New Roman"/>
          <w:bCs/>
          <w:color w:val="000000" w:themeColor="text1"/>
          <w:sz w:val="28"/>
          <w:szCs w:val="28"/>
        </w:rPr>
        <w:t>д технологічного підходу і досить тісно пов’язаний з розробленням</w:t>
      </w:r>
      <w:r w:rsidRPr="00F76DC5">
        <w:rPr>
          <w:rFonts w:ascii="Times New Roman" w:hAnsi="Times New Roman" w:cs="Times New Roman"/>
          <w:bCs/>
          <w:color w:val="000000" w:themeColor="text1"/>
          <w:sz w:val="28"/>
          <w:szCs w:val="28"/>
        </w:rPr>
        <w:t xml:space="preserve"> та впровадженням інтегрованих автоматизованих систем корпоративного упра</w:t>
      </w:r>
      <w:r w:rsidRPr="00F76DC5">
        <w:rPr>
          <w:rFonts w:ascii="Times New Roman" w:hAnsi="Times New Roman" w:cs="Times New Roman"/>
          <w:bCs/>
          <w:color w:val="000000" w:themeColor="text1"/>
          <w:sz w:val="28"/>
          <w:szCs w:val="28"/>
        </w:rPr>
        <w:t>в</w:t>
      </w:r>
      <w:r w:rsidRPr="00F76DC5">
        <w:rPr>
          <w:rFonts w:ascii="Times New Roman" w:hAnsi="Times New Roman" w:cs="Times New Roman"/>
          <w:bCs/>
          <w:color w:val="000000" w:themeColor="text1"/>
          <w:sz w:val="28"/>
          <w:szCs w:val="28"/>
        </w:rPr>
        <w:t xml:space="preserve">ління, а також з </w:t>
      </w:r>
      <w:r>
        <w:rPr>
          <w:rFonts w:ascii="Times New Roman" w:hAnsi="Times New Roman" w:cs="Times New Roman"/>
          <w:bCs/>
          <w:color w:val="000000" w:themeColor="text1"/>
          <w:sz w:val="28"/>
          <w:szCs w:val="28"/>
        </w:rPr>
        <w:t>виникненням</w:t>
      </w:r>
      <w:r w:rsidRPr="00F76DC5">
        <w:rPr>
          <w:rFonts w:ascii="Times New Roman" w:hAnsi="Times New Roman" w:cs="Times New Roman"/>
          <w:bCs/>
          <w:color w:val="000000" w:themeColor="text1"/>
          <w:sz w:val="28"/>
          <w:szCs w:val="28"/>
        </w:rPr>
        <w:t xml:space="preserve"> нової галузі управління - управління знаннями. Онтологі</w:t>
      </w:r>
      <w:r>
        <w:rPr>
          <w:rFonts w:ascii="Times New Roman" w:hAnsi="Times New Roman" w:cs="Times New Roman"/>
          <w:bCs/>
          <w:color w:val="000000" w:themeColor="text1"/>
          <w:sz w:val="28"/>
          <w:szCs w:val="28"/>
        </w:rPr>
        <w:t>чний підхід досить часто використовується при розробці</w:t>
      </w:r>
      <w:r w:rsidRPr="00F76DC5">
        <w:rPr>
          <w:rFonts w:ascii="Times New Roman" w:hAnsi="Times New Roman" w:cs="Times New Roman"/>
          <w:bCs/>
          <w:color w:val="000000" w:themeColor="text1"/>
          <w:sz w:val="28"/>
          <w:szCs w:val="28"/>
        </w:rPr>
        <w:t xml:space="preserve"> бізнес-моделей в електронній комерції</w:t>
      </w:r>
      <w:r>
        <w:rPr>
          <w:rFonts w:ascii="Times New Roman" w:hAnsi="Times New Roman" w:cs="Times New Roman"/>
          <w:bCs/>
          <w:color w:val="000000" w:themeColor="text1"/>
          <w:sz w:val="28"/>
          <w:szCs w:val="28"/>
        </w:rPr>
        <w:t xml:space="preserve"> та бізнесі, а саме для</w:t>
      </w:r>
      <w:r w:rsidRPr="00F76DC5">
        <w:rPr>
          <w:rFonts w:ascii="Times New Roman" w:hAnsi="Times New Roman" w:cs="Times New Roman"/>
          <w:bCs/>
          <w:color w:val="000000" w:themeColor="text1"/>
          <w:sz w:val="28"/>
          <w:szCs w:val="28"/>
        </w:rPr>
        <w:t xml:space="preserve"> підтримки автоматизов</w:t>
      </w:r>
      <w:r w:rsidRPr="00F76DC5">
        <w:rPr>
          <w:rFonts w:ascii="Times New Roman" w:hAnsi="Times New Roman" w:cs="Times New Roman"/>
          <w:bCs/>
          <w:color w:val="000000" w:themeColor="text1"/>
          <w:sz w:val="28"/>
          <w:szCs w:val="28"/>
        </w:rPr>
        <w:t>а</w:t>
      </w:r>
      <w:r w:rsidRPr="00F76DC5">
        <w:rPr>
          <w:rFonts w:ascii="Times New Roman" w:hAnsi="Times New Roman" w:cs="Times New Roman"/>
          <w:bCs/>
          <w:color w:val="000000" w:themeColor="text1"/>
          <w:sz w:val="28"/>
          <w:szCs w:val="28"/>
        </w:rPr>
        <w:t>ного обміну даними між покупцями та п</w:t>
      </w:r>
      <w:r>
        <w:rPr>
          <w:rFonts w:ascii="Times New Roman" w:hAnsi="Times New Roman" w:cs="Times New Roman"/>
          <w:bCs/>
          <w:color w:val="000000" w:themeColor="text1"/>
          <w:sz w:val="28"/>
          <w:szCs w:val="28"/>
        </w:rPr>
        <w:t>родавцями в електронному бізнесі</w:t>
      </w:r>
      <w:r w:rsidRPr="00F76DC5">
        <w:rPr>
          <w:rFonts w:ascii="Times New Roman" w:hAnsi="Times New Roman" w:cs="Times New Roman"/>
          <w:bCs/>
          <w:color w:val="000000" w:themeColor="text1"/>
          <w:sz w:val="28"/>
          <w:szCs w:val="28"/>
        </w:rPr>
        <w:t xml:space="preserve"> [26].</w:t>
      </w:r>
    </w:p>
    <w:p w:rsidR="0022094C" w:rsidRPr="006556CE" w:rsidRDefault="00F76DC5" w:rsidP="00F76DC5">
      <w:pPr>
        <w:autoSpaceDE w:val="0"/>
        <w:autoSpaceDN w:val="0"/>
        <w:adjustRightInd w:val="0"/>
        <w:spacing w:after="0" w:line="360" w:lineRule="auto"/>
        <w:ind w:firstLine="709"/>
        <w:jc w:val="both"/>
        <w:rPr>
          <w:rFonts w:ascii="Times New Roman" w:hAnsi="Times New Roman" w:cs="Times New Roman"/>
          <w:bCs/>
          <w:color w:val="000000" w:themeColor="text1"/>
          <w:sz w:val="28"/>
          <w:szCs w:val="28"/>
        </w:rPr>
      </w:pPr>
      <w:r w:rsidRPr="00F76DC5">
        <w:rPr>
          <w:rFonts w:ascii="Times New Roman" w:hAnsi="Times New Roman" w:cs="Times New Roman"/>
          <w:bCs/>
          <w:color w:val="000000" w:themeColor="text1"/>
          <w:sz w:val="28"/>
          <w:szCs w:val="28"/>
        </w:rPr>
        <w:t>Підхід управління. Підхід управління передбачає розробку механізму ф</w:t>
      </w:r>
      <w:r w:rsidRPr="00F76DC5">
        <w:rPr>
          <w:rFonts w:ascii="Times New Roman" w:hAnsi="Times New Roman" w:cs="Times New Roman"/>
          <w:bCs/>
          <w:color w:val="000000" w:themeColor="text1"/>
          <w:sz w:val="28"/>
          <w:szCs w:val="28"/>
        </w:rPr>
        <w:t>о</w:t>
      </w:r>
      <w:r w:rsidRPr="00F76DC5">
        <w:rPr>
          <w:rFonts w:ascii="Times New Roman" w:hAnsi="Times New Roman" w:cs="Times New Roman"/>
          <w:bCs/>
          <w:color w:val="000000" w:themeColor="text1"/>
          <w:sz w:val="28"/>
          <w:szCs w:val="28"/>
        </w:rPr>
        <w:t>рмування бізнес-моделі компанії, заснованої на синтезі основних положень г</w:t>
      </w:r>
      <w:r w:rsidRPr="00F76DC5">
        <w:rPr>
          <w:rFonts w:ascii="Times New Roman" w:hAnsi="Times New Roman" w:cs="Times New Roman"/>
          <w:bCs/>
          <w:color w:val="000000" w:themeColor="text1"/>
          <w:sz w:val="28"/>
          <w:szCs w:val="28"/>
        </w:rPr>
        <w:t>у</w:t>
      </w:r>
      <w:r w:rsidRPr="00F76DC5">
        <w:rPr>
          <w:rFonts w:ascii="Times New Roman" w:hAnsi="Times New Roman" w:cs="Times New Roman"/>
          <w:bCs/>
          <w:color w:val="000000" w:themeColor="text1"/>
          <w:sz w:val="28"/>
          <w:szCs w:val="28"/>
        </w:rPr>
        <w:t xml:space="preserve">манітарного та процедурного підходів в </w:t>
      </w:r>
      <w:r>
        <w:rPr>
          <w:rFonts w:ascii="Times New Roman" w:hAnsi="Times New Roman" w:cs="Times New Roman"/>
          <w:bCs/>
          <w:color w:val="000000" w:themeColor="text1"/>
          <w:sz w:val="28"/>
          <w:szCs w:val="28"/>
        </w:rPr>
        <w:t>системі</w:t>
      </w:r>
      <w:r w:rsidRPr="00F76DC5">
        <w:rPr>
          <w:rFonts w:ascii="Times New Roman" w:hAnsi="Times New Roman" w:cs="Times New Roman"/>
          <w:bCs/>
          <w:color w:val="000000" w:themeColor="text1"/>
          <w:sz w:val="28"/>
          <w:szCs w:val="28"/>
        </w:rPr>
        <w:t xml:space="preserve"> інтегрованого управління </w:t>
      </w:r>
      <w:r>
        <w:rPr>
          <w:rFonts w:ascii="Times New Roman" w:hAnsi="Times New Roman" w:cs="Times New Roman"/>
          <w:bCs/>
          <w:color w:val="000000" w:themeColor="text1"/>
          <w:sz w:val="28"/>
          <w:szCs w:val="28"/>
        </w:rPr>
        <w:t>о</w:t>
      </w:r>
      <w:r>
        <w:rPr>
          <w:rFonts w:ascii="Times New Roman" w:hAnsi="Times New Roman" w:cs="Times New Roman"/>
          <w:bCs/>
          <w:color w:val="000000" w:themeColor="text1"/>
          <w:sz w:val="28"/>
          <w:szCs w:val="28"/>
        </w:rPr>
        <w:t>р</w:t>
      </w:r>
      <w:r>
        <w:rPr>
          <w:rFonts w:ascii="Times New Roman" w:hAnsi="Times New Roman" w:cs="Times New Roman"/>
          <w:bCs/>
          <w:color w:val="000000" w:themeColor="text1"/>
          <w:sz w:val="28"/>
          <w:szCs w:val="28"/>
        </w:rPr>
        <w:t>ганізацією в сучасних умовах. Змінена</w:t>
      </w:r>
      <w:r w:rsidRPr="00F76DC5">
        <w:rPr>
          <w:rFonts w:ascii="Times New Roman" w:hAnsi="Times New Roman" w:cs="Times New Roman"/>
          <w:bCs/>
          <w:color w:val="000000" w:themeColor="text1"/>
          <w:sz w:val="28"/>
          <w:szCs w:val="28"/>
        </w:rPr>
        <w:t xml:space="preserve"> технологія формування бізнес-моделі компанії є спроб</w:t>
      </w:r>
      <w:r>
        <w:rPr>
          <w:rFonts w:ascii="Times New Roman" w:hAnsi="Times New Roman" w:cs="Times New Roman"/>
          <w:bCs/>
          <w:color w:val="000000" w:themeColor="text1"/>
          <w:sz w:val="28"/>
          <w:szCs w:val="28"/>
        </w:rPr>
        <w:t>ою визначення</w:t>
      </w:r>
      <w:r w:rsidRPr="00F76DC5">
        <w:rPr>
          <w:rFonts w:ascii="Times New Roman" w:hAnsi="Times New Roman" w:cs="Times New Roman"/>
          <w:bCs/>
          <w:color w:val="000000" w:themeColor="text1"/>
          <w:sz w:val="28"/>
          <w:szCs w:val="28"/>
        </w:rPr>
        <w:t xml:space="preserve"> її як стратегічний об’єкт аналізу в сучас</w:t>
      </w:r>
      <w:r>
        <w:rPr>
          <w:rFonts w:ascii="Times New Roman" w:hAnsi="Times New Roman" w:cs="Times New Roman"/>
          <w:bCs/>
          <w:color w:val="000000" w:themeColor="text1"/>
          <w:sz w:val="28"/>
          <w:szCs w:val="28"/>
        </w:rPr>
        <w:t xml:space="preserve">ному динамічному </w:t>
      </w:r>
      <w:r w:rsidRPr="00F76DC5">
        <w:rPr>
          <w:rFonts w:ascii="Times New Roman" w:hAnsi="Times New Roman" w:cs="Times New Roman"/>
          <w:bCs/>
          <w:color w:val="000000" w:themeColor="text1"/>
          <w:sz w:val="28"/>
          <w:szCs w:val="28"/>
        </w:rPr>
        <w:t xml:space="preserve"> ринковому просторі [27].</w:t>
      </w:r>
    </w:p>
    <w:p w:rsidR="00F76DC5" w:rsidRDefault="00F76DC5" w:rsidP="00230D81">
      <w:pPr>
        <w:autoSpaceDE w:val="0"/>
        <w:autoSpaceDN w:val="0"/>
        <w:adjustRightInd w:val="0"/>
        <w:spacing w:after="0" w:line="360" w:lineRule="auto"/>
        <w:jc w:val="both"/>
        <w:rPr>
          <w:rFonts w:ascii="Times New Roman" w:hAnsi="Times New Roman" w:cs="Times New Roman"/>
          <w:bCs/>
          <w:color w:val="000000" w:themeColor="text1"/>
          <w:sz w:val="28"/>
          <w:szCs w:val="28"/>
        </w:rPr>
      </w:pPr>
    </w:p>
    <w:p w:rsidR="0022094C" w:rsidRPr="006556CE" w:rsidRDefault="0022094C" w:rsidP="0022094C">
      <w:pPr>
        <w:autoSpaceDE w:val="0"/>
        <w:autoSpaceDN w:val="0"/>
        <w:adjustRightInd w:val="0"/>
        <w:spacing w:after="0" w:line="360" w:lineRule="auto"/>
        <w:ind w:firstLine="709"/>
        <w:jc w:val="both"/>
        <w:rPr>
          <w:rFonts w:ascii="Times New Roman" w:hAnsi="Times New Roman" w:cs="Times New Roman"/>
          <w:bCs/>
          <w:color w:val="000000" w:themeColor="text1"/>
          <w:sz w:val="28"/>
          <w:szCs w:val="28"/>
        </w:rPr>
      </w:pPr>
    </w:p>
    <w:p w:rsidR="0022094C" w:rsidRPr="00F76DC5" w:rsidRDefault="00230D81" w:rsidP="00230D81">
      <w:pPr>
        <w:pStyle w:val="a9"/>
        <w:spacing w:before="0" w:beforeAutospacing="0" w:after="0" w:afterAutospacing="0" w:line="360" w:lineRule="auto"/>
        <w:jc w:val="center"/>
        <w:rPr>
          <w:color w:val="000000" w:themeColor="text1"/>
          <w:sz w:val="28"/>
          <w:szCs w:val="28"/>
        </w:rPr>
      </w:pPr>
      <w:r>
        <w:rPr>
          <w:noProof/>
        </w:rPr>
        <w:lastRenderedPageBreak/>
        <w:drawing>
          <wp:inline distT="0" distB="0" distL="0" distR="0" wp14:anchorId="1A44E115" wp14:editId="2A297D71">
            <wp:extent cx="5829300" cy="7105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3260" t="22255" r="12149" b="9218"/>
                    <a:stretch/>
                  </pic:blipFill>
                  <pic:spPr bwMode="auto">
                    <a:xfrm>
                      <a:off x="0" y="0"/>
                      <a:ext cx="5831403" cy="7108213"/>
                    </a:xfrm>
                    <a:prstGeom prst="rect">
                      <a:avLst/>
                    </a:prstGeom>
                    <a:ln>
                      <a:noFill/>
                    </a:ln>
                    <a:extLst>
                      <a:ext uri="{53640926-AAD7-44D8-BBD7-CCE9431645EC}">
                        <a14:shadowObscured xmlns:a14="http://schemas.microsoft.com/office/drawing/2010/main"/>
                      </a:ext>
                    </a:extLst>
                  </pic:spPr>
                </pic:pic>
              </a:graphicData>
            </a:graphic>
          </wp:inline>
        </w:drawing>
      </w:r>
    </w:p>
    <w:p w:rsidR="00230D81" w:rsidRDefault="0022094C" w:rsidP="00230D81">
      <w:pPr>
        <w:pStyle w:val="a9"/>
        <w:spacing w:before="0" w:beforeAutospacing="0" w:after="0" w:afterAutospacing="0" w:line="360" w:lineRule="auto"/>
        <w:ind w:firstLine="709"/>
        <w:jc w:val="both"/>
        <w:rPr>
          <w:color w:val="000000" w:themeColor="text1"/>
          <w:sz w:val="28"/>
          <w:szCs w:val="28"/>
        </w:rPr>
      </w:pPr>
      <w:r>
        <w:rPr>
          <w:color w:val="000000" w:themeColor="text1"/>
          <w:sz w:val="28"/>
          <w:szCs w:val="28"/>
        </w:rPr>
        <w:t>Рис. 1.6</w:t>
      </w:r>
      <w:r w:rsidRPr="006556CE">
        <w:rPr>
          <w:color w:val="000000" w:themeColor="text1"/>
          <w:sz w:val="28"/>
          <w:szCs w:val="28"/>
        </w:rPr>
        <w:t>. Технологія формування бізнес-м</w:t>
      </w:r>
      <w:r w:rsidR="00F76DC5">
        <w:rPr>
          <w:color w:val="000000" w:themeColor="text1"/>
          <w:sz w:val="28"/>
          <w:szCs w:val="28"/>
        </w:rPr>
        <w:t>оделі за управлінським підх</w:t>
      </w:r>
      <w:r w:rsidR="00F76DC5">
        <w:rPr>
          <w:color w:val="000000" w:themeColor="text1"/>
          <w:sz w:val="28"/>
          <w:szCs w:val="28"/>
        </w:rPr>
        <w:t>о</w:t>
      </w:r>
      <w:r w:rsidR="00F76DC5">
        <w:rPr>
          <w:color w:val="000000" w:themeColor="text1"/>
          <w:sz w:val="28"/>
          <w:szCs w:val="28"/>
        </w:rPr>
        <w:t>дом</w:t>
      </w:r>
    </w:p>
    <w:p w:rsidR="00230D81" w:rsidRDefault="00230D81" w:rsidP="00230D81">
      <w:pPr>
        <w:pStyle w:val="a9"/>
        <w:spacing w:before="0" w:beforeAutospacing="0" w:after="0" w:afterAutospacing="0" w:line="360" w:lineRule="auto"/>
        <w:ind w:firstLine="709"/>
        <w:jc w:val="both"/>
        <w:rPr>
          <w:color w:val="000000" w:themeColor="text1"/>
          <w:sz w:val="28"/>
          <w:szCs w:val="28"/>
        </w:rPr>
      </w:pPr>
    </w:p>
    <w:p w:rsidR="00230D81" w:rsidRDefault="00230D81" w:rsidP="00230D81">
      <w:pPr>
        <w:pStyle w:val="a9"/>
        <w:spacing w:before="0" w:beforeAutospacing="0" w:after="0" w:afterAutospacing="0" w:line="360" w:lineRule="auto"/>
        <w:ind w:firstLine="709"/>
        <w:jc w:val="both"/>
        <w:rPr>
          <w:color w:val="000000" w:themeColor="text1"/>
          <w:sz w:val="28"/>
          <w:szCs w:val="28"/>
        </w:rPr>
      </w:pPr>
    </w:p>
    <w:p w:rsidR="00230D81" w:rsidRPr="006556CE" w:rsidRDefault="00230D81" w:rsidP="00230D81">
      <w:pPr>
        <w:pStyle w:val="a9"/>
        <w:spacing w:before="0" w:beforeAutospacing="0" w:after="0" w:afterAutospacing="0" w:line="360" w:lineRule="auto"/>
        <w:ind w:firstLine="709"/>
        <w:jc w:val="both"/>
        <w:rPr>
          <w:color w:val="000000" w:themeColor="text1"/>
          <w:sz w:val="28"/>
          <w:szCs w:val="28"/>
        </w:rPr>
      </w:pPr>
    </w:p>
    <w:p w:rsidR="0022094C" w:rsidRPr="006556CE" w:rsidRDefault="0022094C" w:rsidP="0022094C">
      <w:pPr>
        <w:pStyle w:val="1"/>
        <w:ind w:left="420"/>
        <w:rPr>
          <w:rFonts w:ascii="Times New Roman" w:hAnsi="Times New Roman" w:cs="Times New Roman"/>
          <w:color w:val="000000" w:themeColor="text1"/>
        </w:rPr>
      </w:pPr>
      <w:bookmarkStart w:id="4" w:name="_Toc74689610"/>
      <w:r w:rsidRPr="006556CE">
        <w:rPr>
          <w:rFonts w:ascii="Times New Roman" w:hAnsi="Times New Roman" w:cs="Times New Roman"/>
          <w:color w:val="000000" w:themeColor="text1"/>
        </w:rPr>
        <w:lastRenderedPageBreak/>
        <w:t>1.3. Управління життєвим циклом бізнес-моделі</w:t>
      </w:r>
      <w:bookmarkEnd w:id="4"/>
    </w:p>
    <w:p w:rsidR="0022094C" w:rsidRPr="006556CE" w:rsidRDefault="0022094C" w:rsidP="0022094C"/>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xml:space="preserve">Поняття життєвого циклу було вперше описано Теодором </w:t>
      </w:r>
      <w:proofErr w:type="spellStart"/>
      <w:r w:rsidRPr="00372984">
        <w:rPr>
          <w:rFonts w:ascii="Times New Roman" w:hAnsi="Times New Roman" w:cs="Times New Roman"/>
          <w:color w:val="000000" w:themeColor="text1"/>
          <w:sz w:val="28"/>
          <w:szCs w:val="28"/>
        </w:rPr>
        <w:t>Левіттом</w:t>
      </w:r>
      <w:proofErr w:type="spellEnd"/>
      <w:r w:rsidRPr="00372984">
        <w:rPr>
          <w:rFonts w:ascii="Times New Roman" w:hAnsi="Times New Roman" w:cs="Times New Roman"/>
          <w:color w:val="000000" w:themeColor="text1"/>
          <w:sz w:val="28"/>
          <w:szCs w:val="28"/>
        </w:rPr>
        <w:t xml:space="preserve"> в 1965 р. І використано для опису періоду від задуму продукту до виведення його з експлуатації та припинення продажів. Сьогодні концепція життєвого циклу полягає в тому, щоб описати етапи існування не тільки товарів, а й технологій, підприємств та їх бізнес-моделей [28].</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Бізнес</w:t>
      </w:r>
      <w:r w:rsidR="00DF1F55">
        <w:rPr>
          <w:rFonts w:ascii="Times New Roman" w:hAnsi="Times New Roman" w:cs="Times New Roman"/>
          <w:color w:val="000000" w:themeColor="text1"/>
          <w:sz w:val="28"/>
          <w:szCs w:val="28"/>
        </w:rPr>
        <w:t xml:space="preserve"> - модель будь-якої компанії </w:t>
      </w:r>
      <w:r w:rsidRPr="00372984">
        <w:rPr>
          <w:rFonts w:ascii="Times New Roman" w:hAnsi="Times New Roman" w:cs="Times New Roman"/>
          <w:color w:val="000000" w:themeColor="text1"/>
          <w:sz w:val="28"/>
          <w:szCs w:val="28"/>
        </w:rPr>
        <w:t xml:space="preserve"> характеризується певним життєвим циклом, стадія якого визначається стадіями руху (</w:t>
      </w:r>
      <w:proofErr w:type="spellStart"/>
      <w:r w:rsidRPr="00372984">
        <w:rPr>
          <w:rFonts w:ascii="Times New Roman" w:hAnsi="Times New Roman" w:cs="Times New Roman"/>
          <w:color w:val="000000" w:themeColor="text1"/>
          <w:sz w:val="28"/>
          <w:szCs w:val="28"/>
        </w:rPr>
        <w:t>руху</w:t>
      </w:r>
      <w:proofErr w:type="spellEnd"/>
      <w:r w:rsidRPr="00372984">
        <w:rPr>
          <w:rFonts w:ascii="Times New Roman" w:hAnsi="Times New Roman" w:cs="Times New Roman"/>
          <w:color w:val="000000" w:themeColor="text1"/>
          <w:sz w:val="28"/>
          <w:szCs w:val="28"/>
        </w:rPr>
        <w:t>) капіталу. Тому о</w:t>
      </w:r>
      <w:r w:rsidRPr="00372984">
        <w:rPr>
          <w:rFonts w:ascii="Times New Roman" w:hAnsi="Times New Roman" w:cs="Times New Roman"/>
          <w:color w:val="000000" w:themeColor="text1"/>
          <w:sz w:val="28"/>
          <w:szCs w:val="28"/>
        </w:rPr>
        <w:t>с</w:t>
      </w:r>
      <w:r w:rsidRPr="00372984">
        <w:rPr>
          <w:rFonts w:ascii="Times New Roman" w:hAnsi="Times New Roman" w:cs="Times New Roman"/>
          <w:color w:val="000000" w:themeColor="text1"/>
          <w:sz w:val="28"/>
          <w:szCs w:val="28"/>
        </w:rPr>
        <w:t>новне завдання менеджерів компанії:</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сформувати бізнес-модель, яка відповідала б пріоритетам споживачів;</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визнати межі стадій капіталу та знайти певний опір у разі зниження еф</w:t>
      </w:r>
      <w:r w:rsidRPr="00372984">
        <w:rPr>
          <w:rFonts w:ascii="Times New Roman" w:hAnsi="Times New Roman" w:cs="Times New Roman"/>
          <w:color w:val="000000" w:themeColor="text1"/>
          <w:sz w:val="28"/>
          <w:szCs w:val="28"/>
        </w:rPr>
        <w:t>е</w:t>
      </w:r>
      <w:r w:rsidRPr="00372984">
        <w:rPr>
          <w:rFonts w:ascii="Times New Roman" w:hAnsi="Times New Roman" w:cs="Times New Roman"/>
          <w:color w:val="000000" w:themeColor="text1"/>
          <w:sz w:val="28"/>
          <w:szCs w:val="28"/>
        </w:rPr>
        <w:t>ктивності та ринкової вартості бізнес-моделі.</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Найбільш мобільним практичним значенням є визначення стадії руху к</w:t>
      </w:r>
      <w:r w:rsidRPr="00372984">
        <w:rPr>
          <w:rFonts w:ascii="Times New Roman" w:hAnsi="Times New Roman" w:cs="Times New Roman"/>
          <w:color w:val="000000" w:themeColor="text1"/>
          <w:sz w:val="28"/>
          <w:szCs w:val="28"/>
        </w:rPr>
        <w:t>а</w:t>
      </w:r>
      <w:r w:rsidRPr="00372984">
        <w:rPr>
          <w:rFonts w:ascii="Times New Roman" w:hAnsi="Times New Roman" w:cs="Times New Roman"/>
          <w:color w:val="000000" w:themeColor="text1"/>
          <w:sz w:val="28"/>
          <w:szCs w:val="28"/>
        </w:rPr>
        <w:t>піталу та збільшення бізнес-моделі на цій фазі [29].</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На основі вивчення процесу руху капіталу можна визначити стадію жи</w:t>
      </w:r>
      <w:r w:rsidRPr="00372984">
        <w:rPr>
          <w:rFonts w:ascii="Times New Roman" w:hAnsi="Times New Roman" w:cs="Times New Roman"/>
          <w:color w:val="000000" w:themeColor="text1"/>
          <w:sz w:val="28"/>
          <w:szCs w:val="28"/>
        </w:rPr>
        <w:t>т</w:t>
      </w:r>
      <w:r w:rsidRPr="00372984">
        <w:rPr>
          <w:rFonts w:ascii="Times New Roman" w:hAnsi="Times New Roman" w:cs="Times New Roman"/>
          <w:color w:val="000000" w:themeColor="text1"/>
          <w:sz w:val="28"/>
          <w:szCs w:val="28"/>
        </w:rPr>
        <w:t>тєвого циклу бізнес-моделей як окремих компаній, так і галузей в цілому. В</w:t>
      </w:r>
      <w:r w:rsidRPr="00372984">
        <w:rPr>
          <w:rFonts w:ascii="Times New Roman" w:hAnsi="Times New Roman" w:cs="Times New Roman"/>
          <w:color w:val="000000" w:themeColor="text1"/>
          <w:sz w:val="28"/>
          <w:szCs w:val="28"/>
        </w:rPr>
        <w:t>и</w:t>
      </w:r>
      <w:r w:rsidRPr="00372984">
        <w:rPr>
          <w:rFonts w:ascii="Times New Roman" w:hAnsi="Times New Roman" w:cs="Times New Roman"/>
          <w:color w:val="000000" w:themeColor="text1"/>
          <w:sz w:val="28"/>
          <w:szCs w:val="28"/>
        </w:rPr>
        <w:t>значення конкретного етапу життєвого циклу є основою для вибору альтерн</w:t>
      </w:r>
      <w:r w:rsidRPr="00372984">
        <w:rPr>
          <w:rFonts w:ascii="Times New Roman" w:hAnsi="Times New Roman" w:cs="Times New Roman"/>
          <w:color w:val="000000" w:themeColor="text1"/>
          <w:sz w:val="28"/>
          <w:szCs w:val="28"/>
        </w:rPr>
        <w:t>а</w:t>
      </w:r>
      <w:r w:rsidRPr="00372984">
        <w:rPr>
          <w:rFonts w:ascii="Times New Roman" w:hAnsi="Times New Roman" w:cs="Times New Roman"/>
          <w:color w:val="000000" w:themeColor="text1"/>
          <w:sz w:val="28"/>
          <w:szCs w:val="28"/>
        </w:rPr>
        <w:t>тив, напрямків та інструментів трансформації існуючої бізнес-моделі для пі</w:t>
      </w:r>
      <w:r w:rsidRPr="00372984">
        <w:rPr>
          <w:rFonts w:ascii="Times New Roman" w:hAnsi="Times New Roman" w:cs="Times New Roman"/>
          <w:color w:val="000000" w:themeColor="text1"/>
          <w:sz w:val="28"/>
          <w:szCs w:val="28"/>
        </w:rPr>
        <w:t>д</w:t>
      </w:r>
      <w:r w:rsidRPr="00372984">
        <w:rPr>
          <w:rFonts w:ascii="Times New Roman" w:hAnsi="Times New Roman" w:cs="Times New Roman"/>
          <w:color w:val="000000" w:themeColor="text1"/>
          <w:sz w:val="28"/>
          <w:szCs w:val="28"/>
        </w:rPr>
        <w:t>вищення її ефективності та високої ринкової вартості.</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У процесі руху капіталу виділяють 3 стадії:</w:t>
      </w:r>
    </w:p>
    <w:p w:rsidR="0022094C" w:rsidRPr="00372984" w:rsidRDefault="0022094C" w:rsidP="00204BC5">
      <w:pPr>
        <w:pStyle w:val="a3"/>
        <w:numPr>
          <w:ilvl w:val="0"/>
          <w:numId w:val="25"/>
        </w:numPr>
        <w:spacing w:after="0" w:line="360" w:lineRule="auto"/>
        <w:ind w:left="1276" w:hanging="142"/>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стадія припливу капіталу;</w:t>
      </w:r>
    </w:p>
    <w:p w:rsidR="0022094C" w:rsidRPr="00372984" w:rsidRDefault="0022094C" w:rsidP="00204BC5">
      <w:pPr>
        <w:pStyle w:val="a3"/>
        <w:numPr>
          <w:ilvl w:val="0"/>
          <w:numId w:val="25"/>
        </w:numPr>
        <w:spacing w:after="0" w:line="360" w:lineRule="auto"/>
        <w:ind w:left="1276" w:hanging="142"/>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стадія стабільності руху капіталу;</w:t>
      </w:r>
    </w:p>
    <w:p w:rsidR="0022094C" w:rsidRPr="00372984" w:rsidRDefault="0022094C" w:rsidP="00204BC5">
      <w:pPr>
        <w:pStyle w:val="a3"/>
        <w:numPr>
          <w:ilvl w:val="0"/>
          <w:numId w:val="25"/>
        </w:numPr>
        <w:spacing w:after="0" w:line="360" w:lineRule="auto"/>
        <w:ind w:left="1276" w:hanging="142"/>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стадія відтоку капіталу.</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Характеристика етапів руху капіталу в бізнес-моделюванні [30].</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На етапі припливу капіталу компанія діє з одержувачем інвестицій, поч</w:t>
      </w:r>
      <w:r w:rsidRPr="00372984">
        <w:rPr>
          <w:rFonts w:ascii="Times New Roman" w:hAnsi="Times New Roman" w:cs="Times New Roman"/>
          <w:color w:val="000000" w:themeColor="text1"/>
          <w:sz w:val="28"/>
          <w:szCs w:val="28"/>
        </w:rPr>
        <w:t>и</w:t>
      </w:r>
      <w:r w:rsidRPr="00372984">
        <w:rPr>
          <w:rFonts w:ascii="Times New Roman" w:hAnsi="Times New Roman" w:cs="Times New Roman"/>
          <w:color w:val="000000" w:themeColor="text1"/>
          <w:sz w:val="28"/>
          <w:szCs w:val="28"/>
        </w:rPr>
        <w:t xml:space="preserve">наючи поглинати капітал з інших галузей економіки. Цим можуть скористатися ті, хто займається його бізнесом - модель найкращого заняття використовується споживачами, а тому оцінюється потенційними інвесторами як пріоритетний </w:t>
      </w:r>
      <w:r w:rsidRPr="00372984">
        <w:rPr>
          <w:rFonts w:ascii="Times New Roman" w:hAnsi="Times New Roman" w:cs="Times New Roman"/>
          <w:color w:val="000000" w:themeColor="text1"/>
          <w:sz w:val="28"/>
          <w:szCs w:val="28"/>
        </w:rPr>
        <w:lastRenderedPageBreak/>
        <w:t>об'єкт для інвестування вільного капіталу. Наприклад, Microsoft оглядає етапи розвитку капіталу [31].</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На етапі стабільності капіталу обробляються бізнес-моделі, що відпов</w:t>
      </w:r>
      <w:r w:rsidRPr="00372984">
        <w:rPr>
          <w:rFonts w:ascii="Times New Roman" w:hAnsi="Times New Roman" w:cs="Times New Roman"/>
          <w:color w:val="000000" w:themeColor="text1"/>
          <w:sz w:val="28"/>
          <w:szCs w:val="28"/>
        </w:rPr>
        <w:t>і</w:t>
      </w:r>
      <w:r w:rsidRPr="00372984">
        <w:rPr>
          <w:rFonts w:ascii="Times New Roman" w:hAnsi="Times New Roman" w:cs="Times New Roman"/>
          <w:color w:val="000000" w:themeColor="text1"/>
          <w:sz w:val="28"/>
          <w:szCs w:val="28"/>
        </w:rPr>
        <w:t>дають вимогам споживачів та загальному рівню конкурентоспроможності. Тр</w:t>
      </w:r>
      <w:r w:rsidRPr="00372984">
        <w:rPr>
          <w:rFonts w:ascii="Times New Roman" w:hAnsi="Times New Roman" w:cs="Times New Roman"/>
          <w:color w:val="000000" w:themeColor="text1"/>
          <w:sz w:val="28"/>
          <w:szCs w:val="28"/>
        </w:rPr>
        <w:t>и</w:t>
      </w:r>
      <w:r w:rsidRPr="00372984">
        <w:rPr>
          <w:rFonts w:ascii="Times New Roman" w:hAnsi="Times New Roman" w:cs="Times New Roman"/>
          <w:color w:val="000000" w:themeColor="text1"/>
          <w:sz w:val="28"/>
          <w:szCs w:val="28"/>
        </w:rPr>
        <w:t>валість цього етапу може змінюватися залежно від зміни пріоритетів спожив</w:t>
      </w:r>
      <w:r w:rsidRPr="00372984">
        <w:rPr>
          <w:rFonts w:ascii="Times New Roman" w:hAnsi="Times New Roman" w:cs="Times New Roman"/>
          <w:color w:val="000000" w:themeColor="text1"/>
          <w:sz w:val="28"/>
          <w:szCs w:val="28"/>
        </w:rPr>
        <w:t>а</w:t>
      </w:r>
      <w:r w:rsidRPr="00372984">
        <w:rPr>
          <w:rFonts w:ascii="Times New Roman" w:hAnsi="Times New Roman" w:cs="Times New Roman"/>
          <w:color w:val="000000" w:themeColor="text1"/>
          <w:sz w:val="28"/>
          <w:szCs w:val="28"/>
        </w:rPr>
        <w:t xml:space="preserve">чів та появи ефективних підприємств - моделей, які стануть приватними для інвесторів. Завдяки цілому етапу стабільності капіталу, компанія продовжує працювати в галузі та працювати за ринковою вартістю. Таким чином, </w:t>
      </w:r>
      <w:proofErr w:type="spellStart"/>
      <w:r w:rsidRPr="00372984">
        <w:rPr>
          <w:rFonts w:ascii="Times New Roman" w:hAnsi="Times New Roman" w:cs="Times New Roman"/>
          <w:color w:val="000000" w:themeColor="text1"/>
          <w:sz w:val="28"/>
          <w:szCs w:val="28"/>
        </w:rPr>
        <w:t>DuPont</w:t>
      </w:r>
      <w:proofErr w:type="spellEnd"/>
      <w:r w:rsidRPr="00372984">
        <w:rPr>
          <w:rFonts w:ascii="Times New Roman" w:hAnsi="Times New Roman" w:cs="Times New Roman"/>
          <w:color w:val="000000" w:themeColor="text1"/>
          <w:sz w:val="28"/>
          <w:szCs w:val="28"/>
        </w:rPr>
        <w:t xml:space="preserve"> аналізує стадію стабільності капіталу [33].</w:t>
      </w:r>
    </w:p>
    <w:p w:rsidR="0022094C" w:rsidRDefault="0022094C" w:rsidP="0022094C">
      <w:pPr>
        <w:spacing w:after="0" w:line="360" w:lineRule="auto"/>
        <w:ind w:firstLine="709"/>
        <w:jc w:val="both"/>
        <w:rPr>
          <w:rFonts w:ascii="Times New Roman" w:hAnsi="Times New Roman" w:cs="Times New Roman"/>
          <w:color w:val="000000" w:themeColor="text1"/>
          <w:sz w:val="28"/>
          <w:szCs w:val="28"/>
          <w:lang w:val="en-US"/>
        </w:rPr>
      </w:pPr>
      <w:r w:rsidRPr="00372984">
        <w:rPr>
          <w:rFonts w:ascii="Times New Roman" w:hAnsi="Times New Roman" w:cs="Times New Roman"/>
          <w:color w:val="000000" w:themeColor="text1"/>
          <w:sz w:val="28"/>
          <w:szCs w:val="28"/>
        </w:rPr>
        <w:t>Етап відтоку капіталу проявляється тим, що капітал починає переходити від компаній від традиційної діяльності до бізнесу - моделі цих компаній, які найкраще відповідають за нові пріоритети споживачів. На початковому етапі цього етапу відтік капіталу відбувається досить повільно. Швидкість зростає в міру подальшого зниження ефективності та прибутковості бізнес-моделей. П</w:t>
      </w:r>
      <w:r w:rsidRPr="00372984">
        <w:rPr>
          <w:rFonts w:ascii="Times New Roman" w:hAnsi="Times New Roman" w:cs="Times New Roman"/>
          <w:color w:val="000000" w:themeColor="text1"/>
          <w:sz w:val="28"/>
          <w:szCs w:val="28"/>
        </w:rPr>
        <w:t>о</w:t>
      </w:r>
      <w:r w:rsidRPr="00372984">
        <w:rPr>
          <w:rFonts w:ascii="Times New Roman" w:hAnsi="Times New Roman" w:cs="Times New Roman"/>
          <w:color w:val="000000" w:themeColor="text1"/>
          <w:sz w:val="28"/>
          <w:szCs w:val="28"/>
        </w:rPr>
        <w:t>казники цього можуть бути використані для зменшення котирувань акцій ко</w:t>
      </w:r>
      <w:r w:rsidRPr="00372984">
        <w:rPr>
          <w:rFonts w:ascii="Times New Roman" w:hAnsi="Times New Roman" w:cs="Times New Roman"/>
          <w:color w:val="000000" w:themeColor="text1"/>
          <w:sz w:val="28"/>
          <w:szCs w:val="28"/>
        </w:rPr>
        <w:t>м</w:t>
      </w:r>
      <w:r w:rsidRPr="00372984">
        <w:rPr>
          <w:rFonts w:ascii="Times New Roman" w:hAnsi="Times New Roman" w:cs="Times New Roman"/>
          <w:color w:val="000000" w:themeColor="text1"/>
          <w:sz w:val="28"/>
          <w:szCs w:val="28"/>
        </w:rPr>
        <w:t>панії на фондовому ринку, зниження EVA в динаміці. На стадії відтоку капіталу знаходиться окремо компанія DEC [34].</w:t>
      </w:r>
    </w:p>
    <w:p w:rsidR="00D45A4A" w:rsidRDefault="0022094C" w:rsidP="00D45A4A">
      <w:pPr>
        <w:spacing w:after="0" w:line="360" w:lineRule="auto"/>
        <w:ind w:firstLine="709"/>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Приклади етапів руху капіталу між галузями світової економіки:</w:t>
      </w:r>
    </w:p>
    <w:p w:rsidR="00D95141" w:rsidRDefault="00D95141" w:rsidP="00D45A4A">
      <w:pPr>
        <w:spacing w:after="0" w:line="360" w:lineRule="auto"/>
        <w:ind w:firstLine="709"/>
        <w:jc w:val="both"/>
        <w:rPr>
          <w:rFonts w:ascii="Times New Roman" w:hAnsi="Times New Roman" w:cs="Times New Roman"/>
          <w:color w:val="000000" w:themeColor="text1"/>
          <w:sz w:val="28"/>
          <w:szCs w:val="28"/>
        </w:rPr>
      </w:pPr>
    </w:p>
    <w:p w:rsidR="00D45A4A" w:rsidRDefault="00D95141" w:rsidP="00D95141">
      <w:pPr>
        <w:spacing w:after="0" w:line="36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Таблиця 1.1.</w:t>
      </w:r>
    </w:p>
    <w:p w:rsidR="00D95141" w:rsidRPr="006556CE" w:rsidRDefault="00D95141" w:rsidP="00D95141">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Етапи руху капіталу між галузями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6"/>
        <w:gridCol w:w="5292"/>
      </w:tblGrid>
      <w:tr w:rsidR="0022094C" w:rsidRPr="006556CE" w:rsidTr="00E96ABD">
        <w:tc>
          <w:tcPr>
            <w:tcW w:w="4643" w:type="dxa"/>
          </w:tcPr>
          <w:p w:rsidR="0022094C" w:rsidRPr="006556CE" w:rsidRDefault="0022094C" w:rsidP="00E96ABD">
            <w:pPr>
              <w:spacing w:after="0" w:line="360" w:lineRule="auto"/>
              <w:jc w:val="center"/>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Етап руху капіталу</w:t>
            </w:r>
          </w:p>
        </w:tc>
        <w:tc>
          <w:tcPr>
            <w:tcW w:w="5388" w:type="dxa"/>
          </w:tcPr>
          <w:p w:rsidR="0022094C" w:rsidRPr="006556CE" w:rsidRDefault="0022094C" w:rsidP="00E96ABD">
            <w:pPr>
              <w:spacing w:after="0" w:line="360" w:lineRule="auto"/>
              <w:jc w:val="center"/>
              <w:rPr>
                <w:rFonts w:ascii="Times New Roman" w:hAnsi="Times New Roman" w:cs="Times New Roman"/>
                <w:b/>
                <w:bCs/>
                <w:color w:val="000000" w:themeColor="text1"/>
                <w:sz w:val="28"/>
                <w:szCs w:val="28"/>
              </w:rPr>
            </w:pPr>
            <w:r w:rsidRPr="006556CE">
              <w:rPr>
                <w:rFonts w:ascii="Times New Roman" w:hAnsi="Times New Roman" w:cs="Times New Roman"/>
                <w:b/>
                <w:bCs/>
                <w:color w:val="000000" w:themeColor="text1"/>
                <w:sz w:val="28"/>
                <w:szCs w:val="28"/>
              </w:rPr>
              <w:t>Сфера бізнесу</w:t>
            </w:r>
          </w:p>
        </w:tc>
      </w:tr>
      <w:tr w:rsidR="0022094C" w:rsidRPr="006556CE" w:rsidTr="00E96ABD">
        <w:tc>
          <w:tcPr>
            <w:tcW w:w="4643" w:type="dxa"/>
          </w:tcPr>
          <w:p w:rsidR="0022094C" w:rsidRPr="006556CE" w:rsidRDefault="0022094C" w:rsidP="00E96ABD">
            <w:pPr>
              <w:spacing w:after="0" w:line="360" w:lineRule="auto"/>
              <w:jc w:val="center"/>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Приплив капіталу</w:t>
            </w:r>
          </w:p>
        </w:tc>
        <w:tc>
          <w:tcPr>
            <w:tcW w:w="5388" w:type="dxa"/>
          </w:tcPr>
          <w:p w:rsidR="0022094C" w:rsidRPr="006556CE" w:rsidRDefault="0022094C" w:rsidP="00F76DC5">
            <w:pPr>
              <w:spacing w:after="0" w:line="360" w:lineRule="auto"/>
              <w:jc w:val="center"/>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Шоу-бізнес; </w:t>
            </w:r>
            <w:r w:rsidR="00F76DC5">
              <w:rPr>
                <w:rFonts w:ascii="Times New Roman" w:hAnsi="Times New Roman" w:cs="Times New Roman"/>
                <w:color w:val="000000" w:themeColor="text1"/>
                <w:sz w:val="28"/>
                <w:szCs w:val="28"/>
              </w:rPr>
              <w:t>сфера</w:t>
            </w:r>
            <w:r w:rsidRPr="006556CE">
              <w:rPr>
                <w:rFonts w:ascii="Times New Roman" w:hAnsi="Times New Roman" w:cs="Times New Roman"/>
                <w:color w:val="000000" w:themeColor="text1"/>
                <w:sz w:val="28"/>
                <w:szCs w:val="28"/>
              </w:rPr>
              <w:t xml:space="preserve"> розваг; комп’ютерна </w:t>
            </w:r>
            <w:r w:rsidR="00F76DC5">
              <w:rPr>
                <w:rFonts w:ascii="Times New Roman" w:hAnsi="Times New Roman" w:cs="Times New Roman"/>
                <w:color w:val="000000" w:themeColor="text1"/>
                <w:sz w:val="28"/>
                <w:szCs w:val="28"/>
              </w:rPr>
              <w:t>сфера</w:t>
            </w:r>
          </w:p>
        </w:tc>
      </w:tr>
      <w:tr w:rsidR="0022094C" w:rsidRPr="006556CE" w:rsidTr="00E96ABD">
        <w:tc>
          <w:tcPr>
            <w:tcW w:w="4643" w:type="dxa"/>
          </w:tcPr>
          <w:p w:rsidR="0022094C" w:rsidRPr="006556CE" w:rsidRDefault="0022094C" w:rsidP="00E96ABD">
            <w:pPr>
              <w:spacing w:after="0" w:line="360" w:lineRule="auto"/>
              <w:jc w:val="center"/>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Стабільність</w:t>
            </w:r>
          </w:p>
        </w:tc>
        <w:tc>
          <w:tcPr>
            <w:tcW w:w="5388" w:type="dxa"/>
          </w:tcPr>
          <w:p w:rsidR="0022094C" w:rsidRPr="006556CE" w:rsidRDefault="0022094C" w:rsidP="00F76DC5">
            <w:pPr>
              <w:spacing w:after="0" w:line="360" w:lineRule="auto"/>
              <w:jc w:val="center"/>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Хімічна </w:t>
            </w:r>
            <w:r w:rsidR="00F76DC5">
              <w:rPr>
                <w:rFonts w:ascii="Times New Roman" w:hAnsi="Times New Roman" w:cs="Times New Roman"/>
                <w:color w:val="000000" w:themeColor="text1"/>
                <w:sz w:val="28"/>
                <w:szCs w:val="28"/>
              </w:rPr>
              <w:t>галузь</w:t>
            </w:r>
            <w:r w:rsidRPr="006556CE">
              <w:rPr>
                <w:rFonts w:ascii="Times New Roman" w:hAnsi="Times New Roman" w:cs="Times New Roman"/>
                <w:color w:val="000000" w:themeColor="text1"/>
                <w:sz w:val="28"/>
                <w:szCs w:val="28"/>
              </w:rPr>
              <w:t xml:space="preserve">, металургійна </w:t>
            </w:r>
            <w:r w:rsidR="00F76DC5">
              <w:rPr>
                <w:rFonts w:ascii="Times New Roman" w:hAnsi="Times New Roman" w:cs="Times New Roman"/>
                <w:color w:val="000000" w:themeColor="text1"/>
                <w:sz w:val="28"/>
                <w:szCs w:val="28"/>
              </w:rPr>
              <w:t>галузь</w:t>
            </w:r>
          </w:p>
        </w:tc>
      </w:tr>
      <w:tr w:rsidR="0022094C" w:rsidRPr="006556CE" w:rsidTr="00E96ABD">
        <w:tc>
          <w:tcPr>
            <w:tcW w:w="4643" w:type="dxa"/>
          </w:tcPr>
          <w:p w:rsidR="0022094C" w:rsidRPr="006556CE" w:rsidRDefault="0022094C" w:rsidP="00E96ABD">
            <w:pPr>
              <w:spacing w:after="0" w:line="360" w:lineRule="auto"/>
              <w:jc w:val="center"/>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Відтік капіталу</w:t>
            </w:r>
          </w:p>
        </w:tc>
        <w:tc>
          <w:tcPr>
            <w:tcW w:w="5388" w:type="dxa"/>
          </w:tcPr>
          <w:p w:rsidR="0022094C" w:rsidRPr="006556CE" w:rsidRDefault="0022094C" w:rsidP="00E96ABD">
            <w:pPr>
              <w:spacing w:after="0" w:line="360" w:lineRule="auto"/>
              <w:jc w:val="center"/>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Авіалінії, </w:t>
            </w:r>
            <w:proofErr w:type="spellStart"/>
            <w:r w:rsidRPr="006556CE">
              <w:rPr>
                <w:rFonts w:ascii="Times New Roman" w:hAnsi="Times New Roman" w:cs="Times New Roman"/>
                <w:color w:val="000000" w:themeColor="text1"/>
                <w:sz w:val="28"/>
                <w:szCs w:val="28"/>
              </w:rPr>
              <w:t>військово</w:t>
            </w:r>
            <w:proofErr w:type="spellEnd"/>
            <w:r w:rsidRPr="006556CE">
              <w:rPr>
                <w:rFonts w:ascii="Times New Roman" w:hAnsi="Times New Roman" w:cs="Times New Roman"/>
                <w:color w:val="000000" w:themeColor="text1"/>
                <w:sz w:val="28"/>
                <w:szCs w:val="28"/>
              </w:rPr>
              <w:t xml:space="preserve"> – промисловий </w:t>
            </w:r>
            <w:r w:rsidR="00F76DC5">
              <w:rPr>
                <w:rFonts w:ascii="Times New Roman" w:hAnsi="Times New Roman" w:cs="Times New Roman"/>
                <w:color w:val="000000" w:themeColor="text1"/>
                <w:sz w:val="28"/>
                <w:szCs w:val="28"/>
              </w:rPr>
              <w:t>гал</w:t>
            </w:r>
            <w:r w:rsidR="00F76DC5">
              <w:rPr>
                <w:rFonts w:ascii="Times New Roman" w:hAnsi="Times New Roman" w:cs="Times New Roman"/>
                <w:color w:val="000000" w:themeColor="text1"/>
                <w:sz w:val="28"/>
                <w:szCs w:val="28"/>
              </w:rPr>
              <w:t>у</w:t>
            </w:r>
            <w:r w:rsidR="00F76DC5">
              <w:rPr>
                <w:rFonts w:ascii="Times New Roman" w:hAnsi="Times New Roman" w:cs="Times New Roman"/>
                <w:color w:val="000000" w:themeColor="text1"/>
                <w:sz w:val="28"/>
                <w:szCs w:val="28"/>
              </w:rPr>
              <w:t xml:space="preserve">зевий </w:t>
            </w:r>
            <w:r w:rsidRPr="006556CE">
              <w:rPr>
                <w:rFonts w:ascii="Times New Roman" w:hAnsi="Times New Roman" w:cs="Times New Roman"/>
                <w:color w:val="000000" w:themeColor="text1"/>
                <w:sz w:val="28"/>
                <w:szCs w:val="28"/>
              </w:rPr>
              <w:t>комплекс</w:t>
            </w:r>
            <w:r w:rsidR="00F76DC5">
              <w:rPr>
                <w:rFonts w:ascii="Times New Roman" w:hAnsi="Times New Roman" w:cs="Times New Roman"/>
                <w:color w:val="000000" w:themeColor="text1"/>
                <w:sz w:val="28"/>
                <w:szCs w:val="28"/>
              </w:rPr>
              <w:t xml:space="preserve"> </w:t>
            </w:r>
          </w:p>
        </w:tc>
      </w:tr>
    </w:tbl>
    <w:p w:rsidR="0022094C" w:rsidRPr="006556CE" w:rsidRDefault="0022094C" w:rsidP="0022094C">
      <w:pPr>
        <w:spacing w:after="0" w:line="360" w:lineRule="auto"/>
        <w:ind w:firstLine="709"/>
        <w:jc w:val="both"/>
        <w:rPr>
          <w:rFonts w:ascii="Times New Roman" w:hAnsi="Times New Roman" w:cs="Times New Roman"/>
          <w:color w:val="000000" w:themeColor="text1"/>
          <w:sz w:val="28"/>
          <w:szCs w:val="28"/>
        </w:rPr>
      </w:pP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xml:space="preserve">Якщо ми вивчимо стан руху капіталу по відношенню до певної галузі, можна оцінити рівень амортизації бізнес-моделі. Наявність бізнес-моделей на </w:t>
      </w:r>
      <w:r w:rsidRPr="00372984">
        <w:rPr>
          <w:rFonts w:ascii="Times New Roman" w:hAnsi="Times New Roman" w:cs="Times New Roman"/>
          <w:color w:val="000000" w:themeColor="text1"/>
          <w:sz w:val="28"/>
          <w:szCs w:val="28"/>
        </w:rPr>
        <w:lastRenderedPageBreak/>
        <w:t>відповідних етапах руху капіталу можна поєднувати. Однією бізнес-моделлю іноді є ціла компанія, а іноді одна з багатьох моделей всередині більшої комп</w:t>
      </w:r>
      <w:r w:rsidRPr="00372984">
        <w:rPr>
          <w:rFonts w:ascii="Times New Roman" w:hAnsi="Times New Roman" w:cs="Times New Roman"/>
          <w:color w:val="000000" w:themeColor="text1"/>
          <w:sz w:val="28"/>
          <w:szCs w:val="28"/>
        </w:rPr>
        <w:t>а</w:t>
      </w:r>
      <w:r w:rsidRPr="00372984">
        <w:rPr>
          <w:rFonts w:ascii="Times New Roman" w:hAnsi="Times New Roman" w:cs="Times New Roman"/>
          <w:color w:val="000000" w:themeColor="text1"/>
          <w:sz w:val="28"/>
          <w:szCs w:val="28"/>
        </w:rPr>
        <w:t>нії [36].</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При цьому слід розрізняти:</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xml:space="preserve">- </w:t>
      </w:r>
      <w:proofErr w:type="spellStart"/>
      <w:r w:rsidRPr="00372984">
        <w:rPr>
          <w:rFonts w:ascii="Times New Roman" w:hAnsi="Times New Roman" w:cs="Times New Roman"/>
          <w:color w:val="000000" w:themeColor="text1"/>
          <w:sz w:val="28"/>
          <w:szCs w:val="28"/>
        </w:rPr>
        <w:t>одномодельні</w:t>
      </w:r>
      <w:proofErr w:type="spellEnd"/>
      <w:r w:rsidRPr="00372984">
        <w:rPr>
          <w:rFonts w:ascii="Times New Roman" w:hAnsi="Times New Roman" w:cs="Times New Roman"/>
          <w:color w:val="000000" w:themeColor="text1"/>
          <w:sz w:val="28"/>
          <w:szCs w:val="28"/>
        </w:rPr>
        <w:t xml:space="preserve"> компанії (як правило, одного виду діяльності). Наприклад, </w:t>
      </w:r>
      <w:proofErr w:type="spellStart"/>
      <w:r w:rsidRPr="00372984">
        <w:rPr>
          <w:rFonts w:ascii="Times New Roman" w:hAnsi="Times New Roman" w:cs="Times New Roman"/>
          <w:color w:val="000000" w:themeColor="text1"/>
          <w:sz w:val="28"/>
          <w:szCs w:val="28"/>
        </w:rPr>
        <w:t>Nucor</w:t>
      </w:r>
      <w:proofErr w:type="spellEnd"/>
      <w:r w:rsidRPr="00372984">
        <w:rPr>
          <w:rFonts w:ascii="Times New Roman" w:hAnsi="Times New Roman" w:cs="Times New Roman"/>
          <w:color w:val="000000" w:themeColor="text1"/>
          <w:sz w:val="28"/>
          <w:szCs w:val="28"/>
        </w:rPr>
        <w:t xml:space="preserve"> </w:t>
      </w:r>
      <w:proofErr w:type="spellStart"/>
      <w:r w:rsidRPr="00372984">
        <w:rPr>
          <w:rFonts w:ascii="Times New Roman" w:hAnsi="Times New Roman" w:cs="Times New Roman"/>
          <w:color w:val="000000" w:themeColor="text1"/>
          <w:sz w:val="28"/>
          <w:szCs w:val="28"/>
        </w:rPr>
        <w:t>Steel</w:t>
      </w:r>
      <w:proofErr w:type="spellEnd"/>
      <w:r w:rsidRPr="00372984">
        <w:rPr>
          <w:rFonts w:ascii="Times New Roman" w:hAnsi="Times New Roman" w:cs="Times New Roman"/>
          <w:color w:val="000000" w:themeColor="text1"/>
          <w:sz w:val="28"/>
          <w:szCs w:val="28"/>
        </w:rPr>
        <w:t xml:space="preserve">, </w:t>
      </w:r>
      <w:proofErr w:type="spellStart"/>
      <w:r w:rsidRPr="00372984">
        <w:rPr>
          <w:rFonts w:ascii="Times New Roman" w:hAnsi="Times New Roman" w:cs="Times New Roman"/>
          <w:color w:val="000000" w:themeColor="text1"/>
          <w:sz w:val="28"/>
          <w:szCs w:val="28"/>
        </w:rPr>
        <w:t>Bethlehem</w:t>
      </w:r>
      <w:proofErr w:type="spellEnd"/>
      <w:r w:rsidRPr="00372984">
        <w:rPr>
          <w:rFonts w:ascii="Times New Roman" w:hAnsi="Times New Roman" w:cs="Times New Roman"/>
          <w:color w:val="000000" w:themeColor="text1"/>
          <w:sz w:val="28"/>
          <w:szCs w:val="28"/>
        </w:rPr>
        <w:t xml:space="preserve"> </w:t>
      </w:r>
      <w:proofErr w:type="spellStart"/>
      <w:r w:rsidRPr="00372984">
        <w:rPr>
          <w:rFonts w:ascii="Times New Roman" w:hAnsi="Times New Roman" w:cs="Times New Roman"/>
          <w:color w:val="000000" w:themeColor="text1"/>
          <w:sz w:val="28"/>
          <w:szCs w:val="28"/>
        </w:rPr>
        <w:t>Steel</w:t>
      </w:r>
      <w:proofErr w:type="spellEnd"/>
      <w:r w:rsidRPr="00372984">
        <w:rPr>
          <w:rFonts w:ascii="Times New Roman" w:hAnsi="Times New Roman" w:cs="Times New Roman"/>
          <w:color w:val="000000" w:themeColor="text1"/>
          <w:sz w:val="28"/>
          <w:szCs w:val="28"/>
        </w:rPr>
        <w:t xml:space="preserve">, </w:t>
      </w:r>
      <w:proofErr w:type="spellStart"/>
      <w:r w:rsidRPr="00372984">
        <w:rPr>
          <w:rFonts w:ascii="Times New Roman" w:hAnsi="Times New Roman" w:cs="Times New Roman"/>
          <w:color w:val="000000" w:themeColor="text1"/>
          <w:sz w:val="28"/>
          <w:szCs w:val="28"/>
        </w:rPr>
        <w:t>USAir</w:t>
      </w:r>
      <w:proofErr w:type="spellEnd"/>
      <w:r w:rsidRPr="00372984">
        <w:rPr>
          <w:rFonts w:ascii="Times New Roman" w:hAnsi="Times New Roman" w:cs="Times New Roman"/>
          <w:color w:val="000000" w:themeColor="text1"/>
          <w:sz w:val="28"/>
          <w:szCs w:val="28"/>
        </w:rPr>
        <w:t>, IBM - ринкова вартість регулюється комб</w:t>
      </w:r>
      <w:r w:rsidRPr="00372984">
        <w:rPr>
          <w:rFonts w:ascii="Times New Roman" w:hAnsi="Times New Roman" w:cs="Times New Roman"/>
          <w:color w:val="000000" w:themeColor="text1"/>
          <w:sz w:val="28"/>
          <w:szCs w:val="28"/>
        </w:rPr>
        <w:t>і</w:t>
      </w:r>
      <w:r w:rsidRPr="00372984">
        <w:rPr>
          <w:rFonts w:ascii="Times New Roman" w:hAnsi="Times New Roman" w:cs="Times New Roman"/>
          <w:color w:val="000000" w:themeColor="text1"/>
          <w:sz w:val="28"/>
          <w:szCs w:val="28"/>
        </w:rPr>
        <w:t>нованою бізнес-моделлю;</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xml:space="preserve">- </w:t>
      </w:r>
      <w:proofErr w:type="spellStart"/>
      <w:r w:rsidRPr="00372984">
        <w:rPr>
          <w:rFonts w:ascii="Times New Roman" w:hAnsi="Times New Roman" w:cs="Times New Roman"/>
          <w:color w:val="000000" w:themeColor="text1"/>
          <w:sz w:val="28"/>
          <w:szCs w:val="28"/>
        </w:rPr>
        <w:t>мультимодельні</w:t>
      </w:r>
      <w:proofErr w:type="spellEnd"/>
      <w:r w:rsidRPr="00372984">
        <w:rPr>
          <w:rFonts w:ascii="Times New Roman" w:hAnsi="Times New Roman" w:cs="Times New Roman"/>
          <w:color w:val="000000" w:themeColor="text1"/>
          <w:sz w:val="28"/>
          <w:szCs w:val="28"/>
        </w:rPr>
        <w:t xml:space="preserve"> компанії. У цих моделях процес переказу капіталу є д</w:t>
      </w:r>
      <w:r w:rsidRPr="00372984">
        <w:rPr>
          <w:rFonts w:ascii="Times New Roman" w:hAnsi="Times New Roman" w:cs="Times New Roman"/>
          <w:color w:val="000000" w:themeColor="text1"/>
          <w:sz w:val="28"/>
          <w:szCs w:val="28"/>
        </w:rPr>
        <w:t>о</w:t>
      </w:r>
      <w:r w:rsidRPr="00372984">
        <w:rPr>
          <w:rFonts w:ascii="Times New Roman" w:hAnsi="Times New Roman" w:cs="Times New Roman"/>
          <w:color w:val="000000" w:themeColor="text1"/>
          <w:sz w:val="28"/>
          <w:szCs w:val="28"/>
        </w:rPr>
        <w:t>сить складним (наприклад, Microsoft). Рух капіталу може відбуватися між окремими бізнес-одиницями або продуктами мультимодальної компанії.</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Для ефективного управління кожним етапом життєвого циклу бізнес-моделі необхідна зміна управлінських завдань [28].</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Загалом завдання управління у формуванні та функціонуванні бізнес-моделей такі:</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побудувати бізнес-модель, яка може генерувати та підтримувати приб</w:t>
      </w:r>
      <w:r w:rsidRPr="00372984">
        <w:rPr>
          <w:rFonts w:ascii="Times New Roman" w:hAnsi="Times New Roman" w:cs="Times New Roman"/>
          <w:color w:val="000000" w:themeColor="text1"/>
          <w:sz w:val="28"/>
          <w:szCs w:val="28"/>
        </w:rPr>
        <w:t>у</w:t>
      </w:r>
      <w:r w:rsidRPr="00372984">
        <w:rPr>
          <w:rFonts w:ascii="Times New Roman" w:hAnsi="Times New Roman" w:cs="Times New Roman"/>
          <w:color w:val="000000" w:themeColor="text1"/>
          <w:sz w:val="28"/>
          <w:szCs w:val="28"/>
        </w:rPr>
        <w:t>ток та капітал;</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максимізувати активність бізнес-моделі на першому етапі її життєвого циклу;</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регулювання переходу бізнес-моделі на другий етап, підтримка інтенс</w:t>
      </w:r>
      <w:r w:rsidRPr="00372984">
        <w:rPr>
          <w:rFonts w:ascii="Times New Roman" w:hAnsi="Times New Roman" w:cs="Times New Roman"/>
          <w:color w:val="000000" w:themeColor="text1"/>
          <w:sz w:val="28"/>
          <w:szCs w:val="28"/>
        </w:rPr>
        <w:t>и</w:t>
      </w:r>
      <w:r w:rsidRPr="00372984">
        <w:rPr>
          <w:rFonts w:ascii="Times New Roman" w:hAnsi="Times New Roman" w:cs="Times New Roman"/>
          <w:color w:val="000000" w:themeColor="text1"/>
          <w:sz w:val="28"/>
          <w:szCs w:val="28"/>
        </w:rPr>
        <w:t>вності інвестицій в інноваційні продукти;</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оптимізація прибутковості та надійності на етапі стабільності руху кап</w:t>
      </w:r>
      <w:r w:rsidRPr="00372984">
        <w:rPr>
          <w:rFonts w:ascii="Times New Roman" w:hAnsi="Times New Roman" w:cs="Times New Roman"/>
          <w:color w:val="000000" w:themeColor="text1"/>
          <w:sz w:val="28"/>
          <w:szCs w:val="28"/>
        </w:rPr>
        <w:t>і</w:t>
      </w:r>
      <w:r w:rsidRPr="00372984">
        <w:rPr>
          <w:rFonts w:ascii="Times New Roman" w:hAnsi="Times New Roman" w:cs="Times New Roman"/>
          <w:color w:val="000000" w:themeColor="text1"/>
          <w:sz w:val="28"/>
          <w:szCs w:val="28"/>
        </w:rPr>
        <w:t>талу;</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обґрунтування вимог до нової (трансформованої) бізнес-моделі з метою розширення стадії стабільності та зменшення ризику відтоку капіталу до бізнес-моделей конкуруючих компаній;</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утримання та зростання капіталу та прибутку в новій, трансформованій бізнес-моделі.</w:t>
      </w:r>
    </w:p>
    <w:p w:rsidR="00F76DC5" w:rsidRDefault="0022094C" w:rsidP="00230D81">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Наявність бізнес-моделі компанії на певному етапі життєвого циклу х</w:t>
      </w:r>
      <w:r w:rsidRPr="00372984">
        <w:rPr>
          <w:rFonts w:ascii="Times New Roman" w:hAnsi="Times New Roman" w:cs="Times New Roman"/>
          <w:color w:val="000000" w:themeColor="text1"/>
          <w:sz w:val="28"/>
          <w:szCs w:val="28"/>
        </w:rPr>
        <w:t>а</w:t>
      </w:r>
      <w:r w:rsidRPr="00372984">
        <w:rPr>
          <w:rFonts w:ascii="Times New Roman" w:hAnsi="Times New Roman" w:cs="Times New Roman"/>
          <w:color w:val="000000" w:themeColor="text1"/>
          <w:sz w:val="28"/>
          <w:szCs w:val="28"/>
        </w:rPr>
        <w:t>рактеризує її здатність отримувати прибуток [39].</w:t>
      </w:r>
    </w:p>
    <w:p w:rsidR="00F76DC5" w:rsidRPr="00372984" w:rsidRDefault="00F76DC5" w:rsidP="0022094C">
      <w:pPr>
        <w:spacing w:after="0" w:line="360" w:lineRule="auto"/>
        <w:ind w:firstLine="709"/>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lastRenderedPageBreak/>
        <w:t>Загальний вигляд кривої прибутку компанії залежно від стадії життєвого циклу показаний на рис. 1.</w:t>
      </w:r>
      <w:r w:rsidRPr="006556CE">
        <w:rPr>
          <w:rFonts w:ascii="Times New Roman" w:hAnsi="Times New Roman" w:cs="Times New Roman"/>
          <w:color w:val="000000" w:themeColor="text1"/>
          <w:sz w:val="28"/>
          <w:szCs w:val="28"/>
        </w:rPr>
        <w:tab/>
      </w:r>
    </w:p>
    <w:p w:rsidR="00D95141" w:rsidRDefault="00D95141" w:rsidP="0022094C">
      <w:pPr>
        <w:spacing w:after="0" w:line="360" w:lineRule="auto"/>
        <w:ind w:firstLine="709"/>
        <w:jc w:val="both"/>
        <w:rPr>
          <w:rFonts w:ascii="Times New Roman" w:hAnsi="Times New Roman" w:cs="Times New Roman"/>
          <w:color w:val="000000" w:themeColor="text1"/>
          <w:sz w:val="28"/>
          <w:szCs w:val="28"/>
        </w:rPr>
      </w:pPr>
    </w:p>
    <w:p w:rsidR="00F76DC5" w:rsidRDefault="00F76DC5" w:rsidP="0022094C">
      <w:pPr>
        <w:spacing w:after="0" w:line="360" w:lineRule="auto"/>
        <w:ind w:firstLine="709"/>
        <w:jc w:val="both"/>
        <w:rPr>
          <w:rFonts w:ascii="Times New Roman" w:hAnsi="Times New Roman" w:cs="Times New Roman"/>
          <w:color w:val="000000" w:themeColor="text1"/>
          <w:sz w:val="28"/>
          <w:szCs w:val="28"/>
        </w:rPr>
      </w:pPr>
    </w:p>
    <w:p w:rsidR="0022094C" w:rsidRDefault="00D45A4A" w:rsidP="00D45A4A">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0B7C0D8A" wp14:editId="6C2DE7CC">
            <wp:extent cx="5854890" cy="342619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484" t="44876" r="24467" b="11357"/>
                    <a:stretch/>
                  </pic:blipFill>
                  <pic:spPr bwMode="auto">
                    <a:xfrm>
                      <a:off x="0" y="0"/>
                      <a:ext cx="5870731" cy="3435465"/>
                    </a:xfrm>
                    <a:prstGeom prst="rect">
                      <a:avLst/>
                    </a:prstGeom>
                    <a:ln>
                      <a:noFill/>
                    </a:ln>
                    <a:extLst>
                      <a:ext uri="{53640926-AAD7-44D8-BBD7-CCE9431645EC}">
                        <a14:shadowObscured xmlns:a14="http://schemas.microsoft.com/office/drawing/2010/main"/>
                      </a:ext>
                    </a:extLst>
                  </pic:spPr>
                </pic:pic>
              </a:graphicData>
            </a:graphic>
          </wp:inline>
        </w:drawing>
      </w:r>
    </w:p>
    <w:p w:rsidR="00D45A4A" w:rsidRPr="006556CE" w:rsidRDefault="00D45A4A" w:rsidP="0022094C">
      <w:pPr>
        <w:spacing w:after="0" w:line="360" w:lineRule="auto"/>
        <w:ind w:firstLine="709"/>
        <w:jc w:val="both"/>
        <w:rPr>
          <w:rFonts w:ascii="Times New Roman" w:hAnsi="Times New Roman" w:cs="Times New Roman"/>
          <w:color w:val="000000" w:themeColor="text1"/>
          <w:sz w:val="28"/>
          <w:szCs w:val="28"/>
        </w:rPr>
      </w:pPr>
    </w:p>
    <w:p w:rsidR="0022094C" w:rsidRPr="006556CE" w:rsidRDefault="0022094C" w:rsidP="0022094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1.7</w:t>
      </w:r>
      <w:r w:rsidRPr="006556CE">
        <w:rPr>
          <w:rFonts w:ascii="Times New Roman" w:hAnsi="Times New Roman" w:cs="Times New Roman"/>
          <w:color w:val="000000" w:themeColor="text1"/>
          <w:sz w:val="28"/>
          <w:szCs w:val="28"/>
        </w:rPr>
        <w:t>. Крива прибутків компанії в залежності від етапу життєвого ци</w:t>
      </w:r>
      <w:r w:rsidRPr="006556CE">
        <w:rPr>
          <w:rFonts w:ascii="Times New Roman" w:hAnsi="Times New Roman" w:cs="Times New Roman"/>
          <w:color w:val="000000" w:themeColor="text1"/>
          <w:sz w:val="28"/>
          <w:szCs w:val="28"/>
        </w:rPr>
        <w:t>к</w:t>
      </w:r>
      <w:r w:rsidRPr="006556CE">
        <w:rPr>
          <w:rFonts w:ascii="Times New Roman" w:hAnsi="Times New Roman" w:cs="Times New Roman"/>
          <w:color w:val="000000" w:themeColor="text1"/>
          <w:sz w:val="28"/>
          <w:szCs w:val="28"/>
        </w:rPr>
        <w:t>лу</w:t>
      </w:r>
    </w:p>
    <w:p w:rsidR="0022094C" w:rsidRPr="006556CE" w:rsidRDefault="0022094C" w:rsidP="0022094C">
      <w:pPr>
        <w:spacing w:after="0" w:line="360" w:lineRule="auto"/>
        <w:ind w:firstLine="709"/>
        <w:jc w:val="both"/>
        <w:rPr>
          <w:rFonts w:ascii="Times New Roman" w:hAnsi="Times New Roman" w:cs="Times New Roman"/>
          <w:b/>
          <w:bCs/>
          <w:color w:val="000000" w:themeColor="text1"/>
          <w:sz w:val="28"/>
          <w:szCs w:val="28"/>
        </w:rPr>
      </w:pP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Потреба у трансформації, щоб захистити капітал, створений або залуч</w:t>
      </w:r>
      <w:r w:rsidRPr="00372984">
        <w:rPr>
          <w:rFonts w:ascii="Times New Roman" w:hAnsi="Times New Roman" w:cs="Times New Roman"/>
          <w:color w:val="000000" w:themeColor="text1"/>
          <w:sz w:val="28"/>
          <w:szCs w:val="28"/>
        </w:rPr>
        <w:t>е</w:t>
      </w:r>
      <w:r w:rsidRPr="00372984">
        <w:rPr>
          <w:rFonts w:ascii="Times New Roman" w:hAnsi="Times New Roman" w:cs="Times New Roman"/>
          <w:color w:val="000000" w:themeColor="text1"/>
          <w:sz w:val="28"/>
          <w:szCs w:val="28"/>
        </w:rPr>
        <w:t>ний бізнес-моделлю, та підвищити його конкурентоспроможність, особливо а</w:t>
      </w:r>
      <w:r w:rsidRPr="00372984">
        <w:rPr>
          <w:rFonts w:ascii="Times New Roman" w:hAnsi="Times New Roman" w:cs="Times New Roman"/>
          <w:color w:val="000000" w:themeColor="text1"/>
          <w:sz w:val="28"/>
          <w:szCs w:val="28"/>
        </w:rPr>
        <w:t>к</w:t>
      </w:r>
      <w:r w:rsidRPr="00372984">
        <w:rPr>
          <w:rFonts w:ascii="Times New Roman" w:hAnsi="Times New Roman" w:cs="Times New Roman"/>
          <w:color w:val="000000" w:themeColor="text1"/>
          <w:sz w:val="28"/>
          <w:szCs w:val="28"/>
        </w:rPr>
        <w:t>туальна як для лідерів ринку, так і для компаній-початківців. Провідні компанії з великими частками ринку, як правило, консервативні в управлінні своєю бі</w:t>
      </w:r>
      <w:r w:rsidRPr="00372984">
        <w:rPr>
          <w:rFonts w:ascii="Times New Roman" w:hAnsi="Times New Roman" w:cs="Times New Roman"/>
          <w:color w:val="000000" w:themeColor="text1"/>
          <w:sz w:val="28"/>
          <w:szCs w:val="28"/>
        </w:rPr>
        <w:t>з</w:t>
      </w:r>
      <w:r w:rsidRPr="00372984">
        <w:rPr>
          <w:rFonts w:ascii="Times New Roman" w:hAnsi="Times New Roman" w:cs="Times New Roman"/>
          <w:color w:val="000000" w:themeColor="text1"/>
          <w:sz w:val="28"/>
          <w:szCs w:val="28"/>
        </w:rPr>
        <w:t>нес-моделлю, яка є основною загрозою перехоплення капіталу, хоча і меншою, але більш динамічною, гнучкою та креативною у питаннях стратегічного управління [38].</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Трансформація бізнес-моделі компанії - це зміна її основних елементів через можливість перерозподілу капіталу серед конкурентів галузі. Процес тр</w:t>
      </w:r>
      <w:r w:rsidRPr="00372984">
        <w:rPr>
          <w:rFonts w:ascii="Times New Roman" w:hAnsi="Times New Roman" w:cs="Times New Roman"/>
          <w:color w:val="000000" w:themeColor="text1"/>
          <w:sz w:val="28"/>
          <w:szCs w:val="28"/>
        </w:rPr>
        <w:t>а</w:t>
      </w:r>
      <w:r w:rsidRPr="00372984">
        <w:rPr>
          <w:rFonts w:ascii="Times New Roman" w:hAnsi="Times New Roman" w:cs="Times New Roman"/>
          <w:color w:val="000000" w:themeColor="text1"/>
          <w:sz w:val="28"/>
          <w:szCs w:val="28"/>
        </w:rPr>
        <w:lastRenderedPageBreak/>
        <w:t>нсформації характеризується зміною кривої життєвого циклу бізнес-моделі ві</w:t>
      </w:r>
      <w:r w:rsidRPr="00372984">
        <w:rPr>
          <w:rFonts w:ascii="Times New Roman" w:hAnsi="Times New Roman" w:cs="Times New Roman"/>
          <w:color w:val="000000" w:themeColor="text1"/>
          <w:sz w:val="28"/>
          <w:szCs w:val="28"/>
        </w:rPr>
        <w:t>д</w:t>
      </w:r>
      <w:r w:rsidRPr="00372984">
        <w:rPr>
          <w:rFonts w:ascii="Times New Roman" w:hAnsi="Times New Roman" w:cs="Times New Roman"/>
          <w:color w:val="000000" w:themeColor="text1"/>
          <w:sz w:val="28"/>
          <w:szCs w:val="28"/>
        </w:rPr>
        <w:t>повідно до нової групи стратегічних та фінансових параметрів.</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На початковому етапі формування бізнес-моделі основними стратегічн</w:t>
      </w:r>
      <w:r w:rsidRPr="00372984">
        <w:rPr>
          <w:rFonts w:ascii="Times New Roman" w:hAnsi="Times New Roman" w:cs="Times New Roman"/>
          <w:color w:val="000000" w:themeColor="text1"/>
          <w:sz w:val="28"/>
          <w:szCs w:val="28"/>
        </w:rPr>
        <w:t>и</w:t>
      </w:r>
      <w:r w:rsidRPr="00372984">
        <w:rPr>
          <w:rFonts w:ascii="Times New Roman" w:hAnsi="Times New Roman" w:cs="Times New Roman"/>
          <w:color w:val="000000" w:themeColor="text1"/>
          <w:sz w:val="28"/>
          <w:szCs w:val="28"/>
        </w:rPr>
        <w:t>ми параметрами компанії є досягнення ефекту масштабу виробництва та збіл</w:t>
      </w:r>
      <w:r w:rsidRPr="00372984">
        <w:rPr>
          <w:rFonts w:ascii="Times New Roman" w:hAnsi="Times New Roman" w:cs="Times New Roman"/>
          <w:color w:val="000000" w:themeColor="text1"/>
          <w:sz w:val="28"/>
          <w:szCs w:val="28"/>
        </w:rPr>
        <w:t>ь</w:t>
      </w:r>
      <w:r w:rsidRPr="00372984">
        <w:rPr>
          <w:rFonts w:ascii="Times New Roman" w:hAnsi="Times New Roman" w:cs="Times New Roman"/>
          <w:color w:val="000000" w:themeColor="text1"/>
          <w:sz w:val="28"/>
          <w:szCs w:val="28"/>
        </w:rPr>
        <w:t>шення частки ринку. Дотримання цих настанов забезпечує підприємству пе</w:t>
      </w:r>
      <w:r w:rsidRPr="00372984">
        <w:rPr>
          <w:rFonts w:ascii="Times New Roman" w:hAnsi="Times New Roman" w:cs="Times New Roman"/>
          <w:color w:val="000000" w:themeColor="text1"/>
          <w:sz w:val="28"/>
          <w:szCs w:val="28"/>
        </w:rPr>
        <w:t>в</w:t>
      </w:r>
      <w:r w:rsidRPr="00372984">
        <w:rPr>
          <w:rFonts w:ascii="Times New Roman" w:hAnsi="Times New Roman" w:cs="Times New Roman"/>
          <w:color w:val="000000" w:themeColor="text1"/>
          <w:sz w:val="28"/>
          <w:szCs w:val="28"/>
        </w:rPr>
        <w:t>ний рівень прибутку, що є основним фінансовим параметром для нього в цей період [37].</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Коли в галузі з’являються лідери, між ними починається конкуренція, що збільшує ризик втрати прибутку окремими виробниками галузі. Щоб ідентиф</w:t>
      </w:r>
      <w:r w:rsidRPr="00372984">
        <w:rPr>
          <w:rFonts w:ascii="Times New Roman" w:hAnsi="Times New Roman" w:cs="Times New Roman"/>
          <w:color w:val="000000" w:themeColor="text1"/>
          <w:sz w:val="28"/>
          <w:szCs w:val="28"/>
        </w:rPr>
        <w:t>і</w:t>
      </w:r>
      <w:r w:rsidRPr="00372984">
        <w:rPr>
          <w:rFonts w:ascii="Times New Roman" w:hAnsi="Times New Roman" w:cs="Times New Roman"/>
          <w:color w:val="000000" w:themeColor="text1"/>
          <w:sz w:val="28"/>
          <w:szCs w:val="28"/>
        </w:rPr>
        <w:t>кувати себе на ринку та чітко позиціонувати свою продукцію серед споживачів, компанія повинна розробити та впровадити:</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активна бізнес-стратегія, якщо вона прагне підтримувати досягнутий р</w:t>
      </w:r>
      <w:r w:rsidRPr="00372984">
        <w:rPr>
          <w:rFonts w:ascii="Times New Roman" w:hAnsi="Times New Roman" w:cs="Times New Roman"/>
          <w:color w:val="000000" w:themeColor="text1"/>
          <w:sz w:val="28"/>
          <w:szCs w:val="28"/>
        </w:rPr>
        <w:t>і</w:t>
      </w:r>
      <w:r w:rsidRPr="00372984">
        <w:rPr>
          <w:rFonts w:ascii="Times New Roman" w:hAnsi="Times New Roman" w:cs="Times New Roman"/>
          <w:color w:val="000000" w:themeColor="text1"/>
          <w:sz w:val="28"/>
          <w:szCs w:val="28"/>
        </w:rPr>
        <w:t>вень прибутковості;</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реактивна бізнес-стратегія, якщо вона прагне збільшити прибутковість.</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xml:space="preserve">Що стосується вітчизняних виробників кондитерських виробів, для них цей етап розвитку бізнес-моделі характеризувався активним використанням стратегій </w:t>
      </w:r>
      <w:proofErr w:type="spellStart"/>
      <w:r w:rsidRPr="00372984">
        <w:rPr>
          <w:rFonts w:ascii="Times New Roman" w:hAnsi="Times New Roman" w:cs="Times New Roman"/>
          <w:color w:val="000000" w:themeColor="text1"/>
          <w:sz w:val="28"/>
          <w:szCs w:val="28"/>
        </w:rPr>
        <w:t>брендування</w:t>
      </w:r>
      <w:proofErr w:type="spellEnd"/>
      <w:r w:rsidRPr="00372984">
        <w:rPr>
          <w:rFonts w:ascii="Times New Roman" w:hAnsi="Times New Roman" w:cs="Times New Roman"/>
          <w:color w:val="000000" w:themeColor="text1"/>
          <w:sz w:val="28"/>
          <w:szCs w:val="28"/>
        </w:rPr>
        <w:t xml:space="preserve"> та збільшенням асортименту продукції (2000 - 2003). На цьому етапі компаніям вдалося вивести на ринок нові види кондитерських в</w:t>
      </w:r>
      <w:r w:rsidRPr="00372984">
        <w:rPr>
          <w:rFonts w:ascii="Times New Roman" w:hAnsi="Times New Roman" w:cs="Times New Roman"/>
          <w:color w:val="000000" w:themeColor="text1"/>
          <w:sz w:val="28"/>
          <w:szCs w:val="28"/>
        </w:rPr>
        <w:t>и</w:t>
      </w:r>
      <w:r w:rsidRPr="00372984">
        <w:rPr>
          <w:rFonts w:ascii="Times New Roman" w:hAnsi="Times New Roman" w:cs="Times New Roman"/>
          <w:color w:val="000000" w:themeColor="text1"/>
          <w:sz w:val="28"/>
          <w:szCs w:val="28"/>
        </w:rPr>
        <w:t>робів під відомими серед споживачів торговими марками. Передбачаючи пос</w:t>
      </w:r>
      <w:r w:rsidRPr="00372984">
        <w:rPr>
          <w:rFonts w:ascii="Times New Roman" w:hAnsi="Times New Roman" w:cs="Times New Roman"/>
          <w:color w:val="000000" w:themeColor="text1"/>
          <w:sz w:val="28"/>
          <w:szCs w:val="28"/>
        </w:rPr>
        <w:t>и</w:t>
      </w:r>
      <w:r w:rsidRPr="00372984">
        <w:rPr>
          <w:rFonts w:ascii="Times New Roman" w:hAnsi="Times New Roman" w:cs="Times New Roman"/>
          <w:color w:val="000000" w:themeColor="text1"/>
          <w:sz w:val="28"/>
          <w:szCs w:val="28"/>
        </w:rPr>
        <w:t xml:space="preserve">лення конкуренції на зовнішніх ринках, деякі компанії застосували реактивний підхід, придбавши виробничі потужності за кордоном (наприклад, корпорація </w:t>
      </w:r>
      <w:proofErr w:type="spellStart"/>
      <w:r w:rsidRPr="00372984">
        <w:rPr>
          <w:rFonts w:ascii="Times New Roman" w:hAnsi="Times New Roman" w:cs="Times New Roman"/>
          <w:color w:val="000000" w:themeColor="text1"/>
          <w:sz w:val="28"/>
          <w:szCs w:val="28"/>
        </w:rPr>
        <w:t>Roshen</w:t>
      </w:r>
      <w:proofErr w:type="spellEnd"/>
      <w:r w:rsidRPr="00372984">
        <w:rPr>
          <w:rFonts w:ascii="Times New Roman" w:hAnsi="Times New Roman" w:cs="Times New Roman"/>
          <w:color w:val="000000" w:themeColor="text1"/>
          <w:sz w:val="28"/>
          <w:szCs w:val="28"/>
        </w:rPr>
        <w:t xml:space="preserve"> та ЗАТ "</w:t>
      </w:r>
      <w:proofErr w:type="spellStart"/>
      <w:r w:rsidRPr="00372984">
        <w:rPr>
          <w:rFonts w:ascii="Times New Roman" w:hAnsi="Times New Roman" w:cs="Times New Roman"/>
          <w:color w:val="000000" w:themeColor="text1"/>
          <w:sz w:val="28"/>
          <w:szCs w:val="28"/>
        </w:rPr>
        <w:t>Київ-Конті</w:t>
      </w:r>
      <w:proofErr w:type="spellEnd"/>
      <w:r w:rsidRPr="00372984">
        <w:rPr>
          <w:rFonts w:ascii="Times New Roman" w:hAnsi="Times New Roman" w:cs="Times New Roman"/>
          <w:color w:val="000000" w:themeColor="text1"/>
          <w:sz w:val="28"/>
          <w:szCs w:val="28"/>
        </w:rPr>
        <w:t>" придбали кондитерські в Росії).</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xml:space="preserve"> На будь-якому етапі життєвого циклу компанія, яка розробляє ефективну бізнес-модель, повинна визначити стратегічні точки контролю за змінами в г</w:t>
      </w:r>
      <w:r w:rsidRPr="00372984">
        <w:rPr>
          <w:rFonts w:ascii="Times New Roman" w:hAnsi="Times New Roman" w:cs="Times New Roman"/>
          <w:color w:val="000000" w:themeColor="text1"/>
          <w:sz w:val="28"/>
          <w:szCs w:val="28"/>
        </w:rPr>
        <w:t>а</w:t>
      </w:r>
      <w:r w:rsidRPr="00372984">
        <w:rPr>
          <w:rFonts w:ascii="Times New Roman" w:hAnsi="Times New Roman" w:cs="Times New Roman"/>
          <w:color w:val="000000" w:themeColor="text1"/>
          <w:sz w:val="28"/>
          <w:szCs w:val="28"/>
        </w:rPr>
        <w:t>лузі, оцінити накопичений внутрішній потенціал і використовувати його для захисту від перерозподілу або відтоку до існуючих або потенційних конкуре</w:t>
      </w:r>
      <w:r w:rsidRPr="00372984">
        <w:rPr>
          <w:rFonts w:ascii="Times New Roman" w:hAnsi="Times New Roman" w:cs="Times New Roman"/>
          <w:color w:val="000000" w:themeColor="text1"/>
          <w:sz w:val="28"/>
          <w:szCs w:val="28"/>
        </w:rPr>
        <w:t>н</w:t>
      </w:r>
      <w:r w:rsidRPr="00372984">
        <w:rPr>
          <w:rFonts w:ascii="Times New Roman" w:hAnsi="Times New Roman" w:cs="Times New Roman"/>
          <w:color w:val="000000" w:themeColor="text1"/>
          <w:sz w:val="28"/>
          <w:szCs w:val="28"/>
        </w:rPr>
        <w:t>тів, що генерують потоки доходу . Стратегічний контроль за рухом капітальних потоків у галузі дозволить компанії постійно перебувати в зоні прибутковості та не дозволить конкурентам перехоплювати частину власного прибутку [36].</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lastRenderedPageBreak/>
        <w:t>Це завдання особливо актуальне та важливе в умовах, коли ринок набл</w:t>
      </w:r>
      <w:r w:rsidRPr="00372984">
        <w:rPr>
          <w:rFonts w:ascii="Times New Roman" w:hAnsi="Times New Roman" w:cs="Times New Roman"/>
          <w:color w:val="000000" w:themeColor="text1"/>
          <w:sz w:val="28"/>
          <w:szCs w:val="28"/>
        </w:rPr>
        <w:t>и</w:t>
      </w:r>
      <w:r w:rsidRPr="00372984">
        <w:rPr>
          <w:rFonts w:ascii="Times New Roman" w:hAnsi="Times New Roman" w:cs="Times New Roman"/>
          <w:color w:val="000000" w:themeColor="text1"/>
          <w:sz w:val="28"/>
          <w:szCs w:val="28"/>
        </w:rPr>
        <w:t>жається до насичення, що загрожує перерозподілом ринкових часток між існ</w:t>
      </w:r>
      <w:r w:rsidRPr="00372984">
        <w:rPr>
          <w:rFonts w:ascii="Times New Roman" w:hAnsi="Times New Roman" w:cs="Times New Roman"/>
          <w:color w:val="000000" w:themeColor="text1"/>
          <w:sz w:val="28"/>
          <w:szCs w:val="28"/>
        </w:rPr>
        <w:t>у</w:t>
      </w:r>
      <w:r w:rsidRPr="00372984">
        <w:rPr>
          <w:rFonts w:ascii="Times New Roman" w:hAnsi="Times New Roman" w:cs="Times New Roman"/>
          <w:color w:val="000000" w:themeColor="text1"/>
          <w:sz w:val="28"/>
          <w:szCs w:val="28"/>
        </w:rPr>
        <w:t xml:space="preserve">ючими конкурентами або швидкою та непередбачуваною появою </w:t>
      </w:r>
      <w:proofErr w:type="spellStart"/>
      <w:r w:rsidRPr="00372984">
        <w:rPr>
          <w:rFonts w:ascii="Times New Roman" w:hAnsi="Times New Roman" w:cs="Times New Roman"/>
          <w:color w:val="000000" w:themeColor="text1"/>
          <w:sz w:val="28"/>
          <w:szCs w:val="28"/>
        </w:rPr>
        <w:t>стартапів</w:t>
      </w:r>
      <w:proofErr w:type="spellEnd"/>
      <w:r w:rsidRPr="00372984">
        <w:rPr>
          <w:rFonts w:ascii="Times New Roman" w:hAnsi="Times New Roman" w:cs="Times New Roman"/>
          <w:color w:val="000000" w:themeColor="text1"/>
          <w:sz w:val="28"/>
          <w:szCs w:val="28"/>
        </w:rPr>
        <w:t>. З</w:t>
      </w:r>
      <w:r w:rsidRPr="00372984">
        <w:rPr>
          <w:rFonts w:ascii="Times New Roman" w:hAnsi="Times New Roman" w:cs="Times New Roman"/>
          <w:color w:val="000000" w:themeColor="text1"/>
          <w:sz w:val="28"/>
          <w:szCs w:val="28"/>
        </w:rPr>
        <w:t>а</w:t>
      </w:r>
      <w:r w:rsidRPr="00372984">
        <w:rPr>
          <w:rFonts w:ascii="Times New Roman" w:hAnsi="Times New Roman" w:cs="Times New Roman"/>
          <w:color w:val="000000" w:themeColor="text1"/>
          <w:sz w:val="28"/>
          <w:szCs w:val="28"/>
        </w:rPr>
        <w:t>гальною проблемою для всіх бізнес-моделей є здатність ідентифікувати можл</w:t>
      </w:r>
      <w:r w:rsidRPr="00372984">
        <w:rPr>
          <w:rFonts w:ascii="Times New Roman" w:hAnsi="Times New Roman" w:cs="Times New Roman"/>
          <w:color w:val="000000" w:themeColor="text1"/>
          <w:sz w:val="28"/>
          <w:szCs w:val="28"/>
        </w:rPr>
        <w:t>и</w:t>
      </w:r>
      <w:r w:rsidRPr="00372984">
        <w:rPr>
          <w:rFonts w:ascii="Times New Roman" w:hAnsi="Times New Roman" w:cs="Times New Roman"/>
          <w:color w:val="000000" w:themeColor="text1"/>
          <w:sz w:val="28"/>
          <w:szCs w:val="28"/>
        </w:rPr>
        <w:t>ві зміни динаміки руху капіталу в часі та, відповідно до власного стратегічного бачення, трансформувати бізнес-модель.</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Цю ситуацію можуть подолати ті компанії, які обрали трансформацію д</w:t>
      </w:r>
      <w:r w:rsidRPr="00372984">
        <w:rPr>
          <w:rFonts w:ascii="Times New Roman" w:hAnsi="Times New Roman" w:cs="Times New Roman"/>
          <w:color w:val="000000" w:themeColor="text1"/>
          <w:sz w:val="28"/>
          <w:szCs w:val="28"/>
        </w:rPr>
        <w:t>і</w:t>
      </w:r>
      <w:r w:rsidRPr="00372984">
        <w:rPr>
          <w:rFonts w:ascii="Times New Roman" w:hAnsi="Times New Roman" w:cs="Times New Roman"/>
          <w:color w:val="000000" w:themeColor="text1"/>
          <w:sz w:val="28"/>
          <w:szCs w:val="28"/>
        </w:rPr>
        <w:t>ючої бізнес-моделі відповідно до нових пріоритетів споживачів стратегічним орієнтиром на цьому етапі. Темпи зростання прибутку та ринкової вартості і</w:t>
      </w:r>
      <w:r w:rsidRPr="00372984">
        <w:rPr>
          <w:rFonts w:ascii="Times New Roman" w:hAnsi="Times New Roman" w:cs="Times New Roman"/>
          <w:color w:val="000000" w:themeColor="text1"/>
          <w:sz w:val="28"/>
          <w:szCs w:val="28"/>
        </w:rPr>
        <w:t>н</w:t>
      </w:r>
      <w:r w:rsidRPr="00372984">
        <w:rPr>
          <w:rFonts w:ascii="Times New Roman" w:hAnsi="Times New Roman" w:cs="Times New Roman"/>
          <w:color w:val="000000" w:themeColor="text1"/>
          <w:sz w:val="28"/>
          <w:szCs w:val="28"/>
        </w:rPr>
        <w:t>ших компаній знижуються, що призводить до відтоку капіталу до успішних б</w:t>
      </w:r>
      <w:r w:rsidRPr="00372984">
        <w:rPr>
          <w:rFonts w:ascii="Times New Roman" w:hAnsi="Times New Roman" w:cs="Times New Roman"/>
          <w:color w:val="000000" w:themeColor="text1"/>
          <w:sz w:val="28"/>
          <w:szCs w:val="28"/>
        </w:rPr>
        <w:t>і</w:t>
      </w:r>
      <w:r w:rsidRPr="00372984">
        <w:rPr>
          <w:rFonts w:ascii="Times New Roman" w:hAnsi="Times New Roman" w:cs="Times New Roman"/>
          <w:color w:val="000000" w:themeColor="text1"/>
          <w:sz w:val="28"/>
          <w:szCs w:val="28"/>
        </w:rPr>
        <w:t>знес-моделей у галузі [35].</w:t>
      </w:r>
    </w:p>
    <w:p w:rsidR="0022094C" w:rsidRPr="00372984" w:rsidRDefault="0022094C" w:rsidP="0022094C">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Розвиток компаній може супроводжуватися ускладненням їхньої орган</w:t>
      </w:r>
      <w:r w:rsidRPr="00372984">
        <w:rPr>
          <w:rFonts w:ascii="Times New Roman" w:hAnsi="Times New Roman" w:cs="Times New Roman"/>
          <w:color w:val="000000" w:themeColor="text1"/>
          <w:sz w:val="28"/>
          <w:szCs w:val="28"/>
        </w:rPr>
        <w:t>і</w:t>
      </w:r>
      <w:r w:rsidRPr="00372984">
        <w:rPr>
          <w:rFonts w:ascii="Times New Roman" w:hAnsi="Times New Roman" w:cs="Times New Roman"/>
          <w:color w:val="000000" w:themeColor="text1"/>
          <w:sz w:val="28"/>
          <w:szCs w:val="28"/>
        </w:rPr>
        <w:t>заційно-економічної структури, системи бізнес-процесів тощо. Ускладнення конкуренції призводить до перегляду стратегічних настанов, серед яких на п</w:t>
      </w:r>
      <w:r w:rsidRPr="00372984">
        <w:rPr>
          <w:rFonts w:ascii="Times New Roman" w:hAnsi="Times New Roman" w:cs="Times New Roman"/>
          <w:color w:val="000000" w:themeColor="text1"/>
          <w:sz w:val="28"/>
          <w:szCs w:val="28"/>
        </w:rPr>
        <w:t>е</w:t>
      </w:r>
      <w:r w:rsidRPr="00372984">
        <w:rPr>
          <w:rFonts w:ascii="Times New Roman" w:hAnsi="Times New Roman" w:cs="Times New Roman"/>
          <w:color w:val="000000" w:themeColor="text1"/>
          <w:sz w:val="28"/>
          <w:szCs w:val="28"/>
        </w:rPr>
        <w:t>рший план виходять інновації. Основним фінансовим орієнтиром, поряд із ри</w:t>
      </w:r>
      <w:r w:rsidRPr="00372984">
        <w:rPr>
          <w:rFonts w:ascii="Times New Roman" w:hAnsi="Times New Roman" w:cs="Times New Roman"/>
          <w:color w:val="000000" w:themeColor="text1"/>
          <w:sz w:val="28"/>
          <w:szCs w:val="28"/>
        </w:rPr>
        <w:t>н</w:t>
      </w:r>
      <w:r w:rsidRPr="00372984">
        <w:rPr>
          <w:rFonts w:ascii="Times New Roman" w:hAnsi="Times New Roman" w:cs="Times New Roman"/>
          <w:color w:val="000000" w:themeColor="text1"/>
          <w:sz w:val="28"/>
          <w:szCs w:val="28"/>
        </w:rPr>
        <w:t>ковою вартістю компанії, є економічна додана вартість (EVA).</w:t>
      </w:r>
    </w:p>
    <w:p w:rsidR="001D5636" w:rsidRPr="006556CE" w:rsidRDefault="0022094C" w:rsidP="00F016CF">
      <w:pPr>
        <w:spacing w:after="0" w:line="360" w:lineRule="auto"/>
        <w:ind w:firstLine="709"/>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Таким чином, компанії, які приймають правильні рішення для визначення напрямку трансформації своєї бізнес-моделі, можуть успішно подолати кризу. В іншому випадку розвиток їх бізнес-моделі буде відповідати ситуації, що х</w:t>
      </w:r>
      <w:r w:rsidRPr="00372984">
        <w:rPr>
          <w:rFonts w:ascii="Times New Roman" w:hAnsi="Times New Roman" w:cs="Times New Roman"/>
          <w:color w:val="000000" w:themeColor="text1"/>
          <w:sz w:val="28"/>
          <w:szCs w:val="28"/>
        </w:rPr>
        <w:t>а</w:t>
      </w:r>
      <w:r w:rsidRPr="00372984">
        <w:rPr>
          <w:rFonts w:ascii="Times New Roman" w:hAnsi="Times New Roman" w:cs="Times New Roman"/>
          <w:color w:val="000000" w:themeColor="text1"/>
          <w:sz w:val="28"/>
          <w:szCs w:val="28"/>
        </w:rPr>
        <w:t>рактеризується поступовим зниженням зростання прибутку, ринкової вартості та відтоку капіталу до конкурентів [34].</w:t>
      </w:r>
    </w:p>
    <w:p w:rsidR="0022094C" w:rsidRPr="006556CE" w:rsidRDefault="0022094C" w:rsidP="000627D0">
      <w:pPr>
        <w:pStyle w:val="1"/>
        <w:jc w:val="center"/>
        <w:rPr>
          <w:rFonts w:ascii="Times New Roman" w:hAnsi="Times New Roman" w:cs="Times New Roman"/>
          <w:color w:val="000000" w:themeColor="text1"/>
        </w:rPr>
      </w:pPr>
      <w:bookmarkStart w:id="5" w:name="_Toc74689611"/>
      <w:r w:rsidRPr="006556CE">
        <w:rPr>
          <w:rFonts w:ascii="Times New Roman" w:hAnsi="Times New Roman" w:cs="Times New Roman"/>
          <w:color w:val="000000" w:themeColor="text1"/>
        </w:rPr>
        <w:t>Висновки до розділу І</w:t>
      </w:r>
      <w:bookmarkEnd w:id="5"/>
    </w:p>
    <w:p w:rsidR="0022094C" w:rsidRPr="006556CE" w:rsidRDefault="00DF1F55" w:rsidP="0022094C">
      <w:r>
        <w:t xml:space="preserve"> </w:t>
      </w:r>
    </w:p>
    <w:p w:rsidR="00DF1F55" w:rsidRDefault="00DF1F55" w:rsidP="00590B50">
      <w:pPr>
        <w:tabs>
          <w:tab w:val="left" w:pos="993"/>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Перший розділ присвячений аналізу сучасних бізнес-моделей підприєм</w:t>
      </w:r>
      <w:r>
        <w:rPr>
          <w:rFonts w:ascii="Times New Roman" w:hAnsi="Times New Roman" w:cs="Times New Roman"/>
          <w:color w:val="000000"/>
          <w:sz w:val="28"/>
          <w:szCs w:val="28"/>
        </w:rPr>
        <w:t>с</w:t>
      </w:r>
      <w:r>
        <w:rPr>
          <w:rFonts w:ascii="Times New Roman" w:hAnsi="Times New Roman" w:cs="Times New Roman"/>
          <w:color w:val="000000"/>
          <w:sz w:val="28"/>
          <w:szCs w:val="28"/>
        </w:rPr>
        <w:t>тва та визначення механізму їх формування. В результаті дослідження зроблено н</w:t>
      </w:r>
      <w:r>
        <w:rPr>
          <w:rFonts w:ascii="Times New Roman" w:hAnsi="Times New Roman" w:cs="Times New Roman"/>
          <w:color w:val="000000"/>
          <w:sz w:val="28"/>
          <w:szCs w:val="28"/>
        </w:rPr>
        <w:t>а</w:t>
      </w:r>
      <w:r>
        <w:rPr>
          <w:rFonts w:ascii="Times New Roman" w:hAnsi="Times New Roman" w:cs="Times New Roman"/>
          <w:color w:val="000000"/>
          <w:sz w:val="28"/>
          <w:szCs w:val="28"/>
        </w:rPr>
        <w:t>ступні висновки:</w:t>
      </w:r>
    </w:p>
    <w:p w:rsidR="005037E8" w:rsidRPr="00DF1F55" w:rsidRDefault="00590B50" w:rsidP="00590B50">
      <w:pPr>
        <w:pStyle w:val="a3"/>
        <w:numPr>
          <w:ilvl w:val="0"/>
          <w:numId w:val="34"/>
        </w:numPr>
        <w:tabs>
          <w:tab w:val="left" w:pos="993"/>
        </w:tabs>
        <w:spacing w:after="0" w:line="360" w:lineRule="auto"/>
        <w:ind w:left="0" w:firstLine="709"/>
        <w:jc w:val="both"/>
        <w:rPr>
          <w:rFonts w:ascii="Times New Roman" w:hAnsi="Times New Roman" w:cs="Times New Roman"/>
          <w:bCs/>
          <w:iCs/>
          <w:color w:val="000000" w:themeColor="text1"/>
          <w:sz w:val="28"/>
          <w:szCs w:val="28"/>
        </w:rPr>
      </w:pPr>
      <w:r>
        <w:rPr>
          <w:rFonts w:ascii="Times New Roman" w:hAnsi="Times New Roman" w:cs="Times New Roman"/>
          <w:color w:val="000000"/>
          <w:sz w:val="28"/>
          <w:szCs w:val="28"/>
        </w:rPr>
        <w:t>П</w:t>
      </w:r>
      <w:r w:rsidR="0022094C" w:rsidRPr="00DF1F55">
        <w:rPr>
          <w:rFonts w:ascii="Times New Roman" w:hAnsi="Times New Roman" w:cs="Times New Roman"/>
          <w:color w:val="000000"/>
          <w:sz w:val="28"/>
          <w:szCs w:val="28"/>
        </w:rPr>
        <w:t>роаналізовано сучасні бізнес-моделі підприємств та визначе</w:t>
      </w:r>
      <w:r w:rsidR="00FE2A57">
        <w:rPr>
          <w:rFonts w:ascii="Times New Roman" w:hAnsi="Times New Roman" w:cs="Times New Roman"/>
          <w:color w:val="000000"/>
          <w:sz w:val="28"/>
          <w:szCs w:val="28"/>
        </w:rPr>
        <w:t>но</w:t>
      </w:r>
      <w:r w:rsidR="0022094C" w:rsidRPr="00DF1F55">
        <w:rPr>
          <w:rFonts w:ascii="Times New Roman" w:hAnsi="Times New Roman" w:cs="Times New Roman"/>
          <w:color w:val="000000"/>
          <w:sz w:val="28"/>
          <w:szCs w:val="28"/>
        </w:rPr>
        <w:t xml:space="preserve"> їх ф</w:t>
      </w:r>
      <w:r w:rsidR="0022094C" w:rsidRPr="00DF1F55">
        <w:rPr>
          <w:rFonts w:ascii="Times New Roman" w:hAnsi="Times New Roman" w:cs="Times New Roman"/>
          <w:color w:val="000000"/>
          <w:sz w:val="28"/>
          <w:szCs w:val="28"/>
        </w:rPr>
        <w:t>у</w:t>
      </w:r>
      <w:r w:rsidR="0022094C" w:rsidRPr="00DF1F55">
        <w:rPr>
          <w:rFonts w:ascii="Times New Roman" w:hAnsi="Times New Roman" w:cs="Times New Roman"/>
          <w:color w:val="000000"/>
          <w:sz w:val="28"/>
          <w:szCs w:val="28"/>
        </w:rPr>
        <w:t xml:space="preserve">нкції. </w:t>
      </w:r>
      <w:r w:rsidR="006C6DCB" w:rsidRPr="00DF1F55">
        <w:rPr>
          <w:rFonts w:ascii="Times New Roman" w:hAnsi="Times New Roman" w:cs="Times New Roman"/>
          <w:color w:val="000000"/>
          <w:sz w:val="28"/>
          <w:szCs w:val="28"/>
        </w:rPr>
        <w:t xml:space="preserve">Визначено, що </w:t>
      </w:r>
      <w:r w:rsidR="006C6DCB" w:rsidRPr="00DF1F55">
        <w:rPr>
          <w:rFonts w:ascii="Times New Roman" w:hAnsi="Times New Roman" w:cs="Times New Roman"/>
          <w:bCs/>
          <w:iCs/>
          <w:color w:val="000000" w:themeColor="text1"/>
          <w:sz w:val="28"/>
          <w:szCs w:val="28"/>
        </w:rPr>
        <w:t>б</w:t>
      </w:r>
      <w:r w:rsidR="0022094C" w:rsidRPr="00DF1F55">
        <w:rPr>
          <w:rFonts w:ascii="Times New Roman" w:hAnsi="Times New Roman" w:cs="Times New Roman"/>
          <w:bCs/>
          <w:iCs/>
          <w:color w:val="000000" w:themeColor="text1"/>
          <w:sz w:val="28"/>
          <w:szCs w:val="28"/>
        </w:rPr>
        <w:t>ізнес-модель компанії – це сукупність елементів, що х</w:t>
      </w:r>
      <w:r w:rsidR="0022094C" w:rsidRPr="00DF1F55">
        <w:rPr>
          <w:rFonts w:ascii="Times New Roman" w:hAnsi="Times New Roman" w:cs="Times New Roman"/>
          <w:bCs/>
          <w:iCs/>
          <w:color w:val="000000" w:themeColor="text1"/>
          <w:sz w:val="28"/>
          <w:szCs w:val="28"/>
        </w:rPr>
        <w:t>а</w:t>
      </w:r>
      <w:r w:rsidR="0022094C" w:rsidRPr="00DF1F55">
        <w:rPr>
          <w:rFonts w:ascii="Times New Roman" w:hAnsi="Times New Roman" w:cs="Times New Roman"/>
          <w:bCs/>
          <w:iCs/>
          <w:color w:val="000000" w:themeColor="text1"/>
          <w:sz w:val="28"/>
          <w:szCs w:val="28"/>
        </w:rPr>
        <w:t>рактеризують принципову логіку її функціонування на основі ефективного в</w:t>
      </w:r>
      <w:r w:rsidR="0022094C" w:rsidRPr="00DF1F55">
        <w:rPr>
          <w:rFonts w:ascii="Times New Roman" w:hAnsi="Times New Roman" w:cs="Times New Roman"/>
          <w:bCs/>
          <w:iCs/>
          <w:color w:val="000000" w:themeColor="text1"/>
          <w:sz w:val="28"/>
          <w:szCs w:val="28"/>
        </w:rPr>
        <w:t>и</w:t>
      </w:r>
      <w:r w:rsidR="0022094C" w:rsidRPr="00DF1F55">
        <w:rPr>
          <w:rFonts w:ascii="Times New Roman" w:hAnsi="Times New Roman" w:cs="Times New Roman"/>
          <w:bCs/>
          <w:iCs/>
          <w:color w:val="000000" w:themeColor="text1"/>
          <w:sz w:val="28"/>
          <w:szCs w:val="28"/>
        </w:rPr>
        <w:lastRenderedPageBreak/>
        <w:t>користання у бізнес-процесах компетенцій і стратегічних ресурсів із метою створення продукту (послуги) з високою цінністю, що відповідає пріоритетам споживачів і забезпечує зростання прибу</w:t>
      </w:r>
      <w:r w:rsidR="0022094C" w:rsidRPr="00DF1F55">
        <w:rPr>
          <w:rFonts w:ascii="Times New Roman" w:hAnsi="Times New Roman" w:cs="Times New Roman"/>
          <w:bCs/>
          <w:iCs/>
          <w:color w:val="000000" w:themeColor="text1"/>
          <w:sz w:val="28"/>
          <w:szCs w:val="28"/>
        </w:rPr>
        <w:t>т</w:t>
      </w:r>
      <w:r w:rsidR="0022094C" w:rsidRPr="00DF1F55">
        <w:rPr>
          <w:rFonts w:ascii="Times New Roman" w:hAnsi="Times New Roman" w:cs="Times New Roman"/>
          <w:bCs/>
          <w:iCs/>
          <w:color w:val="000000" w:themeColor="text1"/>
          <w:sz w:val="28"/>
          <w:szCs w:val="28"/>
        </w:rPr>
        <w:t>ку. </w:t>
      </w:r>
    </w:p>
    <w:p w:rsidR="005037E8" w:rsidRPr="005037E8" w:rsidRDefault="005037E8" w:rsidP="00590B50">
      <w:pPr>
        <w:pStyle w:val="a3"/>
        <w:tabs>
          <w:tab w:val="left" w:pos="993"/>
        </w:tabs>
        <w:spacing w:after="0" w:line="360" w:lineRule="auto"/>
        <w:ind w:left="0" w:firstLine="709"/>
        <w:jc w:val="both"/>
        <w:rPr>
          <w:rFonts w:ascii="Times New Roman" w:hAnsi="Times New Roman" w:cs="Times New Roman"/>
          <w:bCs/>
          <w:iCs/>
          <w:color w:val="000000" w:themeColor="text1"/>
          <w:sz w:val="28"/>
          <w:szCs w:val="28"/>
        </w:rPr>
      </w:pPr>
      <w:r>
        <w:rPr>
          <w:rFonts w:ascii="Times New Roman" w:hAnsi="Times New Roman" w:cs="Times New Roman"/>
          <w:color w:val="000000"/>
          <w:sz w:val="28"/>
          <w:szCs w:val="28"/>
        </w:rPr>
        <w:t>О</w:t>
      </w:r>
      <w:r w:rsidR="00A542BD">
        <w:rPr>
          <w:rFonts w:ascii="Times New Roman" w:hAnsi="Times New Roman" w:cs="Times New Roman"/>
          <w:color w:val="000000"/>
          <w:sz w:val="28"/>
          <w:szCs w:val="28"/>
        </w:rPr>
        <w:t>характериз</w:t>
      </w:r>
      <w:r>
        <w:rPr>
          <w:rFonts w:ascii="Times New Roman" w:hAnsi="Times New Roman" w:cs="Times New Roman"/>
          <w:color w:val="000000"/>
          <w:sz w:val="28"/>
          <w:szCs w:val="28"/>
        </w:rPr>
        <w:t>овано основні функції бізнес-моделі – стратегічні, операційні та фінансові.</w:t>
      </w:r>
    </w:p>
    <w:p w:rsidR="0022094C" w:rsidRPr="006556CE" w:rsidRDefault="0022094C" w:rsidP="00590B50">
      <w:pPr>
        <w:tabs>
          <w:tab w:val="left" w:pos="993"/>
        </w:tabs>
        <w:spacing w:after="0" w:line="360" w:lineRule="auto"/>
        <w:ind w:firstLine="709"/>
        <w:contextualSpacing/>
        <w:jc w:val="both"/>
        <w:rPr>
          <w:rFonts w:ascii="Times New Roman" w:eastAsia="Times New Roman" w:hAnsi="Times New Roman" w:cs="Times New Roman"/>
          <w:color w:val="000000"/>
          <w:sz w:val="28"/>
          <w:szCs w:val="28"/>
          <w:lang w:eastAsia="uk-UA"/>
        </w:rPr>
      </w:pPr>
      <w:r w:rsidRPr="006556CE">
        <w:rPr>
          <w:rFonts w:ascii="Times New Roman" w:eastAsia="Times New Roman" w:hAnsi="Times New Roman" w:cs="Times New Roman"/>
          <w:color w:val="000000"/>
          <w:sz w:val="28"/>
          <w:szCs w:val="28"/>
          <w:lang w:eastAsia="uk-UA"/>
        </w:rPr>
        <w:t xml:space="preserve">На сьогодні двома основними та найбільш актуальними інструментами бізнес-моделювання являються шаблони бізнес-моделей </w:t>
      </w:r>
      <w:proofErr w:type="spellStart"/>
      <w:r w:rsidRPr="006556CE">
        <w:rPr>
          <w:rFonts w:ascii="Times New Roman" w:eastAsia="Times New Roman" w:hAnsi="Times New Roman" w:cs="Times New Roman"/>
          <w:color w:val="000000"/>
          <w:sz w:val="28"/>
          <w:szCs w:val="28"/>
          <w:lang w:eastAsia="uk-UA"/>
        </w:rPr>
        <w:t>Остервальдера</w:t>
      </w:r>
      <w:proofErr w:type="spellEnd"/>
      <w:r w:rsidRPr="006556CE">
        <w:rPr>
          <w:rFonts w:ascii="Times New Roman" w:eastAsia="Times New Roman" w:hAnsi="Times New Roman" w:cs="Times New Roman"/>
          <w:color w:val="000000"/>
          <w:sz w:val="28"/>
          <w:szCs w:val="28"/>
          <w:lang w:eastAsia="uk-UA"/>
        </w:rPr>
        <w:t xml:space="preserve"> та </w:t>
      </w:r>
      <w:proofErr w:type="spellStart"/>
      <w:r w:rsidRPr="006556CE">
        <w:rPr>
          <w:rFonts w:ascii="Times New Roman" w:eastAsia="Times New Roman" w:hAnsi="Times New Roman" w:cs="Times New Roman"/>
          <w:color w:val="000000"/>
          <w:sz w:val="28"/>
          <w:szCs w:val="28"/>
          <w:lang w:eastAsia="uk-UA"/>
        </w:rPr>
        <w:t>Lean</w:t>
      </w:r>
      <w:proofErr w:type="spellEnd"/>
      <w:r w:rsidRPr="006556CE">
        <w:rPr>
          <w:rFonts w:ascii="Times New Roman" w:eastAsia="Times New Roman" w:hAnsi="Times New Roman" w:cs="Times New Roman"/>
          <w:color w:val="000000"/>
          <w:sz w:val="28"/>
          <w:szCs w:val="28"/>
          <w:lang w:eastAsia="uk-UA"/>
        </w:rPr>
        <w:t xml:space="preserve"> </w:t>
      </w:r>
      <w:proofErr w:type="spellStart"/>
      <w:r w:rsidRPr="006556CE">
        <w:rPr>
          <w:rFonts w:ascii="Times New Roman" w:eastAsia="Times New Roman" w:hAnsi="Times New Roman" w:cs="Times New Roman"/>
          <w:color w:val="000000"/>
          <w:sz w:val="28"/>
          <w:szCs w:val="28"/>
          <w:lang w:eastAsia="uk-UA"/>
        </w:rPr>
        <w:t>Canvas</w:t>
      </w:r>
      <w:proofErr w:type="spellEnd"/>
      <w:r w:rsidRPr="006556CE">
        <w:rPr>
          <w:rFonts w:ascii="Times New Roman" w:eastAsia="Times New Roman" w:hAnsi="Times New Roman" w:cs="Times New Roman"/>
          <w:color w:val="000000"/>
          <w:sz w:val="28"/>
          <w:szCs w:val="28"/>
          <w:lang w:eastAsia="uk-UA"/>
        </w:rPr>
        <w:t xml:space="preserve">. </w:t>
      </w:r>
    </w:p>
    <w:p w:rsidR="0022094C" w:rsidRPr="006556CE" w:rsidRDefault="0022094C" w:rsidP="00590B50">
      <w:pPr>
        <w:tabs>
          <w:tab w:val="left" w:pos="993"/>
        </w:tabs>
        <w:spacing w:after="0" w:line="360" w:lineRule="auto"/>
        <w:ind w:firstLine="709"/>
        <w:contextualSpacing/>
        <w:jc w:val="both"/>
        <w:rPr>
          <w:rFonts w:ascii="Times New Roman" w:eastAsia="Times New Roman" w:hAnsi="Times New Roman" w:cs="Times New Roman"/>
          <w:color w:val="000000"/>
          <w:sz w:val="28"/>
          <w:szCs w:val="28"/>
          <w:lang w:eastAsia="uk-UA"/>
        </w:rPr>
      </w:pPr>
      <w:r w:rsidRPr="006556CE">
        <w:rPr>
          <w:rFonts w:ascii="Times New Roman" w:eastAsia="Times New Roman" w:hAnsi="Times New Roman" w:cs="Times New Roman"/>
          <w:color w:val="000000"/>
          <w:sz w:val="28"/>
          <w:szCs w:val="28"/>
          <w:lang w:eastAsia="uk-UA"/>
        </w:rPr>
        <w:t xml:space="preserve">Бізнес-модель </w:t>
      </w:r>
      <w:proofErr w:type="spellStart"/>
      <w:r w:rsidRPr="006556CE">
        <w:rPr>
          <w:rFonts w:ascii="Times New Roman" w:eastAsia="Times New Roman" w:hAnsi="Times New Roman" w:cs="Times New Roman"/>
          <w:color w:val="000000"/>
          <w:sz w:val="28"/>
          <w:szCs w:val="28"/>
          <w:lang w:eastAsia="uk-UA"/>
        </w:rPr>
        <w:t>Остервальдера</w:t>
      </w:r>
      <w:proofErr w:type="spellEnd"/>
      <w:r w:rsidRPr="006556CE">
        <w:rPr>
          <w:rFonts w:ascii="Times New Roman" w:eastAsia="Times New Roman" w:hAnsi="Times New Roman" w:cs="Times New Roman"/>
          <w:color w:val="000000"/>
          <w:sz w:val="28"/>
          <w:szCs w:val="28"/>
          <w:lang w:eastAsia="uk-UA"/>
        </w:rPr>
        <w:t xml:space="preserve"> – це схема з дев’яти блоків – ключових ел</w:t>
      </w:r>
      <w:r w:rsidRPr="006556CE">
        <w:rPr>
          <w:rFonts w:ascii="Times New Roman" w:eastAsia="Times New Roman" w:hAnsi="Times New Roman" w:cs="Times New Roman"/>
          <w:color w:val="000000"/>
          <w:sz w:val="28"/>
          <w:szCs w:val="28"/>
          <w:lang w:eastAsia="uk-UA"/>
        </w:rPr>
        <w:t>е</w:t>
      </w:r>
      <w:r w:rsidRPr="006556CE">
        <w:rPr>
          <w:rFonts w:ascii="Times New Roman" w:eastAsia="Times New Roman" w:hAnsi="Times New Roman" w:cs="Times New Roman"/>
          <w:color w:val="000000"/>
          <w:sz w:val="28"/>
          <w:szCs w:val="28"/>
          <w:lang w:eastAsia="uk-UA"/>
        </w:rPr>
        <w:t>ментів бізнесу, завдяки якому можна наочно описати діяльність компанії та в</w:t>
      </w:r>
      <w:r w:rsidRPr="006556CE">
        <w:rPr>
          <w:rFonts w:ascii="Times New Roman" w:eastAsia="Times New Roman" w:hAnsi="Times New Roman" w:cs="Times New Roman"/>
          <w:color w:val="000000"/>
          <w:sz w:val="28"/>
          <w:szCs w:val="28"/>
          <w:lang w:eastAsia="uk-UA"/>
        </w:rPr>
        <w:t>и</w:t>
      </w:r>
      <w:r w:rsidRPr="006556CE">
        <w:rPr>
          <w:rFonts w:ascii="Times New Roman" w:eastAsia="Times New Roman" w:hAnsi="Times New Roman" w:cs="Times New Roman"/>
          <w:color w:val="000000"/>
          <w:sz w:val="28"/>
          <w:szCs w:val="28"/>
          <w:lang w:eastAsia="uk-UA"/>
        </w:rPr>
        <w:t>значити «вузькі» місця й можливі точки зростання.</w:t>
      </w:r>
    </w:p>
    <w:p w:rsidR="0022094C" w:rsidRPr="006556CE" w:rsidRDefault="0022094C" w:rsidP="00590B50">
      <w:pPr>
        <w:tabs>
          <w:tab w:val="left" w:pos="993"/>
        </w:tabs>
        <w:spacing w:after="0" w:line="360" w:lineRule="auto"/>
        <w:ind w:firstLine="709"/>
        <w:jc w:val="both"/>
        <w:rPr>
          <w:rFonts w:ascii="Times New Roman" w:eastAsia="Times New Roman" w:hAnsi="Times New Roman" w:cs="Times New Roman"/>
          <w:bCs/>
          <w:iCs/>
          <w:color w:val="000000" w:themeColor="text1"/>
          <w:sz w:val="28"/>
          <w:szCs w:val="28"/>
          <w:lang w:eastAsia="uk-UA"/>
        </w:rPr>
      </w:pPr>
      <w:r w:rsidRPr="006556CE">
        <w:rPr>
          <w:rFonts w:ascii="Times New Roman" w:eastAsia="Times New Roman" w:hAnsi="Times New Roman" w:cs="Times New Roman"/>
          <w:bCs/>
          <w:iCs/>
          <w:color w:val="000000" w:themeColor="text1"/>
          <w:sz w:val="28"/>
          <w:szCs w:val="28"/>
          <w:lang w:eastAsia="uk-UA"/>
        </w:rPr>
        <w:t xml:space="preserve">В основі модель </w:t>
      </w:r>
      <w:proofErr w:type="spellStart"/>
      <w:r w:rsidRPr="006556CE">
        <w:rPr>
          <w:rFonts w:ascii="Times New Roman" w:eastAsia="Times New Roman" w:hAnsi="Times New Roman" w:cs="Times New Roman"/>
          <w:bCs/>
          <w:iCs/>
          <w:color w:val="000000" w:themeColor="text1"/>
          <w:sz w:val="28"/>
          <w:szCs w:val="28"/>
          <w:lang w:eastAsia="uk-UA"/>
        </w:rPr>
        <w:t>Lean</w:t>
      </w:r>
      <w:proofErr w:type="spellEnd"/>
      <w:r w:rsidRPr="006556CE">
        <w:rPr>
          <w:rFonts w:ascii="Times New Roman" w:eastAsia="Times New Roman" w:hAnsi="Times New Roman" w:cs="Times New Roman"/>
          <w:bCs/>
          <w:iCs/>
          <w:color w:val="000000" w:themeColor="text1"/>
          <w:sz w:val="28"/>
          <w:szCs w:val="28"/>
          <w:lang w:eastAsia="uk-UA"/>
        </w:rPr>
        <w:t xml:space="preserve"> </w:t>
      </w:r>
      <w:proofErr w:type="spellStart"/>
      <w:r w:rsidRPr="006556CE">
        <w:rPr>
          <w:rFonts w:ascii="Times New Roman" w:eastAsia="Times New Roman" w:hAnsi="Times New Roman" w:cs="Times New Roman"/>
          <w:bCs/>
          <w:iCs/>
          <w:color w:val="000000" w:themeColor="text1"/>
          <w:sz w:val="28"/>
          <w:szCs w:val="28"/>
          <w:lang w:eastAsia="uk-UA"/>
        </w:rPr>
        <w:t>Canvas</w:t>
      </w:r>
      <w:proofErr w:type="spellEnd"/>
      <w:r w:rsidRPr="006556CE">
        <w:rPr>
          <w:rFonts w:ascii="Times New Roman" w:eastAsia="Times New Roman" w:hAnsi="Times New Roman" w:cs="Times New Roman"/>
          <w:bCs/>
          <w:iCs/>
          <w:color w:val="000000" w:themeColor="text1"/>
          <w:sz w:val="28"/>
          <w:szCs w:val="28"/>
          <w:lang w:eastAsia="uk-UA"/>
        </w:rPr>
        <w:t xml:space="preserve"> лежить філософія бережливого мислення. Зміст шаблону </w:t>
      </w:r>
      <w:proofErr w:type="spellStart"/>
      <w:r w:rsidRPr="006556CE">
        <w:rPr>
          <w:rFonts w:ascii="Times New Roman" w:eastAsia="Times New Roman" w:hAnsi="Times New Roman" w:cs="Times New Roman"/>
          <w:bCs/>
          <w:iCs/>
          <w:color w:val="000000" w:themeColor="text1"/>
          <w:sz w:val="28"/>
          <w:szCs w:val="28"/>
          <w:lang w:eastAsia="uk-UA"/>
        </w:rPr>
        <w:t>Lean</w:t>
      </w:r>
      <w:proofErr w:type="spellEnd"/>
      <w:r w:rsidRPr="006556CE">
        <w:rPr>
          <w:rFonts w:ascii="Times New Roman" w:eastAsia="Times New Roman" w:hAnsi="Times New Roman" w:cs="Times New Roman"/>
          <w:bCs/>
          <w:iCs/>
          <w:color w:val="000000" w:themeColor="text1"/>
          <w:sz w:val="28"/>
          <w:szCs w:val="28"/>
          <w:lang w:eastAsia="uk-UA"/>
        </w:rPr>
        <w:t xml:space="preserve"> </w:t>
      </w:r>
      <w:proofErr w:type="spellStart"/>
      <w:r w:rsidRPr="006556CE">
        <w:rPr>
          <w:rFonts w:ascii="Times New Roman" w:eastAsia="Times New Roman" w:hAnsi="Times New Roman" w:cs="Times New Roman"/>
          <w:bCs/>
          <w:iCs/>
          <w:color w:val="000000" w:themeColor="text1"/>
          <w:sz w:val="28"/>
          <w:szCs w:val="28"/>
          <w:lang w:eastAsia="uk-UA"/>
        </w:rPr>
        <w:t>Canvas</w:t>
      </w:r>
      <w:proofErr w:type="spellEnd"/>
      <w:r w:rsidRPr="006556CE">
        <w:rPr>
          <w:rFonts w:ascii="Times New Roman" w:eastAsia="Times New Roman" w:hAnsi="Times New Roman" w:cs="Times New Roman"/>
          <w:bCs/>
          <w:iCs/>
          <w:color w:val="000000" w:themeColor="text1"/>
          <w:sz w:val="28"/>
          <w:szCs w:val="28"/>
          <w:lang w:eastAsia="uk-UA"/>
        </w:rPr>
        <w:t xml:space="preserve"> можна міняти по ходу справи. Це зручно для гну</w:t>
      </w:r>
      <w:r w:rsidRPr="006556CE">
        <w:rPr>
          <w:rFonts w:ascii="Times New Roman" w:eastAsia="Times New Roman" w:hAnsi="Times New Roman" w:cs="Times New Roman"/>
          <w:bCs/>
          <w:iCs/>
          <w:color w:val="000000" w:themeColor="text1"/>
          <w:sz w:val="28"/>
          <w:szCs w:val="28"/>
          <w:lang w:eastAsia="uk-UA"/>
        </w:rPr>
        <w:t>ч</w:t>
      </w:r>
      <w:r w:rsidRPr="006556CE">
        <w:rPr>
          <w:rFonts w:ascii="Times New Roman" w:eastAsia="Times New Roman" w:hAnsi="Times New Roman" w:cs="Times New Roman"/>
          <w:bCs/>
          <w:iCs/>
          <w:color w:val="000000" w:themeColor="text1"/>
          <w:sz w:val="28"/>
          <w:szCs w:val="28"/>
          <w:lang w:eastAsia="uk-UA"/>
        </w:rPr>
        <w:t>ких процесів - коли спочатку незрозуміло, що вийде в результаті. З його доп</w:t>
      </w:r>
      <w:r w:rsidRPr="006556CE">
        <w:rPr>
          <w:rFonts w:ascii="Times New Roman" w:eastAsia="Times New Roman" w:hAnsi="Times New Roman" w:cs="Times New Roman"/>
          <w:bCs/>
          <w:iCs/>
          <w:color w:val="000000" w:themeColor="text1"/>
          <w:sz w:val="28"/>
          <w:szCs w:val="28"/>
          <w:lang w:eastAsia="uk-UA"/>
        </w:rPr>
        <w:t>о</w:t>
      </w:r>
      <w:r w:rsidRPr="006556CE">
        <w:rPr>
          <w:rFonts w:ascii="Times New Roman" w:eastAsia="Times New Roman" w:hAnsi="Times New Roman" w:cs="Times New Roman"/>
          <w:bCs/>
          <w:iCs/>
          <w:color w:val="000000" w:themeColor="text1"/>
          <w:sz w:val="28"/>
          <w:szCs w:val="28"/>
          <w:lang w:eastAsia="uk-UA"/>
        </w:rPr>
        <w:t>могою легко зібрати інформацію про майбутнє продуктів на одній сторінці, де всі існуючі гіпотези будуть під рукою.</w:t>
      </w:r>
    </w:p>
    <w:p w:rsidR="0022094C" w:rsidRPr="00590B50" w:rsidRDefault="006C6DCB" w:rsidP="00590B50">
      <w:pPr>
        <w:pStyle w:val="a3"/>
        <w:numPr>
          <w:ilvl w:val="0"/>
          <w:numId w:val="34"/>
        </w:numPr>
        <w:tabs>
          <w:tab w:val="left" w:pos="993"/>
        </w:tabs>
        <w:spacing w:after="0" w:line="360" w:lineRule="auto"/>
        <w:ind w:left="0" w:firstLine="709"/>
        <w:jc w:val="both"/>
        <w:rPr>
          <w:rFonts w:ascii="Times New Roman" w:eastAsia="Times New Roman" w:hAnsi="Times New Roman" w:cs="Times New Roman"/>
          <w:color w:val="000000"/>
          <w:sz w:val="28"/>
          <w:szCs w:val="28"/>
          <w:lang w:eastAsia="uk-UA"/>
        </w:rPr>
      </w:pPr>
      <w:r w:rsidRPr="00590B50">
        <w:rPr>
          <w:rFonts w:ascii="Times New Roman" w:eastAsia="Times New Roman" w:hAnsi="Times New Roman" w:cs="Times New Roman"/>
          <w:color w:val="000000"/>
          <w:sz w:val="28"/>
          <w:szCs w:val="28"/>
          <w:lang w:eastAsia="uk-UA"/>
        </w:rPr>
        <w:t xml:space="preserve"> </w:t>
      </w:r>
      <w:r w:rsidR="00DF1F55" w:rsidRPr="00590B50">
        <w:rPr>
          <w:rFonts w:ascii="Times New Roman" w:eastAsia="Times New Roman" w:hAnsi="Times New Roman" w:cs="Times New Roman"/>
          <w:color w:val="000000"/>
          <w:sz w:val="28"/>
          <w:szCs w:val="28"/>
          <w:lang w:eastAsia="uk-UA"/>
        </w:rPr>
        <w:t>О</w:t>
      </w:r>
      <w:r w:rsidR="0022094C" w:rsidRPr="00590B50">
        <w:rPr>
          <w:rFonts w:ascii="Times New Roman" w:eastAsia="Times New Roman" w:hAnsi="Times New Roman" w:cs="Times New Roman"/>
          <w:color w:val="000000"/>
          <w:sz w:val="28"/>
          <w:szCs w:val="28"/>
          <w:lang w:eastAsia="uk-UA"/>
        </w:rPr>
        <w:t>характеризовано основні підходи до формування бізнес моделі під</w:t>
      </w:r>
      <w:r w:rsidR="0022094C" w:rsidRPr="00590B50">
        <w:rPr>
          <w:rFonts w:ascii="Times New Roman" w:eastAsia="Times New Roman" w:hAnsi="Times New Roman" w:cs="Times New Roman"/>
          <w:color w:val="000000"/>
          <w:sz w:val="28"/>
          <w:szCs w:val="28"/>
          <w:lang w:eastAsia="uk-UA"/>
        </w:rPr>
        <w:t>п</w:t>
      </w:r>
      <w:r w:rsidR="0022094C" w:rsidRPr="00590B50">
        <w:rPr>
          <w:rFonts w:ascii="Times New Roman" w:eastAsia="Times New Roman" w:hAnsi="Times New Roman" w:cs="Times New Roman"/>
          <w:color w:val="000000"/>
          <w:sz w:val="28"/>
          <w:szCs w:val="28"/>
          <w:lang w:eastAsia="uk-UA"/>
        </w:rPr>
        <w:t xml:space="preserve">риємства. </w:t>
      </w:r>
    </w:p>
    <w:p w:rsidR="0022094C" w:rsidRPr="00DC7169" w:rsidRDefault="0022094C" w:rsidP="00590B50">
      <w:pPr>
        <w:pStyle w:val="a3"/>
        <w:numPr>
          <w:ilvl w:val="0"/>
          <w:numId w:val="16"/>
        </w:numPr>
        <w:tabs>
          <w:tab w:val="left" w:pos="993"/>
        </w:tabs>
        <w:spacing w:after="0" w:line="360" w:lineRule="auto"/>
        <w:ind w:left="0" w:firstLine="709"/>
        <w:jc w:val="both"/>
        <w:rPr>
          <w:rFonts w:ascii="Times New Roman" w:hAnsi="Times New Roman" w:cs="Times New Roman"/>
          <w:bCs/>
          <w:iCs/>
          <w:color w:val="000000" w:themeColor="text1"/>
          <w:sz w:val="28"/>
          <w:szCs w:val="28"/>
        </w:rPr>
      </w:pPr>
      <w:r w:rsidRPr="00DC7169">
        <w:rPr>
          <w:rFonts w:ascii="Times New Roman" w:hAnsi="Times New Roman" w:cs="Times New Roman"/>
          <w:bCs/>
          <w:iCs/>
          <w:color w:val="000000" w:themeColor="text1"/>
          <w:sz w:val="28"/>
          <w:szCs w:val="28"/>
        </w:rPr>
        <w:t>Гуманітарний підхід. Б</w:t>
      </w:r>
      <w:r w:rsidRPr="00DC7169">
        <w:rPr>
          <w:rFonts w:ascii="Times New Roman" w:hAnsi="Times New Roman" w:cs="Times New Roman"/>
          <w:color w:val="000000" w:themeColor="text1"/>
          <w:sz w:val="28"/>
          <w:szCs w:val="28"/>
        </w:rPr>
        <w:t>ізнес-модель підприємства визначається як сп</w:t>
      </w:r>
      <w:r w:rsidRPr="00DC7169">
        <w:rPr>
          <w:rFonts w:ascii="Times New Roman" w:hAnsi="Times New Roman" w:cs="Times New Roman"/>
          <w:color w:val="000000" w:themeColor="text1"/>
          <w:sz w:val="28"/>
          <w:szCs w:val="28"/>
        </w:rPr>
        <w:t>о</w:t>
      </w:r>
      <w:r w:rsidRPr="00DC7169">
        <w:rPr>
          <w:rFonts w:ascii="Times New Roman" w:hAnsi="Times New Roman" w:cs="Times New Roman"/>
          <w:color w:val="000000" w:themeColor="text1"/>
          <w:sz w:val="28"/>
          <w:szCs w:val="28"/>
        </w:rPr>
        <w:t>сіб функціонування компанії на о</w:t>
      </w:r>
      <w:r w:rsidR="00DC7169">
        <w:rPr>
          <w:rFonts w:ascii="Times New Roman" w:hAnsi="Times New Roman" w:cs="Times New Roman"/>
          <w:color w:val="000000" w:themeColor="text1"/>
          <w:sz w:val="28"/>
          <w:szCs w:val="28"/>
        </w:rPr>
        <w:t>снові поєднання ряду параметрів.</w:t>
      </w:r>
    </w:p>
    <w:p w:rsidR="0022094C" w:rsidRPr="00DC7169" w:rsidRDefault="0022094C" w:rsidP="00590B50">
      <w:pPr>
        <w:pStyle w:val="a3"/>
        <w:numPr>
          <w:ilvl w:val="0"/>
          <w:numId w:val="16"/>
        </w:numPr>
        <w:tabs>
          <w:tab w:val="left" w:pos="993"/>
        </w:tabs>
        <w:spacing w:after="0" w:line="360" w:lineRule="auto"/>
        <w:ind w:left="0" w:firstLine="709"/>
        <w:jc w:val="both"/>
        <w:rPr>
          <w:rFonts w:ascii="Times New Roman" w:hAnsi="Times New Roman" w:cs="Times New Roman"/>
          <w:bCs/>
          <w:iCs/>
          <w:color w:val="000000" w:themeColor="text1"/>
          <w:sz w:val="28"/>
          <w:szCs w:val="28"/>
        </w:rPr>
      </w:pPr>
      <w:proofErr w:type="spellStart"/>
      <w:r w:rsidRPr="00DC7169">
        <w:rPr>
          <w:rFonts w:ascii="Times New Roman" w:hAnsi="Times New Roman" w:cs="Times New Roman"/>
          <w:bCs/>
          <w:iCs/>
          <w:color w:val="000000" w:themeColor="text1"/>
          <w:sz w:val="28"/>
          <w:szCs w:val="28"/>
        </w:rPr>
        <w:t>Процесний</w:t>
      </w:r>
      <w:proofErr w:type="spellEnd"/>
      <w:r w:rsidRPr="00DC7169">
        <w:rPr>
          <w:rFonts w:ascii="Times New Roman" w:hAnsi="Times New Roman" w:cs="Times New Roman"/>
          <w:bCs/>
          <w:iCs/>
          <w:color w:val="000000" w:themeColor="text1"/>
          <w:sz w:val="28"/>
          <w:szCs w:val="28"/>
        </w:rPr>
        <w:t xml:space="preserve"> (формальний) - </w:t>
      </w:r>
      <w:r w:rsidRPr="00DC7169">
        <w:rPr>
          <w:rFonts w:ascii="Times New Roman" w:hAnsi="Times New Roman" w:cs="Times New Roman"/>
          <w:color w:val="000000" w:themeColor="text1"/>
          <w:sz w:val="28"/>
          <w:szCs w:val="28"/>
        </w:rPr>
        <w:t>формування бізнес-моделі базується на м</w:t>
      </w:r>
      <w:r w:rsidRPr="00DC7169">
        <w:rPr>
          <w:rFonts w:ascii="Times New Roman" w:hAnsi="Times New Roman" w:cs="Times New Roman"/>
          <w:color w:val="000000" w:themeColor="text1"/>
          <w:sz w:val="28"/>
          <w:szCs w:val="28"/>
        </w:rPr>
        <w:t>е</w:t>
      </w:r>
      <w:r w:rsidRPr="00DC7169">
        <w:rPr>
          <w:rFonts w:ascii="Times New Roman" w:hAnsi="Times New Roman" w:cs="Times New Roman"/>
          <w:color w:val="000000" w:themeColor="text1"/>
          <w:sz w:val="28"/>
          <w:szCs w:val="28"/>
        </w:rPr>
        <w:t>тодології реінжинірингу бізнес-процесів</w:t>
      </w:r>
      <w:r w:rsidR="00DC7169">
        <w:rPr>
          <w:rFonts w:ascii="Times New Roman" w:hAnsi="Times New Roman" w:cs="Times New Roman"/>
          <w:color w:val="000000" w:themeColor="text1"/>
          <w:sz w:val="28"/>
          <w:szCs w:val="28"/>
        </w:rPr>
        <w:t>.</w:t>
      </w:r>
    </w:p>
    <w:p w:rsidR="0022094C" w:rsidRPr="00DC7169" w:rsidRDefault="0022094C" w:rsidP="00590B50">
      <w:pPr>
        <w:pStyle w:val="a3"/>
        <w:numPr>
          <w:ilvl w:val="0"/>
          <w:numId w:val="16"/>
        </w:numPr>
        <w:tabs>
          <w:tab w:val="left" w:pos="993"/>
        </w:tabs>
        <w:spacing w:after="0" w:line="360" w:lineRule="auto"/>
        <w:ind w:left="0" w:firstLine="709"/>
        <w:jc w:val="both"/>
        <w:rPr>
          <w:rFonts w:ascii="Times New Roman" w:hAnsi="Times New Roman" w:cs="Times New Roman"/>
          <w:bCs/>
          <w:iCs/>
          <w:color w:val="000000" w:themeColor="text1"/>
          <w:sz w:val="28"/>
          <w:szCs w:val="28"/>
        </w:rPr>
      </w:pPr>
      <w:r w:rsidRPr="00DC7169">
        <w:rPr>
          <w:rFonts w:ascii="Times New Roman" w:hAnsi="Times New Roman" w:cs="Times New Roman"/>
          <w:bCs/>
          <w:iCs/>
          <w:color w:val="000000" w:themeColor="text1"/>
          <w:sz w:val="28"/>
          <w:szCs w:val="28"/>
        </w:rPr>
        <w:t>Онтологічний підхід, що</w:t>
      </w:r>
      <w:r w:rsidRPr="00DC7169">
        <w:rPr>
          <w:rFonts w:ascii="Times New Roman" w:hAnsi="Times New Roman" w:cs="Times New Roman"/>
          <w:bCs/>
          <w:color w:val="000000" w:themeColor="text1"/>
          <w:sz w:val="28"/>
          <w:szCs w:val="28"/>
        </w:rPr>
        <w:t xml:space="preserve"> пов’язаний із розробкою та впровадженням комплексних автоматизованих корпоративних систем управління</w:t>
      </w:r>
      <w:r w:rsidR="00DC7169">
        <w:rPr>
          <w:rFonts w:ascii="Times New Roman" w:hAnsi="Times New Roman" w:cs="Times New Roman"/>
          <w:bCs/>
          <w:color w:val="000000" w:themeColor="text1"/>
          <w:sz w:val="28"/>
          <w:szCs w:val="28"/>
        </w:rPr>
        <w:t>.</w:t>
      </w:r>
    </w:p>
    <w:p w:rsidR="0022094C" w:rsidRPr="006556CE" w:rsidRDefault="00DC7169" w:rsidP="00590B50">
      <w:pPr>
        <w:pStyle w:val="a3"/>
        <w:numPr>
          <w:ilvl w:val="0"/>
          <w:numId w:val="16"/>
        </w:numPr>
        <w:tabs>
          <w:tab w:val="left" w:pos="993"/>
        </w:tabs>
        <w:spacing w:after="0" w:line="360" w:lineRule="auto"/>
        <w:ind w:left="0" w:firstLine="709"/>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Управлінський підхід - </w:t>
      </w:r>
      <w:r w:rsidR="0022094C" w:rsidRPr="00DC7169">
        <w:rPr>
          <w:rFonts w:ascii="Times New Roman" w:hAnsi="Times New Roman" w:cs="Times New Roman"/>
          <w:bCs/>
          <w:iCs/>
          <w:color w:val="000000" w:themeColor="text1"/>
          <w:sz w:val="28"/>
          <w:szCs w:val="28"/>
        </w:rPr>
        <w:t xml:space="preserve"> передбачає розробку механізму </w:t>
      </w:r>
      <w:r w:rsidR="0022094C" w:rsidRPr="00DC7169">
        <w:rPr>
          <w:rFonts w:ascii="Times New Roman" w:hAnsi="Times New Roman" w:cs="Times New Roman"/>
          <w:bCs/>
          <w:color w:val="000000" w:themeColor="text1"/>
          <w:sz w:val="28"/>
          <w:szCs w:val="28"/>
        </w:rPr>
        <w:t>формування б</w:t>
      </w:r>
      <w:r w:rsidR="0022094C" w:rsidRPr="00DC7169">
        <w:rPr>
          <w:rFonts w:ascii="Times New Roman" w:hAnsi="Times New Roman" w:cs="Times New Roman"/>
          <w:bCs/>
          <w:color w:val="000000" w:themeColor="text1"/>
          <w:sz w:val="28"/>
          <w:szCs w:val="28"/>
        </w:rPr>
        <w:t>і</w:t>
      </w:r>
      <w:r w:rsidR="0022094C" w:rsidRPr="00DC7169">
        <w:rPr>
          <w:rFonts w:ascii="Times New Roman" w:hAnsi="Times New Roman" w:cs="Times New Roman"/>
          <w:bCs/>
          <w:color w:val="000000" w:themeColor="text1"/>
          <w:sz w:val="28"/>
          <w:szCs w:val="28"/>
        </w:rPr>
        <w:t xml:space="preserve">знес-моделі компанії на основі </w:t>
      </w:r>
      <w:r>
        <w:rPr>
          <w:rFonts w:ascii="Times New Roman" w:hAnsi="Times New Roman" w:cs="Times New Roman"/>
          <w:bCs/>
          <w:color w:val="000000" w:themeColor="text1"/>
          <w:sz w:val="28"/>
          <w:szCs w:val="28"/>
        </w:rPr>
        <w:t>об</w:t>
      </w:r>
      <w:r w:rsidR="004220BC">
        <w:rPr>
          <w:rFonts w:ascii="Times New Roman" w:hAnsi="Times New Roman" w:cs="Times New Roman"/>
          <w:bCs/>
          <w:color w:val="000000" w:themeColor="text1"/>
          <w:sz w:val="28"/>
          <w:szCs w:val="28"/>
          <w:lang w:val="ru-RU"/>
        </w:rPr>
        <w:t>'</w:t>
      </w:r>
      <w:proofErr w:type="spellStart"/>
      <w:r w:rsidR="004220BC">
        <w:rPr>
          <w:rFonts w:ascii="Times New Roman" w:hAnsi="Times New Roman" w:cs="Times New Roman"/>
          <w:bCs/>
          <w:color w:val="000000" w:themeColor="text1"/>
          <w:sz w:val="28"/>
          <w:szCs w:val="28"/>
          <w:lang w:val="ru-RU"/>
        </w:rPr>
        <w:t>єднання</w:t>
      </w:r>
      <w:proofErr w:type="spellEnd"/>
      <w:r w:rsidR="004220BC">
        <w:rPr>
          <w:rFonts w:ascii="Times New Roman" w:hAnsi="Times New Roman" w:cs="Times New Roman"/>
          <w:bCs/>
          <w:color w:val="000000" w:themeColor="text1"/>
          <w:sz w:val="28"/>
          <w:szCs w:val="28"/>
        </w:rPr>
        <w:t xml:space="preserve"> базових принципів</w:t>
      </w:r>
      <w:r w:rsidR="0022094C" w:rsidRPr="00DC7169">
        <w:rPr>
          <w:rFonts w:ascii="Times New Roman" w:hAnsi="Times New Roman" w:cs="Times New Roman"/>
          <w:bCs/>
          <w:color w:val="000000" w:themeColor="text1"/>
          <w:sz w:val="28"/>
          <w:szCs w:val="28"/>
        </w:rPr>
        <w:t xml:space="preserve"> гуманітарного і </w:t>
      </w:r>
      <w:proofErr w:type="spellStart"/>
      <w:r w:rsidR="0022094C" w:rsidRPr="00DC7169">
        <w:rPr>
          <w:rFonts w:ascii="Times New Roman" w:hAnsi="Times New Roman" w:cs="Times New Roman"/>
          <w:bCs/>
          <w:color w:val="000000" w:themeColor="text1"/>
          <w:sz w:val="28"/>
          <w:szCs w:val="28"/>
        </w:rPr>
        <w:t>процесного</w:t>
      </w:r>
      <w:proofErr w:type="spellEnd"/>
      <w:r w:rsidR="0022094C" w:rsidRPr="00DC7169">
        <w:rPr>
          <w:rFonts w:ascii="Times New Roman" w:hAnsi="Times New Roman" w:cs="Times New Roman"/>
          <w:bCs/>
          <w:color w:val="000000" w:themeColor="text1"/>
          <w:sz w:val="28"/>
          <w:szCs w:val="28"/>
        </w:rPr>
        <w:t xml:space="preserve"> підходів у контексті</w:t>
      </w:r>
      <w:r w:rsidR="0022094C" w:rsidRPr="006556CE">
        <w:rPr>
          <w:rFonts w:ascii="Times New Roman" w:hAnsi="Times New Roman" w:cs="Times New Roman"/>
          <w:bCs/>
          <w:color w:val="000000" w:themeColor="text1"/>
          <w:sz w:val="28"/>
          <w:szCs w:val="28"/>
        </w:rPr>
        <w:t xml:space="preserve"> забезпечення комплексного управління комп</w:t>
      </w:r>
      <w:r w:rsidR="0022094C" w:rsidRPr="006556CE">
        <w:rPr>
          <w:rFonts w:ascii="Times New Roman" w:hAnsi="Times New Roman" w:cs="Times New Roman"/>
          <w:bCs/>
          <w:color w:val="000000" w:themeColor="text1"/>
          <w:sz w:val="28"/>
          <w:szCs w:val="28"/>
        </w:rPr>
        <w:t>а</w:t>
      </w:r>
      <w:r w:rsidR="0022094C" w:rsidRPr="006556CE">
        <w:rPr>
          <w:rFonts w:ascii="Times New Roman" w:hAnsi="Times New Roman" w:cs="Times New Roman"/>
          <w:bCs/>
          <w:color w:val="000000" w:themeColor="text1"/>
          <w:sz w:val="28"/>
          <w:szCs w:val="28"/>
        </w:rPr>
        <w:t>нією в сучасних умовах.</w:t>
      </w:r>
    </w:p>
    <w:p w:rsidR="00590B50" w:rsidRPr="00590B50" w:rsidRDefault="006C6DCB" w:rsidP="00590B50">
      <w:pPr>
        <w:pStyle w:val="a3"/>
        <w:numPr>
          <w:ilvl w:val="0"/>
          <w:numId w:val="3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590B50">
        <w:rPr>
          <w:rFonts w:ascii="Times New Roman" w:hAnsi="Times New Roman" w:cs="Times New Roman"/>
          <w:bCs/>
          <w:iCs/>
          <w:color w:val="000000" w:themeColor="text1"/>
          <w:sz w:val="28"/>
          <w:szCs w:val="28"/>
        </w:rPr>
        <w:t xml:space="preserve"> </w:t>
      </w:r>
      <w:r w:rsidR="005037E8" w:rsidRPr="00590B50">
        <w:rPr>
          <w:rFonts w:ascii="Times New Roman" w:hAnsi="Times New Roman" w:cs="Times New Roman"/>
          <w:bCs/>
          <w:iCs/>
          <w:color w:val="000000" w:themeColor="text1"/>
          <w:sz w:val="28"/>
          <w:szCs w:val="28"/>
        </w:rPr>
        <w:t>Д</w:t>
      </w:r>
      <w:r w:rsidR="0022094C" w:rsidRPr="00590B50">
        <w:rPr>
          <w:rFonts w:ascii="Times New Roman" w:hAnsi="Times New Roman" w:cs="Times New Roman"/>
          <w:bCs/>
          <w:iCs/>
          <w:color w:val="000000" w:themeColor="text1"/>
          <w:sz w:val="28"/>
          <w:szCs w:val="28"/>
        </w:rPr>
        <w:t xml:space="preserve">осліджено управління життєвим циклом бізнес-моделі. </w:t>
      </w:r>
      <w:r w:rsidR="00590B50" w:rsidRPr="00590B50">
        <w:rPr>
          <w:rFonts w:ascii="Times New Roman" w:hAnsi="Times New Roman" w:cs="Times New Roman"/>
          <w:color w:val="000000" w:themeColor="text1"/>
          <w:sz w:val="28"/>
          <w:szCs w:val="28"/>
        </w:rPr>
        <w:t>Поняття жи</w:t>
      </w:r>
      <w:r w:rsidR="00590B50" w:rsidRPr="00590B50">
        <w:rPr>
          <w:rFonts w:ascii="Times New Roman" w:hAnsi="Times New Roman" w:cs="Times New Roman"/>
          <w:color w:val="000000" w:themeColor="text1"/>
          <w:sz w:val="28"/>
          <w:szCs w:val="28"/>
        </w:rPr>
        <w:t>т</w:t>
      </w:r>
      <w:r w:rsidR="00590B50" w:rsidRPr="00590B50">
        <w:rPr>
          <w:rFonts w:ascii="Times New Roman" w:hAnsi="Times New Roman" w:cs="Times New Roman"/>
          <w:color w:val="000000" w:themeColor="text1"/>
          <w:sz w:val="28"/>
          <w:szCs w:val="28"/>
        </w:rPr>
        <w:t>тєвого циклу було вперше використано для опису періоду від задуму пр</w:t>
      </w:r>
      <w:r w:rsidR="00590B50" w:rsidRPr="00590B50">
        <w:rPr>
          <w:rFonts w:ascii="Times New Roman" w:hAnsi="Times New Roman" w:cs="Times New Roman"/>
          <w:color w:val="000000" w:themeColor="text1"/>
          <w:sz w:val="28"/>
          <w:szCs w:val="28"/>
        </w:rPr>
        <w:t>о</w:t>
      </w:r>
      <w:r w:rsidR="00590B50" w:rsidRPr="00590B50">
        <w:rPr>
          <w:rFonts w:ascii="Times New Roman" w:hAnsi="Times New Roman" w:cs="Times New Roman"/>
          <w:color w:val="000000" w:themeColor="text1"/>
          <w:sz w:val="28"/>
          <w:szCs w:val="28"/>
        </w:rPr>
        <w:t xml:space="preserve">дукту </w:t>
      </w:r>
      <w:r w:rsidR="00590B50" w:rsidRPr="00590B50">
        <w:rPr>
          <w:rFonts w:ascii="Times New Roman" w:hAnsi="Times New Roman" w:cs="Times New Roman"/>
          <w:color w:val="000000" w:themeColor="text1"/>
          <w:sz w:val="28"/>
          <w:szCs w:val="28"/>
        </w:rPr>
        <w:lastRenderedPageBreak/>
        <w:t>до виведення його з експлуатації та припинення продажів. Сьогодні ко</w:t>
      </w:r>
      <w:r w:rsidR="00590B50" w:rsidRPr="00590B50">
        <w:rPr>
          <w:rFonts w:ascii="Times New Roman" w:hAnsi="Times New Roman" w:cs="Times New Roman"/>
          <w:color w:val="000000" w:themeColor="text1"/>
          <w:sz w:val="28"/>
          <w:szCs w:val="28"/>
        </w:rPr>
        <w:t>н</w:t>
      </w:r>
      <w:r w:rsidR="00590B50" w:rsidRPr="00590B50">
        <w:rPr>
          <w:rFonts w:ascii="Times New Roman" w:hAnsi="Times New Roman" w:cs="Times New Roman"/>
          <w:color w:val="000000" w:themeColor="text1"/>
          <w:sz w:val="28"/>
          <w:szCs w:val="28"/>
        </w:rPr>
        <w:t>цепція життєвого циклу полягає в тому, щоб описати етапи існування не тільки тов</w:t>
      </w:r>
      <w:r w:rsidR="00590B50" w:rsidRPr="00590B50">
        <w:rPr>
          <w:rFonts w:ascii="Times New Roman" w:hAnsi="Times New Roman" w:cs="Times New Roman"/>
          <w:color w:val="000000" w:themeColor="text1"/>
          <w:sz w:val="28"/>
          <w:szCs w:val="28"/>
        </w:rPr>
        <w:t>а</w:t>
      </w:r>
      <w:r w:rsidR="00590B50" w:rsidRPr="00590B50">
        <w:rPr>
          <w:rFonts w:ascii="Times New Roman" w:hAnsi="Times New Roman" w:cs="Times New Roman"/>
          <w:color w:val="000000" w:themeColor="text1"/>
          <w:sz w:val="28"/>
          <w:szCs w:val="28"/>
        </w:rPr>
        <w:t>рів, а й технологій, п</w:t>
      </w:r>
      <w:r w:rsidR="00590B50" w:rsidRPr="00590B50">
        <w:rPr>
          <w:rFonts w:ascii="Times New Roman" w:hAnsi="Times New Roman" w:cs="Times New Roman"/>
          <w:color w:val="000000" w:themeColor="text1"/>
          <w:sz w:val="28"/>
          <w:szCs w:val="28"/>
        </w:rPr>
        <w:t>ідприємств та їх бізнес-моделей.</w:t>
      </w:r>
    </w:p>
    <w:p w:rsidR="00230D81" w:rsidRPr="00590B50" w:rsidRDefault="0022094C" w:rsidP="00590B50">
      <w:pPr>
        <w:tabs>
          <w:tab w:val="left" w:pos="993"/>
        </w:tabs>
        <w:spacing w:after="0" w:line="360" w:lineRule="auto"/>
        <w:ind w:firstLine="709"/>
        <w:jc w:val="both"/>
        <w:rPr>
          <w:rFonts w:ascii="Times New Roman" w:hAnsi="Times New Roman" w:cs="Times New Roman"/>
          <w:color w:val="000000" w:themeColor="text1"/>
          <w:sz w:val="28"/>
          <w:szCs w:val="28"/>
        </w:rPr>
      </w:pPr>
      <w:r w:rsidRPr="00590B50">
        <w:rPr>
          <w:rFonts w:ascii="Times New Roman" w:hAnsi="Times New Roman" w:cs="Times New Roman"/>
          <w:color w:val="000000" w:themeColor="text1"/>
          <w:sz w:val="28"/>
          <w:szCs w:val="28"/>
        </w:rPr>
        <w:t xml:space="preserve">На основі дослідження процесу </w:t>
      </w:r>
      <w:proofErr w:type="spellStart"/>
      <w:r w:rsidRPr="00590B50">
        <w:rPr>
          <w:rFonts w:ascii="Times New Roman" w:hAnsi="Times New Roman" w:cs="Times New Roman"/>
          <w:color w:val="000000" w:themeColor="text1"/>
          <w:sz w:val="28"/>
          <w:szCs w:val="28"/>
        </w:rPr>
        <w:t>капіталоруху</w:t>
      </w:r>
      <w:proofErr w:type="spellEnd"/>
      <w:r w:rsidRPr="00590B50">
        <w:rPr>
          <w:rFonts w:ascii="Times New Roman" w:hAnsi="Times New Roman" w:cs="Times New Roman"/>
          <w:color w:val="000000" w:themeColor="text1"/>
          <w:sz w:val="28"/>
          <w:szCs w:val="28"/>
        </w:rPr>
        <w:t xml:space="preserve"> </w:t>
      </w:r>
      <w:r w:rsidR="00590B50">
        <w:rPr>
          <w:rFonts w:ascii="Times New Roman" w:hAnsi="Times New Roman" w:cs="Times New Roman"/>
          <w:color w:val="000000" w:themeColor="text1"/>
          <w:sz w:val="28"/>
          <w:szCs w:val="28"/>
        </w:rPr>
        <w:t>визначено</w:t>
      </w:r>
      <w:r w:rsidRPr="00590B50">
        <w:rPr>
          <w:rFonts w:ascii="Times New Roman" w:hAnsi="Times New Roman" w:cs="Times New Roman"/>
          <w:color w:val="000000" w:themeColor="text1"/>
          <w:sz w:val="28"/>
          <w:szCs w:val="28"/>
        </w:rPr>
        <w:t xml:space="preserve"> </w:t>
      </w:r>
      <w:r w:rsidR="00D45A4A" w:rsidRPr="00590B50">
        <w:rPr>
          <w:rFonts w:ascii="Times New Roman" w:hAnsi="Times New Roman" w:cs="Times New Roman"/>
          <w:color w:val="000000" w:themeColor="text1"/>
          <w:sz w:val="28"/>
          <w:szCs w:val="28"/>
        </w:rPr>
        <w:t>період</w:t>
      </w:r>
      <w:r w:rsidRPr="00590B50">
        <w:rPr>
          <w:rFonts w:ascii="Times New Roman" w:hAnsi="Times New Roman" w:cs="Times New Roman"/>
          <w:color w:val="000000" w:themeColor="text1"/>
          <w:sz w:val="28"/>
          <w:szCs w:val="28"/>
        </w:rPr>
        <w:t xml:space="preserve"> життєвого циклу бізнес-моделі як окремої компанії, так і галузі в цілому. Ідентифікація кон</w:t>
      </w:r>
      <w:r w:rsidRPr="00590B50">
        <w:rPr>
          <w:rFonts w:ascii="Times New Roman" w:hAnsi="Times New Roman" w:cs="Times New Roman"/>
          <w:color w:val="000000" w:themeColor="text1"/>
          <w:sz w:val="28"/>
          <w:szCs w:val="28"/>
        </w:rPr>
        <w:t>к</w:t>
      </w:r>
      <w:r w:rsidRPr="00590B50">
        <w:rPr>
          <w:rFonts w:ascii="Times New Roman" w:hAnsi="Times New Roman" w:cs="Times New Roman"/>
          <w:color w:val="000000" w:themeColor="text1"/>
          <w:sz w:val="28"/>
          <w:szCs w:val="28"/>
        </w:rPr>
        <w:t xml:space="preserve">ретного </w:t>
      </w:r>
      <w:r w:rsidR="00D45A4A" w:rsidRPr="00590B50">
        <w:rPr>
          <w:rFonts w:ascii="Times New Roman" w:hAnsi="Times New Roman" w:cs="Times New Roman"/>
          <w:color w:val="000000" w:themeColor="text1"/>
          <w:sz w:val="28"/>
          <w:szCs w:val="28"/>
        </w:rPr>
        <w:t>періоду життєвого циклу є початком</w:t>
      </w:r>
      <w:r w:rsidRPr="00590B50">
        <w:rPr>
          <w:rFonts w:ascii="Times New Roman" w:hAnsi="Times New Roman" w:cs="Times New Roman"/>
          <w:color w:val="000000" w:themeColor="text1"/>
          <w:sz w:val="28"/>
          <w:szCs w:val="28"/>
        </w:rPr>
        <w:t xml:space="preserve"> для вибору альтернативних варі</w:t>
      </w:r>
      <w:r w:rsidRPr="00590B50">
        <w:rPr>
          <w:rFonts w:ascii="Times New Roman" w:hAnsi="Times New Roman" w:cs="Times New Roman"/>
          <w:color w:val="000000" w:themeColor="text1"/>
          <w:sz w:val="28"/>
          <w:szCs w:val="28"/>
        </w:rPr>
        <w:t>а</w:t>
      </w:r>
      <w:r w:rsidRPr="00590B50">
        <w:rPr>
          <w:rFonts w:ascii="Times New Roman" w:hAnsi="Times New Roman" w:cs="Times New Roman"/>
          <w:color w:val="000000" w:themeColor="text1"/>
          <w:sz w:val="28"/>
          <w:szCs w:val="28"/>
        </w:rPr>
        <w:t>нтів, напрямків та інструментів трансформації існуючої бізнес-моделі для пі</w:t>
      </w:r>
      <w:r w:rsidRPr="00590B50">
        <w:rPr>
          <w:rFonts w:ascii="Times New Roman" w:hAnsi="Times New Roman" w:cs="Times New Roman"/>
          <w:color w:val="000000" w:themeColor="text1"/>
          <w:sz w:val="28"/>
          <w:szCs w:val="28"/>
        </w:rPr>
        <w:t>д</w:t>
      </w:r>
      <w:r w:rsidRPr="00590B50">
        <w:rPr>
          <w:rFonts w:ascii="Times New Roman" w:hAnsi="Times New Roman" w:cs="Times New Roman"/>
          <w:color w:val="000000" w:themeColor="text1"/>
          <w:sz w:val="28"/>
          <w:szCs w:val="28"/>
        </w:rPr>
        <w:t>вищення рівня її ефективності та величини ринкової вартості.</w:t>
      </w:r>
    </w:p>
    <w:p w:rsidR="0022094C" w:rsidRDefault="0022094C" w:rsidP="00D45A4A">
      <w:pPr>
        <w:rPr>
          <w:rFonts w:ascii="Times New Roman" w:hAnsi="Times New Roman" w:cs="Times New Roman"/>
          <w:color w:val="000000" w:themeColor="text1"/>
          <w:sz w:val="28"/>
          <w:szCs w:val="28"/>
        </w:rPr>
      </w:pPr>
    </w:p>
    <w:p w:rsidR="005037E8" w:rsidRDefault="005037E8" w:rsidP="00D45A4A">
      <w:pPr>
        <w:rPr>
          <w:rFonts w:ascii="Times New Roman" w:hAnsi="Times New Roman" w:cs="Times New Roman"/>
          <w:color w:val="000000" w:themeColor="text1"/>
          <w:sz w:val="28"/>
          <w:szCs w:val="28"/>
        </w:rPr>
      </w:pPr>
    </w:p>
    <w:p w:rsidR="005037E8" w:rsidRDefault="005037E8" w:rsidP="00D45A4A">
      <w:pPr>
        <w:rPr>
          <w:rFonts w:ascii="Times New Roman" w:hAnsi="Times New Roman" w:cs="Times New Roman"/>
          <w:color w:val="000000" w:themeColor="text1"/>
          <w:sz w:val="28"/>
          <w:szCs w:val="28"/>
        </w:rPr>
      </w:pPr>
    </w:p>
    <w:p w:rsidR="005037E8" w:rsidRDefault="005037E8" w:rsidP="00D45A4A">
      <w:pPr>
        <w:rPr>
          <w:rFonts w:ascii="Times New Roman" w:hAnsi="Times New Roman" w:cs="Times New Roman"/>
          <w:color w:val="000000" w:themeColor="text1"/>
          <w:sz w:val="28"/>
          <w:szCs w:val="28"/>
        </w:rPr>
      </w:pPr>
    </w:p>
    <w:p w:rsidR="005037E8" w:rsidRDefault="005037E8" w:rsidP="00D45A4A">
      <w:pPr>
        <w:rPr>
          <w:rFonts w:ascii="Times New Roman" w:hAnsi="Times New Roman" w:cs="Times New Roman"/>
          <w:color w:val="000000" w:themeColor="text1"/>
          <w:sz w:val="28"/>
          <w:szCs w:val="28"/>
        </w:rPr>
      </w:pPr>
    </w:p>
    <w:p w:rsidR="005037E8" w:rsidRDefault="005037E8" w:rsidP="00D45A4A">
      <w:pPr>
        <w:rPr>
          <w:rFonts w:ascii="Times New Roman" w:hAnsi="Times New Roman" w:cs="Times New Roman"/>
          <w:color w:val="000000" w:themeColor="text1"/>
          <w:sz w:val="28"/>
          <w:szCs w:val="28"/>
        </w:rPr>
      </w:pPr>
    </w:p>
    <w:p w:rsidR="005037E8" w:rsidRDefault="005037E8" w:rsidP="00D45A4A">
      <w:pPr>
        <w:rPr>
          <w:rFonts w:ascii="Times New Roman" w:hAnsi="Times New Roman" w:cs="Times New Roman"/>
          <w:color w:val="000000" w:themeColor="text1"/>
          <w:sz w:val="28"/>
          <w:szCs w:val="28"/>
        </w:rPr>
      </w:pPr>
    </w:p>
    <w:p w:rsidR="005037E8" w:rsidRDefault="005037E8" w:rsidP="00D45A4A">
      <w:pPr>
        <w:rPr>
          <w:rFonts w:ascii="Times New Roman" w:hAnsi="Times New Roman" w:cs="Times New Roman"/>
          <w:color w:val="000000" w:themeColor="text1"/>
          <w:sz w:val="28"/>
          <w:szCs w:val="28"/>
        </w:rPr>
      </w:pPr>
    </w:p>
    <w:p w:rsidR="005037E8" w:rsidRDefault="005037E8" w:rsidP="00D45A4A">
      <w:pPr>
        <w:rPr>
          <w:rFonts w:ascii="Times New Roman" w:hAnsi="Times New Roman" w:cs="Times New Roman"/>
          <w:color w:val="000000" w:themeColor="text1"/>
          <w:sz w:val="28"/>
          <w:szCs w:val="28"/>
        </w:rPr>
      </w:pPr>
    </w:p>
    <w:p w:rsidR="005037E8" w:rsidRDefault="005037E8" w:rsidP="00D45A4A">
      <w:pPr>
        <w:rPr>
          <w:rFonts w:ascii="Times New Roman" w:hAnsi="Times New Roman" w:cs="Times New Roman"/>
          <w:color w:val="000000" w:themeColor="text1"/>
          <w:sz w:val="28"/>
          <w:szCs w:val="28"/>
        </w:rPr>
      </w:pPr>
    </w:p>
    <w:p w:rsidR="005037E8" w:rsidRDefault="005037E8" w:rsidP="00D45A4A">
      <w:pPr>
        <w:rPr>
          <w:rFonts w:ascii="Times New Roman" w:hAnsi="Times New Roman" w:cs="Times New Roman"/>
          <w:color w:val="000000" w:themeColor="text1"/>
          <w:sz w:val="28"/>
          <w:szCs w:val="28"/>
        </w:rPr>
      </w:pPr>
    </w:p>
    <w:p w:rsidR="005037E8" w:rsidRDefault="005037E8" w:rsidP="00D45A4A">
      <w:pPr>
        <w:rPr>
          <w:rFonts w:ascii="Times New Roman" w:hAnsi="Times New Roman" w:cs="Times New Roman"/>
          <w:color w:val="000000" w:themeColor="text1"/>
          <w:sz w:val="28"/>
          <w:szCs w:val="28"/>
        </w:rPr>
      </w:pPr>
    </w:p>
    <w:p w:rsidR="005037E8" w:rsidRDefault="005037E8" w:rsidP="00D45A4A">
      <w:pPr>
        <w:rPr>
          <w:rFonts w:ascii="Times New Roman" w:hAnsi="Times New Roman" w:cs="Times New Roman"/>
          <w:color w:val="000000" w:themeColor="text1"/>
          <w:sz w:val="28"/>
          <w:szCs w:val="28"/>
        </w:rPr>
      </w:pPr>
    </w:p>
    <w:p w:rsidR="005037E8" w:rsidRDefault="005037E8" w:rsidP="00D45A4A">
      <w:pPr>
        <w:rPr>
          <w:rFonts w:ascii="Times New Roman" w:hAnsi="Times New Roman" w:cs="Times New Roman"/>
          <w:color w:val="000000" w:themeColor="text1"/>
          <w:sz w:val="28"/>
          <w:szCs w:val="28"/>
        </w:rPr>
      </w:pPr>
    </w:p>
    <w:p w:rsidR="00F016CF" w:rsidRDefault="00F016CF" w:rsidP="00D45A4A">
      <w:pPr>
        <w:rPr>
          <w:rFonts w:ascii="Times New Roman" w:hAnsi="Times New Roman" w:cs="Times New Roman"/>
          <w:color w:val="000000" w:themeColor="text1"/>
          <w:sz w:val="28"/>
          <w:szCs w:val="28"/>
        </w:rPr>
      </w:pPr>
    </w:p>
    <w:p w:rsidR="00F016CF" w:rsidRDefault="00F016CF" w:rsidP="00D45A4A">
      <w:pPr>
        <w:rPr>
          <w:rFonts w:ascii="Times New Roman" w:hAnsi="Times New Roman" w:cs="Times New Roman"/>
          <w:color w:val="000000" w:themeColor="text1"/>
          <w:sz w:val="28"/>
          <w:szCs w:val="28"/>
        </w:rPr>
      </w:pPr>
    </w:p>
    <w:p w:rsidR="00F016CF" w:rsidRDefault="00F016CF" w:rsidP="00D45A4A">
      <w:pPr>
        <w:rPr>
          <w:rFonts w:ascii="Times New Roman" w:hAnsi="Times New Roman" w:cs="Times New Roman"/>
          <w:color w:val="000000" w:themeColor="text1"/>
          <w:sz w:val="28"/>
          <w:szCs w:val="28"/>
        </w:rPr>
      </w:pPr>
    </w:p>
    <w:p w:rsidR="005037E8" w:rsidRPr="006556CE" w:rsidRDefault="005037E8" w:rsidP="00D45A4A">
      <w:pPr>
        <w:rPr>
          <w:rFonts w:ascii="Times New Roman" w:hAnsi="Times New Roman" w:cs="Times New Roman"/>
          <w:color w:val="000000" w:themeColor="text1"/>
          <w:sz w:val="28"/>
          <w:szCs w:val="28"/>
        </w:rPr>
      </w:pPr>
    </w:p>
    <w:p w:rsidR="0022094C" w:rsidRPr="006556CE" w:rsidRDefault="0022094C" w:rsidP="0022094C">
      <w:pPr>
        <w:pStyle w:val="1"/>
        <w:spacing w:before="0" w:line="360" w:lineRule="auto"/>
        <w:ind w:firstLine="709"/>
        <w:jc w:val="center"/>
        <w:rPr>
          <w:rFonts w:ascii="Times New Roman" w:hAnsi="Times New Roman" w:cs="Times New Roman"/>
          <w:color w:val="000000" w:themeColor="text1"/>
        </w:rPr>
      </w:pPr>
      <w:bookmarkStart w:id="6" w:name="_Toc74689612"/>
      <w:r w:rsidRPr="006556CE">
        <w:rPr>
          <w:rFonts w:ascii="Times New Roman" w:hAnsi="Times New Roman" w:cs="Times New Roman"/>
          <w:color w:val="000000" w:themeColor="text1"/>
        </w:rPr>
        <w:lastRenderedPageBreak/>
        <w:t>РОЗДІЛ ІІ. ФОРМУВАННЯ БІЗНЕС-МОДЕЛІ ПІДПРИЄМСТВА</w:t>
      </w:r>
      <w:bookmarkEnd w:id="6"/>
    </w:p>
    <w:p w:rsidR="0022094C" w:rsidRPr="006556CE" w:rsidRDefault="0022094C" w:rsidP="0022094C"/>
    <w:p w:rsidR="0022094C" w:rsidRPr="006556CE" w:rsidRDefault="0022094C" w:rsidP="0022094C">
      <w:pPr>
        <w:pStyle w:val="1"/>
        <w:spacing w:before="0" w:line="360" w:lineRule="auto"/>
        <w:ind w:firstLine="709"/>
        <w:rPr>
          <w:rFonts w:ascii="Times New Roman" w:hAnsi="Times New Roman" w:cs="Times New Roman"/>
          <w:color w:val="000000" w:themeColor="text1"/>
        </w:rPr>
      </w:pPr>
      <w:bookmarkStart w:id="7" w:name="_Toc74689613"/>
      <w:r w:rsidRPr="006556CE">
        <w:rPr>
          <w:rFonts w:ascii="Times New Roman" w:hAnsi="Times New Roman" w:cs="Times New Roman"/>
          <w:color w:val="000000" w:themeColor="text1"/>
        </w:rPr>
        <w:t>2.1.  Аналіз</w:t>
      </w:r>
      <w:r>
        <w:rPr>
          <w:rFonts w:ascii="Times New Roman" w:hAnsi="Times New Roman" w:cs="Times New Roman"/>
          <w:color w:val="000000" w:themeColor="text1"/>
        </w:rPr>
        <w:t xml:space="preserve"> фінансової діяльності ТОВ «Нова Пошта</w:t>
      </w:r>
      <w:r w:rsidRPr="006556CE">
        <w:rPr>
          <w:rFonts w:ascii="Times New Roman" w:hAnsi="Times New Roman" w:cs="Times New Roman"/>
          <w:color w:val="000000" w:themeColor="text1"/>
        </w:rPr>
        <w:t>»</w:t>
      </w:r>
      <w:bookmarkEnd w:id="7"/>
    </w:p>
    <w:p w:rsidR="0022094C" w:rsidRPr="006556CE" w:rsidRDefault="0022094C" w:rsidP="0022094C"/>
    <w:p w:rsidR="0022094C" w:rsidRPr="00372984"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На сьогоднішній день ТОВ «Нова пошта» - найпопулярніша українська транспортна компанія, яка надає послуги експрес-доставки документів, різних вантажів, а також посилок приватних осіб та бізнес-посилок.</w:t>
      </w:r>
    </w:p>
    <w:p w:rsidR="0022094C" w:rsidRPr="00372984"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ТОВ «Нова пошта» створено в 2001 році. Компанія вже давно пропонує клієнтам зручні, доступні та якісні послуги: швидка доставка товарів та коре</w:t>
      </w:r>
      <w:r w:rsidRPr="00372984">
        <w:rPr>
          <w:rFonts w:ascii="Times New Roman" w:hAnsi="Times New Roman" w:cs="Times New Roman"/>
          <w:color w:val="000000" w:themeColor="text1"/>
          <w:sz w:val="28"/>
          <w:szCs w:val="28"/>
        </w:rPr>
        <w:t>с</w:t>
      </w:r>
      <w:r w:rsidRPr="00372984">
        <w:rPr>
          <w:rFonts w:ascii="Times New Roman" w:hAnsi="Times New Roman" w:cs="Times New Roman"/>
          <w:color w:val="000000" w:themeColor="text1"/>
          <w:sz w:val="28"/>
          <w:szCs w:val="28"/>
        </w:rPr>
        <w:t>понденції по Україні та за кордон. Підприємство використовує у своїй діяльн</w:t>
      </w:r>
      <w:r w:rsidRPr="00372984">
        <w:rPr>
          <w:rFonts w:ascii="Times New Roman" w:hAnsi="Times New Roman" w:cs="Times New Roman"/>
          <w:color w:val="000000" w:themeColor="text1"/>
          <w:sz w:val="28"/>
          <w:szCs w:val="28"/>
        </w:rPr>
        <w:t>о</w:t>
      </w:r>
      <w:r w:rsidRPr="00372984">
        <w:rPr>
          <w:rFonts w:ascii="Times New Roman" w:hAnsi="Times New Roman" w:cs="Times New Roman"/>
          <w:color w:val="000000" w:themeColor="text1"/>
          <w:sz w:val="28"/>
          <w:szCs w:val="28"/>
        </w:rPr>
        <w:t>сті нові технології та послуги з доставки товарів (вантажів): склад-склад, двері-двері, склад-двері, двері-склад.</w:t>
      </w:r>
    </w:p>
    <w:p w:rsidR="0022094C" w:rsidRPr="00372984"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На цьому етапі ТОВ «Нова пошта» є одним з найбільших роботодавців в Україні. В даний час у компанії працює понад 28 000 людей. Слід зазначити, що ТОВ «Нова пошта» входить до групи компаній «Нова пошта», яка надає кліє</w:t>
      </w:r>
      <w:r w:rsidRPr="00372984">
        <w:rPr>
          <w:rFonts w:ascii="Times New Roman" w:hAnsi="Times New Roman" w:cs="Times New Roman"/>
          <w:color w:val="000000" w:themeColor="text1"/>
          <w:sz w:val="28"/>
          <w:szCs w:val="28"/>
        </w:rPr>
        <w:t>н</w:t>
      </w:r>
      <w:r w:rsidRPr="00372984">
        <w:rPr>
          <w:rFonts w:ascii="Times New Roman" w:hAnsi="Times New Roman" w:cs="Times New Roman"/>
          <w:color w:val="000000" w:themeColor="text1"/>
          <w:sz w:val="28"/>
          <w:szCs w:val="28"/>
        </w:rPr>
        <w:t>там, підприємствам та приватним особам повний спектр логістичних та супу</w:t>
      </w:r>
      <w:r w:rsidRPr="00372984">
        <w:rPr>
          <w:rFonts w:ascii="Times New Roman" w:hAnsi="Times New Roman" w:cs="Times New Roman"/>
          <w:color w:val="000000" w:themeColor="text1"/>
          <w:sz w:val="28"/>
          <w:szCs w:val="28"/>
        </w:rPr>
        <w:t>т</w:t>
      </w:r>
      <w:r w:rsidRPr="00372984">
        <w:rPr>
          <w:rFonts w:ascii="Times New Roman" w:hAnsi="Times New Roman" w:cs="Times New Roman"/>
          <w:color w:val="000000" w:themeColor="text1"/>
          <w:sz w:val="28"/>
          <w:szCs w:val="28"/>
        </w:rPr>
        <w:t xml:space="preserve">ніх послуг. До цієї групи входять як українські, так і іноземні компанії, а саме Нова пошта, NP </w:t>
      </w:r>
      <w:proofErr w:type="spellStart"/>
      <w:r w:rsidRPr="00372984">
        <w:rPr>
          <w:rFonts w:ascii="Times New Roman" w:hAnsi="Times New Roman" w:cs="Times New Roman"/>
          <w:color w:val="000000" w:themeColor="text1"/>
          <w:sz w:val="28"/>
          <w:szCs w:val="28"/>
        </w:rPr>
        <w:t>Logistics</w:t>
      </w:r>
      <w:proofErr w:type="spellEnd"/>
      <w:r w:rsidRPr="00372984">
        <w:rPr>
          <w:rFonts w:ascii="Times New Roman" w:hAnsi="Times New Roman" w:cs="Times New Roman"/>
          <w:color w:val="000000" w:themeColor="text1"/>
          <w:sz w:val="28"/>
          <w:szCs w:val="28"/>
        </w:rPr>
        <w:t xml:space="preserve">, POST FINANCE та </w:t>
      </w:r>
      <w:proofErr w:type="spellStart"/>
      <w:r w:rsidRPr="00372984">
        <w:rPr>
          <w:rFonts w:ascii="Times New Roman" w:hAnsi="Times New Roman" w:cs="Times New Roman"/>
          <w:color w:val="000000" w:themeColor="text1"/>
          <w:sz w:val="28"/>
          <w:szCs w:val="28"/>
        </w:rPr>
        <w:t>Nova</w:t>
      </w:r>
      <w:proofErr w:type="spellEnd"/>
      <w:r w:rsidRPr="00372984">
        <w:rPr>
          <w:rFonts w:ascii="Times New Roman" w:hAnsi="Times New Roman" w:cs="Times New Roman"/>
          <w:color w:val="000000" w:themeColor="text1"/>
          <w:sz w:val="28"/>
          <w:szCs w:val="28"/>
        </w:rPr>
        <w:t xml:space="preserve"> </w:t>
      </w:r>
      <w:proofErr w:type="spellStart"/>
      <w:r w:rsidRPr="00372984">
        <w:rPr>
          <w:rFonts w:ascii="Times New Roman" w:hAnsi="Times New Roman" w:cs="Times New Roman"/>
          <w:color w:val="000000" w:themeColor="text1"/>
          <w:sz w:val="28"/>
          <w:szCs w:val="28"/>
        </w:rPr>
        <w:t>Poshta</w:t>
      </w:r>
      <w:proofErr w:type="spellEnd"/>
      <w:r w:rsidRPr="00372984">
        <w:rPr>
          <w:rFonts w:ascii="Times New Roman" w:hAnsi="Times New Roman" w:cs="Times New Roman"/>
          <w:color w:val="000000" w:themeColor="text1"/>
          <w:sz w:val="28"/>
          <w:szCs w:val="28"/>
        </w:rPr>
        <w:t xml:space="preserve"> </w:t>
      </w:r>
      <w:proofErr w:type="spellStart"/>
      <w:r w:rsidRPr="00372984">
        <w:rPr>
          <w:rFonts w:ascii="Times New Roman" w:hAnsi="Times New Roman" w:cs="Times New Roman"/>
          <w:color w:val="000000" w:themeColor="text1"/>
          <w:sz w:val="28"/>
          <w:szCs w:val="28"/>
        </w:rPr>
        <w:t>Global</w:t>
      </w:r>
      <w:proofErr w:type="spellEnd"/>
      <w:r w:rsidRPr="00372984">
        <w:rPr>
          <w:rFonts w:ascii="Times New Roman" w:hAnsi="Times New Roman" w:cs="Times New Roman"/>
          <w:color w:val="000000" w:themeColor="text1"/>
          <w:sz w:val="28"/>
          <w:szCs w:val="28"/>
        </w:rPr>
        <w:t>.</w:t>
      </w:r>
    </w:p>
    <w:p w:rsidR="0022094C" w:rsidRPr="00372984"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xml:space="preserve"> Сама група "Нова пошта" входить до ТОП-100 найбільших платників п</w:t>
      </w:r>
      <w:r w:rsidRPr="00372984">
        <w:rPr>
          <w:rFonts w:ascii="Times New Roman" w:hAnsi="Times New Roman" w:cs="Times New Roman"/>
          <w:color w:val="000000" w:themeColor="text1"/>
          <w:sz w:val="28"/>
          <w:szCs w:val="28"/>
        </w:rPr>
        <w:t>о</w:t>
      </w:r>
      <w:r w:rsidRPr="00372984">
        <w:rPr>
          <w:rFonts w:ascii="Times New Roman" w:hAnsi="Times New Roman" w:cs="Times New Roman"/>
          <w:color w:val="000000" w:themeColor="text1"/>
          <w:sz w:val="28"/>
          <w:szCs w:val="28"/>
        </w:rPr>
        <w:t>датків в Україні. Лише в 2020 році компанія перерахувала до бюджетів усіх р</w:t>
      </w:r>
      <w:r w:rsidRPr="00372984">
        <w:rPr>
          <w:rFonts w:ascii="Times New Roman" w:hAnsi="Times New Roman" w:cs="Times New Roman"/>
          <w:color w:val="000000" w:themeColor="text1"/>
          <w:sz w:val="28"/>
          <w:szCs w:val="28"/>
        </w:rPr>
        <w:t>і</w:t>
      </w:r>
      <w:r w:rsidRPr="00372984">
        <w:rPr>
          <w:rFonts w:ascii="Times New Roman" w:hAnsi="Times New Roman" w:cs="Times New Roman"/>
          <w:color w:val="000000" w:themeColor="text1"/>
          <w:sz w:val="28"/>
          <w:szCs w:val="28"/>
        </w:rPr>
        <w:t xml:space="preserve">внів країн понад 4,3 </w:t>
      </w:r>
      <w:proofErr w:type="spellStart"/>
      <w:r w:rsidRPr="00372984">
        <w:rPr>
          <w:rFonts w:ascii="Times New Roman" w:hAnsi="Times New Roman" w:cs="Times New Roman"/>
          <w:color w:val="000000" w:themeColor="text1"/>
          <w:sz w:val="28"/>
          <w:szCs w:val="28"/>
        </w:rPr>
        <w:t>млрд</w:t>
      </w:r>
      <w:proofErr w:type="spellEnd"/>
      <w:r w:rsidRPr="00372984">
        <w:rPr>
          <w:rFonts w:ascii="Times New Roman" w:hAnsi="Times New Roman" w:cs="Times New Roman"/>
          <w:color w:val="000000" w:themeColor="text1"/>
          <w:sz w:val="28"/>
          <w:szCs w:val="28"/>
        </w:rPr>
        <w:t xml:space="preserve"> </w:t>
      </w:r>
      <w:proofErr w:type="spellStart"/>
      <w:r w:rsidRPr="00372984">
        <w:rPr>
          <w:rFonts w:ascii="Times New Roman" w:hAnsi="Times New Roman" w:cs="Times New Roman"/>
          <w:color w:val="000000" w:themeColor="text1"/>
          <w:sz w:val="28"/>
          <w:szCs w:val="28"/>
        </w:rPr>
        <w:t>грн</w:t>
      </w:r>
      <w:proofErr w:type="spellEnd"/>
      <w:r w:rsidRPr="00372984">
        <w:rPr>
          <w:rFonts w:ascii="Times New Roman" w:hAnsi="Times New Roman" w:cs="Times New Roman"/>
          <w:color w:val="000000" w:themeColor="text1"/>
          <w:sz w:val="28"/>
          <w:szCs w:val="28"/>
        </w:rPr>
        <w:t xml:space="preserve"> податків і зборів. На цьому етапі компанія має найсучасніші сортувальні термінали, розташовані у Києві, а також у Львові та Хмельницькому.</w:t>
      </w: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lang w:val="en-US"/>
        </w:rPr>
      </w:pPr>
      <w:r w:rsidRPr="00372984">
        <w:rPr>
          <w:rFonts w:ascii="Times New Roman" w:hAnsi="Times New Roman" w:cs="Times New Roman"/>
          <w:color w:val="000000" w:themeColor="text1"/>
          <w:sz w:val="28"/>
          <w:szCs w:val="28"/>
        </w:rPr>
        <w:t xml:space="preserve"> Такі термінали здатні обробити від 14 до 20 тисяч посилок лише за одну годину. Розвиток підприємництва в Україні зумовлює необхідність вивчення проблем, пов'язаних з ризиками. Перехід підприємств до ринкових умов госп</w:t>
      </w:r>
      <w:r w:rsidRPr="00372984">
        <w:rPr>
          <w:rFonts w:ascii="Times New Roman" w:hAnsi="Times New Roman" w:cs="Times New Roman"/>
          <w:color w:val="000000" w:themeColor="text1"/>
          <w:sz w:val="28"/>
          <w:szCs w:val="28"/>
        </w:rPr>
        <w:t>о</w:t>
      </w:r>
      <w:r w:rsidRPr="00372984">
        <w:rPr>
          <w:rFonts w:ascii="Times New Roman" w:hAnsi="Times New Roman" w:cs="Times New Roman"/>
          <w:color w:val="000000" w:themeColor="text1"/>
          <w:sz w:val="28"/>
          <w:szCs w:val="28"/>
        </w:rPr>
        <w:t xml:space="preserve">дарювання спричинює виникнення ризикової ситуації такими факторами: </w:t>
      </w: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lang w:val="en-US"/>
        </w:rPr>
      </w:pPr>
      <w:r w:rsidRPr="00372984">
        <w:rPr>
          <w:rFonts w:ascii="Times New Roman" w:hAnsi="Times New Roman" w:cs="Times New Roman"/>
          <w:color w:val="000000" w:themeColor="text1"/>
          <w:sz w:val="28"/>
          <w:szCs w:val="28"/>
        </w:rPr>
        <w:t xml:space="preserve">- непередбачені зміни у внутрішній та внутрішній сферах; </w:t>
      </w: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lang w:val="en-US"/>
        </w:rPr>
      </w:pPr>
      <w:r w:rsidRPr="00372984">
        <w:rPr>
          <w:rFonts w:ascii="Times New Roman" w:hAnsi="Times New Roman" w:cs="Times New Roman"/>
          <w:color w:val="000000" w:themeColor="text1"/>
          <w:sz w:val="28"/>
          <w:szCs w:val="28"/>
        </w:rPr>
        <w:t xml:space="preserve">- наявність альтернативних рішень; - ймовірність втрат; </w:t>
      </w:r>
    </w:p>
    <w:p w:rsidR="0022094C" w:rsidRPr="00372984"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властивість отримання додаткового доходу.</w:t>
      </w:r>
    </w:p>
    <w:p w:rsidR="0022094C" w:rsidRPr="00372984"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lastRenderedPageBreak/>
        <w:t>Для того, щоб проаналізувати використання наявного фінансового, вир</w:t>
      </w:r>
      <w:r w:rsidRPr="00372984">
        <w:rPr>
          <w:rFonts w:ascii="Times New Roman" w:hAnsi="Times New Roman" w:cs="Times New Roman"/>
          <w:color w:val="000000" w:themeColor="text1"/>
          <w:sz w:val="28"/>
          <w:szCs w:val="28"/>
        </w:rPr>
        <w:t>о</w:t>
      </w:r>
      <w:r w:rsidRPr="00372984">
        <w:rPr>
          <w:rFonts w:ascii="Times New Roman" w:hAnsi="Times New Roman" w:cs="Times New Roman"/>
          <w:color w:val="000000" w:themeColor="text1"/>
          <w:sz w:val="28"/>
          <w:szCs w:val="28"/>
        </w:rPr>
        <w:t>бничого та інтелектуального потенціалу компанії, необхідно проаналізувати основні показники виробничо-господарської діяльності компанії. Економічний аналіз підприємства дає сучасну інформацію про ефективність використання виробничих та фінансових ресурсів на підприємстві.</w:t>
      </w:r>
    </w:p>
    <w:p w:rsidR="0022094C" w:rsidRPr="00372984"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Під час аналізу фінансових показників діяльності ТОВ «Нова пошта» за останні три роки діяльності, використовуючи баланс та звіт про фінансову ді</w:t>
      </w:r>
      <w:r w:rsidRPr="00372984">
        <w:rPr>
          <w:rFonts w:ascii="Times New Roman" w:hAnsi="Times New Roman" w:cs="Times New Roman"/>
          <w:color w:val="000000" w:themeColor="text1"/>
          <w:sz w:val="28"/>
          <w:szCs w:val="28"/>
        </w:rPr>
        <w:t>я</w:t>
      </w:r>
      <w:r w:rsidRPr="00372984">
        <w:rPr>
          <w:rFonts w:ascii="Times New Roman" w:hAnsi="Times New Roman" w:cs="Times New Roman"/>
          <w:color w:val="000000" w:themeColor="text1"/>
          <w:sz w:val="28"/>
          <w:szCs w:val="28"/>
        </w:rPr>
        <w:t>льність. Для цього ми чітко порівняємо показники доходів ТОВ «Нова пошта» за період 2018-2020 рр. У таблиці 3.</w:t>
      </w: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xml:space="preserve">Згідно з фінансовою звітністю, яка була перенесена до наведеної таблиці 3, група компаній ТОВ «Нова пошта» у звітному 2020 році отримала 13,453 </w:t>
      </w:r>
      <w:proofErr w:type="spellStart"/>
      <w:r w:rsidRPr="00372984">
        <w:rPr>
          <w:rFonts w:ascii="Times New Roman" w:hAnsi="Times New Roman" w:cs="Times New Roman"/>
          <w:color w:val="000000" w:themeColor="text1"/>
          <w:sz w:val="28"/>
          <w:szCs w:val="28"/>
        </w:rPr>
        <w:t>млрд</w:t>
      </w:r>
      <w:proofErr w:type="spellEnd"/>
      <w:r w:rsidRPr="00372984">
        <w:rPr>
          <w:rFonts w:ascii="Times New Roman" w:hAnsi="Times New Roman" w:cs="Times New Roman"/>
          <w:color w:val="000000" w:themeColor="text1"/>
          <w:sz w:val="28"/>
          <w:szCs w:val="28"/>
        </w:rPr>
        <w:t xml:space="preserve"> </w:t>
      </w:r>
      <w:proofErr w:type="spellStart"/>
      <w:r w:rsidRPr="00372984">
        <w:rPr>
          <w:rFonts w:ascii="Times New Roman" w:hAnsi="Times New Roman" w:cs="Times New Roman"/>
          <w:color w:val="000000" w:themeColor="text1"/>
          <w:sz w:val="28"/>
          <w:szCs w:val="28"/>
        </w:rPr>
        <w:t>грн</w:t>
      </w:r>
      <w:proofErr w:type="spellEnd"/>
      <w:r w:rsidRPr="00372984">
        <w:rPr>
          <w:rFonts w:ascii="Times New Roman" w:hAnsi="Times New Roman" w:cs="Times New Roman"/>
          <w:color w:val="000000" w:themeColor="text1"/>
          <w:sz w:val="28"/>
          <w:szCs w:val="28"/>
        </w:rPr>
        <w:t xml:space="preserve"> чистого доходу від продажу своїх послуг, що на 27,94% більше, ніж у звітування 2019 року та на 70,29% більше, ніж у попередньому 2019 році.</w:t>
      </w:r>
    </w:p>
    <w:p w:rsidR="00230D81" w:rsidRDefault="00230D81" w:rsidP="0022094C">
      <w:pPr>
        <w:spacing w:after="0" w:line="360" w:lineRule="auto"/>
        <w:ind w:firstLine="709"/>
        <w:contextualSpacing/>
        <w:jc w:val="both"/>
        <w:rPr>
          <w:rFonts w:ascii="Times New Roman" w:hAnsi="Times New Roman" w:cs="Times New Roman"/>
          <w:color w:val="000000" w:themeColor="text1"/>
          <w:sz w:val="28"/>
          <w:szCs w:val="28"/>
        </w:rPr>
      </w:pPr>
    </w:p>
    <w:p w:rsidR="00230D81" w:rsidRPr="006556CE" w:rsidRDefault="00230D81" w:rsidP="00230D81">
      <w:pPr>
        <w:pStyle w:val="2"/>
        <w:spacing w:before="0" w:line="360" w:lineRule="auto"/>
        <w:ind w:firstLine="709"/>
        <w:jc w:val="right"/>
        <w:rPr>
          <w:b w:val="0"/>
          <w:color w:val="000000" w:themeColor="text1"/>
          <w:sz w:val="28"/>
          <w:szCs w:val="28"/>
        </w:rPr>
      </w:pPr>
      <w:r>
        <w:rPr>
          <w:color w:val="000000" w:themeColor="text1"/>
          <w:sz w:val="28"/>
          <w:szCs w:val="28"/>
        </w:rPr>
        <w:t xml:space="preserve">       </w:t>
      </w:r>
      <w:r w:rsidRPr="006556CE">
        <w:rPr>
          <w:color w:val="000000" w:themeColor="text1"/>
          <w:sz w:val="28"/>
          <w:szCs w:val="28"/>
        </w:rPr>
        <w:t xml:space="preserve">                                                         </w:t>
      </w:r>
      <w:r>
        <w:rPr>
          <w:color w:val="000000" w:themeColor="text1"/>
          <w:sz w:val="28"/>
          <w:szCs w:val="28"/>
        </w:rPr>
        <w:t xml:space="preserve">      </w:t>
      </w:r>
      <w:bookmarkStart w:id="8" w:name="_Toc74179638"/>
      <w:bookmarkStart w:id="9" w:name="_Toc74179717"/>
      <w:bookmarkStart w:id="10" w:name="_Toc74179791"/>
      <w:bookmarkStart w:id="11" w:name="_Toc74180447"/>
      <w:bookmarkStart w:id="12" w:name="_Toc74257709"/>
      <w:bookmarkStart w:id="13" w:name="_Toc74617988"/>
      <w:bookmarkStart w:id="14" w:name="_Toc74689614"/>
      <w:r w:rsidRPr="006556CE">
        <w:rPr>
          <w:rFonts w:ascii="Times New Roman" w:hAnsi="Times New Roman" w:cs="Times New Roman"/>
          <w:b w:val="0"/>
          <w:color w:val="000000" w:themeColor="text1"/>
          <w:sz w:val="28"/>
          <w:szCs w:val="28"/>
        </w:rPr>
        <w:t>Таблиця 2.1</w:t>
      </w:r>
      <w:bookmarkEnd w:id="8"/>
      <w:bookmarkEnd w:id="9"/>
      <w:bookmarkEnd w:id="10"/>
      <w:bookmarkEnd w:id="11"/>
      <w:bookmarkEnd w:id="12"/>
      <w:bookmarkEnd w:id="13"/>
      <w:bookmarkEnd w:id="14"/>
    </w:p>
    <w:p w:rsidR="00230D81" w:rsidRPr="006556CE" w:rsidRDefault="00230D81" w:rsidP="00230D81">
      <w:pPr>
        <w:pStyle w:val="ac"/>
        <w:spacing w:after="0" w:line="360" w:lineRule="auto"/>
        <w:ind w:firstLine="709"/>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Показники доходу ТОВ</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w:t>
      </w:r>
      <w:r w:rsidRPr="006556CE">
        <w:rPr>
          <w:rFonts w:ascii="Times New Roman" w:hAnsi="Times New Roman" w:cs="Times New Roman"/>
          <w:color w:val="000000" w:themeColor="text1"/>
          <w:spacing w:val="-6"/>
          <w:sz w:val="28"/>
          <w:szCs w:val="28"/>
        </w:rPr>
        <w:t xml:space="preserve"> </w:t>
      </w:r>
      <w:r w:rsidRPr="006556CE">
        <w:rPr>
          <w:rFonts w:ascii="Times New Roman" w:hAnsi="Times New Roman" w:cs="Times New Roman"/>
          <w:color w:val="000000" w:themeColor="text1"/>
          <w:sz w:val="28"/>
          <w:szCs w:val="28"/>
        </w:rPr>
        <w:t>за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2019-2020 р.,</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млрд.</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грн.</w:t>
      </w:r>
    </w:p>
    <w:tbl>
      <w:tblPr>
        <w:tblStyle w:val="TableNormal"/>
        <w:tblW w:w="0" w:type="auto"/>
        <w:jc w:val="center"/>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3"/>
        <w:gridCol w:w="2256"/>
        <w:gridCol w:w="2271"/>
        <w:gridCol w:w="2271"/>
      </w:tblGrid>
      <w:tr w:rsidR="00230D81" w:rsidRPr="006556CE" w:rsidTr="00501A8B">
        <w:trPr>
          <w:trHeight w:val="273"/>
          <w:jc w:val="center"/>
        </w:trPr>
        <w:tc>
          <w:tcPr>
            <w:tcW w:w="2363"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Показник</w:t>
            </w:r>
          </w:p>
        </w:tc>
        <w:tc>
          <w:tcPr>
            <w:tcW w:w="2256"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2018</w:t>
            </w:r>
          </w:p>
        </w:tc>
        <w:tc>
          <w:tcPr>
            <w:tcW w:w="2271"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2019</w:t>
            </w:r>
          </w:p>
        </w:tc>
        <w:tc>
          <w:tcPr>
            <w:tcW w:w="2271"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2020</w:t>
            </w:r>
          </w:p>
        </w:tc>
      </w:tr>
      <w:tr w:rsidR="00230D81" w:rsidRPr="006556CE" w:rsidTr="00501A8B">
        <w:trPr>
          <w:trHeight w:val="819"/>
          <w:jc w:val="center"/>
        </w:trPr>
        <w:tc>
          <w:tcPr>
            <w:tcW w:w="2363"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Чистий</w:t>
            </w:r>
            <w:r w:rsidRPr="006556CE">
              <w:rPr>
                <w:color w:val="000000" w:themeColor="text1"/>
                <w:spacing w:val="1"/>
                <w:sz w:val="28"/>
                <w:szCs w:val="28"/>
                <w:lang w:val="uk-UA"/>
              </w:rPr>
              <w:t xml:space="preserve"> </w:t>
            </w:r>
            <w:r w:rsidRPr="006556CE">
              <w:rPr>
                <w:color w:val="000000" w:themeColor="text1"/>
                <w:sz w:val="28"/>
                <w:szCs w:val="28"/>
                <w:lang w:val="uk-UA"/>
              </w:rPr>
              <w:t>дохід</w:t>
            </w:r>
            <w:r w:rsidRPr="006556CE">
              <w:rPr>
                <w:color w:val="000000" w:themeColor="text1"/>
                <w:spacing w:val="1"/>
                <w:sz w:val="28"/>
                <w:szCs w:val="28"/>
                <w:lang w:val="uk-UA"/>
              </w:rPr>
              <w:t xml:space="preserve"> </w:t>
            </w:r>
            <w:r w:rsidRPr="006556CE">
              <w:rPr>
                <w:color w:val="000000" w:themeColor="text1"/>
                <w:sz w:val="28"/>
                <w:szCs w:val="28"/>
                <w:lang w:val="uk-UA"/>
              </w:rPr>
              <w:t>від</w:t>
            </w:r>
            <w:r w:rsidRPr="006556CE">
              <w:rPr>
                <w:color w:val="000000" w:themeColor="text1"/>
                <w:spacing w:val="1"/>
                <w:sz w:val="28"/>
                <w:szCs w:val="28"/>
                <w:lang w:val="uk-UA"/>
              </w:rPr>
              <w:t xml:space="preserve"> </w:t>
            </w:r>
            <w:r w:rsidRPr="006556CE">
              <w:rPr>
                <w:color w:val="000000" w:themeColor="text1"/>
                <w:sz w:val="28"/>
                <w:szCs w:val="28"/>
                <w:lang w:val="uk-UA"/>
              </w:rPr>
              <w:t>реалізації</w:t>
            </w:r>
            <w:r w:rsidRPr="006556CE">
              <w:rPr>
                <w:color w:val="000000" w:themeColor="text1"/>
                <w:spacing w:val="1"/>
                <w:sz w:val="28"/>
                <w:szCs w:val="28"/>
                <w:lang w:val="uk-UA"/>
              </w:rPr>
              <w:t xml:space="preserve"> </w:t>
            </w:r>
            <w:r w:rsidRPr="006556CE">
              <w:rPr>
                <w:color w:val="000000" w:themeColor="text1"/>
                <w:sz w:val="28"/>
                <w:szCs w:val="28"/>
                <w:lang w:val="uk-UA"/>
              </w:rPr>
              <w:t>проду</w:t>
            </w:r>
            <w:r w:rsidRPr="006556CE">
              <w:rPr>
                <w:color w:val="000000" w:themeColor="text1"/>
                <w:sz w:val="28"/>
                <w:szCs w:val="28"/>
                <w:lang w:val="uk-UA"/>
              </w:rPr>
              <w:t>к</w:t>
            </w:r>
            <w:r w:rsidRPr="006556CE">
              <w:rPr>
                <w:color w:val="000000" w:themeColor="text1"/>
                <w:sz w:val="28"/>
                <w:szCs w:val="28"/>
                <w:lang w:val="uk-UA"/>
              </w:rPr>
              <w:t>ції</w:t>
            </w:r>
            <w:r w:rsidRPr="006556CE">
              <w:rPr>
                <w:color w:val="000000" w:themeColor="text1"/>
                <w:spacing w:val="-47"/>
                <w:sz w:val="28"/>
                <w:szCs w:val="28"/>
                <w:lang w:val="uk-UA"/>
              </w:rPr>
              <w:t xml:space="preserve"> </w:t>
            </w:r>
            <w:r w:rsidRPr="006556CE">
              <w:rPr>
                <w:color w:val="000000" w:themeColor="text1"/>
                <w:sz w:val="28"/>
                <w:szCs w:val="28"/>
                <w:lang w:val="uk-UA"/>
              </w:rPr>
              <w:t>(товарів,</w:t>
            </w:r>
            <w:r w:rsidRPr="006556CE">
              <w:rPr>
                <w:color w:val="000000" w:themeColor="text1"/>
                <w:spacing w:val="-1"/>
                <w:sz w:val="28"/>
                <w:szCs w:val="28"/>
                <w:lang w:val="uk-UA"/>
              </w:rPr>
              <w:t xml:space="preserve"> </w:t>
            </w:r>
            <w:r w:rsidRPr="006556CE">
              <w:rPr>
                <w:color w:val="000000" w:themeColor="text1"/>
                <w:sz w:val="28"/>
                <w:szCs w:val="28"/>
                <w:lang w:val="uk-UA"/>
              </w:rPr>
              <w:t>робіт, послуг)</w:t>
            </w:r>
          </w:p>
        </w:tc>
        <w:tc>
          <w:tcPr>
            <w:tcW w:w="2256"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7,900</w:t>
            </w:r>
          </w:p>
        </w:tc>
        <w:tc>
          <w:tcPr>
            <w:tcW w:w="2271"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10,515</w:t>
            </w:r>
          </w:p>
        </w:tc>
        <w:tc>
          <w:tcPr>
            <w:tcW w:w="2271"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13,453</w:t>
            </w:r>
          </w:p>
        </w:tc>
      </w:tr>
      <w:tr w:rsidR="00230D81" w:rsidRPr="006556CE" w:rsidTr="00501A8B">
        <w:trPr>
          <w:trHeight w:val="273"/>
          <w:jc w:val="center"/>
        </w:trPr>
        <w:tc>
          <w:tcPr>
            <w:tcW w:w="2363"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Валовий прибуток</w:t>
            </w:r>
          </w:p>
        </w:tc>
        <w:tc>
          <w:tcPr>
            <w:tcW w:w="2256"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1,700</w:t>
            </w:r>
          </w:p>
        </w:tc>
        <w:tc>
          <w:tcPr>
            <w:tcW w:w="2271"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1,964</w:t>
            </w:r>
          </w:p>
        </w:tc>
        <w:tc>
          <w:tcPr>
            <w:tcW w:w="2271"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2,948</w:t>
            </w:r>
          </w:p>
        </w:tc>
      </w:tr>
      <w:tr w:rsidR="00230D81" w:rsidRPr="006556CE" w:rsidTr="00501A8B">
        <w:trPr>
          <w:trHeight w:val="546"/>
          <w:jc w:val="center"/>
        </w:trPr>
        <w:tc>
          <w:tcPr>
            <w:tcW w:w="2363" w:type="dxa"/>
          </w:tcPr>
          <w:p w:rsidR="00230D81" w:rsidRPr="006556CE" w:rsidRDefault="00230D81" w:rsidP="00230D81">
            <w:pPr>
              <w:pStyle w:val="TableParagraph"/>
              <w:tabs>
                <w:tab w:val="left" w:pos="1982"/>
              </w:tabs>
              <w:spacing w:line="360" w:lineRule="auto"/>
              <w:ind w:left="0" w:hanging="10"/>
              <w:rPr>
                <w:color w:val="000000" w:themeColor="text1"/>
                <w:sz w:val="28"/>
                <w:szCs w:val="28"/>
                <w:lang w:val="uk-UA"/>
              </w:rPr>
            </w:pPr>
            <w:r w:rsidRPr="006556CE">
              <w:rPr>
                <w:color w:val="000000" w:themeColor="text1"/>
                <w:sz w:val="28"/>
                <w:szCs w:val="28"/>
                <w:lang w:val="uk-UA"/>
              </w:rPr>
              <w:t>Прибуток від</w:t>
            </w:r>
            <w:r w:rsidRPr="006556CE">
              <w:rPr>
                <w:color w:val="000000" w:themeColor="text1"/>
                <w:spacing w:val="-47"/>
                <w:sz w:val="28"/>
                <w:szCs w:val="28"/>
                <w:lang w:val="uk-UA"/>
              </w:rPr>
              <w:t xml:space="preserve"> </w:t>
            </w:r>
            <w:r w:rsidRPr="006556CE">
              <w:rPr>
                <w:color w:val="000000" w:themeColor="text1"/>
                <w:sz w:val="28"/>
                <w:szCs w:val="28"/>
                <w:lang w:val="uk-UA"/>
              </w:rPr>
              <w:t>оп</w:t>
            </w:r>
            <w:r w:rsidRPr="006556CE">
              <w:rPr>
                <w:color w:val="000000" w:themeColor="text1"/>
                <w:sz w:val="28"/>
                <w:szCs w:val="28"/>
                <w:lang w:val="uk-UA"/>
              </w:rPr>
              <w:t>е</w:t>
            </w:r>
            <w:r w:rsidRPr="006556CE">
              <w:rPr>
                <w:color w:val="000000" w:themeColor="text1"/>
                <w:sz w:val="28"/>
                <w:szCs w:val="28"/>
                <w:lang w:val="uk-UA"/>
              </w:rPr>
              <w:t>раційної</w:t>
            </w:r>
            <w:r w:rsidRPr="006556CE">
              <w:rPr>
                <w:color w:val="000000" w:themeColor="text1"/>
                <w:spacing w:val="-3"/>
                <w:sz w:val="28"/>
                <w:szCs w:val="28"/>
                <w:lang w:val="uk-UA"/>
              </w:rPr>
              <w:t xml:space="preserve"> </w:t>
            </w:r>
            <w:r w:rsidRPr="006556CE">
              <w:rPr>
                <w:color w:val="000000" w:themeColor="text1"/>
                <w:sz w:val="28"/>
                <w:szCs w:val="28"/>
                <w:lang w:val="uk-UA"/>
              </w:rPr>
              <w:t>діяльності</w:t>
            </w:r>
          </w:p>
        </w:tc>
        <w:tc>
          <w:tcPr>
            <w:tcW w:w="2256"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570</w:t>
            </w:r>
          </w:p>
        </w:tc>
        <w:tc>
          <w:tcPr>
            <w:tcW w:w="2271"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493,7</w:t>
            </w:r>
          </w:p>
        </w:tc>
        <w:tc>
          <w:tcPr>
            <w:tcW w:w="2271"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1,024</w:t>
            </w:r>
          </w:p>
        </w:tc>
      </w:tr>
      <w:tr w:rsidR="00230D81" w:rsidRPr="006556CE" w:rsidTr="00501A8B">
        <w:trPr>
          <w:trHeight w:val="546"/>
          <w:jc w:val="center"/>
        </w:trPr>
        <w:tc>
          <w:tcPr>
            <w:tcW w:w="2363" w:type="dxa"/>
          </w:tcPr>
          <w:p w:rsidR="00230D81" w:rsidRPr="006556CE" w:rsidRDefault="00230D81" w:rsidP="00230D81">
            <w:pPr>
              <w:pStyle w:val="TableParagraph"/>
              <w:tabs>
                <w:tab w:val="left" w:pos="2034"/>
              </w:tabs>
              <w:spacing w:line="360" w:lineRule="auto"/>
              <w:ind w:left="0" w:hanging="10"/>
              <w:rPr>
                <w:color w:val="000000" w:themeColor="text1"/>
                <w:sz w:val="28"/>
                <w:szCs w:val="28"/>
                <w:lang w:val="uk-UA"/>
              </w:rPr>
            </w:pPr>
            <w:r w:rsidRPr="006556CE">
              <w:rPr>
                <w:color w:val="000000" w:themeColor="text1"/>
                <w:sz w:val="28"/>
                <w:szCs w:val="28"/>
                <w:lang w:val="uk-UA"/>
              </w:rPr>
              <w:t>Прибуток до</w:t>
            </w:r>
          </w:p>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оподаткування</w:t>
            </w:r>
          </w:p>
        </w:tc>
        <w:tc>
          <w:tcPr>
            <w:tcW w:w="2256"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500</w:t>
            </w:r>
          </w:p>
        </w:tc>
        <w:tc>
          <w:tcPr>
            <w:tcW w:w="2271"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510,6</w:t>
            </w:r>
          </w:p>
        </w:tc>
        <w:tc>
          <w:tcPr>
            <w:tcW w:w="2271"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868,3</w:t>
            </w:r>
          </w:p>
        </w:tc>
      </w:tr>
      <w:tr w:rsidR="00230D81" w:rsidRPr="006556CE" w:rsidTr="00501A8B">
        <w:trPr>
          <w:trHeight w:val="273"/>
          <w:jc w:val="center"/>
        </w:trPr>
        <w:tc>
          <w:tcPr>
            <w:tcW w:w="2363"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Чистий</w:t>
            </w:r>
            <w:r w:rsidRPr="006556CE">
              <w:rPr>
                <w:color w:val="000000" w:themeColor="text1"/>
                <w:spacing w:val="-5"/>
                <w:sz w:val="28"/>
                <w:szCs w:val="28"/>
                <w:lang w:val="uk-UA"/>
              </w:rPr>
              <w:t xml:space="preserve"> </w:t>
            </w:r>
            <w:r w:rsidRPr="006556CE">
              <w:rPr>
                <w:color w:val="000000" w:themeColor="text1"/>
                <w:sz w:val="28"/>
                <w:szCs w:val="28"/>
                <w:lang w:val="uk-UA"/>
              </w:rPr>
              <w:t>прибуток</w:t>
            </w:r>
          </w:p>
        </w:tc>
        <w:tc>
          <w:tcPr>
            <w:tcW w:w="2256"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430</w:t>
            </w:r>
          </w:p>
        </w:tc>
        <w:tc>
          <w:tcPr>
            <w:tcW w:w="2271"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452,6</w:t>
            </w:r>
          </w:p>
        </w:tc>
        <w:tc>
          <w:tcPr>
            <w:tcW w:w="2271" w:type="dxa"/>
          </w:tcPr>
          <w:p w:rsidR="00230D81" w:rsidRPr="006556CE" w:rsidRDefault="00230D81" w:rsidP="00230D81">
            <w:pPr>
              <w:pStyle w:val="TableParagraph"/>
              <w:spacing w:line="360" w:lineRule="auto"/>
              <w:ind w:left="0" w:hanging="10"/>
              <w:rPr>
                <w:color w:val="000000" w:themeColor="text1"/>
                <w:sz w:val="28"/>
                <w:szCs w:val="28"/>
                <w:lang w:val="uk-UA"/>
              </w:rPr>
            </w:pPr>
            <w:r w:rsidRPr="006556CE">
              <w:rPr>
                <w:color w:val="000000" w:themeColor="text1"/>
                <w:sz w:val="28"/>
                <w:szCs w:val="28"/>
                <w:lang w:val="uk-UA"/>
              </w:rPr>
              <w:t>782,9</w:t>
            </w:r>
          </w:p>
        </w:tc>
      </w:tr>
    </w:tbl>
    <w:p w:rsidR="00230D81" w:rsidRPr="006556CE" w:rsidRDefault="00230D81" w:rsidP="00230D81">
      <w:pPr>
        <w:pStyle w:val="ac"/>
        <w:spacing w:after="0" w:line="360" w:lineRule="auto"/>
        <w:ind w:firstLine="709"/>
        <w:jc w:val="both"/>
        <w:rPr>
          <w:rFonts w:ascii="Times New Roman" w:hAnsi="Times New Roman" w:cs="Times New Roman"/>
          <w:color w:val="000000" w:themeColor="text1"/>
          <w:sz w:val="28"/>
          <w:szCs w:val="28"/>
        </w:rPr>
      </w:pPr>
    </w:p>
    <w:p w:rsidR="00230D81" w:rsidRPr="00C67850" w:rsidRDefault="00230D81" w:rsidP="00230D81">
      <w:pPr>
        <w:pStyle w:val="ac"/>
        <w:spacing w:after="0" w:line="360" w:lineRule="auto"/>
        <w:ind w:firstLine="709"/>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Чистий прибуток компанії ТОВ «Нова Пошта» в 2020 році становив 782,954 </w:t>
      </w:r>
      <w:proofErr w:type="spellStart"/>
      <w:r w:rsidRPr="006556CE">
        <w:rPr>
          <w:rFonts w:ascii="Times New Roman" w:hAnsi="Times New Roman" w:cs="Times New Roman"/>
          <w:color w:val="000000" w:themeColor="text1"/>
          <w:sz w:val="28"/>
          <w:szCs w:val="28"/>
        </w:rPr>
        <w:t>млн</w:t>
      </w:r>
      <w:proofErr w:type="spellEnd"/>
      <w:r w:rsidRPr="006556CE">
        <w:rPr>
          <w:rFonts w:ascii="Times New Roman" w:hAnsi="Times New Roman" w:cs="Times New Roman"/>
          <w:color w:val="000000" w:themeColor="text1"/>
          <w:spacing w:val="1"/>
          <w:sz w:val="28"/>
          <w:szCs w:val="28"/>
        </w:rPr>
        <w:t xml:space="preserve"> </w:t>
      </w:r>
      <w:proofErr w:type="spellStart"/>
      <w:r w:rsidRPr="006556CE">
        <w:rPr>
          <w:rFonts w:ascii="Times New Roman" w:hAnsi="Times New Roman" w:cs="Times New Roman"/>
          <w:color w:val="000000" w:themeColor="text1"/>
          <w:sz w:val="28"/>
          <w:szCs w:val="28"/>
        </w:rPr>
        <w:t>грн</w:t>
      </w:r>
      <w:proofErr w:type="spellEnd"/>
      <w:r w:rsidRPr="006556CE">
        <w:rPr>
          <w:rFonts w:ascii="Times New Roman" w:hAnsi="Times New Roman" w:cs="Times New Roman"/>
          <w:color w:val="000000" w:themeColor="text1"/>
          <w:sz w:val="28"/>
          <w:szCs w:val="28"/>
        </w:rPr>
        <w:t>, що на 72,97% більше порівняно з попереднім звітним 2019 р</w:t>
      </w:r>
      <w:r w:rsidRPr="006556CE">
        <w:rPr>
          <w:rFonts w:ascii="Times New Roman" w:hAnsi="Times New Roman" w:cs="Times New Roman"/>
          <w:color w:val="000000" w:themeColor="text1"/>
          <w:sz w:val="28"/>
          <w:szCs w:val="28"/>
        </w:rPr>
        <w:t>о</w:t>
      </w:r>
      <w:r w:rsidRPr="006556CE">
        <w:rPr>
          <w:rFonts w:ascii="Times New Roman" w:hAnsi="Times New Roman" w:cs="Times New Roman"/>
          <w:color w:val="000000" w:themeColor="text1"/>
          <w:sz w:val="28"/>
          <w:szCs w:val="28"/>
        </w:rPr>
        <w:lastRenderedPageBreak/>
        <w:t>ком та на 82,06%</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більше,</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ніж</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у</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попередньому</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2019</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році</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відповідно.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Операці</w:t>
      </w:r>
      <w:r w:rsidRPr="006556CE">
        <w:rPr>
          <w:rFonts w:ascii="Times New Roman" w:hAnsi="Times New Roman" w:cs="Times New Roman"/>
          <w:color w:val="000000" w:themeColor="text1"/>
          <w:sz w:val="28"/>
          <w:szCs w:val="28"/>
        </w:rPr>
        <w:t>й</w:t>
      </w:r>
      <w:r w:rsidRPr="006556CE">
        <w:rPr>
          <w:rFonts w:ascii="Times New Roman" w:hAnsi="Times New Roman" w:cs="Times New Roman"/>
          <w:color w:val="000000" w:themeColor="text1"/>
          <w:sz w:val="28"/>
          <w:szCs w:val="28"/>
        </w:rPr>
        <w:t>ний</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прибуток</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компанії</w:t>
      </w:r>
      <w:r w:rsidRPr="006556CE">
        <w:rPr>
          <w:rFonts w:ascii="Times New Roman" w:hAnsi="Times New Roman" w:cs="Times New Roman"/>
          <w:color w:val="000000" w:themeColor="text1"/>
          <w:spacing w:val="-57"/>
          <w:sz w:val="28"/>
          <w:szCs w:val="28"/>
        </w:rPr>
        <w:t xml:space="preserve"> </w:t>
      </w:r>
      <w:r w:rsidRPr="006556CE">
        <w:rPr>
          <w:rFonts w:ascii="Times New Roman" w:hAnsi="Times New Roman" w:cs="Times New Roman"/>
          <w:color w:val="000000" w:themeColor="text1"/>
          <w:sz w:val="28"/>
          <w:szCs w:val="28"/>
        </w:rPr>
        <w:t>минулого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року</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становив</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1,024</w:t>
      </w:r>
      <w:r w:rsidRPr="006556CE">
        <w:rPr>
          <w:rFonts w:ascii="Times New Roman" w:hAnsi="Times New Roman" w:cs="Times New Roman"/>
          <w:color w:val="000000" w:themeColor="text1"/>
          <w:spacing w:val="1"/>
          <w:sz w:val="28"/>
          <w:szCs w:val="28"/>
        </w:rPr>
        <w:t xml:space="preserve"> </w:t>
      </w:r>
      <w:proofErr w:type="spellStart"/>
      <w:r w:rsidRPr="006556CE">
        <w:rPr>
          <w:rFonts w:ascii="Times New Roman" w:hAnsi="Times New Roman" w:cs="Times New Roman"/>
          <w:color w:val="000000" w:themeColor="text1"/>
          <w:sz w:val="28"/>
          <w:szCs w:val="28"/>
        </w:rPr>
        <w:t>млрд</w:t>
      </w:r>
      <w:proofErr w:type="spellEnd"/>
      <w:r w:rsidRPr="006556CE">
        <w:rPr>
          <w:rFonts w:ascii="Times New Roman" w:hAnsi="Times New Roman" w:cs="Times New Roman"/>
          <w:color w:val="000000" w:themeColor="text1"/>
          <w:spacing w:val="-1"/>
          <w:sz w:val="28"/>
          <w:szCs w:val="28"/>
        </w:rPr>
        <w:t xml:space="preserve"> </w:t>
      </w:r>
      <w:proofErr w:type="spellStart"/>
      <w:r w:rsidRPr="006556CE">
        <w:rPr>
          <w:rFonts w:ascii="Times New Roman" w:hAnsi="Times New Roman" w:cs="Times New Roman"/>
          <w:color w:val="000000" w:themeColor="text1"/>
          <w:sz w:val="28"/>
          <w:szCs w:val="28"/>
        </w:rPr>
        <w:t>грн</w:t>
      </w:r>
      <w:proofErr w:type="spellEnd"/>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проти</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493,746</w:t>
      </w:r>
      <w:r w:rsidRPr="006556CE">
        <w:rPr>
          <w:rFonts w:ascii="Times New Roman" w:hAnsi="Times New Roman" w:cs="Times New Roman"/>
          <w:color w:val="000000" w:themeColor="text1"/>
          <w:spacing w:val="1"/>
          <w:sz w:val="28"/>
          <w:szCs w:val="28"/>
        </w:rPr>
        <w:t xml:space="preserve"> </w:t>
      </w:r>
      <w:proofErr w:type="spellStart"/>
      <w:r w:rsidRPr="006556CE">
        <w:rPr>
          <w:rFonts w:ascii="Times New Roman" w:hAnsi="Times New Roman" w:cs="Times New Roman"/>
          <w:color w:val="000000" w:themeColor="text1"/>
          <w:sz w:val="28"/>
          <w:szCs w:val="28"/>
        </w:rPr>
        <w:t>млн</w:t>
      </w:r>
      <w:proofErr w:type="spellEnd"/>
      <w:r w:rsidRPr="006556CE">
        <w:rPr>
          <w:rFonts w:ascii="Times New Roman" w:hAnsi="Times New Roman" w:cs="Times New Roman"/>
          <w:color w:val="000000" w:themeColor="text1"/>
          <w:spacing w:val="3"/>
          <w:sz w:val="28"/>
          <w:szCs w:val="28"/>
        </w:rPr>
        <w:t xml:space="preserve"> </w:t>
      </w:r>
      <w:proofErr w:type="spellStart"/>
      <w:r w:rsidRPr="006556CE">
        <w:rPr>
          <w:rFonts w:ascii="Times New Roman" w:hAnsi="Times New Roman" w:cs="Times New Roman"/>
          <w:color w:val="000000" w:themeColor="text1"/>
          <w:sz w:val="28"/>
          <w:szCs w:val="28"/>
        </w:rPr>
        <w:t>грн</w:t>
      </w:r>
      <w:proofErr w:type="spellEnd"/>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роком</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раніше,</w:t>
      </w:r>
      <w:r w:rsidRPr="006556CE">
        <w:rPr>
          <w:rFonts w:ascii="Times New Roman" w:hAnsi="Times New Roman" w:cs="Times New Roman"/>
          <w:color w:val="000000" w:themeColor="text1"/>
          <w:spacing w:val="8"/>
          <w:sz w:val="28"/>
          <w:szCs w:val="28"/>
        </w:rPr>
        <w:t xml:space="preserve"> </w:t>
      </w:r>
      <w:r w:rsidRPr="006556CE">
        <w:rPr>
          <w:rFonts w:ascii="Times New Roman" w:hAnsi="Times New Roman" w:cs="Times New Roman"/>
          <w:color w:val="000000" w:themeColor="text1"/>
          <w:sz w:val="28"/>
          <w:szCs w:val="28"/>
        </w:rPr>
        <w:t>а</w:t>
      </w:r>
      <w:r w:rsidRPr="006556CE">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валовий</w:t>
      </w:r>
      <w:r>
        <w:rPr>
          <w:rFonts w:ascii="Times New Roman" w:hAnsi="Times New Roman" w:cs="Times New Roman"/>
          <w:color w:val="000000" w:themeColor="text1"/>
          <w:sz w:val="28"/>
          <w:szCs w:val="28"/>
          <w:lang w:val="en-US"/>
        </w:rPr>
        <w:t xml:space="preserve"> - </w:t>
      </w:r>
      <w:r w:rsidRPr="00C67850">
        <w:rPr>
          <w:rFonts w:ascii="Times New Roman" w:hAnsi="Times New Roman" w:cs="Times New Roman"/>
          <w:color w:val="000000" w:themeColor="text1"/>
          <w:sz w:val="28"/>
          <w:szCs w:val="28"/>
        </w:rPr>
        <w:t xml:space="preserve">2,949 </w:t>
      </w:r>
      <w:proofErr w:type="spellStart"/>
      <w:r w:rsidRPr="00C67850">
        <w:rPr>
          <w:rFonts w:ascii="Times New Roman" w:hAnsi="Times New Roman" w:cs="Times New Roman"/>
          <w:color w:val="000000" w:themeColor="text1"/>
          <w:sz w:val="28"/>
          <w:szCs w:val="28"/>
        </w:rPr>
        <w:t>млрд</w:t>
      </w:r>
      <w:proofErr w:type="spellEnd"/>
      <w:r w:rsidRPr="00C67850">
        <w:rPr>
          <w:rFonts w:ascii="Times New Roman" w:hAnsi="Times New Roman" w:cs="Times New Roman"/>
          <w:color w:val="000000" w:themeColor="text1"/>
          <w:sz w:val="28"/>
          <w:szCs w:val="28"/>
        </w:rPr>
        <w:t xml:space="preserve"> </w:t>
      </w:r>
      <w:proofErr w:type="spellStart"/>
      <w:r w:rsidRPr="00C67850">
        <w:rPr>
          <w:rFonts w:ascii="Times New Roman" w:hAnsi="Times New Roman" w:cs="Times New Roman"/>
          <w:color w:val="000000" w:themeColor="text1"/>
          <w:sz w:val="28"/>
          <w:szCs w:val="28"/>
        </w:rPr>
        <w:t>грн</w:t>
      </w:r>
      <w:proofErr w:type="spellEnd"/>
      <w:r w:rsidRPr="00C67850">
        <w:rPr>
          <w:rFonts w:ascii="Times New Roman" w:hAnsi="Times New Roman" w:cs="Times New Roman"/>
          <w:color w:val="000000" w:themeColor="text1"/>
          <w:sz w:val="28"/>
          <w:szCs w:val="28"/>
        </w:rPr>
        <w:t xml:space="preserve"> (1,965 </w:t>
      </w:r>
      <w:proofErr w:type="spellStart"/>
      <w:r w:rsidRPr="00C67850">
        <w:rPr>
          <w:rFonts w:ascii="Times New Roman" w:hAnsi="Times New Roman" w:cs="Times New Roman"/>
          <w:color w:val="000000" w:themeColor="text1"/>
          <w:sz w:val="28"/>
          <w:szCs w:val="28"/>
        </w:rPr>
        <w:t>млрд</w:t>
      </w:r>
      <w:proofErr w:type="spellEnd"/>
      <w:r w:rsidRPr="00C67850">
        <w:rPr>
          <w:rFonts w:ascii="Times New Roman" w:hAnsi="Times New Roman" w:cs="Times New Roman"/>
          <w:color w:val="000000" w:themeColor="text1"/>
          <w:sz w:val="28"/>
          <w:szCs w:val="28"/>
        </w:rPr>
        <w:t xml:space="preserve"> </w:t>
      </w:r>
      <w:proofErr w:type="spellStart"/>
      <w:r w:rsidRPr="00C67850">
        <w:rPr>
          <w:rFonts w:ascii="Times New Roman" w:hAnsi="Times New Roman" w:cs="Times New Roman"/>
          <w:color w:val="000000" w:themeColor="text1"/>
          <w:sz w:val="28"/>
          <w:szCs w:val="28"/>
        </w:rPr>
        <w:t>грн</w:t>
      </w:r>
      <w:proofErr w:type="spellEnd"/>
      <w:r w:rsidRPr="00C67850">
        <w:rPr>
          <w:rFonts w:ascii="Times New Roman" w:hAnsi="Times New Roman" w:cs="Times New Roman"/>
          <w:color w:val="000000" w:themeColor="text1"/>
          <w:sz w:val="28"/>
          <w:szCs w:val="28"/>
        </w:rPr>
        <w:t>), данні сві</w:t>
      </w:r>
      <w:r w:rsidRPr="00C67850">
        <w:rPr>
          <w:rFonts w:ascii="Times New Roman" w:hAnsi="Times New Roman" w:cs="Times New Roman"/>
          <w:color w:val="000000" w:themeColor="text1"/>
          <w:sz w:val="28"/>
          <w:szCs w:val="28"/>
        </w:rPr>
        <w:t>д</w:t>
      </w:r>
      <w:r w:rsidRPr="00C67850">
        <w:rPr>
          <w:rFonts w:ascii="Times New Roman" w:hAnsi="Times New Roman" w:cs="Times New Roman"/>
          <w:color w:val="000000" w:themeColor="text1"/>
          <w:sz w:val="28"/>
          <w:szCs w:val="28"/>
        </w:rPr>
        <w:t>чать про те, що компанія аналізує свою</w:t>
      </w:r>
      <w:r w:rsidRPr="00C67850">
        <w:rPr>
          <w:rFonts w:ascii="Times New Roman" w:hAnsi="Times New Roman" w:cs="Times New Roman"/>
          <w:color w:val="000000" w:themeColor="text1"/>
          <w:spacing w:val="1"/>
          <w:sz w:val="28"/>
          <w:szCs w:val="28"/>
        </w:rPr>
        <w:t xml:space="preserve"> </w:t>
      </w:r>
      <w:r w:rsidRPr="00C67850">
        <w:rPr>
          <w:rFonts w:ascii="Times New Roman" w:hAnsi="Times New Roman" w:cs="Times New Roman"/>
          <w:color w:val="000000" w:themeColor="text1"/>
          <w:sz w:val="28"/>
          <w:szCs w:val="28"/>
        </w:rPr>
        <w:t>попередню</w:t>
      </w:r>
      <w:r w:rsidRPr="00C67850">
        <w:rPr>
          <w:rFonts w:ascii="Times New Roman" w:hAnsi="Times New Roman" w:cs="Times New Roman"/>
          <w:color w:val="000000" w:themeColor="text1"/>
          <w:spacing w:val="-1"/>
          <w:sz w:val="28"/>
          <w:szCs w:val="28"/>
        </w:rPr>
        <w:t xml:space="preserve"> </w:t>
      </w:r>
      <w:r w:rsidRPr="00C67850">
        <w:rPr>
          <w:rFonts w:ascii="Times New Roman" w:hAnsi="Times New Roman" w:cs="Times New Roman"/>
          <w:color w:val="000000" w:themeColor="text1"/>
          <w:sz w:val="28"/>
          <w:szCs w:val="28"/>
        </w:rPr>
        <w:t>діяльність</w:t>
      </w:r>
      <w:r w:rsidRPr="00C67850">
        <w:rPr>
          <w:rFonts w:ascii="Times New Roman" w:hAnsi="Times New Roman" w:cs="Times New Roman"/>
          <w:color w:val="000000" w:themeColor="text1"/>
          <w:spacing w:val="3"/>
          <w:sz w:val="28"/>
          <w:szCs w:val="28"/>
        </w:rPr>
        <w:t xml:space="preserve"> </w:t>
      </w:r>
      <w:r w:rsidRPr="00C67850">
        <w:rPr>
          <w:rFonts w:ascii="Times New Roman" w:hAnsi="Times New Roman" w:cs="Times New Roman"/>
          <w:color w:val="000000" w:themeColor="text1"/>
          <w:sz w:val="28"/>
          <w:szCs w:val="28"/>
        </w:rPr>
        <w:t>та</w:t>
      </w:r>
      <w:r w:rsidRPr="00C67850">
        <w:rPr>
          <w:rFonts w:ascii="Times New Roman" w:hAnsi="Times New Roman" w:cs="Times New Roman"/>
          <w:color w:val="000000" w:themeColor="text1"/>
          <w:spacing w:val="-3"/>
          <w:sz w:val="28"/>
          <w:szCs w:val="28"/>
        </w:rPr>
        <w:t xml:space="preserve"> </w:t>
      </w:r>
      <w:r w:rsidRPr="00C67850">
        <w:rPr>
          <w:rFonts w:ascii="Times New Roman" w:hAnsi="Times New Roman" w:cs="Times New Roman"/>
          <w:color w:val="000000" w:themeColor="text1"/>
          <w:sz w:val="28"/>
          <w:szCs w:val="28"/>
        </w:rPr>
        <w:t>здійснює</w:t>
      </w:r>
      <w:r w:rsidRPr="00C67850">
        <w:rPr>
          <w:rFonts w:ascii="Times New Roman" w:hAnsi="Times New Roman" w:cs="Times New Roman"/>
          <w:color w:val="000000" w:themeColor="text1"/>
          <w:spacing w:val="-2"/>
          <w:sz w:val="28"/>
          <w:szCs w:val="28"/>
        </w:rPr>
        <w:t xml:space="preserve"> </w:t>
      </w:r>
      <w:r w:rsidRPr="00C67850">
        <w:rPr>
          <w:rFonts w:ascii="Times New Roman" w:hAnsi="Times New Roman" w:cs="Times New Roman"/>
          <w:color w:val="000000" w:themeColor="text1"/>
          <w:sz w:val="28"/>
          <w:szCs w:val="28"/>
        </w:rPr>
        <w:t>ант</w:t>
      </w:r>
      <w:r w:rsidRPr="00C67850">
        <w:rPr>
          <w:rFonts w:ascii="Times New Roman" w:hAnsi="Times New Roman" w:cs="Times New Roman"/>
          <w:color w:val="000000" w:themeColor="text1"/>
          <w:sz w:val="28"/>
          <w:szCs w:val="28"/>
        </w:rPr>
        <w:t>и</w:t>
      </w:r>
      <w:r w:rsidRPr="00C67850">
        <w:rPr>
          <w:rFonts w:ascii="Times New Roman" w:hAnsi="Times New Roman" w:cs="Times New Roman"/>
          <w:color w:val="000000" w:themeColor="text1"/>
          <w:sz w:val="28"/>
          <w:szCs w:val="28"/>
        </w:rPr>
        <w:t>кризове</w:t>
      </w:r>
      <w:r w:rsidRPr="00C67850">
        <w:rPr>
          <w:rFonts w:ascii="Times New Roman" w:hAnsi="Times New Roman" w:cs="Times New Roman"/>
          <w:color w:val="000000" w:themeColor="text1"/>
          <w:spacing w:val="-4"/>
          <w:sz w:val="28"/>
          <w:szCs w:val="28"/>
        </w:rPr>
        <w:t xml:space="preserve"> </w:t>
      </w:r>
      <w:r w:rsidRPr="00C67850">
        <w:rPr>
          <w:rFonts w:ascii="Times New Roman" w:hAnsi="Times New Roman" w:cs="Times New Roman"/>
          <w:color w:val="000000" w:themeColor="text1"/>
          <w:sz w:val="28"/>
          <w:szCs w:val="28"/>
        </w:rPr>
        <w:t>управління</w:t>
      </w:r>
      <w:r>
        <w:rPr>
          <w:rFonts w:ascii="Times New Roman" w:hAnsi="Times New Roman" w:cs="Times New Roman"/>
          <w:color w:val="000000" w:themeColor="text1"/>
          <w:sz w:val="28"/>
          <w:szCs w:val="28"/>
          <w:lang w:val="en-US"/>
        </w:rPr>
        <w:t xml:space="preserve"> [37]</w:t>
      </w:r>
      <w:r w:rsidRPr="00C67850">
        <w:rPr>
          <w:rFonts w:ascii="Times New Roman" w:hAnsi="Times New Roman" w:cs="Times New Roman"/>
          <w:color w:val="000000" w:themeColor="text1"/>
          <w:sz w:val="28"/>
          <w:szCs w:val="28"/>
        </w:rPr>
        <w:t>.</w:t>
      </w:r>
    </w:p>
    <w:p w:rsidR="00230D81" w:rsidRDefault="00230D81" w:rsidP="00230D81">
      <w:pPr>
        <w:pStyle w:val="ac"/>
        <w:spacing w:after="0" w:line="360" w:lineRule="auto"/>
        <w:ind w:firstLine="709"/>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Розглянемо</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динаміку</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витрат</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«Нова Пошта»</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у</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таблиці</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2.</w:t>
      </w:r>
    </w:p>
    <w:p w:rsidR="00230D81" w:rsidRDefault="00230D81" w:rsidP="0022094C">
      <w:pPr>
        <w:spacing w:after="0" w:line="360" w:lineRule="auto"/>
        <w:ind w:firstLine="709"/>
        <w:contextualSpacing/>
        <w:jc w:val="both"/>
        <w:rPr>
          <w:rFonts w:ascii="Times New Roman" w:hAnsi="Times New Roman" w:cs="Times New Roman"/>
          <w:color w:val="000000" w:themeColor="text1"/>
          <w:sz w:val="28"/>
          <w:szCs w:val="28"/>
        </w:rPr>
      </w:pPr>
    </w:p>
    <w:p w:rsidR="00230D81" w:rsidRPr="006556CE" w:rsidRDefault="00230D81" w:rsidP="00230D81">
      <w:pPr>
        <w:spacing w:after="0" w:line="360" w:lineRule="auto"/>
        <w:ind w:firstLine="709"/>
        <w:jc w:val="right"/>
        <w:rPr>
          <w:rFonts w:ascii="Times New Roman" w:hAnsi="Times New Roman" w:cs="Times New Roman"/>
          <w:color w:val="000000" w:themeColor="text1"/>
          <w:sz w:val="28"/>
          <w:szCs w:val="28"/>
        </w:rPr>
      </w:pPr>
      <w:r w:rsidRPr="006556CE">
        <w:rPr>
          <w:rFonts w:ascii="Times New Roman" w:hAnsi="Times New Roman" w:cs="Times New Roman"/>
          <w:b/>
          <w:color w:val="000000" w:themeColor="text1"/>
          <w:sz w:val="28"/>
          <w:szCs w:val="28"/>
        </w:rPr>
        <w:t xml:space="preserve">                                                                                                           </w:t>
      </w:r>
      <w:r w:rsidRPr="006556CE">
        <w:rPr>
          <w:rFonts w:ascii="Times New Roman" w:hAnsi="Times New Roman" w:cs="Times New Roman"/>
          <w:color w:val="000000" w:themeColor="text1"/>
          <w:sz w:val="28"/>
          <w:szCs w:val="28"/>
        </w:rPr>
        <w:t>Таблиця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2.2</w:t>
      </w:r>
    </w:p>
    <w:p w:rsidR="00230D81" w:rsidRPr="006556CE" w:rsidRDefault="00230D81" w:rsidP="00230D81">
      <w:pPr>
        <w:spacing w:after="0" w:line="360" w:lineRule="auto"/>
        <w:ind w:firstLine="709"/>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Динаміка</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витрат</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 за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2019</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w:t>
      </w:r>
      <w:r w:rsidRPr="006556CE">
        <w:rPr>
          <w:rFonts w:ascii="Times New Roman" w:hAnsi="Times New Roman" w:cs="Times New Roman"/>
          <w:color w:val="000000" w:themeColor="text1"/>
          <w:spacing w:val="-5"/>
          <w:sz w:val="28"/>
          <w:szCs w:val="28"/>
        </w:rPr>
        <w:t xml:space="preserve"> </w:t>
      </w:r>
      <w:r w:rsidRPr="006556CE">
        <w:rPr>
          <w:rFonts w:ascii="Times New Roman" w:hAnsi="Times New Roman" w:cs="Times New Roman"/>
          <w:color w:val="000000" w:themeColor="text1"/>
          <w:sz w:val="28"/>
          <w:szCs w:val="28"/>
        </w:rPr>
        <w:t>2020</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р.,</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млрд.</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грн.</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9"/>
        <w:gridCol w:w="1157"/>
        <w:gridCol w:w="1134"/>
        <w:gridCol w:w="978"/>
        <w:gridCol w:w="1376"/>
        <w:gridCol w:w="1172"/>
      </w:tblGrid>
      <w:tr w:rsidR="00230D81" w:rsidRPr="006556CE" w:rsidTr="00501A8B">
        <w:trPr>
          <w:trHeight w:val="460"/>
          <w:jc w:val="center"/>
        </w:trPr>
        <w:tc>
          <w:tcPr>
            <w:tcW w:w="3079" w:type="dxa"/>
            <w:vMerge w:val="restart"/>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Показник</w:t>
            </w:r>
          </w:p>
        </w:tc>
        <w:tc>
          <w:tcPr>
            <w:tcW w:w="3269" w:type="dxa"/>
            <w:gridSpan w:val="3"/>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Роки</w:t>
            </w:r>
          </w:p>
        </w:tc>
        <w:tc>
          <w:tcPr>
            <w:tcW w:w="2548" w:type="dxa"/>
            <w:gridSpan w:val="2"/>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Відхилення</w:t>
            </w:r>
            <w:r w:rsidRPr="00C95C0D">
              <w:rPr>
                <w:color w:val="000000" w:themeColor="text1"/>
                <w:spacing w:val="-1"/>
                <w:sz w:val="28"/>
                <w:szCs w:val="28"/>
                <w:lang w:val="uk-UA"/>
              </w:rPr>
              <w:t xml:space="preserve"> </w:t>
            </w:r>
            <w:r w:rsidRPr="00C95C0D">
              <w:rPr>
                <w:color w:val="000000" w:themeColor="text1"/>
                <w:sz w:val="28"/>
                <w:szCs w:val="28"/>
                <w:lang w:val="uk-UA"/>
              </w:rPr>
              <w:t>(+/-)</w:t>
            </w:r>
            <w:r w:rsidRPr="00C95C0D">
              <w:rPr>
                <w:color w:val="000000" w:themeColor="text1"/>
                <w:spacing w:val="1"/>
                <w:sz w:val="28"/>
                <w:szCs w:val="28"/>
                <w:lang w:val="uk-UA"/>
              </w:rPr>
              <w:t xml:space="preserve">    </w:t>
            </w:r>
            <w:r w:rsidRPr="00C95C0D">
              <w:rPr>
                <w:color w:val="000000" w:themeColor="text1"/>
                <w:sz w:val="28"/>
                <w:szCs w:val="28"/>
                <w:lang w:val="uk-UA"/>
              </w:rPr>
              <w:t>2020</w:t>
            </w:r>
            <w:r w:rsidRPr="00C95C0D">
              <w:rPr>
                <w:color w:val="000000" w:themeColor="text1"/>
                <w:spacing w:val="-4"/>
                <w:sz w:val="28"/>
                <w:szCs w:val="28"/>
                <w:lang w:val="uk-UA"/>
              </w:rPr>
              <w:t xml:space="preserve"> </w:t>
            </w:r>
            <w:r w:rsidRPr="00C95C0D">
              <w:rPr>
                <w:color w:val="000000" w:themeColor="text1"/>
                <w:sz w:val="28"/>
                <w:szCs w:val="28"/>
                <w:lang w:val="uk-UA"/>
              </w:rPr>
              <w:t>р</w:t>
            </w:r>
          </w:p>
        </w:tc>
      </w:tr>
      <w:tr w:rsidR="00230D81" w:rsidRPr="006556CE" w:rsidTr="00501A8B">
        <w:trPr>
          <w:trHeight w:val="336"/>
          <w:jc w:val="center"/>
        </w:trPr>
        <w:tc>
          <w:tcPr>
            <w:tcW w:w="3079" w:type="dxa"/>
            <w:vMerge/>
            <w:tcBorders>
              <w:top w:val="nil"/>
            </w:tcBorders>
          </w:tcPr>
          <w:p w:rsidR="00230D81" w:rsidRPr="00C95C0D" w:rsidRDefault="00230D81" w:rsidP="00501A8B">
            <w:pPr>
              <w:spacing w:line="360" w:lineRule="auto"/>
              <w:jc w:val="center"/>
              <w:rPr>
                <w:rFonts w:ascii="Times New Roman" w:hAnsi="Times New Roman" w:cs="Times New Roman"/>
                <w:color w:val="000000" w:themeColor="text1"/>
                <w:sz w:val="28"/>
                <w:szCs w:val="28"/>
                <w:lang w:val="uk-UA"/>
              </w:rPr>
            </w:pPr>
          </w:p>
        </w:tc>
        <w:tc>
          <w:tcPr>
            <w:tcW w:w="1157"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2018</w:t>
            </w:r>
          </w:p>
        </w:tc>
        <w:tc>
          <w:tcPr>
            <w:tcW w:w="1134"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2019</w:t>
            </w:r>
          </w:p>
        </w:tc>
        <w:tc>
          <w:tcPr>
            <w:tcW w:w="978"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2020</w:t>
            </w:r>
          </w:p>
        </w:tc>
        <w:tc>
          <w:tcPr>
            <w:tcW w:w="1376"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2018</w:t>
            </w:r>
          </w:p>
        </w:tc>
        <w:tc>
          <w:tcPr>
            <w:tcW w:w="1172"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2019</w:t>
            </w:r>
          </w:p>
        </w:tc>
      </w:tr>
      <w:tr w:rsidR="00230D81" w:rsidRPr="006556CE" w:rsidTr="00501A8B">
        <w:trPr>
          <w:trHeight w:val="234"/>
          <w:jc w:val="center"/>
        </w:trPr>
        <w:tc>
          <w:tcPr>
            <w:tcW w:w="3079"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Матеріальні</w:t>
            </w:r>
            <w:r w:rsidRPr="00C95C0D">
              <w:rPr>
                <w:color w:val="000000" w:themeColor="text1"/>
                <w:spacing w:val="-4"/>
                <w:sz w:val="28"/>
                <w:szCs w:val="28"/>
                <w:lang w:val="uk-UA"/>
              </w:rPr>
              <w:t xml:space="preserve"> </w:t>
            </w:r>
            <w:r w:rsidRPr="00C95C0D">
              <w:rPr>
                <w:color w:val="000000" w:themeColor="text1"/>
                <w:sz w:val="28"/>
                <w:szCs w:val="28"/>
                <w:lang w:val="uk-UA"/>
              </w:rPr>
              <w:t>витрати</w:t>
            </w:r>
          </w:p>
        </w:tc>
        <w:tc>
          <w:tcPr>
            <w:tcW w:w="1157"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940</w:t>
            </w:r>
          </w:p>
        </w:tc>
        <w:tc>
          <w:tcPr>
            <w:tcW w:w="1134"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1183,9</w:t>
            </w:r>
          </w:p>
        </w:tc>
        <w:tc>
          <w:tcPr>
            <w:tcW w:w="978"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1328,4</w:t>
            </w:r>
          </w:p>
        </w:tc>
        <w:tc>
          <w:tcPr>
            <w:tcW w:w="1376"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+388,4</w:t>
            </w:r>
          </w:p>
        </w:tc>
        <w:tc>
          <w:tcPr>
            <w:tcW w:w="1172"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+144,5</w:t>
            </w:r>
          </w:p>
        </w:tc>
      </w:tr>
      <w:tr w:rsidR="00230D81" w:rsidRPr="006556CE" w:rsidTr="00501A8B">
        <w:trPr>
          <w:trHeight w:val="268"/>
          <w:jc w:val="center"/>
        </w:trPr>
        <w:tc>
          <w:tcPr>
            <w:tcW w:w="3079"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Витрати</w:t>
            </w:r>
            <w:r w:rsidRPr="00C95C0D">
              <w:rPr>
                <w:color w:val="000000" w:themeColor="text1"/>
                <w:spacing w:val="-2"/>
                <w:sz w:val="28"/>
                <w:szCs w:val="28"/>
                <w:lang w:val="uk-UA"/>
              </w:rPr>
              <w:t xml:space="preserve"> </w:t>
            </w:r>
            <w:r w:rsidRPr="00C95C0D">
              <w:rPr>
                <w:color w:val="000000" w:themeColor="text1"/>
                <w:sz w:val="28"/>
                <w:szCs w:val="28"/>
                <w:lang w:val="uk-UA"/>
              </w:rPr>
              <w:t>на</w:t>
            </w:r>
            <w:r w:rsidRPr="00C95C0D">
              <w:rPr>
                <w:color w:val="000000" w:themeColor="text1"/>
                <w:spacing w:val="2"/>
                <w:sz w:val="28"/>
                <w:szCs w:val="28"/>
                <w:lang w:val="uk-UA"/>
              </w:rPr>
              <w:t xml:space="preserve"> </w:t>
            </w:r>
            <w:r w:rsidRPr="00C95C0D">
              <w:rPr>
                <w:color w:val="000000" w:themeColor="text1"/>
                <w:sz w:val="28"/>
                <w:szCs w:val="28"/>
                <w:lang w:val="uk-UA"/>
              </w:rPr>
              <w:t>оплату</w:t>
            </w:r>
            <w:r w:rsidRPr="00C95C0D">
              <w:rPr>
                <w:color w:val="000000" w:themeColor="text1"/>
                <w:spacing w:val="-4"/>
                <w:sz w:val="28"/>
                <w:szCs w:val="28"/>
                <w:lang w:val="uk-UA"/>
              </w:rPr>
              <w:t xml:space="preserve"> </w:t>
            </w:r>
            <w:r w:rsidRPr="00C95C0D">
              <w:rPr>
                <w:color w:val="000000" w:themeColor="text1"/>
                <w:sz w:val="28"/>
                <w:szCs w:val="28"/>
                <w:lang w:val="uk-UA"/>
              </w:rPr>
              <w:t>праці</w:t>
            </w:r>
          </w:p>
        </w:tc>
        <w:tc>
          <w:tcPr>
            <w:tcW w:w="1157" w:type="dxa"/>
          </w:tcPr>
          <w:p w:rsidR="00230D81" w:rsidRPr="00C95C0D" w:rsidRDefault="00230D81" w:rsidP="00501A8B">
            <w:pPr>
              <w:pStyle w:val="TableParagraph"/>
              <w:spacing w:line="360" w:lineRule="auto"/>
              <w:rPr>
                <w:color w:val="000000" w:themeColor="text1"/>
                <w:sz w:val="28"/>
                <w:szCs w:val="28"/>
                <w:lang w:val="uk-UA"/>
              </w:rPr>
            </w:pPr>
            <w:r w:rsidRPr="00C95C0D">
              <w:rPr>
                <w:color w:val="000000" w:themeColor="text1"/>
                <w:sz w:val="28"/>
                <w:szCs w:val="28"/>
                <w:lang w:val="uk-UA"/>
              </w:rPr>
              <w:t>2300</w:t>
            </w:r>
          </w:p>
        </w:tc>
        <w:tc>
          <w:tcPr>
            <w:tcW w:w="1134" w:type="dxa"/>
          </w:tcPr>
          <w:p w:rsidR="00230D81" w:rsidRPr="00C95C0D" w:rsidRDefault="00230D81" w:rsidP="00501A8B">
            <w:pPr>
              <w:pStyle w:val="TableParagraph"/>
              <w:spacing w:line="360" w:lineRule="auto"/>
              <w:rPr>
                <w:color w:val="000000" w:themeColor="text1"/>
                <w:sz w:val="28"/>
                <w:szCs w:val="28"/>
                <w:lang w:val="uk-UA"/>
              </w:rPr>
            </w:pPr>
            <w:r w:rsidRPr="00C95C0D">
              <w:rPr>
                <w:color w:val="000000" w:themeColor="text1"/>
                <w:sz w:val="28"/>
                <w:szCs w:val="28"/>
                <w:lang w:val="uk-UA"/>
              </w:rPr>
              <w:t>3527,5</w:t>
            </w:r>
          </w:p>
        </w:tc>
        <w:tc>
          <w:tcPr>
            <w:tcW w:w="978"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4202,5</w:t>
            </w:r>
          </w:p>
        </w:tc>
        <w:tc>
          <w:tcPr>
            <w:tcW w:w="1376"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+1902,5</w:t>
            </w:r>
          </w:p>
        </w:tc>
        <w:tc>
          <w:tcPr>
            <w:tcW w:w="1172" w:type="dxa"/>
          </w:tcPr>
          <w:p w:rsidR="00230D81" w:rsidRPr="00C95C0D" w:rsidRDefault="00230D81" w:rsidP="00501A8B">
            <w:pPr>
              <w:pStyle w:val="TableParagraph"/>
              <w:spacing w:line="360" w:lineRule="auto"/>
              <w:rPr>
                <w:color w:val="000000" w:themeColor="text1"/>
                <w:sz w:val="28"/>
                <w:szCs w:val="28"/>
                <w:lang w:val="uk-UA"/>
              </w:rPr>
            </w:pPr>
            <w:r w:rsidRPr="00C95C0D">
              <w:rPr>
                <w:color w:val="000000" w:themeColor="text1"/>
                <w:sz w:val="28"/>
                <w:szCs w:val="28"/>
                <w:lang w:val="uk-UA"/>
              </w:rPr>
              <w:t>+675</w:t>
            </w:r>
          </w:p>
        </w:tc>
      </w:tr>
      <w:tr w:rsidR="00230D81" w:rsidRPr="006556CE" w:rsidTr="00501A8B">
        <w:trPr>
          <w:trHeight w:val="460"/>
          <w:jc w:val="center"/>
        </w:trPr>
        <w:tc>
          <w:tcPr>
            <w:tcW w:w="3079"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Відрахування</w:t>
            </w:r>
            <w:r w:rsidRPr="00C95C0D">
              <w:rPr>
                <w:color w:val="000000" w:themeColor="text1"/>
                <w:spacing w:val="17"/>
                <w:sz w:val="28"/>
                <w:szCs w:val="28"/>
                <w:lang w:val="uk-UA"/>
              </w:rPr>
              <w:t xml:space="preserve"> </w:t>
            </w:r>
            <w:r w:rsidRPr="00C95C0D">
              <w:rPr>
                <w:color w:val="000000" w:themeColor="text1"/>
                <w:sz w:val="28"/>
                <w:szCs w:val="28"/>
                <w:lang w:val="uk-UA"/>
              </w:rPr>
              <w:t>на</w:t>
            </w:r>
            <w:r w:rsidRPr="00C95C0D">
              <w:rPr>
                <w:color w:val="000000" w:themeColor="text1"/>
                <w:spacing w:val="15"/>
                <w:sz w:val="28"/>
                <w:szCs w:val="28"/>
                <w:lang w:val="uk-UA"/>
              </w:rPr>
              <w:t xml:space="preserve"> </w:t>
            </w:r>
            <w:r w:rsidRPr="00C95C0D">
              <w:rPr>
                <w:color w:val="000000" w:themeColor="text1"/>
                <w:sz w:val="28"/>
                <w:szCs w:val="28"/>
                <w:lang w:val="uk-UA"/>
              </w:rPr>
              <w:t>соці</w:t>
            </w:r>
            <w:r w:rsidRPr="00C95C0D">
              <w:rPr>
                <w:color w:val="000000" w:themeColor="text1"/>
                <w:sz w:val="28"/>
                <w:szCs w:val="28"/>
                <w:lang w:val="uk-UA"/>
              </w:rPr>
              <w:t>а</w:t>
            </w:r>
            <w:r w:rsidRPr="00C95C0D">
              <w:rPr>
                <w:color w:val="000000" w:themeColor="text1"/>
                <w:sz w:val="28"/>
                <w:szCs w:val="28"/>
                <w:lang w:val="uk-UA"/>
              </w:rPr>
              <w:t>льні</w:t>
            </w:r>
            <w:r w:rsidRPr="00C95C0D">
              <w:rPr>
                <w:color w:val="000000" w:themeColor="text1"/>
                <w:spacing w:val="-47"/>
                <w:sz w:val="28"/>
                <w:szCs w:val="28"/>
                <w:lang w:val="uk-UA"/>
              </w:rPr>
              <w:t xml:space="preserve"> </w:t>
            </w:r>
            <w:r w:rsidRPr="00C95C0D">
              <w:rPr>
                <w:color w:val="000000" w:themeColor="text1"/>
                <w:sz w:val="28"/>
                <w:szCs w:val="28"/>
                <w:lang w:val="uk-UA"/>
              </w:rPr>
              <w:t>заходи</w:t>
            </w:r>
          </w:p>
        </w:tc>
        <w:tc>
          <w:tcPr>
            <w:tcW w:w="1157"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450</w:t>
            </w:r>
          </w:p>
        </w:tc>
        <w:tc>
          <w:tcPr>
            <w:tcW w:w="1134"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686,6</w:t>
            </w:r>
          </w:p>
        </w:tc>
        <w:tc>
          <w:tcPr>
            <w:tcW w:w="978"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824,1</w:t>
            </w:r>
          </w:p>
        </w:tc>
        <w:tc>
          <w:tcPr>
            <w:tcW w:w="1376" w:type="dxa"/>
          </w:tcPr>
          <w:p w:rsidR="00230D81" w:rsidRPr="00C95C0D" w:rsidRDefault="00230D81" w:rsidP="00501A8B">
            <w:pPr>
              <w:pStyle w:val="TableParagraph"/>
              <w:spacing w:line="360" w:lineRule="auto"/>
              <w:rPr>
                <w:color w:val="000000" w:themeColor="text1"/>
                <w:sz w:val="28"/>
                <w:szCs w:val="28"/>
                <w:lang w:val="uk-UA"/>
              </w:rPr>
            </w:pPr>
            <w:r w:rsidRPr="00C95C0D">
              <w:rPr>
                <w:color w:val="000000" w:themeColor="text1"/>
                <w:sz w:val="28"/>
                <w:szCs w:val="28"/>
                <w:lang w:val="uk-UA"/>
              </w:rPr>
              <w:t>+374,1</w:t>
            </w:r>
          </w:p>
        </w:tc>
        <w:tc>
          <w:tcPr>
            <w:tcW w:w="1172"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+137,5</w:t>
            </w:r>
          </w:p>
        </w:tc>
      </w:tr>
      <w:tr w:rsidR="00230D81" w:rsidRPr="006556CE" w:rsidTr="00501A8B">
        <w:trPr>
          <w:trHeight w:val="273"/>
          <w:jc w:val="center"/>
        </w:trPr>
        <w:tc>
          <w:tcPr>
            <w:tcW w:w="3079"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Амортизація</w:t>
            </w:r>
          </w:p>
        </w:tc>
        <w:tc>
          <w:tcPr>
            <w:tcW w:w="1157"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95</w:t>
            </w:r>
          </w:p>
        </w:tc>
        <w:tc>
          <w:tcPr>
            <w:tcW w:w="1134"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131,4</w:t>
            </w:r>
          </w:p>
        </w:tc>
        <w:tc>
          <w:tcPr>
            <w:tcW w:w="978"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675,3</w:t>
            </w:r>
          </w:p>
        </w:tc>
        <w:tc>
          <w:tcPr>
            <w:tcW w:w="1376" w:type="dxa"/>
          </w:tcPr>
          <w:p w:rsidR="00230D81" w:rsidRPr="00C95C0D" w:rsidRDefault="00230D81" w:rsidP="00501A8B">
            <w:pPr>
              <w:pStyle w:val="TableParagraph"/>
              <w:spacing w:line="360" w:lineRule="auto"/>
              <w:rPr>
                <w:color w:val="000000" w:themeColor="text1"/>
                <w:sz w:val="28"/>
                <w:szCs w:val="28"/>
                <w:lang w:val="uk-UA"/>
              </w:rPr>
            </w:pPr>
            <w:r w:rsidRPr="00C95C0D">
              <w:rPr>
                <w:color w:val="000000" w:themeColor="text1"/>
                <w:sz w:val="28"/>
                <w:szCs w:val="28"/>
                <w:lang w:val="uk-UA"/>
              </w:rPr>
              <w:t>+580,3</w:t>
            </w:r>
          </w:p>
        </w:tc>
        <w:tc>
          <w:tcPr>
            <w:tcW w:w="1172"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+543,9</w:t>
            </w:r>
          </w:p>
        </w:tc>
      </w:tr>
      <w:tr w:rsidR="00230D81" w:rsidRPr="006556CE" w:rsidTr="00501A8B">
        <w:trPr>
          <w:trHeight w:val="350"/>
          <w:jc w:val="center"/>
        </w:trPr>
        <w:tc>
          <w:tcPr>
            <w:tcW w:w="3079"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Інші</w:t>
            </w:r>
            <w:r w:rsidRPr="00C95C0D">
              <w:rPr>
                <w:color w:val="000000" w:themeColor="text1"/>
                <w:spacing w:val="-2"/>
                <w:sz w:val="28"/>
                <w:szCs w:val="28"/>
                <w:lang w:val="uk-UA"/>
              </w:rPr>
              <w:t xml:space="preserve"> </w:t>
            </w:r>
            <w:r w:rsidRPr="00C95C0D">
              <w:rPr>
                <w:color w:val="000000" w:themeColor="text1"/>
                <w:sz w:val="28"/>
                <w:szCs w:val="28"/>
                <w:lang w:val="uk-UA"/>
              </w:rPr>
              <w:t>операційні</w:t>
            </w:r>
            <w:r w:rsidRPr="00C95C0D">
              <w:rPr>
                <w:color w:val="000000" w:themeColor="text1"/>
                <w:spacing w:val="-2"/>
                <w:sz w:val="28"/>
                <w:szCs w:val="28"/>
                <w:lang w:val="uk-UA"/>
              </w:rPr>
              <w:t xml:space="preserve"> </w:t>
            </w:r>
            <w:r w:rsidRPr="00C95C0D">
              <w:rPr>
                <w:color w:val="000000" w:themeColor="text1"/>
                <w:sz w:val="28"/>
                <w:szCs w:val="28"/>
                <w:lang w:val="uk-UA"/>
              </w:rPr>
              <w:t>витрати</w:t>
            </w:r>
          </w:p>
        </w:tc>
        <w:tc>
          <w:tcPr>
            <w:tcW w:w="1157"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3800</w:t>
            </w:r>
          </w:p>
        </w:tc>
        <w:tc>
          <w:tcPr>
            <w:tcW w:w="1134"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4617,4</w:t>
            </w:r>
          </w:p>
        </w:tc>
        <w:tc>
          <w:tcPr>
            <w:tcW w:w="978"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5544,3</w:t>
            </w:r>
          </w:p>
        </w:tc>
        <w:tc>
          <w:tcPr>
            <w:tcW w:w="1376"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+1744,3</w:t>
            </w:r>
          </w:p>
        </w:tc>
        <w:tc>
          <w:tcPr>
            <w:tcW w:w="1172"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+926,9</w:t>
            </w:r>
          </w:p>
        </w:tc>
      </w:tr>
      <w:tr w:rsidR="00230D81" w:rsidRPr="006556CE" w:rsidTr="00501A8B">
        <w:trPr>
          <w:trHeight w:val="301"/>
          <w:jc w:val="center"/>
        </w:trPr>
        <w:tc>
          <w:tcPr>
            <w:tcW w:w="3079"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Разом</w:t>
            </w:r>
          </w:p>
        </w:tc>
        <w:tc>
          <w:tcPr>
            <w:tcW w:w="1157"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7500</w:t>
            </w:r>
          </w:p>
        </w:tc>
        <w:tc>
          <w:tcPr>
            <w:tcW w:w="1134"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10146,8</w:t>
            </w:r>
          </w:p>
        </w:tc>
        <w:tc>
          <w:tcPr>
            <w:tcW w:w="978"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12574,6</w:t>
            </w:r>
          </w:p>
        </w:tc>
        <w:tc>
          <w:tcPr>
            <w:tcW w:w="1376"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+5074,6</w:t>
            </w:r>
          </w:p>
        </w:tc>
        <w:tc>
          <w:tcPr>
            <w:tcW w:w="1172" w:type="dxa"/>
          </w:tcPr>
          <w:p w:rsidR="00230D81" w:rsidRPr="00C95C0D" w:rsidRDefault="00230D81" w:rsidP="00501A8B">
            <w:pPr>
              <w:pStyle w:val="TableParagraph"/>
              <w:spacing w:line="360" w:lineRule="auto"/>
              <w:ind w:left="0"/>
              <w:rPr>
                <w:color w:val="000000" w:themeColor="text1"/>
                <w:sz w:val="28"/>
                <w:szCs w:val="28"/>
                <w:lang w:val="uk-UA"/>
              </w:rPr>
            </w:pPr>
            <w:r w:rsidRPr="00C95C0D">
              <w:rPr>
                <w:color w:val="000000" w:themeColor="text1"/>
                <w:sz w:val="28"/>
                <w:szCs w:val="28"/>
                <w:lang w:val="uk-UA"/>
              </w:rPr>
              <w:t>+2427,8</w:t>
            </w:r>
          </w:p>
        </w:tc>
      </w:tr>
    </w:tbl>
    <w:p w:rsidR="00230D81" w:rsidRPr="006556CE" w:rsidRDefault="00230D81" w:rsidP="00230D81">
      <w:pPr>
        <w:spacing w:after="0" w:line="360" w:lineRule="auto"/>
        <w:ind w:firstLine="709"/>
        <w:jc w:val="both"/>
        <w:rPr>
          <w:rFonts w:ascii="Times New Roman" w:hAnsi="Times New Roman" w:cs="Times New Roman"/>
          <w:color w:val="000000" w:themeColor="text1"/>
          <w:sz w:val="28"/>
          <w:szCs w:val="28"/>
        </w:rPr>
      </w:pPr>
    </w:p>
    <w:p w:rsidR="00230D81" w:rsidRDefault="00230D81" w:rsidP="00230D81">
      <w:pPr>
        <w:spacing w:after="0" w:line="360" w:lineRule="auto"/>
        <w:ind w:firstLine="709"/>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Загальна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сума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витрат</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збільшилася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2427,8</w:t>
      </w:r>
      <w:r w:rsidRPr="006556CE">
        <w:rPr>
          <w:rFonts w:ascii="Times New Roman" w:hAnsi="Times New Roman" w:cs="Times New Roman"/>
          <w:color w:val="000000" w:themeColor="text1"/>
          <w:spacing w:val="1"/>
          <w:sz w:val="28"/>
          <w:szCs w:val="28"/>
        </w:rPr>
        <w:t xml:space="preserve"> </w:t>
      </w:r>
      <w:proofErr w:type="spellStart"/>
      <w:r w:rsidRPr="006556CE">
        <w:rPr>
          <w:rFonts w:ascii="Times New Roman" w:hAnsi="Times New Roman" w:cs="Times New Roman"/>
          <w:color w:val="000000" w:themeColor="text1"/>
          <w:sz w:val="28"/>
          <w:szCs w:val="28"/>
        </w:rPr>
        <w:t>млрд.грн</w:t>
      </w:r>
      <w:proofErr w:type="spellEnd"/>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у</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звітному 2020 році у порівнянні із звітним 2018 роком, відповідно загальна сума витрат</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збільшилася</w:t>
      </w:r>
      <w:r w:rsidRPr="006556CE">
        <w:rPr>
          <w:rFonts w:ascii="Times New Roman" w:hAnsi="Times New Roman" w:cs="Times New Roman"/>
          <w:color w:val="000000" w:themeColor="text1"/>
          <w:spacing w:val="-6"/>
          <w:sz w:val="28"/>
          <w:szCs w:val="28"/>
        </w:rPr>
        <w:t xml:space="preserve"> </w:t>
      </w:r>
      <w:r w:rsidRPr="006556CE">
        <w:rPr>
          <w:rFonts w:ascii="Times New Roman" w:hAnsi="Times New Roman" w:cs="Times New Roman"/>
          <w:color w:val="000000" w:themeColor="text1"/>
          <w:sz w:val="28"/>
          <w:szCs w:val="28"/>
        </w:rPr>
        <w:t>у</w:t>
      </w:r>
      <w:r w:rsidRPr="006556CE">
        <w:rPr>
          <w:rFonts w:ascii="Times New Roman" w:hAnsi="Times New Roman" w:cs="Times New Roman"/>
          <w:color w:val="000000" w:themeColor="text1"/>
          <w:spacing w:val="-10"/>
          <w:sz w:val="28"/>
          <w:szCs w:val="28"/>
        </w:rPr>
        <w:t xml:space="preserve"> </w:t>
      </w:r>
      <w:r w:rsidRPr="006556CE">
        <w:rPr>
          <w:rFonts w:ascii="Times New Roman" w:hAnsi="Times New Roman" w:cs="Times New Roman"/>
          <w:color w:val="000000" w:themeColor="text1"/>
          <w:sz w:val="28"/>
          <w:szCs w:val="28"/>
        </w:rPr>
        <w:t>звітному</w:t>
      </w:r>
      <w:r w:rsidRPr="006556CE">
        <w:rPr>
          <w:rFonts w:ascii="Times New Roman" w:hAnsi="Times New Roman" w:cs="Times New Roman"/>
          <w:color w:val="000000" w:themeColor="text1"/>
          <w:spacing w:val="-6"/>
          <w:sz w:val="28"/>
          <w:szCs w:val="28"/>
        </w:rPr>
        <w:t xml:space="preserve"> </w:t>
      </w:r>
      <w:r w:rsidRPr="006556CE">
        <w:rPr>
          <w:rFonts w:ascii="Times New Roman" w:hAnsi="Times New Roman" w:cs="Times New Roman"/>
          <w:color w:val="000000" w:themeColor="text1"/>
          <w:sz w:val="28"/>
          <w:szCs w:val="28"/>
        </w:rPr>
        <w:t>2020</w:t>
      </w:r>
      <w:r w:rsidRPr="006556CE">
        <w:rPr>
          <w:rFonts w:ascii="Times New Roman" w:hAnsi="Times New Roman" w:cs="Times New Roman"/>
          <w:color w:val="000000" w:themeColor="text1"/>
          <w:spacing w:val="-10"/>
          <w:sz w:val="28"/>
          <w:szCs w:val="28"/>
        </w:rPr>
        <w:t xml:space="preserve"> </w:t>
      </w:r>
      <w:r w:rsidRPr="006556CE">
        <w:rPr>
          <w:rFonts w:ascii="Times New Roman" w:hAnsi="Times New Roman" w:cs="Times New Roman"/>
          <w:color w:val="000000" w:themeColor="text1"/>
          <w:sz w:val="28"/>
          <w:szCs w:val="28"/>
        </w:rPr>
        <w:t>році</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у</w:t>
      </w:r>
      <w:r w:rsidRPr="006556CE">
        <w:rPr>
          <w:rFonts w:ascii="Times New Roman" w:hAnsi="Times New Roman" w:cs="Times New Roman"/>
          <w:color w:val="000000" w:themeColor="text1"/>
          <w:spacing w:val="-10"/>
          <w:sz w:val="28"/>
          <w:szCs w:val="28"/>
        </w:rPr>
        <w:t xml:space="preserve"> </w:t>
      </w:r>
      <w:r w:rsidRPr="006556CE">
        <w:rPr>
          <w:rFonts w:ascii="Times New Roman" w:hAnsi="Times New Roman" w:cs="Times New Roman"/>
          <w:color w:val="000000" w:themeColor="text1"/>
          <w:sz w:val="28"/>
          <w:szCs w:val="28"/>
        </w:rPr>
        <w:t>порівнянні</w:t>
      </w:r>
      <w:r w:rsidRPr="006556CE">
        <w:rPr>
          <w:rFonts w:ascii="Times New Roman" w:hAnsi="Times New Roman" w:cs="Times New Roman"/>
          <w:color w:val="000000" w:themeColor="text1"/>
          <w:spacing w:val="-10"/>
          <w:sz w:val="28"/>
          <w:szCs w:val="28"/>
        </w:rPr>
        <w:t xml:space="preserve"> </w:t>
      </w:r>
      <w:r w:rsidRPr="006556CE">
        <w:rPr>
          <w:rFonts w:ascii="Times New Roman" w:hAnsi="Times New Roman" w:cs="Times New Roman"/>
          <w:color w:val="000000" w:themeColor="text1"/>
          <w:sz w:val="28"/>
          <w:szCs w:val="28"/>
        </w:rPr>
        <w:t>із</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звітним</w:t>
      </w:r>
      <w:r w:rsidRPr="006556CE">
        <w:rPr>
          <w:rFonts w:ascii="Times New Roman" w:hAnsi="Times New Roman" w:cs="Times New Roman"/>
          <w:color w:val="000000" w:themeColor="text1"/>
          <w:spacing w:val="-8"/>
          <w:sz w:val="28"/>
          <w:szCs w:val="28"/>
        </w:rPr>
        <w:t xml:space="preserve"> </w:t>
      </w:r>
      <w:r w:rsidRPr="006556CE">
        <w:rPr>
          <w:rFonts w:ascii="Times New Roman" w:hAnsi="Times New Roman" w:cs="Times New Roman"/>
          <w:color w:val="000000" w:themeColor="text1"/>
          <w:sz w:val="28"/>
          <w:szCs w:val="28"/>
        </w:rPr>
        <w:t>2019</w:t>
      </w:r>
      <w:r w:rsidRPr="006556CE">
        <w:rPr>
          <w:rFonts w:ascii="Times New Roman" w:hAnsi="Times New Roman" w:cs="Times New Roman"/>
          <w:color w:val="000000" w:themeColor="text1"/>
          <w:spacing w:val="-6"/>
          <w:sz w:val="28"/>
          <w:szCs w:val="28"/>
        </w:rPr>
        <w:t xml:space="preserve"> </w:t>
      </w:r>
      <w:r w:rsidRPr="006556CE">
        <w:rPr>
          <w:rFonts w:ascii="Times New Roman" w:hAnsi="Times New Roman" w:cs="Times New Roman"/>
          <w:color w:val="000000" w:themeColor="text1"/>
          <w:sz w:val="28"/>
          <w:szCs w:val="28"/>
        </w:rPr>
        <w:t>р</w:t>
      </w:r>
      <w:r w:rsidRPr="006556CE">
        <w:rPr>
          <w:rFonts w:ascii="Times New Roman" w:hAnsi="Times New Roman" w:cs="Times New Roman"/>
          <w:color w:val="000000" w:themeColor="text1"/>
          <w:sz w:val="28"/>
          <w:szCs w:val="28"/>
        </w:rPr>
        <w:t>о</w:t>
      </w:r>
      <w:r w:rsidRPr="006556CE">
        <w:rPr>
          <w:rFonts w:ascii="Times New Roman" w:hAnsi="Times New Roman" w:cs="Times New Roman"/>
          <w:color w:val="000000" w:themeColor="text1"/>
          <w:sz w:val="28"/>
          <w:szCs w:val="28"/>
        </w:rPr>
        <w:t>ком</w:t>
      </w:r>
      <w:r w:rsidRPr="006556CE">
        <w:rPr>
          <w:rFonts w:ascii="Times New Roman" w:hAnsi="Times New Roman" w:cs="Times New Roman"/>
          <w:color w:val="000000" w:themeColor="text1"/>
          <w:spacing w:val="-8"/>
          <w:sz w:val="28"/>
          <w:szCs w:val="28"/>
        </w:rPr>
        <w:t xml:space="preserve"> </w:t>
      </w:r>
      <w:r w:rsidRPr="006556CE">
        <w:rPr>
          <w:rFonts w:ascii="Times New Roman" w:hAnsi="Times New Roman" w:cs="Times New Roman"/>
          <w:color w:val="000000" w:themeColor="text1"/>
          <w:sz w:val="28"/>
          <w:szCs w:val="28"/>
        </w:rPr>
        <w:t>на</w:t>
      </w:r>
      <w:r w:rsidRPr="006556CE">
        <w:rPr>
          <w:rFonts w:ascii="Times New Roman" w:hAnsi="Times New Roman" w:cs="Times New Roman"/>
          <w:color w:val="000000" w:themeColor="text1"/>
          <w:spacing w:val="-11"/>
          <w:sz w:val="28"/>
          <w:szCs w:val="28"/>
        </w:rPr>
        <w:t xml:space="preserve"> </w:t>
      </w:r>
      <w:r w:rsidRPr="006556CE">
        <w:rPr>
          <w:rFonts w:ascii="Times New Roman" w:hAnsi="Times New Roman" w:cs="Times New Roman"/>
          <w:color w:val="000000" w:themeColor="text1"/>
          <w:sz w:val="28"/>
          <w:szCs w:val="28"/>
        </w:rPr>
        <w:t>5074,6</w:t>
      </w:r>
      <w:r w:rsidRPr="006556CE">
        <w:rPr>
          <w:rFonts w:ascii="Times New Roman" w:hAnsi="Times New Roman" w:cs="Times New Roman"/>
          <w:color w:val="000000" w:themeColor="text1"/>
          <w:spacing w:val="-14"/>
          <w:sz w:val="28"/>
          <w:szCs w:val="28"/>
        </w:rPr>
        <w:t xml:space="preserve"> </w:t>
      </w:r>
      <w:proofErr w:type="spellStart"/>
      <w:r w:rsidRPr="006556CE">
        <w:rPr>
          <w:rFonts w:ascii="Times New Roman" w:hAnsi="Times New Roman" w:cs="Times New Roman"/>
          <w:color w:val="000000" w:themeColor="text1"/>
          <w:sz w:val="28"/>
          <w:szCs w:val="28"/>
        </w:rPr>
        <w:t>млрд.грн</w:t>
      </w:r>
      <w:proofErr w:type="spellEnd"/>
      <w:r w:rsidRPr="006556CE">
        <w:rPr>
          <w:rFonts w:ascii="Times New Roman" w:hAnsi="Times New Roman" w:cs="Times New Roman"/>
          <w:color w:val="000000" w:themeColor="text1"/>
          <w:sz w:val="28"/>
          <w:szCs w:val="28"/>
        </w:rPr>
        <w:t>.</w:t>
      </w:r>
      <w:r w:rsidRPr="006556CE">
        <w:rPr>
          <w:rFonts w:ascii="Times New Roman" w:hAnsi="Times New Roman" w:cs="Times New Roman"/>
          <w:color w:val="000000" w:themeColor="text1"/>
          <w:spacing w:val="-58"/>
          <w:sz w:val="28"/>
          <w:szCs w:val="28"/>
        </w:rPr>
        <w:t xml:space="preserve"> </w:t>
      </w:r>
      <w:r w:rsidRPr="006556CE">
        <w:rPr>
          <w:rFonts w:ascii="Times New Roman" w:hAnsi="Times New Roman" w:cs="Times New Roman"/>
          <w:color w:val="000000" w:themeColor="text1"/>
          <w:sz w:val="28"/>
          <w:szCs w:val="28"/>
        </w:rPr>
        <w:t>[2]. Основну частку в витратах компанії займають в</w:t>
      </w:r>
      <w:r w:rsidRPr="006556CE">
        <w:rPr>
          <w:rFonts w:ascii="Times New Roman" w:hAnsi="Times New Roman" w:cs="Times New Roman"/>
          <w:color w:val="000000" w:themeColor="text1"/>
          <w:sz w:val="28"/>
          <w:szCs w:val="28"/>
        </w:rPr>
        <w:t>и</w:t>
      </w:r>
      <w:r w:rsidRPr="006556CE">
        <w:rPr>
          <w:rFonts w:ascii="Times New Roman" w:hAnsi="Times New Roman" w:cs="Times New Roman"/>
          <w:color w:val="000000" w:themeColor="text1"/>
          <w:sz w:val="28"/>
          <w:szCs w:val="28"/>
        </w:rPr>
        <w:t>трати на оплату праці 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інші</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операційні</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витрати.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Це</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абсолютно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нормальний</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процес,</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наведені</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дані</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повністю</w:t>
      </w:r>
      <w:r w:rsidRPr="006556CE">
        <w:rPr>
          <w:rFonts w:ascii="Times New Roman" w:hAnsi="Times New Roman" w:cs="Times New Roman"/>
          <w:color w:val="000000" w:themeColor="text1"/>
          <w:spacing w:val="-57"/>
          <w:sz w:val="28"/>
          <w:szCs w:val="28"/>
        </w:rPr>
        <w:t xml:space="preserve"> </w:t>
      </w:r>
      <w:r w:rsidRPr="006556CE">
        <w:rPr>
          <w:rFonts w:ascii="Times New Roman" w:hAnsi="Times New Roman" w:cs="Times New Roman"/>
          <w:color w:val="000000" w:themeColor="text1"/>
          <w:sz w:val="28"/>
          <w:szCs w:val="28"/>
        </w:rPr>
        <w:t>відповідають загальному нарощуванню обсягів наданих послуг у звітному 2020 році, 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також</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постійним</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збільшенням</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праці</w:t>
      </w:r>
      <w:r w:rsidRPr="006556CE">
        <w:rPr>
          <w:rFonts w:ascii="Times New Roman" w:hAnsi="Times New Roman" w:cs="Times New Roman"/>
          <w:color w:val="000000" w:themeColor="text1"/>
          <w:sz w:val="28"/>
          <w:szCs w:val="28"/>
        </w:rPr>
        <w:t>в</w:t>
      </w:r>
      <w:r w:rsidRPr="006556CE">
        <w:rPr>
          <w:rFonts w:ascii="Times New Roman" w:hAnsi="Times New Roman" w:cs="Times New Roman"/>
          <w:color w:val="000000" w:themeColor="text1"/>
          <w:sz w:val="28"/>
          <w:szCs w:val="28"/>
        </w:rPr>
        <w:t>ників</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компанії</w:t>
      </w:r>
      <w:r>
        <w:rPr>
          <w:rFonts w:ascii="Times New Roman" w:hAnsi="Times New Roman" w:cs="Times New Roman"/>
          <w:color w:val="000000" w:themeColor="text1"/>
          <w:sz w:val="28"/>
          <w:szCs w:val="28"/>
          <w:lang w:val="en-US"/>
        </w:rPr>
        <w:t xml:space="preserve"> [38]</w:t>
      </w:r>
      <w:r w:rsidRPr="006556CE">
        <w:rPr>
          <w:rFonts w:ascii="Times New Roman" w:hAnsi="Times New Roman" w:cs="Times New Roman"/>
          <w:color w:val="000000" w:themeColor="text1"/>
          <w:sz w:val="28"/>
          <w:szCs w:val="28"/>
        </w:rPr>
        <w:t>.</w:t>
      </w:r>
    </w:p>
    <w:p w:rsidR="00FE2A57" w:rsidRPr="006556CE" w:rsidRDefault="00FE2A57" w:rsidP="00230D81">
      <w:pPr>
        <w:spacing w:after="0" w:line="360" w:lineRule="auto"/>
        <w:ind w:firstLine="709"/>
        <w:jc w:val="both"/>
        <w:rPr>
          <w:rFonts w:ascii="Times New Roman" w:hAnsi="Times New Roman" w:cs="Times New Roman"/>
          <w:color w:val="000000" w:themeColor="text1"/>
          <w:sz w:val="28"/>
          <w:szCs w:val="28"/>
        </w:rPr>
      </w:pPr>
    </w:p>
    <w:p w:rsidR="00230D81" w:rsidRPr="006556CE" w:rsidRDefault="00230D81" w:rsidP="00230D81">
      <w:pPr>
        <w:spacing w:after="0" w:line="360" w:lineRule="auto"/>
        <w:ind w:firstLine="709"/>
        <w:jc w:val="right"/>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lastRenderedPageBreak/>
        <w:t>Таблиця</w:t>
      </w:r>
      <w:r w:rsidRPr="006556CE">
        <w:rPr>
          <w:rFonts w:ascii="Times New Roman" w:hAnsi="Times New Roman" w:cs="Times New Roman"/>
          <w:color w:val="000000" w:themeColor="text1"/>
          <w:spacing w:val="-1"/>
          <w:sz w:val="28"/>
          <w:szCs w:val="28"/>
        </w:rPr>
        <w:t xml:space="preserve"> 2.</w:t>
      </w:r>
      <w:r w:rsidRPr="006556CE">
        <w:rPr>
          <w:rFonts w:ascii="Times New Roman" w:hAnsi="Times New Roman" w:cs="Times New Roman"/>
          <w:color w:val="000000" w:themeColor="text1"/>
          <w:sz w:val="28"/>
          <w:szCs w:val="28"/>
        </w:rPr>
        <w:t>3</w:t>
      </w:r>
    </w:p>
    <w:p w:rsidR="00230D81" w:rsidRPr="006556CE" w:rsidRDefault="00230D81" w:rsidP="00230D81">
      <w:pPr>
        <w:spacing w:after="0" w:line="360" w:lineRule="auto"/>
        <w:ind w:firstLine="709"/>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Основні</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економічні</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показники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діяльності</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 Пошта»</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за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період</w:t>
      </w:r>
      <w:r w:rsidRPr="006556CE">
        <w:rPr>
          <w:rFonts w:ascii="Times New Roman" w:hAnsi="Times New Roman" w:cs="Times New Roman"/>
          <w:color w:val="000000" w:themeColor="text1"/>
          <w:spacing w:val="-5"/>
          <w:sz w:val="28"/>
          <w:szCs w:val="28"/>
        </w:rPr>
        <w:t xml:space="preserve"> </w:t>
      </w:r>
      <w:r>
        <w:rPr>
          <w:rFonts w:ascii="Times New Roman" w:hAnsi="Times New Roman" w:cs="Times New Roman"/>
          <w:color w:val="000000" w:themeColor="text1"/>
          <w:sz w:val="28"/>
          <w:szCs w:val="28"/>
        </w:rPr>
        <w:t>2018</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2020</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р.</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239"/>
        <w:gridCol w:w="1239"/>
        <w:gridCol w:w="1234"/>
        <w:gridCol w:w="1927"/>
        <w:gridCol w:w="1559"/>
      </w:tblGrid>
      <w:tr w:rsidR="00230D81" w:rsidRPr="006556CE" w:rsidTr="00501A8B">
        <w:trPr>
          <w:trHeight w:val="921"/>
        </w:trPr>
        <w:tc>
          <w:tcPr>
            <w:tcW w:w="2583" w:type="dxa"/>
          </w:tcPr>
          <w:p w:rsidR="00230D81" w:rsidRPr="006556CE" w:rsidRDefault="00230D81" w:rsidP="00501A8B">
            <w:pPr>
              <w:pStyle w:val="TableParagraph"/>
              <w:spacing w:line="360" w:lineRule="auto"/>
              <w:ind w:firstLine="32"/>
              <w:rPr>
                <w:color w:val="000000" w:themeColor="text1"/>
                <w:sz w:val="28"/>
                <w:szCs w:val="28"/>
                <w:lang w:val="uk-UA"/>
              </w:rPr>
            </w:pPr>
            <w:r w:rsidRPr="006556CE">
              <w:rPr>
                <w:color w:val="000000" w:themeColor="text1"/>
                <w:sz w:val="28"/>
                <w:szCs w:val="28"/>
                <w:lang w:val="uk-UA"/>
              </w:rPr>
              <w:t>Показник</w:t>
            </w:r>
          </w:p>
        </w:tc>
        <w:tc>
          <w:tcPr>
            <w:tcW w:w="1239"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2018</w:t>
            </w:r>
            <w:r w:rsidRPr="006556CE">
              <w:rPr>
                <w:color w:val="000000" w:themeColor="text1"/>
                <w:spacing w:val="2"/>
                <w:sz w:val="28"/>
                <w:szCs w:val="28"/>
                <w:lang w:val="uk-UA"/>
              </w:rPr>
              <w:t xml:space="preserve"> </w:t>
            </w:r>
            <w:r w:rsidRPr="006556CE">
              <w:rPr>
                <w:color w:val="000000" w:themeColor="text1"/>
                <w:sz w:val="28"/>
                <w:szCs w:val="28"/>
                <w:lang w:val="uk-UA"/>
              </w:rPr>
              <w:t>рік</w:t>
            </w:r>
          </w:p>
        </w:tc>
        <w:tc>
          <w:tcPr>
            <w:tcW w:w="1239" w:type="dxa"/>
            <w:tcBorders>
              <w:right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2019</w:t>
            </w:r>
            <w:r w:rsidRPr="006556CE">
              <w:rPr>
                <w:color w:val="000000" w:themeColor="text1"/>
                <w:spacing w:val="2"/>
                <w:sz w:val="28"/>
                <w:szCs w:val="28"/>
                <w:lang w:val="uk-UA"/>
              </w:rPr>
              <w:t xml:space="preserve"> </w:t>
            </w:r>
            <w:r w:rsidRPr="006556CE">
              <w:rPr>
                <w:color w:val="000000" w:themeColor="text1"/>
                <w:sz w:val="28"/>
                <w:szCs w:val="28"/>
                <w:lang w:val="uk-UA"/>
              </w:rPr>
              <w:t>рік</w:t>
            </w:r>
          </w:p>
        </w:tc>
        <w:tc>
          <w:tcPr>
            <w:tcW w:w="1234" w:type="dxa"/>
            <w:tcBorders>
              <w:left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2020</w:t>
            </w:r>
            <w:r w:rsidRPr="006556CE">
              <w:rPr>
                <w:color w:val="000000" w:themeColor="text1"/>
                <w:spacing w:val="2"/>
                <w:sz w:val="28"/>
                <w:szCs w:val="28"/>
                <w:lang w:val="uk-UA"/>
              </w:rPr>
              <w:t xml:space="preserve"> </w:t>
            </w:r>
            <w:r w:rsidRPr="006556CE">
              <w:rPr>
                <w:color w:val="000000" w:themeColor="text1"/>
                <w:sz w:val="28"/>
                <w:szCs w:val="28"/>
                <w:lang w:val="uk-UA"/>
              </w:rPr>
              <w:t>рік</w:t>
            </w:r>
          </w:p>
        </w:tc>
        <w:tc>
          <w:tcPr>
            <w:tcW w:w="1927"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Темп</w:t>
            </w:r>
            <w:r w:rsidRPr="006556CE">
              <w:rPr>
                <w:color w:val="000000" w:themeColor="text1"/>
                <w:spacing w:val="1"/>
                <w:sz w:val="28"/>
                <w:szCs w:val="28"/>
                <w:lang w:val="uk-UA"/>
              </w:rPr>
              <w:t xml:space="preserve"> </w:t>
            </w:r>
            <w:r w:rsidRPr="006556CE">
              <w:rPr>
                <w:color w:val="000000" w:themeColor="text1"/>
                <w:sz w:val="28"/>
                <w:szCs w:val="28"/>
                <w:lang w:val="uk-UA"/>
              </w:rPr>
              <w:t>зростання</w:t>
            </w:r>
            <w:r w:rsidRPr="006556CE">
              <w:rPr>
                <w:color w:val="000000" w:themeColor="text1"/>
                <w:spacing w:val="1"/>
                <w:sz w:val="28"/>
                <w:szCs w:val="28"/>
                <w:lang w:val="uk-UA"/>
              </w:rPr>
              <w:t xml:space="preserve"> </w:t>
            </w:r>
            <w:r w:rsidRPr="006556CE">
              <w:rPr>
                <w:color w:val="000000" w:themeColor="text1"/>
                <w:sz w:val="28"/>
                <w:szCs w:val="28"/>
                <w:lang w:val="uk-UA"/>
              </w:rPr>
              <w:t>2019/2018,</w:t>
            </w:r>
            <w:r w:rsidRPr="006556CE">
              <w:rPr>
                <w:color w:val="000000" w:themeColor="text1"/>
                <w:spacing w:val="-9"/>
                <w:sz w:val="28"/>
                <w:szCs w:val="28"/>
                <w:lang w:val="uk-UA"/>
              </w:rPr>
              <w:t xml:space="preserve"> </w:t>
            </w:r>
            <w:r w:rsidRPr="006556CE">
              <w:rPr>
                <w:color w:val="000000" w:themeColor="text1"/>
                <w:sz w:val="28"/>
                <w:szCs w:val="28"/>
                <w:lang w:val="uk-UA"/>
              </w:rPr>
              <w:t>%</w:t>
            </w:r>
          </w:p>
        </w:tc>
        <w:tc>
          <w:tcPr>
            <w:tcW w:w="1559"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Темп</w:t>
            </w:r>
            <w:r w:rsidRPr="006556CE">
              <w:rPr>
                <w:color w:val="000000" w:themeColor="text1"/>
                <w:spacing w:val="1"/>
                <w:sz w:val="28"/>
                <w:szCs w:val="28"/>
                <w:lang w:val="uk-UA"/>
              </w:rPr>
              <w:t xml:space="preserve"> </w:t>
            </w:r>
            <w:r w:rsidRPr="006556CE">
              <w:rPr>
                <w:color w:val="000000" w:themeColor="text1"/>
                <w:sz w:val="28"/>
                <w:szCs w:val="28"/>
                <w:lang w:val="uk-UA"/>
              </w:rPr>
              <w:t>зро</w:t>
            </w:r>
            <w:r w:rsidRPr="006556CE">
              <w:rPr>
                <w:color w:val="000000" w:themeColor="text1"/>
                <w:sz w:val="28"/>
                <w:szCs w:val="28"/>
                <w:lang w:val="uk-UA"/>
              </w:rPr>
              <w:t>с</w:t>
            </w:r>
            <w:r w:rsidRPr="006556CE">
              <w:rPr>
                <w:color w:val="000000" w:themeColor="text1"/>
                <w:sz w:val="28"/>
                <w:szCs w:val="28"/>
                <w:lang w:val="uk-UA"/>
              </w:rPr>
              <w:t>тання,</w:t>
            </w:r>
            <w:r w:rsidRPr="006556CE">
              <w:rPr>
                <w:color w:val="000000" w:themeColor="text1"/>
                <w:spacing w:val="-47"/>
                <w:sz w:val="28"/>
                <w:szCs w:val="28"/>
                <w:lang w:val="uk-UA"/>
              </w:rPr>
              <w:t xml:space="preserve"> </w:t>
            </w:r>
            <w:r w:rsidRPr="006556CE">
              <w:rPr>
                <w:color w:val="000000" w:themeColor="text1"/>
                <w:sz w:val="28"/>
                <w:szCs w:val="28"/>
                <w:lang w:val="uk-UA"/>
              </w:rPr>
              <w:t>2020/2019,</w:t>
            </w:r>
          </w:p>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w:t>
            </w:r>
          </w:p>
        </w:tc>
      </w:tr>
      <w:tr w:rsidR="00230D81" w:rsidRPr="006556CE" w:rsidTr="00501A8B">
        <w:trPr>
          <w:trHeight w:val="928"/>
        </w:trPr>
        <w:tc>
          <w:tcPr>
            <w:tcW w:w="2583" w:type="dxa"/>
            <w:tcBorders>
              <w:bottom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Середньорічна</w:t>
            </w:r>
            <w:r w:rsidRPr="006556CE">
              <w:rPr>
                <w:color w:val="000000" w:themeColor="text1"/>
                <w:spacing w:val="1"/>
                <w:sz w:val="28"/>
                <w:szCs w:val="28"/>
                <w:lang w:val="uk-UA"/>
              </w:rPr>
              <w:t xml:space="preserve"> </w:t>
            </w:r>
            <w:r w:rsidRPr="006556CE">
              <w:rPr>
                <w:color w:val="000000" w:themeColor="text1"/>
                <w:sz w:val="28"/>
                <w:szCs w:val="28"/>
                <w:lang w:val="uk-UA"/>
              </w:rPr>
              <w:t>ва</w:t>
            </w:r>
            <w:r w:rsidRPr="006556CE">
              <w:rPr>
                <w:color w:val="000000" w:themeColor="text1"/>
                <w:sz w:val="28"/>
                <w:szCs w:val="28"/>
                <w:lang w:val="uk-UA"/>
              </w:rPr>
              <w:t>р</w:t>
            </w:r>
            <w:r w:rsidRPr="006556CE">
              <w:rPr>
                <w:color w:val="000000" w:themeColor="text1"/>
                <w:sz w:val="28"/>
                <w:szCs w:val="28"/>
                <w:lang w:val="uk-UA"/>
              </w:rPr>
              <w:t>тість основних</w:t>
            </w:r>
            <w:r w:rsidRPr="006556CE">
              <w:rPr>
                <w:color w:val="000000" w:themeColor="text1"/>
                <w:spacing w:val="-47"/>
                <w:sz w:val="28"/>
                <w:szCs w:val="28"/>
                <w:lang w:val="uk-UA"/>
              </w:rPr>
              <w:t xml:space="preserve"> </w:t>
            </w:r>
            <w:r w:rsidRPr="006556CE">
              <w:rPr>
                <w:color w:val="000000" w:themeColor="text1"/>
                <w:sz w:val="28"/>
                <w:szCs w:val="28"/>
                <w:lang w:val="uk-UA"/>
              </w:rPr>
              <w:t>вир</w:t>
            </w:r>
            <w:r w:rsidRPr="006556CE">
              <w:rPr>
                <w:color w:val="000000" w:themeColor="text1"/>
                <w:sz w:val="28"/>
                <w:szCs w:val="28"/>
                <w:lang w:val="uk-UA"/>
              </w:rPr>
              <w:t>о</w:t>
            </w:r>
            <w:r w:rsidRPr="006556CE">
              <w:rPr>
                <w:color w:val="000000" w:themeColor="text1"/>
                <w:sz w:val="28"/>
                <w:szCs w:val="28"/>
                <w:lang w:val="uk-UA"/>
              </w:rPr>
              <w:t>бничих</w:t>
            </w:r>
            <w:r w:rsidRPr="006556CE">
              <w:rPr>
                <w:color w:val="000000" w:themeColor="text1"/>
                <w:spacing w:val="1"/>
                <w:sz w:val="28"/>
                <w:szCs w:val="28"/>
                <w:lang w:val="uk-UA"/>
              </w:rPr>
              <w:t xml:space="preserve"> </w:t>
            </w:r>
            <w:r w:rsidRPr="006556CE">
              <w:rPr>
                <w:color w:val="000000" w:themeColor="text1"/>
                <w:sz w:val="28"/>
                <w:szCs w:val="28"/>
                <w:lang w:val="uk-UA"/>
              </w:rPr>
              <w:t>фондів,</w:t>
            </w:r>
            <w:r w:rsidRPr="006556CE">
              <w:rPr>
                <w:color w:val="000000" w:themeColor="text1"/>
                <w:spacing w:val="-2"/>
                <w:sz w:val="28"/>
                <w:szCs w:val="28"/>
                <w:lang w:val="uk-UA"/>
              </w:rPr>
              <w:t xml:space="preserve"> </w:t>
            </w:r>
            <w:proofErr w:type="spellStart"/>
            <w:r w:rsidRPr="006556CE">
              <w:rPr>
                <w:color w:val="000000" w:themeColor="text1"/>
                <w:sz w:val="28"/>
                <w:szCs w:val="28"/>
                <w:lang w:val="uk-UA"/>
              </w:rPr>
              <w:t>млрд.грн</w:t>
            </w:r>
            <w:proofErr w:type="spellEnd"/>
          </w:p>
        </w:tc>
        <w:tc>
          <w:tcPr>
            <w:tcW w:w="1239" w:type="dxa"/>
            <w:tcBorders>
              <w:bottom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355</w:t>
            </w:r>
          </w:p>
        </w:tc>
        <w:tc>
          <w:tcPr>
            <w:tcW w:w="1239" w:type="dxa"/>
            <w:tcBorders>
              <w:bottom w:val="single" w:sz="6" w:space="0" w:color="000000"/>
              <w:right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475</w:t>
            </w:r>
          </w:p>
        </w:tc>
        <w:tc>
          <w:tcPr>
            <w:tcW w:w="1234" w:type="dxa"/>
            <w:tcBorders>
              <w:left w:val="single" w:sz="6" w:space="0" w:color="000000"/>
              <w:bottom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1328</w:t>
            </w:r>
          </w:p>
        </w:tc>
        <w:tc>
          <w:tcPr>
            <w:tcW w:w="1927" w:type="dxa"/>
            <w:tcBorders>
              <w:bottom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133,8</w:t>
            </w:r>
          </w:p>
        </w:tc>
        <w:tc>
          <w:tcPr>
            <w:tcW w:w="1559" w:type="dxa"/>
            <w:tcBorders>
              <w:bottom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279,5</w:t>
            </w:r>
          </w:p>
        </w:tc>
      </w:tr>
      <w:tr w:rsidR="00230D81" w:rsidRPr="006556CE" w:rsidTr="00501A8B">
        <w:trPr>
          <w:trHeight w:val="458"/>
        </w:trPr>
        <w:tc>
          <w:tcPr>
            <w:tcW w:w="2583" w:type="dxa"/>
            <w:tcBorders>
              <w:top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Середньорічна вел</w:t>
            </w:r>
            <w:r w:rsidRPr="006556CE">
              <w:rPr>
                <w:color w:val="000000" w:themeColor="text1"/>
                <w:sz w:val="28"/>
                <w:szCs w:val="28"/>
                <w:lang w:val="uk-UA"/>
              </w:rPr>
              <w:t>и</w:t>
            </w:r>
            <w:r w:rsidRPr="006556CE">
              <w:rPr>
                <w:color w:val="000000" w:themeColor="text1"/>
                <w:sz w:val="28"/>
                <w:szCs w:val="28"/>
                <w:lang w:val="uk-UA"/>
              </w:rPr>
              <w:t>чина</w:t>
            </w:r>
            <w:r w:rsidRPr="006556CE">
              <w:rPr>
                <w:color w:val="000000" w:themeColor="text1"/>
                <w:spacing w:val="1"/>
                <w:sz w:val="28"/>
                <w:szCs w:val="28"/>
                <w:lang w:val="uk-UA"/>
              </w:rPr>
              <w:t xml:space="preserve"> </w:t>
            </w:r>
            <w:r w:rsidRPr="006556CE">
              <w:rPr>
                <w:color w:val="000000" w:themeColor="text1"/>
                <w:sz w:val="28"/>
                <w:szCs w:val="28"/>
                <w:lang w:val="uk-UA"/>
              </w:rPr>
              <w:t>оборотних</w:t>
            </w:r>
            <w:r w:rsidRPr="006556CE">
              <w:rPr>
                <w:color w:val="000000" w:themeColor="text1"/>
                <w:spacing w:val="-8"/>
                <w:sz w:val="28"/>
                <w:szCs w:val="28"/>
                <w:lang w:val="uk-UA"/>
              </w:rPr>
              <w:t xml:space="preserve"> </w:t>
            </w:r>
            <w:r w:rsidRPr="006556CE">
              <w:rPr>
                <w:color w:val="000000" w:themeColor="text1"/>
                <w:sz w:val="28"/>
                <w:szCs w:val="28"/>
                <w:lang w:val="uk-UA"/>
              </w:rPr>
              <w:t>а</w:t>
            </w:r>
            <w:r w:rsidRPr="006556CE">
              <w:rPr>
                <w:color w:val="000000" w:themeColor="text1"/>
                <w:sz w:val="28"/>
                <w:szCs w:val="28"/>
                <w:lang w:val="uk-UA"/>
              </w:rPr>
              <w:t>к</w:t>
            </w:r>
            <w:r w:rsidRPr="006556CE">
              <w:rPr>
                <w:color w:val="000000" w:themeColor="text1"/>
                <w:sz w:val="28"/>
                <w:szCs w:val="28"/>
                <w:lang w:val="uk-UA"/>
              </w:rPr>
              <w:t>тивів,</w:t>
            </w:r>
            <w:r w:rsidRPr="006556CE">
              <w:rPr>
                <w:color w:val="000000" w:themeColor="text1"/>
                <w:spacing w:val="-4"/>
                <w:sz w:val="28"/>
                <w:szCs w:val="28"/>
                <w:lang w:val="uk-UA"/>
              </w:rPr>
              <w:t xml:space="preserve"> </w:t>
            </w:r>
            <w:proofErr w:type="spellStart"/>
            <w:r w:rsidRPr="006556CE">
              <w:rPr>
                <w:color w:val="000000" w:themeColor="text1"/>
                <w:sz w:val="28"/>
                <w:szCs w:val="28"/>
                <w:lang w:val="uk-UA"/>
              </w:rPr>
              <w:t>млрд.грн</w:t>
            </w:r>
            <w:proofErr w:type="spellEnd"/>
          </w:p>
        </w:tc>
        <w:tc>
          <w:tcPr>
            <w:tcW w:w="1239" w:type="dxa"/>
            <w:tcBorders>
              <w:top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975</w:t>
            </w:r>
          </w:p>
        </w:tc>
        <w:tc>
          <w:tcPr>
            <w:tcW w:w="1239" w:type="dxa"/>
            <w:tcBorders>
              <w:top w:val="single" w:sz="6" w:space="0" w:color="000000"/>
              <w:right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1650</w:t>
            </w:r>
          </w:p>
        </w:tc>
        <w:tc>
          <w:tcPr>
            <w:tcW w:w="1234" w:type="dxa"/>
            <w:tcBorders>
              <w:top w:val="single" w:sz="6" w:space="0" w:color="000000"/>
              <w:left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2100</w:t>
            </w:r>
          </w:p>
        </w:tc>
        <w:tc>
          <w:tcPr>
            <w:tcW w:w="1927" w:type="dxa"/>
            <w:tcBorders>
              <w:top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169,2</w:t>
            </w:r>
          </w:p>
        </w:tc>
        <w:tc>
          <w:tcPr>
            <w:tcW w:w="1559" w:type="dxa"/>
            <w:tcBorders>
              <w:top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127,3</w:t>
            </w:r>
          </w:p>
        </w:tc>
      </w:tr>
      <w:tr w:rsidR="00230D81" w:rsidRPr="006556CE" w:rsidTr="00501A8B">
        <w:trPr>
          <w:trHeight w:val="228"/>
        </w:trPr>
        <w:tc>
          <w:tcPr>
            <w:tcW w:w="2583"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Фондовіддача</w:t>
            </w:r>
          </w:p>
        </w:tc>
        <w:tc>
          <w:tcPr>
            <w:tcW w:w="1239"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22,25</w:t>
            </w:r>
          </w:p>
        </w:tc>
        <w:tc>
          <w:tcPr>
            <w:tcW w:w="1239" w:type="dxa"/>
            <w:tcBorders>
              <w:right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22,10</w:t>
            </w:r>
          </w:p>
        </w:tc>
        <w:tc>
          <w:tcPr>
            <w:tcW w:w="1234" w:type="dxa"/>
            <w:tcBorders>
              <w:left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10,13</w:t>
            </w:r>
          </w:p>
        </w:tc>
        <w:tc>
          <w:tcPr>
            <w:tcW w:w="1927"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99,3</w:t>
            </w:r>
          </w:p>
        </w:tc>
        <w:tc>
          <w:tcPr>
            <w:tcW w:w="1559"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45,8</w:t>
            </w:r>
          </w:p>
        </w:tc>
      </w:tr>
      <w:tr w:rsidR="00230D81" w:rsidRPr="006556CE" w:rsidTr="00501A8B">
        <w:trPr>
          <w:trHeight w:val="230"/>
        </w:trPr>
        <w:tc>
          <w:tcPr>
            <w:tcW w:w="2583"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Рентабельність</w:t>
            </w:r>
            <w:r w:rsidRPr="006556CE">
              <w:rPr>
                <w:color w:val="000000" w:themeColor="text1"/>
                <w:spacing w:val="-2"/>
                <w:sz w:val="28"/>
                <w:szCs w:val="28"/>
                <w:lang w:val="uk-UA"/>
              </w:rPr>
              <w:t xml:space="preserve"> </w:t>
            </w:r>
            <w:r w:rsidRPr="006556CE">
              <w:rPr>
                <w:color w:val="000000" w:themeColor="text1"/>
                <w:sz w:val="28"/>
                <w:szCs w:val="28"/>
                <w:lang w:val="uk-UA"/>
              </w:rPr>
              <w:t>а</w:t>
            </w:r>
            <w:r w:rsidRPr="006556CE">
              <w:rPr>
                <w:color w:val="000000" w:themeColor="text1"/>
                <w:sz w:val="28"/>
                <w:szCs w:val="28"/>
                <w:lang w:val="uk-UA"/>
              </w:rPr>
              <w:t>к</w:t>
            </w:r>
            <w:r w:rsidRPr="006556CE">
              <w:rPr>
                <w:color w:val="000000" w:themeColor="text1"/>
                <w:sz w:val="28"/>
                <w:szCs w:val="28"/>
                <w:lang w:val="uk-UA"/>
              </w:rPr>
              <w:t>тивів,</w:t>
            </w:r>
            <w:r w:rsidRPr="006556CE">
              <w:rPr>
                <w:color w:val="000000" w:themeColor="text1"/>
                <w:spacing w:val="-2"/>
                <w:sz w:val="28"/>
                <w:szCs w:val="28"/>
                <w:lang w:val="uk-UA"/>
              </w:rPr>
              <w:t xml:space="preserve"> </w:t>
            </w:r>
            <w:r w:rsidRPr="006556CE">
              <w:rPr>
                <w:color w:val="000000" w:themeColor="text1"/>
                <w:sz w:val="28"/>
                <w:szCs w:val="28"/>
                <w:lang w:val="uk-UA"/>
              </w:rPr>
              <w:t>%</w:t>
            </w:r>
          </w:p>
        </w:tc>
        <w:tc>
          <w:tcPr>
            <w:tcW w:w="1239"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22,6</w:t>
            </w:r>
          </w:p>
        </w:tc>
        <w:tc>
          <w:tcPr>
            <w:tcW w:w="1239" w:type="dxa"/>
            <w:tcBorders>
              <w:right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18,1</w:t>
            </w:r>
          </w:p>
        </w:tc>
        <w:tc>
          <w:tcPr>
            <w:tcW w:w="1234" w:type="dxa"/>
            <w:tcBorders>
              <w:left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15,1</w:t>
            </w:r>
          </w:p>
        </w:tc>
        <w:tc>
          <w:tcPr>
            <w:tcW w:w="1927"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80,1</w:t>
            </w:r>
          </w:p>
        </w:tc>
        <w:tc>
          <w:tcPr>
            <w:tcW w:w="1559"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83,4</w:t>
            </w:r>
          </w:p>
        </w:tc>
      </w:tr>
      <w:tr w:rsidR="00230D81" w:rsidRPr="006556CE" w:rsidTr="00501A8B">
        <w:trPr>
          <w:trHeight w:val="460"/>
        </w:trPr>
        <w:tc>
          <w:tcPr>
            <w:tcW w:w="2583"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pacing w:val="-1"/>
                <w:sz w:val="28"/>
                <w:szCs w:val="28"/>
                <w:lang w:val="uk-UA"/>
              </w:rPr>
              <w:t xml:space="preserve">Коефіцієнт </w:t>
            </w:r>
            <w:r w:rsidRPr="006556CE">
              <w:rPr>
                <w:color w:val="000000" w:themeColor="text1"/>
                <w:sz w:val="28"/>
                <w:szCs w:val="28"/>
                <w:lang w:val="uk-UA"/>
              </w:rPr>
              <w:t>оборо</w:t>
            </w:r>
            <w:r w:rsidRPr="006556CE">
              <w:rPr>
                <w:color w:val="000000" w:themeColor="text1"/>
                <w:sz w:val="28"/>
                <w:szCs w:val="28"/>
                <w:lang w:val="uk-UA"/>
              </w:rPr>
              <w:t>т</w:t>
            </w:r>
            <w:r w:rsidRPr="006556CE">
              <w:rPr>
                <w:color w:val="000000" w:themeColor="text1"/>
                <w:sz w:val="28"/>
                <w:szCs w:val="28"/>
                <w:lang w:val="uk-UA"/>
              </w:rPr>
              <w:t>ності</w:t>
            </w:r>
            <w:r w:rsidRPr="006556CE">
              <w:rPr>
                <w:color w:val="000000" w:themeColor="text1"/>
                <w:spacing w:val="-47"/>
                <w:sz w:val="28"/>
                <w:szCs w:val="28"/>
                <w:lang w:val="uk-UA"/>
              </w:rPr>
              <w:t xml:space="preserve"> </w:t>
            </w:r>
            <w:r w:rsidRPr="006556CE">
              <w:rPr>
                <w:color w:val="000000" w:themeColor="text1"/>
                <w:sz w:val="28"/>
                <w:szCs w:val="28"/>
                <w:lang w:val="uk-UA"/>
              </w:rPr>
              <w:t>оборотних</w:t>
            </w:r>
            <w:r w:rsidRPr="006556CE">
              <w:rPr>
                <w:color w:val="000000" w:themeColor="text1"/>
                <w:spacing w:val="-3"/>
                <w:sz w:val="28"/>
                <w:szCs w:val="28"/>
                <w:lang w:val="uk-UA"/>
              </w:rPr>
              <w:t xml:space="preserve"> </w:t>
            </w:r>
            <w:r w:rsidRPr="006556CE">
              <w:rPr>
                <w:color w:val="000000" w:themeColor="text1"/>
                <w:sz w:val="28"/>
                <w:szCs w:val="28"/>
                <w:lang w:val="uk-UA"/>
              </w:rPr>
              <w:t>а</w:t>
            </w:r>
            <w:r w:rsidRPr="006556CE">
              <w:rPr>
                <w:color w:val="000000" w:themeColor="text1"/>
                <w:sz w:val="28"/>
                <w:szCs w:val="28"/>
                <w:lang w:val="uk-UA"/>
              </w:rPr>
              <w:t>к</w:t>
            </w:r>
            <w:r w:rsidRPr="006556CE">
              <w:rPr>
                <w:color w:val="000000" w:themeColor="text1"/>
                <w:sz w:val="28"/>
                <w:szCs w:val="28"/>
                <w:lang w:val="uk-UA"/>
              </w:rPr>
              <w:t>тивів</w:t>
            </w:r>
          </w:p>
        </w:tc>
        <w:tc>
          <w:tcPr>
            <w:tcW w:w="1239"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8,1</w:t>
            </w:r>
          </w:p>
        </w:tc>
        <w:tc>
          <w:tcPr>
            <w:tcW w:w="1239" w:type="dxa"/>
            <w:tcBorders>
              <w:right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6,36</w:t>
            </w:r>
          </w:p>
        </w:tc>
        <w:tc>
          <w:tcPr>
            <w:tcW w:w="1234" w:type="dxa"/>
            <w:tcBorders>
              <w:left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6,40</w:t>
            </w:r>
          </w:p>
        </w:tc>
        <w:tc>
          <w:tcPr>
            <w:tcW w:w="1927"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78,5</w:t>
            </w:r>
          </w:p>
        </w:tc>
        <w:tc>
          <w:tcPr>
            <w:tcW w:w="1559"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100,6</w:t>
            </w:r>
          </w:p>
        </w:tc>
      </w:tr>
      <w:tr w:rsidR="00230D81" w:rsidRPr="006556CE" w:rsidTr="00501A8B">
        <w:trPr>
          <w:trHeight w:val="460"/>
        </w:trPr>
        <w:tc>
          <w:tcPr>
            <w:tcW w:w="2583"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Рентабельність об</w:t>
            </w:r>
            <w:r w:rsidRPr="006556CE">
              <w:rPr>
                <w:color w:val="000000" w:themeColor="text1"/>
                <w:sz w:val="28"/>
                <w:szCs w:val="28"/>
                <w:lang w:val="uk-UA"/>
              </w:rPr>
              <w:t>о</w:t>
            </w:r>
            <w:r w:rsidRPr="006556CE">
              <w:rPr>
                <w:color w:val="000000" w:themeColor="text1"/>
                <w:sz w:val="28"/>
                <w:szCs w:val="28"/>
                <w:lang w:val="uk-UA"/>
              </w:rPr>
              <w:t>ротних</w:t>
            </w:r>
            <w:r w:rsidRPr="006556CE">
              <w:rPr>
                <w:color w:val="000000" w:themeColor="text1"/>
                <w:spacing w:val="-47"/>
                <w:sz w:val="28"/>
                <w:szCs w:val="28"/>
                <w:lang w:val="uk-UA"/>
              </w:rPr>
              <w:t xml:space="preserve"> </w:t>
            </w:r>
            <w:r w:rsidRPr="006556CE">
              <w:rPr>
                <w:color w:val="000000" w:themeColor="text1"/>
                <w:sz w:val="28"/>
                <w:szCs w:val="28"/>
                <w:lang w:val="uk-UA"/>
              </w:rPr>
              <w:t>активів, %</w:t>
            </w:r>
          </w:p>
        </w:tc>
        <w:tc>
          <w:tcPr>
            <w:tcW w:w="1239"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35,0</w:t>
            </w:r>
          </w:p>
        </w:tc>
        <w:tc>
          <w:tcPr>
            <w:tcW w:w="1239" w:type="dxa"/>
            <w:tcBorders>
              <w:right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29,0</w:t>
            </w:r>
          </w:p>
        </w:tc>
        <w:tc>
          <w:tcPr>
            <w:tcW w:w="1234" w:type="dxa"/>
            <w:tcBorders>
              <w:left w:val="single" w:sz="6" w:space="0" w:color="000000"/>
            </w:tcBorders>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34,2</w:t>
            </w:r>
          </w:p>
        </w:tc>
        <w:tc>
          <w:tcPr>
            <w:tcW w:w="1927"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82,6</w:t>
            </w:r>
          </w:p>
        </w:tc>
        <w:tc>
          <w:tcPr>
            <w:tcW w:w="1559" w:type="dxa"/>
          </w:tcPr>
          <w:p w:rsidR="00230D81" w:rsidRPr="006556CE" w:rsidRDefault="00230D81" w:rsidP="00501A8B">
            <w:pPr>
              <w:pStyle w:val="TableParagraph"/>
              <w:spacing w:line="360" w:lineRule="auto"/>
              <w:ind w:left="0" w:firstLine="32"/>
              <w:rPr>
                <w:color w:val="000000" w:themeColor="text1"/>
                <w:sz w:val="28"/>
                <w:szCs w:val="28"/>
                <w:lang w:val="uk-UA"/>
              </w:rPr>
            </w:pPr>
            <w:r w:rsidRPr="006556CE">
              <w:rPr>
                <w:color w:val="000000" w:themeColor="text1"/>
                <w:sz w:val="28"/>
                <w:szCs w:val="28"/>
                <w:lang w:val="uk-UA"/>
              </w:rPr>
              <w:t>117,9</w:t>
            </w:r>
          </w:p>
        </w:tc>
      </w:tr>
    </w:tbl>
    <w:p w:rsidR="00230D81" w:rsidRPr="006556CE" w:rsidRDefault="00230D81" w:rsidP="00230D81">
      <w:pPr>
        <w:pStyle w:val="ac"/>
        <w:spacing w:after="0" w:line="360" w:lineRule="auto"/>
        <w:ind w:firstLine="709"/>
        <w:jc w:val="both"/>
        <w:rPr>
          <w:rFonts w:ascii="Times New Roman" w:hAnsi="Times New Roman" w:cs="Times New Roman"/>
          <w:color w:val="000000" w:themeColor="text1"/>
          <w:sz w:val="28"/>
          <w:szCs w:val="28"/>
        </w:rPr>
      </w:pPr>
    </w:p>
    <w:p w:rsidR="00230D81" w:rsidRDefault="00230D81" w:rsidP="00230D81">
      <w:pPr>
        <w:spacing w:after="0" w:line="360" w:lineRule="auto"/>
        <w:contextualSpacing/>
        <w:jc w:val="both"/>
        <w:rPr>
          <w:rFonts w:ascii="Times New Roman" w:hAnsi="Times New Roman" w:cs="Times New Roman"/>
          <w:color w:val="000000" w:themeColor="text1"/>
          <w:sz w:val="28"/>
          <w:szCs w:val="28"/>
        </w:rPr>
      </w:pPr>
    </w:p>
    <w:p w:rsidR="00495BB7" w:rsidRDefault="00230D81" w:rsidP="00495BB7">
      <w:pPr>
        <w:spacing w:after="0" w:line="360" w:lineRule="auto"/>
        <w:ind w:firstLine="709"/>
        <w:contextualSpacing/>
        <w:jc w:val="both"/>
        <w:rPr>
          <w:rFonts w:ascii="Times New Roman" w:hAnsi="Times New Roman" w:cs="Times New Roman"/>
          <w:sz w:val="28"/>
          <w:szCs w:val="28"/>
        </w:rPr>
      </w:pPr>
      <w:bookmarkStart w:id="15" w:name="_Toc74179639"/>
      <w:bookmarkStart w:id="16" w:name="_Toc74179718"/>
      <w:bookmarkStart w:id="17" w:name="_Toc74179792"/>
      <w:bookmarkStart w:id="18" w:name="_Toc74180448"/>
      <w:bookmarkStart w:id="19" w:name="_Toc74257710"/>
      <w:r w:rsidRPr="00495BB7">
        <w:rPr>
          <w:rFonts w:ascii="Times New Roman" w:hAnsi="Times New Roman" w:cs="Times New Roman"/>
          <w:sz w:val="28"/>
          <w:szCs w:val="28"/>
        </w:rPr>
        <w:t>Всі показники прибутковості підприємства ТОВ «Нова пошта» н</w:t>
      </w:r>
      <w:r w:rsidR="00495BB7" w:rsidRPr="00495BB7">
        <w:rPr>
          <w:rFonts w:ascii="Times New Roman" w:hAnsi="Times New Roman" w:cs="Times New Roman"/>
          <w:sz w:val="28"/>
          <w:szCs w:val="28"/>
        </w:rPr>
        <w:t>а 2018-2020 роки. досить високі</w:t>
      </w:r>
      <w:r w:rsidRPr="00495BB7">
        <w:rPr>
          <w:rFonts w:ascii="Times New Roman" w:hAnsi="Times New Roman" w:cs="Times New Roman"/>
          <w:sz w:val="28"/>
          <w:szCs w:val="28"/>
        </w:rPr>
        <w:t>, що є позитивним фактором. Компанія щорічно збіл</w:t>
      </w:r>
      <w:r w:rsidRPr="00495BB7">
        <w:rPr>
          <w:rFonts w:ascii="Times New Roman" w:hAnsi="Times New Roman" w:cs="Times New Roman"/>
          <w:sz w:val="28"/>
          <w:szCs w:val="28"/>
        </w:rPr>
        <w:t>ь</w:t>
      </w:r>
      <w:r w:rsidRPr="00495BB7">
        <w:rPr>
          <w:rFonts w:ascii="Times New Roman" w:hAnsi="Times New Roman" w:cs="Times New Roman"/>
          <w:sz w:val="28"/>
          <w:szCs w:val="28"/>
        </w:rPr>
        <w:t>шує обсяг наданих послуг, особливо в останньому 2020 році. Темпи зростання наданих послуг перевищують темпи зростання витрат, що є позитивним моме</w:t>
      </w:r>
      <w:r w:rsidRPr="00495BB7">
        <w:rPr>
          <w:rFonts w:ascii="Times New Roman" w:hAnsi="Times New Roman" w:cs="Times New Roman"/>
          <w:sz w:val="28"/>
          <w:szCs w:val="28"/>
        </w:rPr>
        <w:t>н</w:t>
      </w:r>
      <w:r w:rsidRPr="00495BB7">
        <w:rPr>
          <w:rFonts w:ascii="Times New Roman" w:hAnsi="Times New Roman" w:cs="Times New Roman"/>
          <w:sz w:val="28"/>
          <w:szCs w:val="28"/>
        </w:rPr>
        <w:t xml:space="preserve">том у діяльності компанії та призводить до збільшення прибутку від наданих </w:t>
      </w:r>
      <w:r w:rsidRPr="00495BB7">
        <w:rPr>
          <w:rFonts w:ascii="Times New Roman" w:hAnsi="Times New Roman" w:cs="Times New Roman"/>
          <w:sz w:val="28"/>
          <w:szCs w:val="28"/>
        </w:rPr>
        <w:lastRenderedPageBreak/>
        <w:t>послуг. ТОВ «Нова пошта» має резерви для підтримання та зміцнення своїх р</w:t>
      </w:r>
      <w:r w:rsidRPr="00495BB7">
        <w:rPr>
          <w:rFonts w:ascii="Times New Roman" w:hAnsi="Times New Roman" w:cs="Times New Roman"/>
          <w:sz w:val="28"/>
          <w:szCs w:val="28"/>
        </w:rPr>
        <w:t>и</w:t>
      </w:r>
      <w:r w:rsidRPr="00495BB7">
        <w:rPr>
          <w:rFonts w:ascii="Times New Roman" w:hAnsi="Times New Roman" w:cs="Times New Roman"/>
          <w:sz w:val="28"/>
          <w:szCs w:val="28"/>
        </w:rPr>
        <w:t>нкових позицій. Вартість оборотних активів значно зросла у звітному 2020 році порівняно із звітними 2019 та 2019 роками, що свідчить про розширення вир</w:t>
      </w:r>
      <w:r w:rsidRPr="00495BB7">
        <w:rPr>
          <w:rFonts w:ascii="Times New Roman" w:hAnsi="Times New Roman" w:cs="Times New Roman"/>
          <w:sz w:val="28"/>
          <w:szCs w:val="28"/>
        </w:rPr>
        <w:t>о</w:t>
      </w:r>
      <w:r w:rsidRPr="00495BB7">
        <w:rPr>
          <w:rFonts w:ascii="Times New Roman" w:hAnsi="Times New Roman" w:cs="Times New Roman"/>
          <w:sz w:val="28"/>
          <w:szCs w:val="28"/>
        </w:rPr>
        <w:t xml:space="preserve">бництва. </w:t>
      </w:r>
    </w:p>
    <w:p w:rsidR="00495BB7" w:rsidRDefault="00230D81" w:rsidP="00495BB7">
      <w:pPr>
        <w:spacing w:after="0" w:line="360" w:lineRule="auto"/>
        <w:ind w:firstLine="709"/>
        <w:contextualSpacing/>
        <w:jc w:val="both"/>
        <w:rPr>
          <w:rFonts w:ascii="Times New Roman" w:hAnsi="Times New Roman" w:cs="Times New Roman"/>
          <w:sz w:val="28"/>
          <w:szCs w:val="28"/>
        </w:rPr>
      </w:pPr>
      <w:r w:rsidRPr="00495BB7">
        <w:rPr>
          <w:rFonts w:ascii="Times New Roman" w:hAnsi="Times New Roman" w:cs="Times New Roman"/>
          <w:sz w:val="28"/>
          <w:szCs w:val="28"/>
        </w:rPr>
        <w:t>Зниження норми рентабельності активів було зумовлене значним збіл</w:t>
      </w:r>
      <w:r w:rsidRPr="00495BB7">
        <w:rPr>
          <w:rFonts w:ascii="Times New Roman" w:hAnsi="Times New Roman" w:cs="Times New Roman"/>
          <w:sz w:val="28"/>
          <w:szCs w:val="28"/>
        </w:rPr>
        <w:t>ь</w:t>
      </w:r>
      <w:r w:rsidRPr="00495BB7">
        <w:rPr>
          <w:rFonts w:ascii="Times New Roman" w:hAnsi="Times New Roman" w:cs="Times New Roman"/>
          <w:sz w:val="28"/>
          <w:szCs w:val="28"/>
        </w:rPr>
        <w:t>шенням вартості основних фондів у 2020 році порівняно з 2018 та 2019 роками. Зниження норми рентабельності у 2020 році порівняно з 2018 та 2019 роками було спричинене введенням нового обладнання. одиниця продукції вища, але експлуатаційні витрати набагато нижчі і загалом таке обладнання буде ефект</w:t>
      </w:r>
      <w:r w:rsidRPr="00495BB7">
        <w:rPr>
          <w:rFonts w:ascii="Times New Roman" w:hAnsi="Times New Roman" w:cs="Times New Roman"/>
          <w:sz w:val="28"/>
          <w:szCs w:val="28"/>
        </w:rPr>
        <w:t>и</w:t>
      </w:r>
      <w:r w:rsidRPr="00495BB7">
        <w:rPr>
          <w:rFonts w:ascii="Times New Roman" w:hAnsi="Times New Roman" w:cs="Times New Roman"/>
          <w:sz w:val="28"/>
          <w:szCs w:val="28"/>
        </w:rPr>
        <w:t>внішим за старе, тому в цьому випадку падіння рентабельності інвестицій в</w:t>
      </w:r>
      <w:r w:rsidRPr="00495BB7">
        <w:rPr>
          <w:rFonts w:ascii="Times New Roman" w:hAnsi="Times New Roman" w:cs="Times New Roman"/>
          <w:sz w:val="28"/>
          <w:szCs w:val="28"/>
        </w:rPr>
        <w:t>и</w:t>
      </w:r>
      <w:r w:rsidRPr="00495BB7">
        <w:rPr>
          <w:rFonts w:ascii="Times New Roman" w:hAnsi="Times New Roman" w:cs="Times New Roman"/>
          <w:sz w:val="28"/>
          <w:szCs w:val="28"/>
        </w:rPr>
        <w:t xml:space="preserve">правдане і не несе негативної інформації про динаміку успішної роботи . </w:t>
      </w:r>
    </w:p>
    <w:p w:rsidR="00230D81" w:rsidRPr="00495BB7" w:rsidRDefault="00230D81" w:rsidP="00495BB7">
      <w:pPr>
        <w:spacing w:after="0" w:line="360" w:lineRule="auto"/>
        <w:ind w:firstLine="709"/>
        <w:contextualSpacing/>
        <w:jc w:val="both"/>
        <w:rPr>
          <w:rFonts w:ascii="Times New Roman" w:hAnsi="Times New Roman" w:cs="Times New Roman"/>
          <w:sz w:val="28"/>
          <w:szCs w:val="28"/>
        </w:rPr>
      </w:pPr>
      <w:r w:rsidRPr="00495BB7">
        <w:rPr>
          <w:rFonts w:ascii="Times New Roman" w:hAnsi="Times New Roman" w:cs="Times New Roman"/>
          <w:sz w:val="28"/>
          <w:szCs w:val="28"/>
        </w:rPr>
        <w:t>Показник рентабельності активів дозволяє зрозуміти, наскільки ефекти</w:t>
      </w:r>
      <w:r w:rsidRPr="00495BB7">
        <w:rPr>
          <w:rFonts w:ascii="Times New Roman" w:hAnsi="Times New Roman" w:cs="Times New Roman"/>
          <w:sz w:val="28"/>
          <w:szCs w:val="28"/>
        </w:rPr>
        <w:t>в</w:t>
      </w:r>
      <w:r w:rsidRPr="00495BB7">
        <w:rPr>
          <w:rFonts w:ascii="Times New Roman" w:hAnsi="Times New Roman" w:cs="Times New Roman"/>
          <w:sz w:val="28"/>
          <w:szCs w:val="28"/>
        </w:rPr>
        <w:t>но керівництво компанії розподіляє наявні активи для максимізації прибутку. Норма рентабельності оборотних активів досить висока і впевнено зберігає с</w:t>
      </w:r>
      <w:r w:rsidRPr="00495BB7">
        <w:rPr>
          <w:rFonts w:ascii="Times New Roman" w:hAnsi="Times New Roman" w:cs="Times New Roman"/>
          <w:sz w:val="28"/>
          <w:szCs w:val="28"/>
        </w:rPr>
        <w:t>е</w:t>
      </w:r>
      <w:r w:rsidRPr="00495BB7">
        <w:rPr>
          <w:rFonts w:ascii="Times New Roman" w:hAnsi="Times New Roman" w:cs="Times New Roman"/>
          <w:sz w:val="28"/>
          <w:szCs w:val="28"/>
        </w:rPr>
        <w:t>реднє значення за останні три роки діяльності компанії. Це свідчить про те, що компанія дуже успішно генерує свої оборотні активи для отримання прибутку [37].</w:t>
      </w:r>
      <w:bookmarkEnd w:id="15"/>
      <w:bookmarkEnd w:id="16"/>
      <w:bookmarkEnd w:id="17"/>
      <w:bookmarkEnd w:id="18"/>
      <w:bookmarkEnd w:id="19"/>
    </w:p>
    <w:p w:rsidR="0022094C" w:rsidRPr="006556CE" w:rsidRDefault="0022094C" w:rsidP="00230D81">
      <w:pPr>
        <w:pStyle w:val="ac"/>
        <w:spacing w:after="0" w:line="360" w:lineRule="auto"/>
        <w:jc w:val="both"/>
        <w:rPr>
          <w:rFonts w:ascii="Times New Roman" w:hAnsi="Times New Roman" w:cs="Times New Roman"/>
          <w:color w:val="000000" w:themeColor="text1"/>
          <w:sz w:val="28"/>
          <w:szCs w:val="28"/>
        </w:rPr>
      </w:pPr>
    </w:p>
    <w:p w:rsidR="0022094C" w:rsidRPr="006556CE" w:rsidRDefault="0022094C" w:rsidP="0022094C">
      <w:pPr>
        <w:pStyle w:val="1"/>
        <w:spacing w:before="0" w:line="360" w:lineRule="auto"/>
        <w:ind w:firstLine="709"/>
        <w:contextualSpacing/>
        <w:rPr>
          <w:rFonts w:ascii="Times New Roman" w:hAnsi="Times New Roman" w:cs="Times New Roman"/>
          <w:color w:val="000000" w:themeColor="text1"/>
        </w:rPr>
      </w:pPr>
      <w:bookmarkStart w:id="20" w:name="_Toc74689615"/>
      <w:r w:rsidRPr="006556CE">
        <w:rPr>
          <w:rFonts w:ascii="Times New Roman" w:hAnsi="Times New Roman" w:cs="Times New Roman"/>
          <w:color w:val="000000" w:themeColor="text1"/>
        </w:rPr>
        <w:t xml:space="preserve">2.2. </w:t>
      </w:r>
      <w:r w:rsidR="00A542BD">
        <w:rPr>
          <w:rFonts w:ascii="Times New Roman" w:hAnsi="Times New Roman" w:cs="Times New Roman"/>
          <w:color w:val="000000" w:themeColor="text1"/>
        </w:rPr>
        <w:t>Ефективність роботи компанії на локальному ринку</w:t>
      </w:r>
      <w:bookmarkEnd w:id="20"/>
    </w:p>
    <w:p w:rsidR="0022094C" w:rsidRPr="006556CE" w:rsidRDefault="0022094C" w:rsidP="0022094C">
      <w:pPr>
        <w:spacing w:after="0" w:line="360" w:lineRule="auto"/>
        <w:ind w:firstLine="709"/>
        <w:contextualSpacing/>
      </w:pPr>
    </w:p>
    <w:p w:rsidR="0022094C" w:rsidRPr="006556CE"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перший</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український</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оператор</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впровадження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ек</w:t>
      </w:r>
      <w:r w:rsidRPr="006556CE">
        <w:rPr>
          <w:rFonts w:ascii="Times New Roman" w:hAnsi="Times New Roman" w:cs="Times New Roman"/>
          <w:color w:val="000000" w:themeColor="text1"/>
          <w:sz w:val="28"/>
          <w:szCs w:val="28"/>
        </w:rPr>
        <w:t>с</w:t>
      </w:r>
      <w:r w:rsidRPr="006556CE">
        <w:rPr>
          <w:rFonts w:ascii="Times New Roman" w:hAnsi="Times New Roman" w:cs="Times New Roman"/>
          <w:color w:val="000000" w:themeColor="text1"/>
          <w:sz w:val="28"/>
          <w:szCs w:val="28"/>
        </w:rPr>
        <w:t>прес-перевезень – повного комплексу надання послуг з доставки документів,</w:t>
      </w:r>
      <w:r w:rsidRPr="006556CE">
        <w:rPr>
          <w:rFonts w:ascii="Times New Roman" w:hAnsi="Times New Roman" w:cs="Times New Roman"/>
          <w:color w:val="000000" w:themeColor="text1"/>
          <w:spacing w:val="-67"/>
          <w:sz w:val="28"/>
          <w:szCs w:val="28"/>
        </w:rPr>
        <w:t xml:space="preserve"> </w:t>
      </w:r>
      <w:r w:rsidRPr="006556CE">
        <w:rPr>
          <w:rFonts w:ascii="Times New Roman" w:hAnsi="Times New Roman" w:cs="Times New Roman"/>
          <w:color w:val="000000" w:themeColor="text1"/>
          <w:sz w:val="28"/>
          <w:szCs w:val="28"/>
        </w:rPr>
        <w:t>вантажів,</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грошових</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переказів.</w:t>
      </w:r>
    </w:p>
    <w:p w:rsidR="0022094C" w:rsidRPr="006556CE"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Територіальне</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покриття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діяльності</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компанії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нараховує</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понад</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5000</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відд</w:t>
      </w:r>
      <w:r w:rsidRPr="006556CE">
        <w:rPr>
          <w:rFonts w:ascii="Times New Roman" w:hAnsi="Times New Roman" w:cs="Times New Roman"/>
          <w:color w:val="000000" w:themeColor="text1"/>
          <w:sz w:val="28"/>
          <w:szCs w:val="28"/>
        </w:rPr>
        <w:t>і</w:t>
      </w:r>
      <w:r w:rsidRPr="006556CE">
        <w:rPr>
          <w:rFonts w:ascii="Times New Roman" w:hAnsi="Times New Roman" w:cs="Times New Roman"/>
          <w:color w:val="000000" w:themeColor="text1"/>
          <w:sz w:val="28"/>
          <w:szCs w:val="28"/>
        </w:rPr>
        <w:t>лень</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поштового зв’язку</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у</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646 населених</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пунктах України.</w:t>
      </w:r>
    </w:p>
    <w:p w:rsidR="00D95141" w:rsidRDefault="0022094C" w:rsidP="00230D81">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Компанія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кожного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року</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отримує</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різні</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нагороди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займає</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лідируючі</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w:t>
      </w:r>
      <w:r w:rsidRPr="006556CE">
        <w:rPr>
          <w:rFonts w:ascii="Times New Roman" w:hAnsi="Times New Roman" w:cs="Times New Roman"/>
          <w:color w:val="000000" w:themeColor="text1"/>
          <w:sz w:val="28"/>
          <w:szCs w:val="28"/>
        </w:rPr>
        <w:t>о</w:t>
      </w:r>
      <w:r w:rsidRPr="006556CE">
        <w:rPr>
          <w:rFonts w:ascii="Times New Roman" w:hAnsi="Times New Roman" w:cs="Times New Roman"/>
          <w:color w:val="000000" w:themeColor="text1"/>
          <w:sz w:val="28"/>
          <w:szCs w:val="28"/>
        </w:rPr>
        <w:t>зиції українського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ринку (рис.</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2.1)</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w:t>
      </w:r>
    </w:p>
    <w:p w:rsidR="0022094C" w:rsidRPr="00B96DD3" w:rsidRDefault="0022094C" w:rsidP="0022094C">
      <w:pPr>
        <w:pStyle w:val="ac"/>
        <w:spacing w:line="360" w:lineRule="auto"/>
        <w:ind w:left="122" w:right="153" w:firstLine="707"/>
        <w:jc w:val="both"/>
        <w:rPr>
          <w:rFonts w:ascii="Times New Roman" w:hAnsi="Times New Roman" w:cs="Times New Roman"/>
          <w:color w:val="000000" w:themeColor="text1"/>
          <w:sz w:val="28"/>
          <w:szCs w:val="28"/>
          <w:lang w:val="en-US"/>
        </w:rPr>
      </w:pPr>
      <w:r w:rsidRPr="006556CE">
        <w:rPr>
          <w:noProof/>
          <w:color w:val="000000" w:themeColor="text1"/>
          <w:sz w:val="28"/>
          <w:lang w:eastAsia="uk-UA"/>
        </w:rPr>
        <w:lastRenderedPageBreak/>
        <mc:AlternateContent>
          <mc:Choice Requires="wpg">
            <w:drawing>
              <wp:anchor distT="0" distB="0" distL="0" distR="0" simplePos="0" relativeHeight="251673600" behindDoc="1" locked="0" layoutInCell="1" allowOverlap="1" wp14:anchorId="27E064A7" wp14:editId="668228BE">
                <wp:simplePos x="0" y="0"/>
                <wp:positionH relativeFrom="page">
                  <wp:posOffset>1388110</wp:posOffset>
                </wp:positionH>
                <wp:positionV relativeFrom="paragraph">
                  <wp:posOffset>273685</wp:posOffset>
                </wp:positionV>
                <wp:extent cx="5349875" cy="1651000"/>
                <wp:effectExtent l="0" t="0" r="22225" b="6350"/>
                <wp:wrapTopAndBottom/>
                <wp:docPr id="22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1651000"/>
                          <a:chOff x="2411" y="351"/>
                          <a:chExt cx="8425" cy="1625"/>
                        </a:xfrm>
                      </wpg:grpSpPr>
                      <wps:wsp>
                        <wps:cNvPr id="223" name="AutoShape 68"/>
                        <wps:cNvSpPr>
                          <a:spLocks/>
                        </wps:cNvSpPr>
                        <wps:spPr bwMode="auto">
                          <a:xfrm>
                            <a:off x="4278" y="818"/>
                            <a:ext cx="4470" cy="370"/>
                          </a:xfrm>
                          <a:custGeom>
                            <a:avLst/>
                            <a:gdLst>
                              <a:gd name="T0" fmla="+- 0 4278 4278"/>
                              <a:gd name="T1" fmla="*/ T0 w 4470"/>
                              <a:gd name="T2" fmla="+- 0 978 818"/>
                              <a:gd name="T3" fmla="*/ 978 h 370"/>
                              <a:gd name="T4" fmla="+- 0 8748 4278"/>
                              <a:gd name="T5" fmla="*/ T4 w 4470"/>
                              <a:gd name="T6" fmla="+- 0 979 818"/>
                              <a:gd name="T7" fmla="*/ 979 h 370"/>
                              <a:gd name="T8" fmla="+- 0 4278 4278"/>
                              <a:gd name="T9" fmla="*/ T8 w 4470"/>
                              <a:gd name="T10" fmla="+- 0 978 818"/>
                              <a:gd name="T11" fmla="*/ 978 h 370"/>
                              <a:gd name="T12" fmla="+- 0 4278 4278"/>
                              <a:gd name="T13" fmla="*/ T12 w 4470"/>
                              <a:gd name="T14" fmla="+- 0 1188 818"/>
                              <a:gd name="T15" fmla="*/ 1188 h 370"/>
                              <a:gd name="T16" fmla="+- 0 8748 4278"/>
                              <a:gd name="T17" fmla="*/ T16 w 4470"/>
                              <a:gd name="T18" fmla="+- 0 978 818"/>
                              <a:gd name="T19" fmla="*/ 978 h 370"/>
                              <a:gd name="T20" fmla="+- 0 8748 4278"/>
                              <a:gd name="T21" fmla="*/ T20 w 4470"/>
                              <a:gd name="T22" fmla="+- 0 1188 818"/>
                              <a:gd name="T23" fmla="*/ 1188 h 370"/>
                              <a:gd name="T24" fmla="+- 0 6378 4278"/>
                              <a:gd name="T25" fmla="*/ T24 w 4470"/>
                              <a:gd name="T26" fmla="+- 0 818 818"/>
                              <a:gd name="T27" fmla="*/ 818 h 370"/>
                              <a:gd name="T28" fmla="+- 0 6378 4278"/>
                              <a:gd name="T29" fmla="*/ T28 w 4470"/>
                              <a:gd name="T30" fmla="+- 0 979 818"/>
                              <a:gd name="T31" fmla="*/ 979 h 3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70" h="370">
                                <a:moveTo>
                                  <a:pt x="0" y="160"/>
                                </a:moveTo>
                                <a:lnTo>
                                  <a:pt x="4470" y="161"/>
                                </a:lnTo>
                                <a:moveTo>
                                  <a:pt x="0" y="160"/>
                                </a:moveTo>
                                <a:lnTo>
                                  <a:pt x="0" y="370"/>
                                </a:lnTo>
                                <a:moveTo>
                                  <a:pt x="4470" y="160"/>
                                </a:moveTo>
                                <a:lnTo>
                                  <a:pt x="4470" y="370"/>
                                </a:lnTo>
                                <a:moveTo>
                                  <a:pt x="2100" y="0"/>
                                </a:moveTo>
                                <a:lnTo>
                                  <a:pt x="2100" y="16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Text Box 69"/>
                        <wps:cNvSpPr txBox="1">
                          <a:spLocks noChangeArrowheads="1"/>
                        </wps:cNvSpPr>
                        <wps:spPr bwMode="auto">
                          <a:xfrm>
                            <a:off x="6558" y="1188"/>
                            <a:ext cx="4270"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D00D1" w:rsidRDefault="009D00D1" w:rsidP="0022094C">
                              <w:pPr>
                                <w:spacing w:before="65"/>
                                <w:ind w:left="1172" w:right="1169"/>
                                <w:jc w:val="center"/>
                                <w:rPr>
                                  <w:sz w:val="24"/>
                                </w:rPr>
                              </w:pPr>
                              <w:r>
                                <w:rPr>
                                  <w:sz w:val="24"/>
                                </w:rPr>
                                <w:t>Народне</w:t>
                              </w:r>
                              <w:r>
                                <w:rPr>
                                  <w:spacing w:val="-3"/>
                                  <w:sz w:val="24"/>
                                </w:rPr>
                                <w:t xml:space="preserve"> </w:t>
                              </w:r>
                              <w:r>
                                <w:rPr>
                                  <w:sz w:val="24"/>
                                </w:rPr>
                                <w:t>визнання</w:t>
                              </w:r>
                            </w:p>
                            <w:p w:rsidR="009D00D1" w:rsidRDefault="009D00D1" w:rsidP="0022094C">
                              <w:pPr>
                                <w:spacing w:before="8"/>
                                <w:ind w:left="1172" w:right="1169"/>
                                <w:jc w:val="center"/>
                                <w:rPr>
                                  <w:sz w:val="24"/>
                                </w:rPr>
                              </w:pPr>
                              <w:r>
                                <w:rPr>
                                  <w:sz w:val="24"/>
                                </w:rPr>
                                <w:t>«Бренд року»</w:t>
                              </w:r>
                            </w:p>
                          </w:txbxContent>
                        </wps:txbx>
                        <wps:bodyPr rot="0" vert="horz" wrap="square" lIns="0" tIns="0" rIns="0" bIns="0" anchor="t" anchorCtr="0" upright="1">
                          <a:noAutofit/>
                        </wps:bodyPr>
                      </wps:wsp>
                      <wps:wsp>
                        <wps:cNvPr id="225" name="Text Box 70"/>
                        <wps:cNvSpPr txBox="1">
                          <a:spLocks noChangeArrowheads="1"/>
                        </wps:cNvSpPr>
                        <wps:spPr bwMode="auto">
                          <a:xfrm>
                            <a:off x="2418" y="1188"/>
                            <a:ext cx="3810"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D00D1" w:rsidRDefault="009D00D1" w:rsidP="0022094C">
                              <w:pPr>
                                <w:spacing w:before="65"/>
                                <w:ind w:left="323" w:right="323"/>
                                <w:jc w:val="center"/>
                                <w:rPr>
                                  <w:sz w:val="24"/>
                                </w:rPr>
                              </w:pPr>
                              <w:r>
                                <w:rPr>
                                  <w:sz w:val="24"/>
                                </w:rPr>
                                <w:t>Золота</w:t>
                              </w:r>
                              <w:r>
                                <w:rPr>
                                  <w:spacing w:val="-3"/>
                                  <w:sz w:val="24"/>
                                </w:rPr>
                                <w:t xml:space="preserve"> </w:t>
                              </w:r>
                              <w:r>
                                <w:rPr>
                                  <w:sz w:val="24"/>
                                </w:rPr>
                                <w:t>Фортуна</w:t>
                              </w:r>
                            </w:p>
                            <w:p w:rsidR="009D00D1" w:rsidRDefault="009D00D1" w:rsidP="0022094C">
                              <w:pPr>
                                <w:spacing w:before="8"/>
                                <w:ind w:left="329" w:right="323"/>
                                <w:jc w:val="center"/>
                                <w:rPr>
                                  <w:sz w:val="24"/>
                                </w:rPr>
                              </w:pPr>
                              <w:r>
                                <w:rPr>
                                  <w:sz w:val="24"/>
                                </w:rPr>
                                <w:t>«Якість</w:t>
                              </w:r>
                              <w:r>
                                <w:rPr>
                                  <w:spacing w:val="-1"/>
                                  <w:sz w:val="24"/>
                                </w:rPr>
                                <w:t xml:space="preserve"> </w:t>
                              </w:r>
                              <w:r>
                                <w:rPr>
                                  <w:sz w:val="24"/>
                                </w:rPr>
                                <w:t>третього</w:t>
                              </w:r>
                              <w:r>
                                <w:rPr>
                                  <w:spacing w:val="-2"/>
                                  <w:sz w:val="24"/>
                                </w:rPr>
                                <w:t xml:space="preserve"> </w:t>
                              </w:r>
                              <w:r>
                                <w:rPr>
                                  <w:sz w:val="24"/>
                                </w:rPr>
                                <w:t>тисячоліття»</w:t>
                              </w:r>
                            </w:p>
                          </w:txbxContent>
                        </wps:txbx>
                        <wps:bodyPr rot="0" vert="horz" wrap="square" lIns="0" tIns="0" rIns="0" bIns="0" anchor="t" anchorCtr="0" upright="1">
                          <a:noAutofit/>
                        </wps:bodyPr>
                      </wps:wsp>
                      <wps:wsp>
                        <wps:cNvPr id="226" name="Text Box 71"/>
                        <wps:cNvSpPr txBox="1">
                          <a:spLocks noChangeArrowheads="1"/>
                        </wps:cNvSpPr>
                        <wps:spPr bwMode="auto">
                          <a:xfrm>
                            <a:off x="3938" y="358"/>
                            <a:ext cx="5070" cy="4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D00D1" w:rsidRDefault="009D00D1" w:rsidP="0022094C">
                              <w:pPr>
                                <w:spacing w:before="70"/>
                                <w:ind w:left="1505"/>
                                <w:rPr>
                                  <w:sz w:val="24"/>
                                </w:rPr>
                              </w:pPr>
                              <w:r>
                                <w:rPr>
                                  <w:sz w:val="24"/>
                                </w:rPr>
                                <w:t>ТОВ</w:t>
                              </w:r>
                              <w:r>
                                <w:rPr>
                                  <w:spacing w:val="-1"/>
                                  <w:sz w:val="24"/>
                                </w:rPr>
                                <w:t xml:space="preserve"> </w:t>
                              </w:r>
                              <w:r>
                                <w:rPr>
                                  <w:sz w:val="24"/>
                                </w:rPr>
                                <w:t>«Нова</w:t>
                              </w:r>
                              <w:r>
                                <w:rPr>
                                  <w:spacing w:val="-3"/>
                                  <w:sz w:val="24"/>
                                </w:rPr>
                                <w:t xml:space="preserve"> </w:t>
                              </w:r>
                              <w:r>
                                <w:rPr>
                                  <w:sz w:val="24"/>
                                </w:rPr>
                                <w:t>Пошта»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2" o:spid="_x0000_s1033" style="position:absolute;left:0;text-align:left;margin-left:109.3pt;margin-top:21.55pt;width:421.25pt;height:130pt;z-index:-251642880;mso-wrap-distance-left:0;mso-wrap-distance-right:0;mso-position-horizontal-relative:page" coordorigin="2411,351" coordsize="842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">
                <v:shape id="AutoShape 68" o:spid="_x0000_s1034" style="position:absolute;left:4278;top:818;width:4470;height:370;visibility:visible;mso-wrap-style:square;v-text-anchor:top" coordsize="44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pI8cA&#10;AADcAAAADwAAAGRycy9kb3ducmV2LnhtbESPT2vCQBTE7wW/w/KE3urGFEqNboJoCw1SxH8Hb4/s&#10;Mwlm34bs1qT99N1CweMwM79hFtlgGnGjztWWFUwnEQjiwuqaSwXHw/vTKwjnkTU2lknBNznI0tHD&#10;AhNte97Rbe9LESDsElRQed8mUrqiIoNuYlvi4F1sZ9AH2ZVSd9gHuGlkHEUv0mDNYaHCllYVFdf9&#10;l1GwO89Q/uTb/Jr3p7dD/rlZu9VGqcfxsJyD8DT4e/i//aEVxPEz/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AKSPHAAAA3AAAAA8AAAAAAAAAAAAAAAAAmAIAAGRy&#10;cy9kb3ducmV2LnhtbFBLBQYAAAAABAAEAPUAAACMAwAAAAA=&#10;" path="m,160r4470,1m,160l,370m4470,160r,210m2100,r,161e" filled="f">
                  <v:path arrowok="t" o:connecttype="custom" o:connectlocs="0,978;4470,979;0,978;0,1188;4470,978;4470,1188;2100,818;2100,979" o:connectangles="0,0,0,0,0,0,0,0"/>
                </v:shape>
                <v:shapetype id="_x0000_t202" coordsize="21600,21600" o:spt="202" path="m,l,21600r21600,l21600,xe">
                  <v:stroke joinstyle="miter"/>
                  <v:path gradientshapeok="t" o:connecttype="rect"/>
                </v:shapetype>
                <v:shape id="Text Box 69" o:spid="_x0000_s1035" type="#_x0000_t202" style="position:absolute;left:6558;top:1188;width:427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jdsUA&#10;AADcAAAADwAAAGRycy9kb3ducmV2LnhtbESPT2vCQBTE74V+h+UVvBTdNJQi0VVEKngoxb/o8ZF9&#10;ZkOyb0N2NfHbd4WCx2FmfsNM572txY1aXzpW8DFKQBDnTpdcKDjsV8MxCB+QNdaOScGdPMxnry9T&#10;zLTreEu3XShEhLDPUIEJocmk9Lkhi37kGuLoXVxrMUTZFlK32EW4rWWaJF/SYslxwWBDS0N5tbta&#10;BdWv2WxPP8tz/i6pKrpjchrfv5UavPWLCYhAfXiG/9trrSBNP+F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N2xQAAANwAAAAPAAAAAAAAAAAAAAAAAJgCAABkcnMv&#10;ZG93bnJldi54bWxQSwUGAAAAAAQABAD1AAAAigMAAAAA&#10;" filled="f">
                  <v:textbox inset="0,0,0,0">
                    <w:txbxContent>
                      <w:p w:rsidR="009D00D1" w:rsidRDefault="009D00D1" w:rsidP="0022094C">
                        <w:pPr>
                          <w:spacing w:before="65"/>
                          <w:ind w:left="1172" w:right="1169"/>
                          <w:jc w:val="center"/>
                          <w:rPr>
                            <w:sz w:val="24"/>
                          </w:rPr>
                        </w:pPr>
                        <w:r>
                          <w:rPr>
                            <w:sz w:val="24"/>
                          </w:rPr>
                          <w:t>Народне</w:t>
                        </w:r>
                        <w:r>
                          <w:rPr>
                            <w:spacing w:val="-3"/>
                            <w:sz w:val="24"/>
                          </w:rPr>
                          <w:t xml:space="preserve"> </w:t>
                        </w:r>
                        <w:r>
                          <w:rPr>
                            <w:sz w:val="24"/>
                          </w:rPr>
                          <w:t>визнання</w:t>
                        </w:r>
                      </w:p>
                      <w:p w:rsidR="009D00D1" w:rsidRDefault="009D00D1" w:rsidP="0022094C">
                        <w:pPr>
                          <w:spacing w:before="8"/>
                          <w:ind w:left="1172" w:right="1169"/>
                          <w:jc w:val="center"/>
                          <w:rPr>
                            <w:sz w:val="24"/>
                          </w:rPr>
                        </w:pPr>
                        <w:r>
                          <w:rPr>
                            <w:sz w:val="24"/>
                          </w:rPr>
                          <w:t>«Бренд року»</w:t>
                        </w:r>
                      </w:p>
                    </w:txbxContent>
                  </v:textbox>
                </v:shape>
                <v:shape id="Text Box 70" o:spid="_x0000_s1036" type="#_x0000_t202" style="position:absolute;left:2418;top:1188;width:381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G7cUA&#10;AADcAAAADwAAAGRycy9kb3ducmV2LnhtbESPT2vCQBTE74V+h+UVvBTdNNAi0VVEKngoxb/o8ZF9&#10;ZkOyb0N2NfHbd4WCx2FmfsNM572txY1aXzpW8DFKQBDnTpdcKDjsV8MxCB+QNdaOScGdPMxnry9T&#10;zLTreEu3XShEhLDPUIEJocmk9Lkhi37kGuLoXVxrMUTZFlK32EW4rWWaJF/SYslxwWBDS0N5tbta&#10;BdWv2WxPP8tz/i6pKrpjchrfv5UavPWLCYhAfXiG/9trrSBNP+F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obtxQAAANwAAAAPAAAAAAAAAAAAAAAAAJgCAABkcnMv&#10;ZG93bnJldi54bWxQSwUGAAAAAAQABAD1AAAAigMAAAAA&#10;" filled="f">
                  <v:textbox inset="0,0,0,0">
                    <w:txbxContent>
                      <w:p w:rsidR="009D00D1" w:rsidRDefault="009D00D1" w:rsidP="0022094C">
                        <w:pPr>
                          <w:spacing w:before="65"/>
                          <w:ind w:left="323" w:right="323"/>
                          <w:jc w:val="center"/>
                          <w:rPr>
                            <w:sz w:val="24"/>
                          </w:rPr>
                        </w:pPr>
                        <w:r>
                          <w:rPr>
                            <w:sz w:val="24"/>
                          </w:rPr>
                          <w:t>Золота</w:t>
                        </w:r>
                        <w:r>
                          <w:rPr>
                            <w:spacing w:val="-3"/>
                            <w:sz w:val="24"/>
                          </w:rPr>
                          <w:t xml:space="preserve"> </w:t>
                        </w:r>
                        <w:r>
                          <w:rPr>
                            <w:sz w:val="24"/>
                          </w:rPr>
                          <w:t>Фортуна</w:t>
                        </w:r>
                      </w:p>
                      <w:p w:rsidR="009D00D1" w:rsidRDefault="009D00D1" w:rsidP="0022094C">
                        <w:pPr>
                          <w:spacing w:before="8"/>
                          <w:ind w:left="329" w:right="323"/>
                          <w:jc w:val="center"/>
                          <w:rPr>
                            <w:sz w:val="24"/>
                          </w:rPr>
                        </w:pPr>
                        <w:r>
                          <w:rPr>
                            <w:sz w:val="24"/>
                          </w:rPr>
                          <w:t>«Якість</w:t>
                        </w:r>
                        <w:r>
                          <w:rPr>
                            <w:spacing w:val="-1"/>
                            <w:sz w:val="24"/>
                          </w:rPr>
                          <w:t xml:space="preserve"> </w:t>
                        </w:r>
                        <w:r>
                          <w:rPr>
                            <w:sz w:val="24"/>
                          </w:rPr>
                          <w:t>третього</w:t>
                        </w:r>
                        <w:r>
                          <w:rPr>
                            <w:spacing w:val="-2"/>
                            <w:sz w:val="24"/>
                          </w:rPr>
                          <w:t xml:space="preserve"> </w:t>
                        </w:r>
                        <w:r>
                          <w:rPr>
                            <w:sz w:val="24"/>
                          </w:rPr>
                          <w:t>тисячоліття»</w:t>
                        </w:r>
                      </w:p>
                    </w:txbxContent>
                  </v:textbox>
                </v:shape>
                <v:shape id="Text Box 71" o:spid="_x0000_s1037" type="#_x0000_t202" style="position:absolute;left:3938;top:358;width:507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YmsUA&#10;AADcAAAADwAAAGRycy9kb3ducmV2LnhtbESPT4vCMBTE7wt+h/AEL4um24NINYqICx5kWf+hx0fz&#10;bEqbl9JEW7/9ZmFhj8PM/IZZrHpbiye1vnSs4GOSgCDOnS65UHA+fY5nIHxA1lg7JgUv8rBaDt4W&#10;mGnX8YGex1CICGGfoQITQpNJ6XNDFv3ENcTRu7vWYoiyLaRusYtwW8s0SabSYslxwWBDG0N5dXxY&#10;BdWX+T5c95tb/i6pKrpLcp29tkqNhv16DiJQH/7Df+2dVpCmU/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BiaxQAAANwAAAAPAAAAAAAAAAAAAAAAAJgCAABkcnMv&#10;ZG93bnJldi54bWxQSwUGAAAAAAQABAD1AAAAigMAAAAA&#10;" filled="f">
                  <v:textbox inset="0,0,0,0">
                    <w:txbxContent>
                      <w:p w:rsidR="009D00D1" w:rsidRDefault="009D00D1" w:rsidP="0022094C">
                        <w:pPr>
                          <w:spacing w:before="70"/>
                          <w:ind w:left="1505"/>
                          <w:rPr>
                            <w:sz w:val="24"/>
                          </w:rPr>
                        </w:pPr>
                        <w:r>
                          <w:rPr>
                            <w:sz w:val="24"/>
                          </w:rPr>
                          <w:t>ТОВ</w:t>
                        </w:r>
                        <w:r>
                          <w:rPr>
                            <w:spacing w:val="-1"/>
                            <w:sz w:val="24"/>
                          </w:rPr>
                          <w:t xml:space="preserve"> </w:t>
                        </w:r>
                        <w:r>
                          <w:rPr>
                            <w:sz w:val="24"/>
                          </w:rPr>
                          <w:t>«Нова</w:t>
                        </w:r>
                        <w:r>
                          <w:rPr>
                            <w:spacing w:val="-3"/>
                            <w:sz w:val="24"/>
                          </w:rPr>
                          <w:t xml:space="preserve"> </w:t>
                        </w:r>
                        <w:r>
                          <w:rPr>
                            <w:sz w:val="24"/>
                          </w:rPr>
                          <w:t>Пошта»</w:t>
                        </w:r>
                      </w:p>
                    </w:txbxContent>
                  </v:textbox>
                </v:shape>
                <w10:wrap type="topAndBottom" anchorx="page"/>
              </v:group>
            </w:pict>
          </mc:Fallback>
        </mc:AlternateContent>
      </w:r>
    </w:p>
    <w:p w:rsidR="0022094C" w:rsidRPr="006556CE" w:rsidRDefault="0022094C" w:rsidP="0022094C">
      <w:pPr>
        <w:pStyle w:val="ac"/>
        <w:spacing w:before="135"/>
        <w:ind w:left="1139" w:right="116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w:t>
      </w:r>
      <w:r w:rsidRPr="006556CE">
        <w:rPr>
          <w:rFonts w:ascii="Times New Roman" w:hAnsi="Times New Roman" w:cs="Times New Roman"/>
          <w:color w:val="000000" w:themeColor="text1"/>
          <w:spacing w:val="-5"/>
          <w:sz w:val="28"/>
          <w:szCs w:val="28"/>
        </w:rPr>
        <w:t xml:space="preserve"> </w:t>
      </w:r>
      <w:r w:rsidRPr="006556CE">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Нагороди</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Пошта»</w:t>
      </w:r>
    </w:p>
    <w:p w:rsidR="0022094C" w:rsidRPr="006556CE" w:rsidRDefault="0022094C" w:rsidP="0022094C">
      <w:pPr>
        <w:pStyle w:val="ac"/>
        <w:spacing w:before="2"/>
        <w:rPr>
          <w:rFonts w:ascii="Times New Roman" w:hAnsi="Times New Roman" w:cs="Times New Roman"/>
          <w:color w:val="000000" w:themeColor="text1"/>
          <w:sz w:val="28"/>
          <w:szCs w:val="28"/>
        </w:rPr>
      </w:pPr>
    </w:p>
    <w:p w:rsidR="0022094C" w:rsidRPr="00372984" w:rsidRDefault="0022094C" w:rsidP="0022094C">
      <w:pPr>
        <w:pStyle w:val="ac"/>
        <w:spacing w:before="160" w:line="360" w:lineRule="auto"/>
        <w:ind w:left="122" w:right="141" w:firstLine="70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 процесі сортування </w:t>
      </w:r>
      <w:r w:rsidRPr="00372984">
        <w:rPr>
          <w:rFonts w:ascii="Times New Roman" w:hAnsi="Times New Roman" w:cs="Times New Roman"/>
          <w:color w:val="000000" w:themeColor="text1"/>
          <w:sz w:val="28"/>
          <w:szCs w:val="28"/>
        </w:rPr>
        <w:t xml:space="preserve"> листів було запроваджено 5-значне індексування - якісне, просте, прискорене обсл</w:t>
      </w:r>
      <w:r>
        <w:rPr>
          <w:rFonts w:ascii="Times New Roman" w:hAnsi="Times New Roman" w:cs="Times New Roman"/>
          <w:color w:val="000000" w:themeColor="text1"/>
          <w:sz w:val="28"/>
          <w:szCs w:val="28"/>
        </w:rPr>
        <w:t xml:space="preserve">уговування клієнтів. </w:t>
      </w:r>
      <w:proofErr w:type="spellStart"/>
      <w:r>
        <w:rPr>
          <w:rFonts w:ascii="Times New Roman" w:hAnsi="Times New Roman" w:cs="Times New Roman"/>
          <w:color w:val="000000" w:themeColor="text1"/>
          <w:sz w:val="28"/>
          <w:szCs w:val="28"/>
        </w:rPr>
        <w:t>Технічн</w:t>
      </w:r>
      <w:proofErr w:type="spellEnd"/>
      <w:r>
        <w:rPr>
          <w:rFonts w:ascii="Times New Roman" w:hAnsi="Times New Roman" w:cs="Times New Roman"/>
          <w:color w:val="000000" w:themeColor="text1"/>
          <w:sz w:val="28"/>
          <w:szCs w:val="28"/>
          <w:lang w:val="en-US"/>
        </w:rPr>
        <w:t xml:space="preserve">t </w:t>
      </w:r>
      <w:r w:rsidRPr="00372984">
        <w:rPr>
          <w:rFonts w:ascii="Times New Roman" w:hAnsi="Times New Roman" w:cs="Times New Roman"/>
          <w:color w:val="000000" w:themeColor="text1"/>
          <w:sz w:val="28"/>
          <w:szCs w:val="28"/>
        </w:rPr>
        <w:t>забезпечення виробничого процесу використовує нові сучасні технології, сучасне обла</w:t>
      </w:r>
      <w:r w:rsidRPr="00372984">
        <w:rPr>
          <w:rFonts w:ascii="Times New Roman" w:hAnsi="Times New Roman" w:cs="Times New Roman"/>
          <w:color w:val="000000" w:themeColor="text1"/>
          <w:sz w:val="28"/>
          <w:szCs w:val="28"/>
        </w:rPr>
        <w:t>д</w:t>
      </w:r>
      <w:r w:rsidRPr="00372984">
        <w:rPr>
          <w:rFonts w:ascii="Times New Roman" w:hAnsi="Times New Roman" w:cs="Times New Roman"/>
          <w:color w:val="000000" w:themeColor="text1"/>
          <w:sz w:val="28"/>
          <w:szCs w:val="28"/>
        </w:rPr>
        <w:t>нання, транспорт, сучасний ремонт, розширення поштових мереж.</w:t>
      </w:r>
    </w:p>
    <w:p w:rsidR="0022094C" w:rsidRPr="00372984" w:rsidRDefault="0022094C" w:rsidP="0022094C">
      <w:pPr>
        <w:pStyle w:val="ac"/>
        <w:spacing w:before="160" w:line="360" w:lineRule="auto"/>
        <w:ind w:left="122" w:right="141" w:firstLine="707"/>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 xml:space="preserve">ТОВ «Нова пошта» має корпоративний </w:t>
      </w:r>
      <w:proofErr w:type="spellStart"/>
      <w:r w:rsidRPr="00372984">
        <w:rPr>
          <w:rFonts w:ascii="Times New Roman" w:hAnsi="Times New Roman" w:cs="Times New Roman"/>
          <w:color w:val="000000" w:themeColor="text1"/>
          <w:sz w:val="28"/>
          <w:szCs w:val="28"/>
        </w:rPr>
        <w:t>Інтернет-портал</w:t>
      </w:r>
      <w:proofErr w:type="spellEnd"/>
      <w:r w:rsidRPr="00372984">
        <w:rPr>
          <w:rFonts w:ascii="Times New Roman" w:hAnsi="Times New Roman" w:cs="Times New Roman"/>
          <w:color w:val="000000" w:themeColor="text1"/>
          <w:sz w:val="28"/>
          <w:szCs w:val="28"/>
        </w:rPr>
        <w:t xml:space="preserve"> (</w:t>
      </w:r>
      <w:proofErr w:type="spellStart"/>
      <w:r w:rsidRPr="00372984">
        <w:rPr>
          <w:rFonts w:ascii="Times New Roman" w:hAnsi="Times New Roman" w:cs="Times New Roman"/>
          <w:color w:val="000000" w:themeColor="text1"/>
          <w:sz w:val="28"/>
          <w:szCs w:val="28"/>
        </w:rPr>
        <w:t>www.novaposhta.ua</w:t>
      </w:r>
      <w:proofErr w:type="spellEnd"/>
      <w:r w:rsidRPr="00372984">
        <w:rPr>
          <w:rFonts w:ascii="Times New Roman" w:hAnsi="Times New Roman" w:cs="Times New Roman"/>
          <w:color w:val="000000" w:themeColor="text1"/>
          <w:sz w:val="28"/>
          <w:szCs w:val="28"/>
        </w:rPr>
        <w:t>), який сприяє взаємозв’язку інформаційних ресурсів усіх підрозділів підприємства [38].</w:t>
      </w:r>
    </w:p>
    <w:p w:rsidR="0022094C" w:rsidRPr="00372984" w:rsidRDefault="0022094C" w:rsidP="0022094C">
      <w:pPr>
        <w:pStyle w:val="ac"/>
        <w:spacing w:before="160" w:line="360" w:lineRule="auto"/>
        <w:ind w:left="122" w:right="141" w:firstLine="707"/>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Використання нових технологій дозволяє компанії надавати сучасні п</w:t>
      </w:r>
      <w:r w:rsidRPr="00372984">
        <w:rPr>
          <w:rFonts w:ascii="Times New Roman" w:hAnsi="Times New Roman" w:cs="Times New Roman"/>
          <w:color w:val="000000" w:themeColor="text1"/>
          <w:sz w:val="28"/>
          <w:szCs w:val="28"/>
        </w:rPr>
        <w:t>о</w:t>
      </w:r>
      <w:r w:rsidRPr="00372984">
        <w:rPr>
          <w:rFonts w:ascii="Times New Roman" w:hAnsi="Times New Roman" w:cs="Times New Roman"/>
          <w:color w:val="000000" w:themeColor="text1"/>
          <w:sz w:val="28"/>
          <w:szCs w:val="28"/>
        </w:rPr>
        <w:t xml:space="preserve">слуги - доставку товарів і вантажів з </w:t>
      </w:r>
      <w:proofErr w:type="spellStart"/>
      <w:r w:rsidRPr="00372984">
        <w:rPr>
          <w:rFonts w:ascii="Times New Roman" w:hAnsi="Times New Roman" w:cs="Times New Roman"/>
          <w:color w:val="000000" w:themeColor="text1"/>
          <w:sz w:val="28"/>
          <w:szCs w:val="28"/>
        </w:rPr>
        <w:t>інтернет-магазинів</w:t>
      </w:r>
      <w:proofErr w:type="spellEnd"/>
      <w:r w:rsidRPr="00372984">
        <w:rPr>
          <w:rFonts w:ascii="Times New Roman" w:hAnsi="Times New Roman" w:cs="Times New Roman"/>
          <w:color w:val="000000" w:themeColor="text1"/>
          <w:sz w:val="28"/>
          <w:szCs w:val="28"/>
        </w:rPr>
        <w:t>; зберігання вантажу (певний термін); зворотна доставка (повернення); вантажна упаковка (різні види упаковки). Створено 78 закритих філій (</w:t>
      </w:r>
      <w:proofErr w:type="spellStart"/>
      <w:r w:rsidRPr="00372984">
        <w:rPr>
          <w:rFonts w:ascii="Times New Roman" w:hAnsi="Times New Roman" w:cs="Times New Roman"/>
          <w:color w:val="000000" w:themeColor="text1"/>
          <w:sz w:val="28"/>
          <w:szCs w:val="28"/>
        </w:rPr>
        <w:t>Інтернет-пунктів</w:t>
      </w:r>
      <w:proofErr w:type="spellEnd"/>
      <w:r w:rsidRPr="00372984">
        <w:rPr>
          <w:rFonts w:ascii="Times New Roman" w:hAnsi="Times New Roman" w:cs="Times New Roman"/>
          <w:color w:val="000000" w:themeColor="text1"/>
          <w:sz w:val="28"/>
          <w:szCs w:val="28"/>
        </w:rPr>
        <w:t>) для зручності користування та доступності клієнтів.</w:t>
      </w:r>
    </w:p>
    <w:p w:rsidR="0022094C" w:rsidRPr="00372984" w:rsidRDefault="0022094C" w:rsidP="0022094C">
      <w:pPr>
        <w:pStyle w:val="ac"/>
        <w:spacing w:before="160" w:line="360" w:lineRule="auto"/>
        <w:ind w:left="122" w:right="141" w:firstLine="707"/>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Нова пошта розробляє фінансові та банківські послуги - готує фінансові документи та приймає готівку. Широкий спектр послуг компанії включає п</w:t>
      </w:r>
      <w:r w:rsidRPr="00372984">
        <w:rPr>
          <w:rFonts w:ascii="Times New Roman" w:hAnsi="Times New Roman" w:cs="Times New Roman"/>
          <w:color w:val="000000" w:themeColor="text1"/>
          <w:sz w:val="28"/>
          <w:szCs w:val="28"/>
        </w:rPr>
        <w:t>о</w:t>
      </w:r>
      <w:r w:rsidRPr="00372984">
        <w:rPr>
          <w:rFonts w:ascii="Times New Roman" w:hAnsi="Times New Roman" w:cs="Times New Roman"/>
          <w:color w:val="000000" w:themeColor="text1"/>
          <w:sz w:val="28"/>
          <w:szCs w:val="28"/>
        </w:rPr>
        <w:t>над 70 видів послуг.</w:t>
      </w:r>
    </w:p>
    <w:p w:rsidR="0022094C" w:rsidRDefault="0022094C" w:rsidP="0022094C">
      <w:pPr>
        <w:pStyle w:val="ac"/>
        <w:spacing w:before="160" w:line="360" w:lineRule="auto"/>
        <w:ind w:left="122" w:right="141" w:firstLine="707"/>
        <w:jc w:val="both"/>
        <w:rPr>
          <w:rFonts w:ascii="Times New Roman" w:hAnsi="Times New Roman" w:cs="Times New Roman"/>
          <w:color w:val="000000" w:themeColor="text1"/>
          <w:sz w:val="28"/>
          <w:szCs w:val="28"/>
        </w:rPr>
      </w:pPr>
      <w:r w:rsidRPr="00372984">
        <w:rPr>
          <w:rFonts w:ascii="Times New Roman" w:hAnsi="Times New Roman" w:cs="Times New Roman"/>
          <w:color w:val="000000" w:themeColor="text1"/>
          <w:sz w:val="28"/>
          <w:szCs w:val="28"/>
        </w:rPr>
        <w:t>Показники якості компанії за внутрішніми даними наведені на рисунку 2.2</w:t>
      </w:r>
    </w:p>
    <w:p w:rsidR="00D95141" w:rsidRPr="006556CE" w:rsidRDefault="00D95141" w:rsidP="0022094C">
      <w:pPr>
        <w:pStyle w:val="ac"/>
        <w:spacing w:before="160" w:line="360" w:lineRule="auto"/>
        <w:ind w:left="122" w:right="141" w:firstLine="707"/>
        <w:jc w:val="both"/>
        <w:rPr>
          <w:rFonts w:ascii="Times New Roman" w:hAnsi="Times New Roman" w:cs="Times New Roman"/>
          <w:color w:val="000000" w:themeColor="text1"/>
          <w:sz w:val="28"/>
          <w:szCs w:val="28"/>
        </w:rPr>
      </w:pPr>
    </w:p>
    <w:p w:rsidR="0022094C" w:rsidRPr="006556CE" w:rsidRDefault="0022094C" w:rsidP="00230D81">
      <w:pPr>
        <w:pStyle w:val="ac"/>
        <w:spacing w:before="160" w:line="360" w:lineRule="auto"/>
        <w:ind w:left="122" w:right="141" w:firstLine="20"/>
        <w:jc w:val="center"/>
        <w:rPr>
          <w:rFonts w:ascii="Times New Roman" w:hAnsi="Times New Roman" w:cs="Times New Roman"/>
          <w:color w:val="000000" w:themeColor="text1"/>
          <w:sz w:val="28"/>
          <w:szCs w:val="28"/>
        </w:rPr>
      </w:pPr>
      <w:r w:rsidRPr="006556CE">
        <w:rPr>
          <w:noProof/>
          <w:lang w:eastAsia="uk-UA"/>
        </w:rPr>
        <w:lastRenderedPageBreak/>
        <w:drawing>
          <wp:inline distT="0" distB="0" distL="0" distR="0" wp14:anchorId="2A61E534" wp14:editId="08A2D01D">
            <wp:extent cx="5189517" cy="2604802"/>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586" t="36654" r="33971" b="18204"/>
                    <a:stretch/>
                  </pic:blipFill>
                  <pic:spPr bwMode="auto">
                    <a:xfrm>
                      <a:off x="0" y="0"/>
                      <a:ext cx="5230163" cy="2625204"/>
                    </a:xfrm>
                    <a:prstGeom prst="rect">
                      <a:avLst/>
                    </a:prstGeom>
                    <a:ln>
                      <a:noFill/>
                    </a:ln>
                    <a:extLst>
                      <a:ext uri="{53640926-AAD7-44D8-BBD7-CCE9431645EC}">
                        <a14:shadowObscured xmlns:a14="http://schemas.microsoft.com/office/drawing/2010/main"/>
                      </a:ext>
                    </a:extLst>
                  </pic:spPr>
                </pic:pic>
              </a:graphicData>
            </a:graphic>
          </wp:inline>
        </w:drawing>
      </w:r>
    </w:p>
    <w:p w:rsidR="0022094C" w:rsidRDefault="0022094C" w:rsidP="0022094C">
      <w:pPr>
        <w:pStyle w:val="ac"/>
        <w:spacing w:before="135"/>
        <w:ind w:left="1139" w:right="1161"/>
        <w:jc w:val="center"/>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Рис</w:t>
      </w:r>
      <w:r w:rsidRPr="006556CE">
        <w:rPr>
          <w:rFonts w:ascii="Times New Roman" w:hAnsi="Times New Roman" w:cs="Times New Roman"/>
          <w:color w:val="000000" w:themeColor="text1"/>
          <w:spacing w:val="-5"/>
          <w:sz w:val="28"/>
          <w:szCs w:val="28"/>
        </w:rPr>
        <w:t xml:space="preserve"> </w:t>
      </w:r>
      <w:r w:rsidRPr="006556CE">
        <w:rPr>
          <w:rFonts w:ascii="Times New Roman" w:hAnsi="Times New Roman" w:cs="Times New Roman"/>
          <w:color w:val="000000" w:themeColor="text1"/>
          <w:sz w:val="28"/>
          <w:szCs w:val="28"/>
        </w:rPr>
        <w:t>2.2.</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 xml:space="preserve">Показники якості компанії </w:t>
      </w:r>
    </w:p>
    <w:p w:rsidR="00D95141" w:rsidRPr="006556CE" w:rsidRDefault="00D95141" w:rsidP="0022094C">
      <w:pPr>
        <w:pStyle w:val="ac"/>
        <w:spacing w:before="135"/>
        <w:ind w:left="1139" w:right="1161"/>
        <w:jc w:val="center"/>
        <w:rPr>
          <w:rFonts w:ascii="Times New Roman" w:hAnsi="Times New Roman" w:cs="Times New Roman"/>
          <w:color w:val="000000" w:themeColor="text1"/>
          <w:sz w:val="28"/>
          <w:szCs w:val="28"/>
        </w:rPr>
      </w:pPr>
    </w:p>
    <w:p w:rsidR="0022094C" w:rsidRPr="006556CE" w:rsidRDefault="0022094C" w:rsidP="0022094C">
      <w:pPr>
        <w:pStyle w:val="ac"/>
        <w:spacing w:after="0" w:line="360" w:lineRule="auto"/>
        <w:ind w:firstLine="709"/>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shd w:val="clear" w:color="auto" w:fill="FFFFFF"/>
        </w:rPr>
        <w:t>Правила та принципи етики Компанії «НОВА ПОШТА» базуються на з</w:t>
      </w:r>
      <w:r w:rsidRPr="006556CE">
        <w:rPr>
          <w:rFonts w:ascii="Times New Roman" w:hAnsi="Times New Roman" w:cs="Times New Roman"/>
          <w:color w:val="000000" w:themeColor="text1"/>
          <w:sz w:val="28"/>
          <w:szCs w:val="28"/>
          <w:shd w:val="clear" w:color="auto" w:fill="FFFFFF"/>
        </w:rPr>
        <w:t>а</w:t>
      </w:r>
      <w:r w:rsidRPr="006556CE">
        <w:rPr>
          <w:rFonts w:ascii="Times New Roman" w:hAnsi="Times New Roman" w:cs="Times New Roman"/>
          <w:color w:val="000000" w:themeColor="text1"/>
          <w:sz w:val="28"/>
          <w:szCs w:val="28"/>
          <w:shd w:val="clear" w:color="auto" w:fill="FFFFFF"/>
        </w:rPr>
        <w:t>гальнолюдських цінностях: гуманізму, милосердя, співчуття, чесності, взаєм</w:t>
      </w:r>
      <w:r w:rsidRPr="006556CE">
        <w:rPr>
          <w:rFonts w:ascii="Times New Roman" w:hAnsi="Times New Roman" w:cs="Times New Roman"/>
          <w:color w:val="000000" w:themeColor="text1"/>
          <w:sz w:val="28"/>
          <w:szCs w:val="28"/>
          <w:shd w:val="clear" w:color="auto" w:fill="FFFFFF"/>
        </w:rPr>
        <w:t>о</w:t>
      </w:r>
      <w:r w:rsidRPr="006556CE">
        <w:rPr>
          <w:rFonts w:ascii="Times New Roman" w:hAnsi="Times New Roman" w:cs="Times New Roman"/>
          <w:color w:val="000000" w:themeColor="text1"/>
          <w:sz w:val="28"/>
          <w:szCs w:val="28"/>
          <w:shd w:val="clear" w:color="auto" w:fill="FFFFFF"/>
        </w:rPr>
        <w:t>поваги. Компанія «НОВА ПОШТА» здійснює свою діяльність відповідно до вимог українського законодавства та законодавства інших країн, де прямо або опосередковано веде справи.</w:t>
      </w:r>
    </w:p>
    <w:p w:rsidR="0022094C" w:rsidRPr="006556CE" w:rsidRDefault="0022094C" w:rsidP="0022094C">
      <w:pPr>
        <w:pStyle w:val="ac"/>
        <w:spacing w:after="0" w:line="360" w:lineRule="auto"/>
        <w:ind w:firstLine="709"/>
        <w:jc w:val="both"/>
        <w:rPr>
          <w:rFonts w:ascii="Times New Roman" w:hAnsi="Times New Roman" w:cs="Times New Roman"/>
          <w:color w:val="000000" w:themeColor="text1"/>
          <w:sz w:val="28"/>
          <w:szCs w:val="28"/>
        </w:rPr>
        <w:sectPr w:rsidR="0022094C" w:rsidRPr="006556CE" w:rsidSect="000912B8">
          <w:headerReference w:type="default" r:id="rId16"/>
          <w:type w:val="nextColumn"/>
          <w:pgSz w:w="11910" w:h="16840"/>
          <w:pgMar w:top="1134" w:right="567" w:bottom="1134" w:left="1701" w:header="710" w:footer="0" w:gutter="0"/>
          <w:cols w:space="720"/>
          <w:titlePg/>
          <w:docGrid w:linePitch="299"/>
        </w:sectPr>
      </w:pPr>
      <w:r w:rsidRPr="006556CE">
        <w:rPr>
          <w:rFonts w:ascii="Times New Roman" w:hAnsi="Times New Roman" w:cs="Times New Roman"/>
          <w:color w:val="000000" w:themeColor="text1"/>
          <w:sz w:val="28"/>
          <w:szCs w:val="28"/>
        </w:rPr>
        <w:t>Кодекс корпоративної етики компанії показано на рисунку 2.3.</w:t>
      </w:r>
    </w:p>
    <w:p w:rsidR="0022094C" w:rsidRPr="006556CE" w:rsidRDefault="00230D81" w:rsidP="00230D81">
      <w:pPr>
        <w:pStyle w:val="ac"/>
        <w:spacing w:line="360" w:lineRule="auto"/>
        <w:ind w:right="142"/>
        <w:jc w:val="both"/>
        <w:rPr>
          <w:color w:val="000000" w:themeColor="text1"/>
          <w:sz w:val="30"/>
        </w:rPr>
      </w:pPr>
      <w:r>
        <w:rPr>
          <w:noProof/>
          <w:lang w:eastAsia="uk-UA"/>
        </w:rPr>
        <w:lastRenderedPageBreak/>
        <w:drawing>
          <wp:inline distT="0" distB="0" distL="0" distR="0" wp14:anchorId="4F7812E3" wp14:editId="4C796E5F">
            <wp:extent cx="5854535" cy="586641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755" t="24913" r="53699" b="8170"/>
                    <a:stretch/>
                  </pic:blipFill>
                  <pic:spPr bwMode="auto">
                    <a:xfrm>
                      <a:off x="0" y="0"/>
                      <a:ext cx="5869683" cy="5881589"/>
                    </a:xfrm>
                    <a:prstGeom prst="rect">
                      <a:avLst/>
                    </a:prstGeom>
                    <a:ln>
                      <a:noFill/>
                    </a:ln>
                    <a:extLst>
                      <a:ext uri="{53640926-AAD7-44D8-BBD7-CCE9431645EC}">
                        <a14:shadowObscured xmlns:a14="http://schemas.microsoft.com/office/drawing/2010/main"/>
                      </a:ext>
                    </a:extLst>
                  </pic:spPr>
                </pic:pic>
              </a:graphicData>
            </a:graphic>
          </wp:inline>
        </w:drawing>
      </w:r>
    </w:p>
    <w:p w:rsidR="0022094C" w:rsidRPr="006556CE" w:rsidRDefault="0022094C" w:rsidP="0022094C">
      <w:pPr>
        <w:pStyle w:val="ac"/>
        <w:spacing w:before="5"/>
        <w:rPr>
          <w:color w:val="000000" w:themeColor="text1"/>
          <w:sz w:val="24"/>
        </w:rPr>
      </w:pPr>
    </w:p>
    <w:p w:rsidR="0022094C" w:rsidRDefault="0022094C" w:rsidP="0022094C">
      <w:pPr>
        <w:pStyle w:val="ac"/>
        <w:spacing w:before="1"/>
        <w:ind w:left="1139" w:right="1156"/>
        <w:jc w:val="center"/>
        <w:rPr>
          <w:rFonts w:ascii="Times New Roman" w:hAnsi="Times New Roman" w:cs="Times New Roman"/>
          <w:color w:val="000000" w:themeColor="text1"/>
          <w:spacing w:val="-3"/>
          <w:sz w:val="28"/>
          <w:szCs w:val="28"/>
        </w:rPr>
      </w:pPr>
      <w:r w:rsidRPr="006556CE">
        <w:rPr>
          <w:rFonts w:ascii="Times New Roman" w:hAnsi="Times New Roman" w:cs="Times New Roman"/>
          <w:color w:val="000000" w:themeColor="text1"/>
          <w:sz w:val="28"/>
          <w:szCs w:val="28"/>
        </w:rPr>
        <w:t>Рис.</w:t>
      </w:r>
      <w:r w:rsidRPr="006556CE">
        <w:rPr>
          <w:rFonts w:ascii="Times New Roman" w:hAnsi="Times New Roman" w:cs="Times New Roman"/>
          <w:color w:val="000000" w:themeColor="text1"/>
          <w:spacing w:val="-5"/>
          <w:sz w:val="28"/>
          <w:szCs w:val="28"/>
        </w:rPr>
        <w:t xml:space="preserve"> </w:t>
      </w:r>
      <w:r w:rsidRPr="006556CE">
        <w:rPr>
          <w:rFonts w:ascii="Times New Roman" w:hAnsi="Times New Roman" w:cs="Times New Roman"/>
          <w:color w:val="000000" w:themeColor="text1"/>
          <w:sz w:val="28"/>
          <w:szCs w:val="28"/>
        </w:rPr>
        <w:t>2.3</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Цінності</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компанії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 Пошта</w:t>
      </w:r>
      <w:r w:rsidRPr="006556CE">
        <w:rPr>
          <w:rFonts w:ascii="Times New Roman" w:hAnsi="Times New Roman" w:cs="Times New Roman"/>
          <w:color w:val="000000" w:themeColor="text1"/>
          <w:spacing w:val="-3"/>
          <w:sz w:val="28"/>
          <w:szCs w:val="28"/>
        </w:rPr>
        <w:t xml:space="preserve"> </w:t>
      </w:r>
    </w:p>
    <w:p w:rsidR="00230D81" w:rsidRPr="006556CE" w:rsidRDefault="00230D81" w:rsidP="0022094C">
      <w:pPr>
        <w:pStyle w:val="ac"/>
        <w:spacing w:before="1"/>
        <w:ind w:left="1139" w:right="1156"/>
        <w:jc w:val="center"/>
        <w:rPr>
          <w:rFonts w:ascii="Times New Roman" w:hAnsi="Times New Roman" w:cs="Times New Roman"/>
          <w:color w:val="000000" w:themeColor="text1"/>
          <w:sz w:val="28"/>
          <w:szCs w:val="28"/>
        </w:rPr>
      </w:pPr>
    </w:p>
    <w:p w:rsidR="0022094C" w:rsidRPr="006556CE" w:rsidRDefault="00230D81" w:rsidP="00230D81">
      <w:pPr>
        <w:pStyle w:val="ac"/>
        <w:spacing w:after="0" w:line="360" w:lineRule="auto"/>
        <w:contextualSpacing/>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 xml:space="preserve"> </w:t>
      </w:r>
      <w:r w:rsidR="0022094C" w:rsidRPr="006556CE">
        <w:rPr>
          <w:rFonts w:ascii="Times New Roman" w:hAnsi="Times New Roman" w:cs="Times New Roman"/>
          <w:color w:val="000000" w:themeColor="text1"/>
          <w:sz w:val="28"/>
          <w:szCs w:val="28"/>
        </w:rPr>
        <w:t>«Нова</w:t>
      </w:r>
      <w:r w:rsidR="0022094C" w:rsidRPr="006556CE">
        <w:rPr>
          <w:rFonts w:ascii="Times New Roman" w:hAnsi="Times New Roman" w:cs="Times New Roman"/>
          <w:color w:val="000000" w:themeColor="text1"/>
          <w:spacing w:val="13"/>
          <w:sz w:val="28"/>
          <w:szCs w:val="28"/>
        </w:rPr>
        <w:t xml:space="preserve"> </w:t>
      </w:r>
      <w:r w:rsidR="0022094C" w:rsidRPr="006556CE">
        <w:rPr>
          <w:rFonts w:ascii="Times New Roman" w:hAnsi="Times New Roman" w:cs="Times New Roman"/>
          <w:color w:val="000000" w:themeColor="text1"/>
          <w:sz w:val="28"/>
          <w:szCs w:val="28"/>
        </w:rPr>
        <w:t>Пошта»</w:t>
      </w:r>
      <w:r w:rsidR="0022094C" w:rsidRPr="006556CE">
        <w:rPr>
          <w:rFonts w:ascii="Times New Roman" w:hAnsi="Times New Roman" w:cs="Times New Roman"/>
          <w:color w:val="000000" w:themeColor="text1"/>
          <w:spacing w:val="14"/>
          <w:sz w:val="28"/>
          <w:szCs w:val="28"/>
        </w:rPr>
        <w:t xml:space="preserve"> </w:t>
      </w:r>
      <w:r w:rsidR="0022094C" w:rsidRPr="006556CE">
        <w:rPr>
          <w:rFonts w:ascii="Times New Roman" w:hAnsi="Times New Roman" w:cs="Times New Roman"/>
          <w:color w:val="000000" w:themeColor="text1"/>
          <w:sz w:val="28"/>
          <w:szCs w:val="28"/>
        </w:rPr>
        <w:t>учасник</w:t>
      </w:r>
      <w:r w:rsidR="0022094C" w:rsidRPr="006556CE">
        <w:rPr>
          <w:rFonts w:ascii="Times New Roman" w:hAnsi="Times New Roman" w:cs="Times New Roman"/>
          <w:color w:val="000000" w:themeColor="text1"/>
          <w:spacing w:val="14"/>
          <w:sz w:val="28"/>
          <w:szCs w:val="28"/>
        </w:rPr>
        <w:t xml:space="preserve"> </w:t>
      </w:r>
      <w:r w:rsidR="0022094C" w:rsidRPr="006556CE">
        <w:rPr>
          <w:rFonts w:ascii="Times New Roman" w:hAnsi="Times New Roman" w:cs="Times New Roman"/>
          <w:color w:val="000000" w:themeColor="text1"/>
          <w:sz w:val="28"/>
          <w:szCs w:val="28"/>
        </w:rPr>
        <w:t>міжнародних</w:t>
      </w:r>
      <w:r w:rsidR="0022094C" w:rsidRPr="006556CE">
        <w:rPr>
          <w:rFonts w:ascii="Times New Roman" w:hAnsi="Times New Roman" w:cs="Times New Roman"/>
          <w:color w:val="000000" w:themeColor="text1"/>
          <w:spacing w:val="12"/>
          <w:sz w:val="28"/>
          <w:szCs w:val="28"/>
        </w:rPr>
        <w:t xml:space="preserve"> </w:t>
      </w:r>
      <w:r w:rsidR="0022094C" w:rsidRPr="006556CE">
        <w:rPr>
          <w:rFonts w:ascii="Times New Roman" w:hAnsi="Times New Roman" w:cs="Times New Roman"/>
          <w:color w:val="000000" w:themeColor="text1"/>
          <w:sz w:val="28"/>
          <w:szCs w:val="28"/>
        </w:rPr>
        <w:t>проектів:</w:t>
      </w:r>
      <w:r w:rsidR="0022094C" w:rsidRPr="006556CE">
        <w:rPr>
          <w:rFonts w:ascii="Times New Roman" w:hAnsi="Times New Roman" w:cs="Times New Roman"/>
          <w:color w:val="000000" w:themeColor="text1"/>
          <w:spacing w:val="14"/>
          <w:sz w:val="28"/>
          <w:szCs w:val="28"/>
        </w:rPr>
        <w:t xml:space="preserve"> </w:t>
      </w:r>
      <w:r w:rsidR="0022094C" w:rsidRPr="006556CE">
        <w:rPr>
          <w:rFonts w:ascii="Times New Roman" w:hAnsi="Times New Roman" w:cs="Times New Roman"/>
          <w:color w:val="000000" w:themeColor="text1"/>
          <w:sz w:val="28"/>
          <w:szCs w:val="28"/>
        </w:rPr>
        <w:t>«Система</w:t>
      </w:r>
      <w:r w:rsidR="0022094C" w:rsidRPr="006556CE">
        <w:rPr>
          <w:rFonts w:ascii="Times New Roman" w:hAnsi="Times New Roman" w:cs="Times New Roman"/>
          <w:color w:val="000000" w:themeColor="text1"/>
          <w:spacing w:val="13"/>
          <w:sz w:val="28"/>
          <w:szCs w:val="28"/>
        </w:rPr>
        <w:t xml:space="preserve"> </w:t>
      </w:r>
      <w:r w:rsidR="0022094C" w:rsidRPr="006556CE">
        <w:rPr>
          <w:rFonts w:ascii="Times New Roman" w:hAnsi="Times New Roman" w:cs="Times New Roman"/>
          <w:color w:val="000000" w:themeColor="text1"/>
          <w:sz w:val="28"/>
          <w:szCs w:val="28"/>
        </w:rPr>
        <w:t>реєстрації</w:t>
      </w:r>
      <w:r w:rsidR="0022094C" w:rsidRPr="006556CE">
        <w:rPr>
          <w:rFonts w:ascii="Times New Roman" w:hAnsi="Times New Roman" w:cs="Times New Roman"/>
          <w:color w:val="000000" w:themeColor="text1"/>
          <w:spacing w:val="14"/>
          <w:sz w:val="28"/>
          <w:szCs w:val="28"/>
        </w:rPr>
        <w:t xml:space="preserve"> </w:t>
      </w:r>
      <w:r w:rsidR="0022094C" w:rsidRPr="006556CE">
        <w:rPr>
          <w:rFonts w:ascii="Times New Roman" w:hAnsi="Times New Roman" w:cs="Times New Roman"/>
          <w:color w:val="000000" w:themeColor="text1"/>
          <w:sz w:val="28"/>
          <w:szCs w:val="28"/>
        </w:rPr>
        <w:t>й</w:t>
      </w:r>
      <w:r w:rsidR="0022094C" w:rsidRPr="006556CE">
        <w:rPr>
          <w:rFonts w:ascii="Times New Roman" w:hAnsi="Times New Roman" w:cs="Times New Roman"/>
          <w:color w:val="000000" w:themeColor="text1"/>
          <w:spacing w:val="-67"/>
          <w:sz w:val="28"/>
          <w:szCs w:val="28"/>
        </w:rPr>
        <w:t xml:space="preserve"> </w:t>
      </w:r>
      <w:r w:rsidR="0022094C" w:rsidRPr="006556CE">
        <w:rPr>
          <w:rFonts w:ascii="Times New Roman" w:hAnsi="Times New Roman" w:cs="Times New Roman"/>
          <w:color w:val="000000" w:themeColor="text1"/>
          <w:sz w:val="28"/>
          <w:szCs w:val="28"/>
        </w:rPr>
        <w:t>контр</w:t>
      </w:r>
      <w:r w:rsidR="0022094C" w:rsidRPr="006556CE">
        <w:rPr>
          <w:rFonts w:ascii="Times New Roman" w:hAnsi="Times New Roman" w:cs="Times New Roman"/>
          <w:color w:val="000000" w:themeColor="text1"/>
          <w:sz w:val="28"/>
          <w:szCs w:val="28"/>
        </w:rPr>
        <w:t>о</w:t>
      </w:r>
      <w:r w:rsidR="0022094C" w:rsidRPr="006556CE">
        <w:rPr>
          <w:rFonts w:ascii="Times New Roman" w:hAnsi="Times New Roman" w:cs="Times New Roman"/>
          <w:color w:val="000000" w:themeColor="text1"/>
          <w:sz w:val="28"/>
          <w:szCs w:val="28"/>
        </w:rPr>
        <w:t>лю</w:t>
      </w:r>
      <w:r w:rsidR="0022094C" w:rsidRPr="006556CE">
        <w:rPr>
          <w:rFonts w:ascii="Times New Roman" w:hAnsi="Times New Roman" w:cs="Times New Roman"/>
          <w:color w:val="000000" w:themeColor="text1"/>
          <w:spacing w:val="45"/>
          <w:sz w:val="28"/>
          <w:szCs w:val="28"/>
        </w:rPr>
        <w:t xml:space="preserve"> </w:t>
      </w:r>
      <w:r w:rsidR="0022094C" w:rsidRPr="006556CE">
        <w:rPr>
          <w:rFonts w:ascii="Times New Roman" w:hAnsi="Times New Roman" w:cs="Times New Roman"/>
          <w:color w:val="000000" w:themeColor="text1"/>
          <w:sz w:val="28"/>
          <w:szCs w:val="28"/>
        </w:rPr>
        <w:t>проходження</w:t>
      </w:r>
      <w:r w:rsidR="0022094C" w:rsidRPr="006556CE">
        <w:rPr>
          <w:rFonts w:ascii="Times New Roman" w:hAnsi="Times New Roman" w:cs="Times New Roman"/>
          <w:color w:val="000000" w:themeColor="text1"/>
          <w:spacing w:val="47"/>
          <w:sz w:val="28"/>
          <w:szCs w:val="28"/>
        </w:rPr>
        <w:t xml:space="preserve"> </w:t>
      </w:r>
      <w:r w:rsidR="0022094C" w:rsidRPr="006556CE">
        <w:rPr>
          <w:rFonts w:ascii="Times New Roman" w:hAnsi="Times New Roman" w:cs="Times New Roman"/>
          <w:color w:val="000000" w:themeColor="text1"/>
          <w:sz w:val="28"/>
          <w:szCs w:val="28"/>
        </w:rPr>
        <w:t>пошти</w:t>
      </w:r>
      <w:r w:rsidR="0022094C" w:rsidRPr="006556CE">
        <w:rPr>
          <w:rFonts w:ascii="Times New Roman" w:hAnsi="Times New Roman" w:cs="Times New Roman"/>
          <w:color w:val="000000" w:themeColor="text1"/>
          <w:spacing w:val="47"/>
          <w:sz w:val="28"/>
          <w:szCs w:val="28"/>
        </w:rPr>
        <w:t xml:space="preserve"> </w:t>
      </w:r>
      <w:r w:rsidR="0022094C" w:rsidRPr="006556CE">
        <w:rPr>
          <w:rFonts w:ascii="Times New Roman" w:hAnsi="Times New Roman" w:cs="Times New Roman"/>
          <w:color w:val="000000" w:themeColor="text1"/>
          <w:sz w:val="28"/>
          <w:szCs w:val="28"/>
        </w:rPr>
        <w:t>в</w:t>
      </w:r>
      <w:r w:rsidR="0022094C" w:rsidRPr="006556CE">
        <w:rPr>
          <w:rFonts w:ascii="Times New Roman" w:hAnsi="Times New Roman" w:cs="Times New Roman"/>
          <w:color w:val="000000" w:themeColor="text1"/>
          <w:spacing w:val="46"/>
          <w:sz w:val="28"/>
          <w:szCs w:val="28"/>
        </w:rPr>
        <w:t xml:space="preserve"> </w:t>
      </w:r>
      <w:r w:rsidR="0022094C" w:rsidRPr="006556CE">
        <w:rPr>
          <w:rFonts w:ascii="Times New Roman" w:hAnsi="Times New Roman" w:cs="Times New Roman"/>
          <w:color w:val="000000" w:themeColor="text1"/>
          <w:sz w:val="28"/>
          <w:szCs w:val="28"/>
        </w:rPr>
        <w:t>Україні»,</w:t>
      </w:r>
      <w:r w:rsidR="0022094C" w:rsidRPr="006556CE">
        <w:rPr>
          <w:rFonts w:ascii="Times New Roman" w:hAnsi="Times New Roman" w:cs="Times New Roman"/>
          <w:color w:val="000000" w:themeColor="text1"/>
          <w:spacing w:val="46"/>
          <w:sz w:val="28"/>
          <w:szCs w:val="28"/>
        </w:rPr>
        <w:t xml:space="preserve"> </w:t>
      </w:r>
      <w:r w:rsidR="0022094C" w:rsidRPr="006556CE">
        <w:rPr>
          <w:rFonts w:ascii="Times New Roman" w:hAnsi="Times New Roman" w:cs="Times New Roman"/>
          <w:color w:val="000000" w:themeColor="text1"/>
          <w:sz w:val="28"/>
          <w:szCs w:val="28"/>
        </w:rPr>
        <w:t>«Міжнародна</w:t>
      </w:r>
      <w:r w:rsidR="0022094C" w:rsidRPr="006556CE">
        <w:rPr>
          <w:rFonts w:ascii="Times New Roman" w:hAnsi="Times New Roman" w:cs="Times New Roman"/>
          <w:color w:val="000000" w:themeColor="text1"/>
          <w:spacing w:val="44"/>
          <w:sz w:val="28"/>
          <w:szCs w:val="28"/>
        </w:rPr>
        <w:t xml:space="preserve"> </w:t>
      </w:r>
      <w:r w:rsidR="0022094C" w:rsidRPr="006556CE">
        <w:rPr>
          <w:rFonts w:ascii="Times New Roman" w:hAnsi="Times New Roman" w:cs="Times New Roman"/>
          <w:color w:val="000000" w:themeColor="text1"/>
          <w:sz w:val="28"/>
          <w:szCs w:val="28"/>
        </w:rPr>
        <w:t>фінансова</w:t>
      </w:r>
      <w:r w:rsidR="0022094C" w:rsidRPr="006556CE">
        <w:rPr>
          <w:rFonts w:ascii="Times New Roman" w:hAnsi="Times New Roman" w:cs="Times New Roman"/>
          <w:color w:val="000000" w:themeColor="text1"/>
          <w:spacing w:val="47"/>
          <w:sz w:val="28"/>
          <w:szCs w:val="28"/>
        </w:rPr>
        <w:t xml:space="preserve"> </w:t>
      </w:r>
      <w:r w:rsidR="0022094C" w:rsidRPr="006556CE">
        <w:rPr>
          <w:rFonts w:ascii="Times New Roman" w:hAnsi="Times New Roman" w:cs="Times New Roman"/>
          <w:color w:val="000000" w:themeColor="text1"/>
          <w:sz w:val="28"/>
          <w:szCs w:val="28"/>
        </w:rPr>
        <w:t>система»,</w:t>
      </w:r>
    </w:p>
    <w:p w:rsidR="0022094C" w:rsidRPr="006556CE" w:rsidRDefault="0022094C" w:rsidP="0022094C">
      <w:pPr>
        <w:pStyle w:val="ac"/>
        <w:spacing w:after="0" w:line="360" w:lineRule="auto"/>
        <w:ind w:firstLine="709"/>
        <w:contextualSpacing/>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«Постійний</w:t>
      </w:r>
      <w:r w:rsidRPr="006556CE">
        <w:rPr>
          <w:rFonts w:ascii="Times New Roman" w:hAnsi="Times New Roman" w:cs="Times New Roman"/>
          <w:color w:val="000000" w:themeColor="text1"/>
          <w:spacing w:val="-5"/>
          <w:sz w:val="28"/>
          <w:szCs w:val="28"/>
        </w:rPr>
        <w:t xml:space="preserve"> </w:t>
      </w:r>
      <w:r w:rsidRPr="006556CE">
        <w:rPr>
          <w:rFonts w:ascii="Times New Roman" w:hAnsi="Times New Roman" w:cs="Times New Roman"/>
          <w:color w:val="000000" w:themeColor="text1"/>
          <w:sz w:val="28"/>
          <w:szCs w:val="28"/>
        </w:rPr>
        <w:t>контроль</w:t>
      </w:r>
      <w:r w:rsidRPr="006556CE">
        <w:rPr>
          <w:rFonts w:ascii="Times New Roman" w:hAnsi="Times New Roman" w:cs="Times New Roman"/>
          <w:color w:val="000000" w:themeColor="text1"/>
          <w:spacing w:val="-5"/>
          <w:sz w:val="28"/>
          <w:szCs w:val="28"/>
        </w:rPr>
        <w:t xml:space="preserve"> </w:t>
      </w:r>
      <w:r w:rsidRPr="006556CE">
        <w:rPr>
          <w:rFonts w:ascii="Times New Roman" w:hAnsi="Times New Roman" w:cs="Times New Roman"/>
          <w:color w:val="000000" w:themeColor="text1"/>
          <w:sz w:val="28"/>
          <w:szCs w:val="28"/>
        </w:rPr>
        <w:t>якості».</w:t>
      </w:r>
    </w:p>
    <w:p w:rsidR="0022094C" w:rsidRPr="006556CE" w:rsidRDefault="0022094C" w:rsidP="0022094C">
      <w:pPr>
        <w:pStyle w:val="ac"/>
        <w:spacing w:after="0" w:line="360" w:lineRule="auto"/>
        <w:ind w:firstLine="709"/>
        <w:contextualSpacing/>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Значна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увага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компанії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приділяється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забезпеченню 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підвищенню рівня</w:t>
      </w:r>
      <w:r w:rsidRPr="006556CE">
        <w:rPr>
          <w:rFonts w:ascii="Times New Roman" w:hAnsi="Times New Roman" w:cs="Times New Roman"/>
          <w:color w:val="000000" w:themeColor="text1"/>
          <w:spacing w:val="-67"/>
          <w:sz w:val="28"/>
          <w:szCs w:val="28"/>
        </w:rPr>
        <w:t xml:space="preserve"> </w:t>
      </w:r>
      <w:r w:rsidRPr="006556CE">
        <w:rPr>
          <w:rFonts w:ascii="Times New Roman" w:hAnsi="Times New Roman" w:cs="Times New Roman"/>
          <w:color w:val="000000" w:themeColor="text1"/>
          <w:sz w:val="28"/>
          <w:szCs w:val="28"/>
        </w:rPr>
        <w:t>високої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кваліфікації</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персоналу</w:t>
      </w:r>
      <w:r w:rsidRPr="006556CE">
        <w:rPr>
          <w:rFonts w:ascii="Times New Roman" w:hAnsi="Times New Roman" w:cs="Times New Roman"/>
          <w:color w:val="000000" w:themeColor="text1"/>
          <w:spacing w:val="-7"/>
          <w:sz w:val="28"/>
          <w:szCs w:val="28"/>
        </w:rPr>
        <w:t xml:space="preserve"> </w:t>
      </w:r>
      <w:r w:rsidRPr="006556CE">
        <w:rPr>
          <w:rFonts w:ascii="Times New Roman" w:hAnsi="Times New Roman" w:cs="Times New Roman"/>
          <w:color w:val="000000" w:themeColor="text1"/>
          <w:sz w:val="28"/>
          <w:szCs w:val="28"/>
        </w:rPr>
        <w:t>(курси,</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тренінги,</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семінари,</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навчальні</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центри).</w:t>
      </w:r>
    </w:p>
    <w:p w:rsidR="0022094C" w:rsidRPr="006556CE"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lastRenderedPageBreak/>
        <w:t>В Україні діють багато операторів поштового зв’язку. Серед найбільших</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конкурентів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виділяють:</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агентство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Саміт,</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Фактор,</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ЗАО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Бліц-Інформ,</w:t>
      </w:r>
      <w:r w:rsidRPr="006556CE">
        <w:rPr>
          <w:rFonts w:ascii="Times New Roman" w:hAnsi="Times New Roman" w:cs="Times New Roman"/>
          <w:color w:val="000000" w:themeColor="text1"/>
          <w:spacing w:val="-2"/>
          <w:sz w:val="28"/>
          <w:szCs w:val="28"/>
        </w:rPr>
        <w:t xml:space="preserve"> </w:t>
      </w:r>
      <w:proofErr w:type="spellStart"/>
      <w:r w:rsidRPr="006556CE">
        <w:rPr>
          <w:rFonts w:ascii="Times New Roman" w:hAnsi="Times New Roman" w:cs="Times New Roman"/>
          <w:color w:val="000000" w:themeColor="text1"/>
          <w:sz w:val="28"/>
          <w:szCs w:val="28"/>
        </w:rPr>
        <w:t>АСD-експрес</w:t>
      </w:r>
      <w:proofErr w:type="spellEnd"/>
      <w:r w:rsidRPr="006556CE">
        <w:rPr>
          <w:rFonts w:ascii="Times New Roman" w:hAnsi="Times New Roman" w:cs="Times New Roman"/>
          <w:color w:val="000000" w:themeColor="text1"/>
          <w:sz w:val="28"/>
          <w:szCs w:val="28"/>
        </w:rPr>
        <w:t>,</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TNT-експрес,</w:t>
      </w:r>
      <w:r w:rsidRPr="006556CE">
        <w:rPr>
          <w:rFonts w:ascii="Times New Roman" w:hAnsi="Times New Roman" w:cs="Times New Roman"/>
          <w:color w:val="000000" w:themeColor="text1"/>
          <w:spacing w:val="-2"/>
          <w:sz w:val="28"/>
          <w:szCs w:val="28"/>
        </w:rPr>
        <w:t xml:space="preserve"> </w:t>
      </w:r>
      <w:proofErr w:type="spellStart"/>
      <w:r w:rsidRPr="006556CE">
        <w:rPr>
          <w:rFonts w:ascii="Times New Roman" w:hAnsi="Times New Roman" w:cs="Times New Roman"/>
          <w:color w:val="000000" w:themeColor="text1"/>
          <w:sz w:val="28"/>
          <w:szCs w:val="28"/>
        </w:rPr>
        <w:t>EXmoto</w:t>
      </w:r>
      <w:proofErr w:type="spellEnd"/>
      <w:r w:rsidRPr="006556CE">
        <w:rPr>
          <w:rFonts w:ascii="Times New Roman" w:hAnsi="Times New Roman" w:cs="Times New Roman"/>
          <w:color w:val="000000" w:themeColor="text1"/>
          <w:sz w:val="28"/>
          <w:szCs w:val="28"/>
        </w:rPr>
        <w:t>,</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банки та ін.</w:t>
      </w:r>
    </w:p>
    <w:p w:rsidR="0022094C" w:rsidRPr="006556CE"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proofErr w:type="spellStart"/>
      <w:r w:rsidRPr="006556CE">
        <w:rPr>
          <w:rFonts w:ascii="Times New Roman" w:hAnsi="Times New Roman" w:cs="Times New Roman"/>
          <w:color w:val="000000" w:themeColor="text1"/>
          <w:sz w:val="28"/>
          <w:szCs w:val="28"/>
        </w:rPr>
        <w:t>Конкуреція</w:t>
      </w:r>
      <w:proofErr w:type="spellEnd"/>
      <w:r w:rsidRPr="006556CE">
        <w:rPr>
          <w:rFonts w:ascii="Times New Roman" w:hAnsi="Times New Roman" w:cs="Times New Roman"/>
          <w:color w:val="000000" w:themeColor="text1"/>
          <w:sz w:val="28"/>
          <w:szCs w:val="28"/>
        </w:rPr>
        <w:t xml:space="preserve"> підприємств визначається по різним видам послуг. Лідерами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серед комерційних операторів є компанії: Нова пошта, Міст Експрес, Нічний</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Експрес,</w:t>
      </w:r>
      <w:r w:rsidRPr="006556CE">
        <w:rPr>
          <w:rFonts w:ascii="Times New Roman" w:hAnsi="Times New Roman" w:cs="Times New Roman"/>
          <w:color w:val="000000" w:themeColor="text1"/>
          <w:spacing w:val="1"/>
          <w:sz w:val="28"/>
          <w:szCs w:val="28"/>
        </w:rPr>
        <w:t xml:space="preserve"> </w:t>
      </w:r>
      <w:proofErr w:type="spellStart"/>
      <w:r w:rsidRPr="006556CE">
        <w:rPr>
          <w:rFonts w:ascii="Times New Roman" w:hAnsi="Times New Roman" w:cs="Times New Roman"/>
          <w:color w:val="000000" w:themeColor="text1"/>
          <w:sz w:val="28"/>
          <w:szCs w:val="28"/>
        </w:rPr>
        <w:t>Автолюкс</w:t>
      </w:r>
      <w:proofErr w:type="spellEnd"/>
      <w:r w:rsidRPr="006556CE">
        <w:rPr>
          <w:rFonts w:ascii="Times New Roman" w:hAnsi="Times New Roman" w:cs="Times New Roman"/>
          <w:color w:val="000000" w:themeColor="text1"/>
          <w:sz w:val="28"/>
          <w:szCs w:val="28"/>
        </w:rPr>
        <w:t>,</w:t>
      </w:r>
      <w:r w:rsidRPr="006556CE">
        <w:rPr>
          <w:rFonts w:ascii="Times New Roman" w:hAnsi="Times New Roman" w:cs="Times New Roman"/>
          <w:color w:val="000000" w:themeColor="text1"/>
          <w:spacing w:val="1"/>
          <w:sz w:val="28"/>
          <w:szCs w:val="28"/>
        </w:rPr>
        <w:t xml:space="preserve"> </w:t>
      </w:r>
      <w:proofErr w:type="spellStart"/>
      <w:r w:rsidRPr="006556CE">
        <w:rPr>
          <w:rFonts w:ascii="Times New Roman" w:hAnsi="Times New Roman" w:cs="Times New Roman"/>
          <w:color w:val="000000" w:themeColor="text1"/>
          <w:sz w:val="28"/>
          <w:szCs w:val="28"/>
        </w:rPr>
        <w:t>Укркур’єр</w:t>
      </w:r>
      <w:proofErr w:type="spellEnd"/>
      <w:r w:rsidRPr="006556CE">
        <w:rPr>
          <w:rFonts w:ascii="Times New Roman" w:hAnsi="Times New Roman" w:cs="Times New Roman"/>
          <w:color w:val="000000" w:themeColor="text1"/>
          <w:sz w:val="28"/>
          <w:szCs w:val="28"/>
        </w:rPr>
        <w:t>,</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САТ,</w:t>
      </w:r>
      <w:r w:rsidRPr="006556CE">
        <w:rPr>
          <w:rFonts w:ascii="Times New Roman" w:hAnsi="Times New Roman" w:cs="Times New Roman"/>
          <w:color w:val="000000" w:themeColor="text1"/>
          <w:spacing w:val="1"/>
          <w:sz w:val="28"/>
          <w:szCs w:val="28"/>
        </w:rPr>
        <w:t xml:space="preserve"> </w:t>
      </w:r>
      <w:proofErr w:type="spellStart"/>
      <w:r w:rsidRPr="006556CE">
        <w:rPr>
          <w:rFonts w:ascii="Times New Roman" w:hAnsi="Times New Roman" w:cs="Times New Roman"/>
          <w:color w:val="000000" w:themeColor="text1"/>
          <w:sz w:val="28"/>
          <w:szCs w:val="28"/>
        </w:rPr>
        <w:t>Ін-Тайм</w:t>
      </w:r>
      <w:proofErr w:type="spellEnd"/>
      <w:r w:rsidRPr="006556CE">
        <w:rPr>
          <w:rFonts w:ascii="Times New Roman" w:hAnsi="Times New Roman" w:cs="Times New Roman"/>
          <w:color w:val="000000" w:themeColor="text1"/>
          <w:sz w:val="28"/>
          <w:szCs w:val="28"/>
        </w:rPr>
        <w:t>,</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Євро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Експрес,</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ТNТ</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ДПД</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Україна.</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Порівняльну</w:t>
      </w:r>
      <w:r w:rsidRPr="006556CE">
        <w:rPr>
          <w:rFonts w:ascii="Times New Roman" w:hAnsi="Times New Roman" w:cs="Times New Roman"/>
          <w:color w:val="000000" w:themeColor="text1"/>
          <w:spacing w:val="-5"/>
          <w:sz w:val="28"/>
          <w:szCs w:val="28"/>
        </w:rPr>
        <w:t xml:space="preserve"> </w:t>
      </w:r>
      <w:r w:rsidRPr="006556CE">
        <w:rPr>
          <w:rFonts w:ascii="Times New Roman" w:hAnsi="Times New Roman" w:cs="Times New Roman"/>
          <w:color w:val="000000" w:themeColor="text1"/>
          <w:sz w:val="28"/>
          <w:szCs w:val="28"/>
        </w:rPr>
        <w:t>характеристику</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компаній</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представимо</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у</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табл.</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2.1</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[29].</w:t>
      </w:r>
    </w:p>
    <w:p w:rsidR="0022094C" w:rsidRPr="006556CE" w:rsidRDefault="0022094C" w:rsidP="0022094C">
      <w:pPr>
        <w:pStyle w:val="ac"/>
        <w:spacing w:before="10"/>
        <w:rPr>
          <w:rFonts w:ascii="Times New Roman" w:hAnsi="Times New Roman" w:cs="Times New Roman"/>
          <w:color w:val="000000" w:themeColor="text1"/>
          <w:sz w:val="28"/>
          <w:szCs w:val="28"/>
        </w:rPr>
      </w:pPr>
    </w:p>
    <w:p w:rsidR="0022094C" w:rsidRPr="006556CE" w:rsidRDefault="00230D81" w:rsidP="0022094C">
      <w:pPr>
        <w:rPr>
          <w:color w:val="000000" w:themeColor="text1"/>
          <w:sz w:val="24"/>
        </w:rPr>
      </w:pPr>
      <w:r>
        <w:rPr>
          <w:noProof/>
          <w:lang w:eastAsia="uk-UA"/>
        </w:rPr>
        <w:drawing>
          <wp:inline distT="0" distB="0" distL="0" distR="0" wp14:anchorId="2EB691B3" wp14:editId="40435022">
            <wp:extent cx="6250779" cy="3333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485" t="20171" r="13659" b="21152"/>
                    <a:stretch/>
                  </pic:blipFill>
                  <pic:spPr bwMode="auto">
                    <a:xfrm>
                      <a:off x="0" y="0"/>
                      <a:ext cx="6260121" cy="3338732"/>
                    </a:xfrm>
                    <a:prstGeom prst="rect">
                      <a:avLst/>
                    </a:prstGeom>
                    <a:ln>
                      <a:noFill/>
                    </a:ln>
                    <a:extLst>
                      <a:ext uri="{53640926-AAD7-44D8-BBD7-CCE9431645EC}">
                        <a14:shadowObscured xmlns:a14="http://schemas.microsoft.com/office/drawing/2010/main"/>
                      </a:ext>
                    </a:extLst>
                  </pic:spPr>
                </pic:pic>
              </a:graphicData>
            </a:graphic>
          </wp:inline>
        </w:drawing>
      </w:r>
    </w:p>
    <w:p w:rsidR="0022094C" w:rsidRPr="006556CE" w:rsidRDefault="0022094C" w:rsidP="0022094C">
      <w:pPr>
        <w:pStyle w:val="ac"/>
        <w:spacing w:after="9" w:line="360" w:lineRule="auto"/>
        <w:ind w:left="122" w:right="143" w:firstLine="707"/>
        <w:jc w:val="center"/>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Рис. 2.4. – Основні показники ідентифікації операторів на ринку CEP у</w:t>
      </w:r>
      <w:r w:rsidRPr="006556CE">
        <w:rPr>
          <w:rFonts w:ascii="Times New Roman" w:hAnsi="Times New Roman" w:cs="Times New Roman"/>
          <w:color w:val="000000" w:themeColor="text1"/>
          <w:spacing w:val="-67"/>
          <w:sz w:val="28"/>
          <w:szCs w:val="28"/>
        </w:rPr>
        <w:t xml:space="preserve"> </w:t>
      </w:r>
      <w:r w:rsidRPr="006556CE">
        <w:rPr>
          <w:rFonts w:ascii="Times New Roman" w:hAnsi="Times New Roman" w:cs="Times New Roman"/>
          <w:color w:val="000000" w:themeColor="text1"/>
          <w:sz w:val="28"/>
          <w:szCs w:val="28"/>
        </w:rPr>
        <w:t>2021 р.</w:t>
      </w:r>
    </w:p>
    <w:p w:rsidR="0022094C" w:rsidRPr="006556CE" w:rsidRDefault="0022094C" w:rsidP="0022094C">
      <w:pPr>
        <w:pStyle w:val="ac"/>
        <w:spacing w:after="9" w:line="360" w:lineRule="auto"/>
        <w:ind w:right="143"/>
        <w:rPr>
          <w:rFonts w:ascii="Times New Roman" w:hAnsi="Times New Roman" w:cs="Times New Roman"/>
          <w:color w:val="000000" w:themeColor="text1"/>
          <w:sz w:val="28"/>
          <w:szCs w:val="28"/>
        </w:rPr>
      </w:pPr>
    </w:p>
    <w:p w:rsidR="0022094C" w:rsidRDefault="00A8614B" w:rsidP="0022094C">
      <w:pPr>
        <w:pStyle w:val="ac"/>
        <w:spacing w:after="9" w:line="360" w:lineRule="auto"/>
        <w:ind w:left="122" w:right="143" w:firstLine="70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Бізнес-модель ТОВ «Нова Пошта», побудована за шаблоном </w:t>
      </w:r>
      <w:proofErr w:type="spellStart"/>
      <w:r>
        <w:rPr>
          <w:rFonts w:ascii="Times New Roman" w:hAnsi="Times New Roman" w:cs="Times New Roman"/>
          <w:color w:val="000000" w:themeColor="text1"/>
          <w:sz w:val="28"/>
          <w:szCs w:val="28"/>
        </w:rPr>
        <w:t>Остерв</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льдера</w:t>
      </w:r>
      <w:proofErr w:type="spellEnd"/>
      <w:r>
        <w:rPr>
          <w:rFonts w:ascii="Times New Roman" w:hAnsi="Times New Roman" w:cs="Times New Roman"/>
          <w:color w:val="000000" w:themeColor="text1"/>
          <w:sz w:val="28"/>
          <w:szCs w:val="28"/>
        </w:rPr>
        <w:t>, представлена на рисунку 2.5.</w:t>
      </w:r>
    </w:p>
    <w:p w:rsidR="00D95141" w:rsidRPr="006556CE" w:rsidRDefault="00D95141" w:rsidP="0022094C">
      <w:pPr>
        <w:pStyle w:val="ac"/>
        <w:spacing w:after="9" w:line="360" w:lineRule="auto"/>
        <w:ind w:left="122" w:right="143" w:firstLine="707"/>
        <w:jc w:val="both"/>
        <w:rPr>
          <w:rFonts w:ascii="Times New Roman" w:hAnsi="Times New Roman" w:cs="Times New Roman"/>
          <w:color w:val="000000" w:themeColor="text1"/>
          <w:sz w:val="28"/>
          <w:szCs w:val="28"/>
        </w:rPr>
      </w:pPr>
    </w:p>
    <w:p w:rsidR="0022094C" w:rsidRPr="006556CE" w:rsidRDefault="0022094C" w:rsidP="0022094C">
      <w:pPr>
        <w:pStyle w:val="ac"/>
        <w:spacing w:after="9" w:line="360" w:lineRule="auto"/>
        <w:ind w:left="122" w:right="143" w:hanging="973"/>
        <w:jc w:val="center"/>
        <w:rPr>
          <w:rFonts w:ascii="Times New Roman" w:hAnsi="Times New Roman" w:cs="Times New Roman"/>
          <w:color w:val="000000" w:themeColor="text1"/>
          <w:sz w:val="28"/>
          <w:szCs w:val="28"/>
        </w:rPr>
      </w:pPr>
      <w:r w:rsidRPr="006556CE">
        <w:rPr>
          <w:noProof/>
          <w:lang w:eastAsia="uk-UA"/>
        </w:rPr>
        <w:lastRenderedPageBreak/>
        <w:drawing>
          <wp:inline distT="0" distB="0" distL="0" distR="0" wp14:anchorId="770830F1" wp14:editId="104A945A">
            <wp:extent cx="6229350" cy="4185688"/>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377" t="23492" r="7736" b="11737"/>
                    <a:stretch/>
                  </pic:blipFill>
                  <pic:spPr bwMode="auto">
                    <a:xfrm>
                      <a:off x="0" y="0"/>
                      <a:ext cx="6247317" cy="4197761"/>
                    </a:xfrm>
                    <a:prstGeom prst="rect">
                      <a:avLst/>
                    </a:prstGeom>
                    <a:ln>
                      <a:noFill/>
                    </a:ln>
                    <a:extLst>
                      <a:ext uri="{53640926-AAD7-44D8-BBD7-CCE9431645EC}">
                        <a14:shadowObscured xmlns:a14="http://schemas.microsoft.com/office/drawing/2010/main"/>
                      </a:ext>
                    </a:extLst>
                  </pic:spPr>
                </pic:pic>
              </a:graphicData>
            </a:graphic>
          </wp:inline>
        </w:drawing>
      </w:r>
    </w:p>
    <w:p w:rsidR="0022094C" w:rsidRDefault="0022094C" w:rsidP="0022094C">
      <w:pPr>
        <w:pStyle w:val="ac"/>
        <w:spacing w:after="9" w:line="360" w:lineRule="auto"/>
        <w:ind w:left="122" w:right="143" w:firstLine="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2.5. Бізнес-модель ТОВ «Нова Пошта»</w:t>
      </w:r>
    </w:p>
    <w:p w:rsidR="0022094C" w:rsidRPr="006556CE" w:rsidRDefault="0022094C" w:rsidP="0022094C">
      <w:pPr>
        <w:pStyle w:val="ac"/>
        <w:spacing w:after="9" w:line="360" w:lineRule="auto"/>
        <w:ind w:left="122" w:right="143" w:firstLine="20"/>
        <w:jc w:val="center"/>
        <w:rPr>
          <w:rFonts w:ascii="Times New Roman" w:hAnsi="Times New Roman" w:cs="Times New Roman"/>
          <w:color w:val="000000" w:themeColor="text1"/>
          <w:sz w:val="28"/>
          <w:szCs w:val="28"/>
        </w:rPr>
      </w:pP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
          <w:bCs/>
          <w:iCs/>
          <w:color w:val="000000" w:themeColor="text1"/>
          <w:sz w:val="28"/>
          <w:szCs w:val="28"/>
          <w:lang w:eastAsia="uk-UA"/>
        </w:rPr>
        <w:t>Перший блок</w:t>
      </w:r>
      <w:r w:rsidRPr="00B83146">
        <w:rPr>
          <w:rFonts w:ascii="Times New Roman" w:eastAsia="Times New Roman" w:hAnsi="Times New Roman" w:cs="Times New Roman"/>
          <w:bCs/>
          <w:iCs/>
          <w:color w:val="000000" w:themeColor="text1"/>
          <w:sz w:val="28"/>
          <w:szCs w:val="28"/>
          <w:lang w:eastAsia="uk-UA"/>
        </w:rPr>
        <w:t xml:space="preserve"> - споживчі сегменти. В даному блоці визначено, що групи споживачів, які компанія розраховує залучати й обслуговувати це фізичні ос</w:t>
      </w:r>
      <w:r w:rsidRPr="00B83146">
        <w:rPr>
          <w:rFonts w:ascii="Times New Roman" w:eastAsia="Times New Roman" w:hAnsi="Times New Roman" w:cs="Times New Roman"/>
          <w:bCs/>
          <w:iCs/>
          <w:color w:val="000000" w:themeColor="text1"/>
          <w:sz w:val="28"/>
          <w:szCs w:val="28"/>
          <w:lang w:eastAsia="uk-UA"/>
        </w:rPr>
        <w:t>о</w:t>
      </w:r>
      <w:r w:rsidRPr="00B83146">
        <w:rPr>
          <w:rFonts w:ascii="Times New Roman" w:eastAsia="Times New Roman" w:hAnsi="Times New Roman" w:cs="Times New Roman"/>
          <w:bCs/>
          <w:iCs/>
          <w:color w:val="000000" w:themeColor="text1"/>
          <w:sz w:val="28"/>
          <w:szCs w:val="28"/>
          <w:lang w:eastAsia="uk-UA"/>
        </w:rPr>
        <w:t>би, юридичні особи, що зареєстровані як ФОП або ПП, та державні установи.</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Цільовою аудиторією компанії можуть бути будь-які особи від 14 років, що користуються послугами задля задоволення своїх потреб. Крім цього вел</w:t>
      </w:r>
      <w:r w:rsidRPr="00B83146">
        <w:rPr>
          <w:rFonts w:ascii="Times New Roman" w:eastAsia="Times New Roman" w:hAnsi="Times New Roman" w:cs="Times New Roman"/>
          <w:bCs/>
          <w:iCs/>
          <w:color w:val="000000" w:themeColor="text1"/>
          <w:sz w:val="28"/>
          <w:szCs w:val="28"/>
          <w:lang w:eastAsia="uk-UA"/>
        </w:rPr>
        <w:t>и</w:t>
      </w:r>
      <w:r w:rsidRPr="00B83146">
        <w:rPr>
          <w:rFonts w:ascii="Times New Roman" w:eastAsia="Times New Roman" w:hAnsi="Times New Roman" w:cs="Times New Roman"/>
          <w:bCs/>
          <w:iCs/>
          <w:color w:val="000000" w:themeColor="text1"/>
          <w:sz w:val="28"/>
          <w:szCs w:val="28"/>
          <w:lang w:eastAsia="uk-UA"/>
        </w:rPr>
        <w:t xml:space="preserve">кий попит на послуги мають </w:t>
      </w:r>
      <w:proofErr w:type="spellStart"/>
      <w:r w:rsidRPr="00B83146">
        <w:rPr>
          <w:rFonts w:ascii="Times New Roman" w:eastAsia="Times New Roman" w:hAnsi="Times New Roman" w:cs="Times New Roman"/>
          <w:bCs/>
          <w:iCs/>
          <w:color w:val="000000" w:themeColor="text1"/>
          <w:sz w:val="28"/>
          <w:szCs w:val="28"/>
          <w:lang w:eastAsia="uk-UA"/>
        </w:rPr>
        <w:t>інтернет-магазини</w:t>
      </w:r>
      <w:proofErr w:type="spellEnd"/>
      <w:r w:rsidRPr="00B83146">
        <w:rPr>
          <w:rFonts w:ascii="Times New Roman" w:eastAsia="Times New Roman" w:hAnsi="Times New Roman" w:cs="Times New Roman"/>
          <w:bCs/>
          <w:iCs/>
          <w:color w:val="000000" w:themeColor="text1"/>
          <w:sz w:val="28"/>
          <w:szCs w:val="28"/>
          <w:lang w:eastAsia="uk-UA"/>
        </w:rPr>
        <w:t>, що здійснюють свою торгов</w:t>
      </w:r>
      <w:r w:rsidRPr="00B83146">
        <w:rPr>
          <w:rFonts w:ascii="Times New Roman" w:eastAsia="Times New Roman" w:hAnsi="Times New Roman" w:cs="Times New Roman"/>
          <w:bCs/>
          <w:iCs/>
          <w:color w:val="000000" w:themeColor="text1"/>
          <w:sz w:val="28"/>
          <w:szCs w:val="28"/>
          <w:lang w:eastAsia="uk-UA"/>
        </w:rPr>
        <w:t>е</w:t>
      </w:r>
      <w:r w:rsidRPr="00B83146">
        <w:rPr>
          <w:rFonts w:ascii="Times New Roman" w:eastAsia="Times New Roman" w:hAnsi="Times New Roman" w:cs="Times New Roman"/>
          <w:bCs/>
          <w:iCs/>
          <w:color w:val="000000" w:themeColor="text1"/>
          <w:sz w:val="28"/>
          <w:szCs w:val="28"/>
          <w:lang w:eastAsia="uk-UA"/>
        </w:rPr>
        <w:t>льну діяльність через мережеві ресурси, що досить актуально під час каранти</w:t>
      </w:r>
      <w:r w:rsidRPr="00B83146">
        <w:rPr>
          <w:rFonts w:ascii="Times New Roman" w:eastAsia="Times New Roman" w:hAnsi="Times New Roman" w:cs="Times New Roman"/>
          <w:bCs/>
          <w:iCs/>
          <w:color w:val="000000" w:themeColor="text1"/>
          <w:sz w:val="28"/>
          <w:szCs w:val="28"/>
          <w:lang w:eastAsia="uk-UA"/>
        </w:rPr>
        <w:t>н</w:t>
      </w:r>
      <w:r w:rsidRPr="00B83146">
        <w:rPr>
          <w:rFonts w:ascii="Times New Roman" w:eastAsia="Times New Roman" w:hAnsi="Times New Roman" w:cs="Times New Roman"/>
          <w:bCs/>
          <w:iCs/>
          <w:color w:val="000000" w:themeColor="text1"/>
          <w:sz w:val="28"/>
          <w:szCs w:val="28"/>
          <w:lang w:eastAsia="uk-UA"/>
        </w:rPr>
        <w:t>них умов. Послугами компанії користуються також і державні установи, які працюють як і по перерахунку так і по готівкових чеках.</w:t>
      </w:r>
    </w:p>
    <w:p w:rsidR="0022094C" w:rsidRPr="00B83146"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xml:space="preserve"> Дана бізнес-модель відноситься до організації з багатопрофільною бі</w:t>
      </w:r>
      <w:r w:rsidRPr="00B83146">
        <w:rPr>
          <w:rFonts w:ascii="Times New Roman" w:eastAsia="Times New Roman" w:hAnsi="Times New Roman" w:cs="Times New Roman"/>
          <w:bCs/>
          <w:iCs/>
          <w:color w:val="000000" w:themeColor="text1"/>
          <w:sz w:val="28"/>
          <w:szCs w:val="28"/>
          <w:lang w:eastAsia="uk-UA"/>
        </w:rPr>
        <w:t>з</w:t>
      </w:r>
      <w:r w:rsidRPr="00B83146">
        <w:rPr>
          <w:rFonts w:ascii="Times New Roman" w:eastAsia="Times New Roman" w:hAnsi="Times New Roman" w:cs="Times New Roman"/>
          <w:bCs/>
          <w:iCs/>
          <w:color w:val="000000" w:themeColor="text1"/>
          <w:sz w:val="28"/>
          <w:szCs w:val="28"/>
          <w:lang w:eastAsia="uk-UA"/>
        </w:rPr>
        <w:t>нес-моделлю обслуговують кілька абсолютно різних споживчих сегментів з р</w:t>
      </w:r>
      <w:r w:rsidRPr="00B83146">
        <w:rPr>
          <w:rFonts w:ascii="Times New Roman" w:eastAsia="Times New Roman" w:hAnsi="Times New Roman" w:cs="Times New Roman"/>
          <w:bCs/>
          <w:iCs/>
          <w:color w:val="000000" w:themeColor="text1"/>
          <w:sz w:val="28"/>
          <w:szCs w:val="28"/>
          <w:lang w:eastAsia="uk-UA"/>
        </w:rPr>
        <w:t>і</w:t>
      </w:r>
      <w:r w:rsidRPr="00B83146">
        <w:rPr>
          <w:rFonts w:ascii="Times New Roman" w:eastAsia="Times New Roman" w:hAnsi="Times New Roman" w:cs="Times New Roman"/>
          <w:bCs/>
          <w:iCs/>
          <w:color w:val="000000" w:themeColor="text1"/>
          <w:sz w:val="28"/>
          <w:szCs w:val="28"/>
          <w:lang w:eastAsia="uk-UA"/>
        </w:rPr>
        <w:t>зними потребами і запитами.</w:t>
      </w:r>
    </w:p>
    <w:p w:rsidR="0022094C" w:rsidRPr="00B83146"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
          <w:bCs/>
          <w:iCs/>
          <w:color w:val="000000" w:themeColor="text1"/>
          <w:sz w:val="28"/>
          <w:szCs w:val="28"/>
          <w:lang w:eastAsia="uk-UA"/>
        </w:rPr>
        <w:t>Другий блок</w:t>
      </w:r>
      <w:r w:rsidRPr="00B83146">
        <w:rPr>
          <w:rFonts w:ascii="Times New Roman" w:eastAsia="Times New Roman" w:hAnsi="Times New Roman" w:cs="Times New Roman"/>
          <w:bCs/>
          <w:iCs/>
          <w:color w:val="000000" w:themeColor="text1"/>
          <w:sz w:val="28"/>
          <w:szCs w:val="28"/>
          <w:lang w:eastAsia="uk-UA"/>
        </w:rPr>
        <w:t xml:space="preserve"> - ціннісні пропозиції. Блок включає опис товарів і послуг, які представляють цінність для певного споживчого сегмента.</w:t>
      </w:r>
    </w:p>
    <w:p w:rsidR="0022094C" w:rsidRPr="00B83146" w:rsidRDefault="0022094C" w:rsidP="0022094C">
      <w:pPr>
        <w:pStyle w:val="a3"/>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lastRenderedPageBreak/>
        <w:t>Ціннісна пропозиція від компанії включає:</w:t>
      </w:r>
    </w:p>
    <w:p w:rsidR="0022094C" w:rsidRPr="00B83146" w:rsidRDefault="00204BC5" w:rsidP="00204BC5">
      <w:pPr>
        <w:pStyle w:val="a3"/>
        <w:numPr>
          <w:ilvl w:val="0"/>
          <w:numId w:val="23"/>
        </w:numPr>
        <w:spacing w:after="0" w:line="360" w:lineRule="auto"/>
        <w:ind w:left="567" w:firstLine="0"/>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швидка доставка;</w:t>
      </w:r>
    </w:p>
    <w:p w:rsidR="0022094C" w:rsidRPr="00B83146" w:rsidRDefault="00204BC5" w:rsidP="00204BC5">
      <w:pPr>
        <w:pStyle w:val="a3"/>
        <w:numPr>
          <w:ilvl w:val="0"/>
          <w:numId w:val="23"/>
        </w:numPr>
        <w:spacing w:after="0" w:line="360" w:lineRule="auto"/>
        <w:ind w:left="567" w:firstLine="0"/>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якісне пакування;</w:t>
      </w:r>
    </w:p>
    <w:p w:rsidR="0022094C" w:rsidRPr="00B83146" w:rsidRDefault="00204BC5" w:rsidP="00204BC5">
      <w:pPr>
        <w:pStyle w:val="a3"/>
        <w:numPr>
          <w:ilvl w:val="0"/>
          <w:numId w:val="23"/>
        </w:numPr>
        <w:spacing w:after="0" w:line="360" w:lineRule="auto"/>
        <w:ind w:left="567" w:firstLine="0"/>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зручність розташування;</w:t>
      </w:r>
    </w:p>
    <w:p w:rsidR="0022094C" w:rsidRPr="00B83146" w:rsidRDefault="00204BC5" w:rsidP="00204BC5">
      <w:pPr>
        <w:pStyle w:val="a3"/>
        <w:numPr>
          <w:ilvl w:val="0"/>
          <w:numId w:val="23"/>
        </w:numPr>
        <w:spacing w:after="0" w:line="360" w:lineRule="auto"/>
        <w:ind w:left="567" w:firstLine="0"/>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високий рівень обслуговування;</w:t>
      </w:r>
    </w:p>
    <w:p w:rsidR="0022094C" w:rsidRPr="00B83146" w:rsidRDefault="00204BC5" w:rsidP="00204BC5">
      <w:pPr>
        <w:pStyle w:val="a3"/>
        <w:numPr>
          <w:ilvl w:val="0"/>
          <w:numId w:val="23"/>
        </w:numPr>
        <w:spacing w:after="0" w:line="360" w:lineRule="auto"/>
        <w:ind w:left="567" w:firstLine="0"/>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xml:space="preserve">відстеження посилки з будь-якого </w:t>
      </w:r>
      <w:proofErr w:type="spellStart"/>
      <w:r w:rsidRPr="00B83146">
        <w:rPr>
          <w:rFonts w:ascii="Times New Roman" w:eastAsia="Times New Roman" w:hAnsi="Times New Roman" w:cs="Times New Roman"/>
          <w:bCs/>
          <w:iCs/>
          <w:color w:val="000000" w:themeColor="text1"/>
          <w:sz w:val="28"/>
          <w:szCs w:val="28"/>
          <w:lang w:eastAsia="uk-UA"/>
        </w:rPr>
        <w:t>гаджета</w:t>
      </w:r>
      <w:proofErr w:type="spellEnd"/>
      <w:r w:rsidRPr="00B83146">
        <w:rPr>
          <w:rFonts w:ascii="Times New Roman" w:eastAsia="Times New Roman" w:hAnsi="Times New Roman" w:cs="Times New Roman"/>
          <w:bCs/>
          <w:iCs/>
          <w:color w:val="000000" w:themeColor="text1"/>
          <w:sz w:val="28"/>
          <w:szCs w:val="28"/>
          <w:lang w:eastAsia="uk-UA"/>
        </w:rPr>
        <w:t>;</w:t>
      </w:r>
    </w:p>
    <w:p w:rsidR="0022094C" w:rsidRPr="00B83146" w:rsidRDefault="00204BC5" w:rsidP="00204BC5">
      <w:pPr>
        <w:pStyle w:val="a3"/>
        <w:numPr>
          <w:ilvl w:val="0"/>
          <w:numId w:val="23"/>
        </w:numPr>
        <w:spacing w:after="0" w:line="360" w:lineRule="auto"/>
        <w:ind w:left="567" w:firstLine="0"/>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сучасне обладнання.</w:t>
      </w:r>
    </w:p>
    <w:p w:rsidR="0022094C" w:rsidRPr="00B83146" w:rsidRDefault="00204BC5" w:rsidP="00204BC5">
      <w:pPr>
        <w:pStyle w:val="a3"/>
        <w:numPr>
          <w:ilvl w:val="0"/>
          <w:numId w:val="23"/>
        </w:numPr>
        <w:spacing w:after="0" w:line="360" w:lineRule="auto"/>
        <w:ind w:left="567" w:firstLine="0"/>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вигідні умови партнерства.</w:t>
      </w:r>
    </w:p>
    <w:p w:rsidR="0022094C" w:rsidRPr="00B83146" w:rsidRDefault="0022094C" w:rsidP="00204BC5">
      <w:pPr>
        <w:pStyle w:val="a3"/>
        <w:spacing w:after="0" w:line="360" w:lineRule="auto"/>
        <w:ind w:left="567"/>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xml:space="preserve">Основні переваги ціннісних пропозицій: </w:t>
      </w:r>
    </w:p>
    <w:p w:rsidR="0022094C" w:rsidRPr="00B83146" w:rsidRDefault="00204BC5" w:rsidP="00204BC5">
      <w:pPr>
        <w:pStyle w:val="a3"/>
        <w:numPr>
          <w:ilvl w:val="0"/>
          <w:numId w:val="15"/>
        </w:numPr>
        <w:spacing w:after="0" w:line="360" w:lineRule="auto"/>
        <w:ind w:left="567" w:firstLine="0"/>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продуктивність</w:t>
      </w:r>
    </w:p>
    <w:p w:rsidR="0022094C" w:rsidRPr="00B83146" w:rsidRDefault="00204BC5" w:rsidP="00204BC5">
      <w:pPr>
        <w:pStyle w:val="a3"/>
        <w:numPr>
          <w:ilvl w:val="0"/>
          <w:numId w:val="15"/>
        </w:numPr>
        <w:spacing w:after="0" w:line="360" w:lineRule="auto"/>
        <w:ind w:left="567" w:firstLine="0"/>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xml:space="preserve"> «робити свою роботу»</w:t>
      </w:r>
    </w:p>
    <w:p w:rsidR="0022094C" w:rsidRPr="00B83146" w:rsidRDefault="00204BC5" w:rsidP="00204BC5">
      <w:pPr>
        <w:pStyle w:val="a3"/>
        <w:numPr>
          <w:ilvl w:val="0"/>
          <w:numId w:val="15"/>
        </w:numPr>
        <w:spacing w:after="0" w:line="360" w:lineRule="auto"/>
        <w:ind w:left="567" w:firstLine="0"/>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доступність</w:t>
      </w:r>
    </w:p>
    <w:p w:rsidR="0022094C" w:rsidRPr="00D95141" w:rsidRDefault="00204BC5" w:rsidP="00204BC5">
      <w:pPr>
        <w:pStyle w:val="a3"/>
        <w:numPr>
          <w:ilvl w:val="0"/>
          <w:numId w:val="15"/>
        </w:numPr>
        <w:spacing w:after="0" w:line="360" w:lineRule="auto"/>
        <w:ind w:left="567" w:firstLine="0"/>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зручність</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
          <w:bCs/>
          <w:iCs/>
          <w:color w:val="000000" w:themeColor="text1"/>
          <w:sz w:val="28"/>
          <w:szCs w:val="28"/>
          <w:lang w:eastAsia="uk-UA"/>
        </w:rPr>
        <w:t>Третій блок</w:t>
      </w:r>
      <w:r w:rsidRPr="00B83146">
        <w:rPr>
          <w:rFonts w:ascii="Times New Roman" w:eastAsia="Times New Roman" w:hAnsi="Times New Roman" w:cs="Times New Roman"/>
          <w:bCs/>
          <w:iCs/>
          <w:color w:val="000000" w:themeColor="text1"/>
          <w:sz w:val="28"/>
          <w:szCs w:val="28"/>
          <w:lang w:eastAsia="uk-UA"/>
        </w:rPr>
        <w:t xml:space="preserve"> - канали взаємодії. Блок описує, як компанія взаємодіє зі споживчими сегментами і доносить до них свої ціннісні пропозиції.</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Канали зв'язку, поширення і продажів складають систему взаємодії ко</w:t>
      </w:r>
      <w:r w:rsidRPr="00B83146">
        <w:rPr>
          <w:rFonts w:ascii="Times New Roman" w:eastAsia="Times New Roman" w:hAnsi="Times New Roman" w:cs="Times New Roman"/>
          <w:bCs/>
          <w:iCs/>
          <w:color w:val="000000" w:themeColor="text1"/>
          <w:sz w:val="28"/>
          <w:szCs w:val="28"/>
          <w:lang w:eastAsia="uk-UA"/>
        </w:rPr>
        <w:t>м</w:t>
      </w:r>
      <w:r w:rsidRPr="00B83146">
        <w:rPr>
          <w:rFonts w:ascii="Times New Roman" w:eastAsia="Times New Roman" w:hAnsi="Times New Roman" w:cs="Times New Roman"/>
          <w:bCs/>
          <w:iCs/>
          <w:color w:val="000000" w:themeColor="text1"/>
          <w:sz w:val="28"/>
          <w:szCs w:val="28"/>
          <w:lang w:eastAsia="uk-UA"/>
        </w:rPr>
        <w:t>панії з клієнтом.</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xml:space="preserve">Основними каналами взаємодії з клієнтами визначено: </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відділення мережі</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сайт</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реклама в інформаційних ресурсах;</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мобільний додаток;</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соціальні мережі;</w:t>
      </w:r>
    </w:p>
    <w:p w:rsidR="0022094C" w:rsidRPr="00B83146" w:rsidRDefault="00D95141" w:rsidP="00D95141">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Pr>
          <w:rFonts w:ascii="Times New Roman" w:eastAsia="Times New Roman" w:hAnsi="Times New Roman" w:cs="Times New Roman"/>
          <w:bCs/>
          <w:iCs/>
          <w:color w:val="000000" w:themeColor="text1"/>
          <w:sz w:val="28"/>
          <w:szCs w:val="28"/>
          <w:lang w:eastAsia="uk-UA"/>
        </w:rPr>
        <w:t>- прихований маркетинг.</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Отже, в компанії використовуються такі канали просування товару до споживача:</w:t>
      </w:r>
    </w:p>
    <w:p w:rsidR="0022094C" w:rsidRPr="00B83146" w:rsidRDefault="0022094C" w:rsidP="00204BC5">
      <w:pPr>
        <w:pStyle w:val="a3"/>
        <w:numPr>
          <w:ilvl w:val="0"/>
          <w:numId w:val="17"/>
        </w:numPr>
        <w:tabs>
          <w:tab w:val="left" w:pos="993"/>
        </w:tabs>
        <w:spacing w:after="0" w:line="360" w:lineRule="auto"/>
        <w:ind w:left="851" w:hanging="142"/>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інформаційний;</w:t>
      </w:r>
    </w:p>
    <w:p w:rsidR="0022094C" w:rsidRPr="00B83146" w:rsidRDefault="0022094C" w:rsidP="00204BC5">
      <w:pPr>
        <w:pStyle w:val="a3"/>
        <w:numPr>
          <w:ilvl w:val="0"/>
          <w:numId w:val="17"/>
        </w:numPr>
        <w:tabs>
          <w:tab w:val="left" w:pos="993"/>
        </w:tabs>
        <w:spacing w:after="0" w:line="360" w:lineRule="auto"/>
        <w:ind w:left="851" w:hanging="142"/>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продажний;</w:t>
      </w:r>
    </w:p>
    <w:p w:rsidR="0022094C" w:rsidRPr="00B83146" w:rsidRDefault="0022094C" w:rsidP="00204BC5">
      <w:pPr>
        <w:pStyle w:val="a3"/>
        <w:numPr>
          <w:ilvl w:val="0"/>
          <w:numId w:val="17"/>
        </w:numPr>
        <w:tabs>
          <w:tab w:val="left" w:pos="993"/>
        </w:tabs>
        <w:spacing w:after="0" w:line="360" w:lineRule="auto"/>
        <w:ind w:left="851" w:hanging="142"/>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доставка;</w:t>
      </w:r>
    </w:p>
    <w:p w:rsidR="0022094C" w:rsidRPr="00D95141" w:rsidRDefault="0022094C" w:rsidP="00204BC5">
      <w:pPr>
        <w:pStyle w:val="a3"/>
        <w:numPr>
          <w:ilvl w:val="0"/>
          <w:numId w:val="17"/>
        </w:numPr>
        <w:tabs>
          <w:tab w:val="left" w:pos="993"/>
        </w:tabs>
        <w:spacing w:after="0" w:line="360" w:lineRule="auto"/>
        <w:ind w:left="851" w:hanging="142"/>
        <w:jc w:val="both"/>
        <w:rPr>
          <w:rFonts w:ascii="Times New Roman" w:eastAsia="Times New Roman" w:hAnsi="Times New Roman" w:cs="Times New Roman"/>
          <w:bCs/>
          <w:iCs/>
          <w:color w:val="000000" w:themeColor="text1"/>
          <w:sz w:val="28"/>
          <w:szCs w:val="28"/>
          <w:lang w:eastAsia="uk-UA"/>
        </w:rPr>
      </w:pPr>
      <w:proofErr w:type="spellStart"/>
      <w:r w:rsidRPr="00B83146">
        <w:rPr>
          <w:rFonts w:ascii="Times New Roman" w:eastAsia="Times New Roman" w:hAnsi="Times New Roman" w:cs="Times New Roman"/>
          <w:bCs/>
          <w:iCs/>
          <w:color w:val="000000" w:themeColor="text1"/>
          <w:sz w:val="28"/>
          <w:szCs w:val="28"/>
          <w:lang w:eastAsia="uk-UA"/>
        </w:rPr>
        <w:t>післяпродажний</w:t>
      </w:r>
      <w:proofErr w:type="spellEnd"/>
      <w:r w:rsidRPr="00B83146">
        <w:rPr>
          <w:rFonts w:ascii="Times New Roman" w:eastAsia="Times New Roman" w:hAnsi="Times New Roman" w:cs="Times New Roman"/>
          <w:bCs/>
          <w:iCs/>
          <w:color w:val="000000" w:themeColor="text1"/>
          <w:sz w:val="28"/>
          <w:szCs w:val="28"/>
          <w:lang w:eastAsia="uk-UA"/>
        </w:rPr>
        <w:t>.</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
          <w:bCs/>
          <w:iCs/>
          <w:color w:val="000000" w:themeColor="text1"/>
          <w:sz w:val="28"/>
          <w:szCs w:val="28"/>
          <w:lang w:eastAsia="uk-UA"/>
        </w:rPr>
        <w:lastRenderedPageBreak/>
        <w:t>Четвертий блок</w:t>
      </w:r>
      <w:r w:rsidRPr="00B83146">
        <w:rPr>
          <w:rFonts w:ascii="Times New Roman" w:eastAsia="Times New Roman" w:hAnsi="Times New Roman" w:cs="Times New Roman"/>
          <w:bCs/>
          <w:iCs/>
          <w:color w:val="000000" w:themeColor="text1"/>
          <w:sz w:val="28"/>
          <w:szCs w:val="28"/>
          <w:lang w:eastAsia="uk-UA"/>
        </w:rPr>
        <w:t xml:space="preserve"> - відносини зі споживачами. Блок описує типи відносин, які встановлюються у компанії з окремими споживчими сегментами.</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Для даної бізнес-моделі визначено такі позиції відносин зі споживачами:</w:t>
      </w:r>
    </w:p>
    <w:p w:rsidR="0022094C" w:rsidRPr="00B83146" w:rsidRDefault="0022094C" w:rsidP="0022094C">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B83146">
        <w:rPr>
          <w:rFonts w:ascii="Times New Roman" w:eastAsia="Times New Roman" w:hAnsi="Times New Roman" w:cs="Times New Roman"/>
          <w:bCs/>
          <w:iCs/>
          <w:color w:val="000000" w:themeColor="text1"/>
          <w:sz w:val="28"/>
          <w:szCs w:val="28"/>
          <w:lang w:eastAsia="uk-UA"/>
        </w:rPr>
        <w:t>- центр підтримки клієнтів</w:t>
      </w:r>
      <w:r>
        <w:rPr>
          <w:rFonts w:ascii="Times New Roman" w:eastAsia="Times New Roman" w:hAnsi="Times New Roman" w:cs="Times New Roman"/>
          <w:bCs/>
          <w:iCs/>
          <w:color w:val="000000" w:themeColor="text1"/>
          <w:sz w:val="28"/>
          <w:szCs w:val="28"/>
          <w:lang w:eastAsia="uk-UA"/>
        </w:rPr>
        <w:t>:</w:t>
      </w:r>
      <w:r w:rsidRPr="00B83146">
        <w:rPr>
          <w:rFonts w:ascii="Times New Roman" w:eastAsia="Times New Roman" w:hAnsi="Times New Roman" w:cs="Times New Roman"/>
          <w:bCs/>
          <w:iCs/>
          <w:color w:val="000000" w:themeColor="text1"/>
          <w:sz w:val="28"/>
          <w:szCs w:val="28"/>
          <w:lang w:eastAsia="uk-UA"/>
        </w:rPr>
        <w:t xml:space="preserve"> </w:t>
      </w:r>
      <w:r>
        <w:rPr>
          <w:rFonts w:ascii="Times New Roman" w:hAnsi="Times New Roman" w:cs="Times New Roman"/>
          <w:color w:val="000000" w:themeColor="text1"/>
          <w:sz w:val="28"/>
          <w:szCs w:val="28"/>
          <w:shd w:val="clear" w:color="auto" w:fill="FFFFFF"/>
        </w:rPr>
        <w:t>т</w:t>
      </w:r>
      <w:r w:rsidRPr="00B83146">
        <w:rPr>
          <w:rFonts w:ascii="Times New Roman" w:hAnsi="Times New Roman" w:cs="Times New Roman"/>
          <w:color w:val="000000" w:themeColor="text1"/>
          <w:sz w:val="28"/>
          <w:szCs w:val="28"/>
          <w:shd w:val="clear" w:color="auto" w:fill="FFFFFF"/>
        </w:rPr>
        <w:t>елефонна гаряча лінія компанії функціонує як клієнтська підтримка. Для Клієнтів «Нової Пошти» це означає, що 150 оп</w:t>
      </w:r>
      <w:r w:rsidRPr="00B83146">
        <w:rPr>
          <w:rFonts w:ascii="Times New Roman" w:hAnsi="Times New Roman" w:cs="Times New Roman"/>
          <w:color w:val="000000" w:themeColor="text1"/>
          <w:sz w:val="28"/>
          <w:szCs w:val="28"/>
          <w:shd w:val="clear" w:color="auto" w:fill="FFFFFF"/>
        </w:rPr>
        <w:t>е</w:t>
      </w:r>
      <w:r w:rsidRPr="00B83146">
        <w:rPr>
          <w:rFonts w:ascii="Times New Roman" w:hAnsi="Times New Roman" w:cs="Times New Roman"/>
          <w:color w:val="000000" w:themeColor="text1"/>
          <w:sz w:val="28"/>
          <w:szCs w:val="28"/>
          <w:shd w:val="clear" w:color="auto" w:fill="FFFFFF"/>
        </w:rPr>
        <w:t>раторів щодня  приймають дзвінки в режимі нон-стоп та дають відповіді на всі питання стосовно відстеження доставки відправлення, розрахунку вартості по</w:t>
      </w:r>
      <w:r w:rsidRPr="00B83146">
        <w:rPr>
          <w:rFonts w:ascii="Times New Roman" w:hAnsi="Times New Roman" w:cs="Times New Roman"/>
          <w:color w:val="000000" w:themeColor="text1"/>
          <w:sz w:val="28"/>
          <w:szCs w:val="28"/>
          <w:shd w:val="clear" w:color="auto" w:fill="FFFFFF"/>
        </w:rPr>
        <w:t>с</w:t>
      </w:r>
      <w:r w:rsidRPr="00B83146">
        <w:rPr>
          <w:rFonts w:ascii="Times New Roman" w:hAnsi="Times New Roman" w:cs="Times New Roman"/>
          <w:color w:val="000000" w:themeColor="text1"/>
          <w:sz w:val="28"/>
          <w:szCs w:val="28"/>
          <w:shd w:val="clear" w:color="auto" w:fill="FFFFFF"/>
        </w:rPr>
        <w:t>луг, розташування відділень компанії по містах та графіків їх роботи.</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xml:space="preserve">- самообслуговування - </w:t>
      </w:r>
      <w:r w:rsidRPr="00B83146">
        <w:rPr>
          <w:rFonts w:ascii="Times New Roman" w:hAnsi="Times New Roman" w:cs="Times New Roman"/>
          <w:color w:val="000000" w:themeColor="text1"/>
          <w:sz w:val="28"/>
          <w:szCs w:val="28"/>
          <w:shd w:val="clear" w:color="auto" w:fill="FFFFFF"/>
        </w:rPr>
        <w:t>зручний сервіс, завдяки якому  можна  стати а</w:t>
      </w:r>
      <w:r w:rsidRPr="00B83146">
        <w:rPr>
          <w:rFonts w:ascii="Times New Roman" w:hAnsi="Times New Roman" w:cs="Times New Roman"/>
          <w:color w:val="000000" w:themeColor="text1"/>
          <w:sz w:val="28"/>
          <w:szCs w:val="28"/>
          <w:shd w:val="clear" w:color="auto" w:fill="FFFFFF"/>
        </w:rPr>
        <w:t>б</w:t>
      </w:r>
      <w:r w:rsidRPr="00B83146">
        <w:rPr>
          <w:rFonts w:ascii="Times New Roman" w:hAnsi="Times New Roman" w:cs="Times New Roman"/>
          <w:color w:val="000000" w:themeColor="text1"/>
          <w:sz w:val="28"/>
          <w:szCs w:val="28"/>
          <w:shd w:val="clear" w:color="auto" w:fill="FFFFFF"/>
        </w:rPr>
        <w:t>солютно незалежним користувачем і робити відправлення самостійно: швидко та з повним комфортом.  </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обслуговування у відділеннях операторами, що можуть надати всю н</w:t>
      </w:r>
      <w:r w:rsidRPr="00B83146">
        <w:rPr>
          <w:rFonts w:ascii="Times New Roman" w:eastAsia="Times New Roman" w:hAnsi="Times New Roman" w:cs="Times New Roman"/>
          <w:bCs/>
          <w:iCs/>
          <w:color w:val="000000" w:themeColor="text1"/>
          <w:sz w:val="28"/>
          <w:szCs w:val="28"/>
          <w:lang w:eastAsia="uk-UA"/>
        </w:rPr>
        <w:t>е</w:t>
      </w:r>
      <w:r w:rsidRPr="00B83146">
        <w:rPr>
          <w:rFonts w:ascii="Times New Roman" w:eastAsia="Times New Roman" w:hAnsi="Times New Roman" w:cs="Times New Roman"/>
          <w:bCs/>
          <w:iCs/>
          <w:color w:val="000000" w:themeColor="text1"/>
          <w:sz w:val="28"/>
          <w:szCs w:val="28"/>
          <w:lang w:eastAsia="uk-UA"/>
        </w:rPr>
        <w:t>обхідну інформацію при обслуговуванні.</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Отже, можна виділити кілька типів відносин з клієнтами, які існують в компанії «Нова Пошта».</w:t>
      </w:r>
    </w:p>
    <w:p w:rsidR="0022094C" w:rsidRPr="00B83146" w:rsidRDefault="0022094C" w:rsidP="00204BC5">
      <w:pPr>
        <w:pStyle w:val="a3"/>
        <w:numPr>
          <w:ilvl w:val="0"/>
          <w:numId w:val="18"/>
        </w:numPr>
        <w:tabs>
          <w:tab w:val="left" w:pos="993"/>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персональна підтримка;</w:t>
      </w:r>
    </w:p>
    <w:p w:rsidR="0022094C" w:rsidRPr="00B83146" w:rsidRDefault="0022094C" w:rsidP="00204BC5">
      <w:pPr>
        <w:pStyle w:val="a3"/>
        <w:numPr>
          <w:ilvl w:val="0"/>
          <w:numId w:val="18"/>
        </w:numPr>
        <w:tabs>
          <w:tab w:val="left" w:pos="993"/>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особлива персональна підтримка;</w:t>
      </w:r>
    </w:p>
    <w:p w:rsidR="0022094C" w:rsidRPr="00B83146" w:rsidRDefault="0022094C" w:rsidP="00204BC5">
      <w:pPr>
        <w:pStyle w:val="a3"/>
        <w:numPr>
          <w:ilvl w:val="0"/>
          <w:numId w:val="18"/>
        </w:numPr>
        <w:tabs>
          <w:tab w:val="left" w:pos="993"/>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самообслуговування;</w:t>
      </w:r>
    </w:p>
    <w:p w:rsidR="0022094C" w:rsidRPr="00D95141" w:rsidRDefault="0022094C" w:rsidP="00204BC5">
      <w:pPr>
        <w:pStyle w:val="a3"/>
        <w:numPr>
          <w:ilvl w:val="0"/>
          <w:numId w:val="18"/>
        </w:numPr>
        <w:tabs>
          <w:tab w:val="left" w:pos="993"/>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автоматизоване обслуговування;</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
          <w:bCs/>
          <w:iCs/>
          <w:color w:val="000000" w:themeColor="text1"/>
          <w:sz w:val="28"/>
          <w:szCs w:val="28"/>
          <w:lang w:eastAsia="uk-UA"/>
        </w:rPr>
        <w:t>П'ятий блок</w:t>
      </w:r>
      <w:r w:rsidRPr="00B83146">
        <w:rPr>
          <w:rFonts w:ascii="Times New Roman" w:eastAsia="Times New Roman" w:hAnsi="Times New Roman" w:cs="Times New Roman"/>
          <w:bCs/>
          <w:iCs/>
          <w:color w:val="000000" w:themeColor="text1"/>
          <w:sz w:val="28"/>
          <w:szCs w:val="28"/>
          <w:lang w:eastAsia="uk-UA"/>
        </w:rPr>
        <w:t xml:space="preserve"> - фінансова стійкість. Блок включає матеріальний прибуток, яку компанія отримує від кожного споживчого сегменту або від партнерів.</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Для даної бізнес-моделі визначено такі позиції потоків доходів:</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відсоток від тарифу перевезення;</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відсоток від продажу пакування;</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продаж активів.</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Отже, можна виділити кілька  способів створення потоків доходів:</w:t>
      </w:r>
    </w:p>
    <w:p w:rsidR="0022094C" w:rsidRPr="00B83146" w:rsidRDefault="0022094C" w:rsidP="00204BC5">
      <w:pPr>
        <w:pStyle w:val="a3"/>
        <w:numPr>
          <w:ilvl w:val="0"/>
          <w:numId w:val="19"/>
        </w:numPr>
        <w:tabs>
          <w:tab w:val="left" w:pos="993"/>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продаж активів;</w:t>
      </w:r>
    </w:p>
    <w:p w:rsidR="0022094C" w:rsidRPr="00D95141" w:rsidRDefault="0022094C" w:rsidP="00204BC5">
      <w:pPr>
        <w:pStyle w:val="a3"/>
        <w:numPr>
          <w:ilvl w:val="0"/>
          <w:numId w:val="19"/>
        </w:numPr>
        <w:tabs>
          <w:tab w:val="left" w:pos="993"/>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плата за використання;</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
          <w:bCs/>
          <w:iCs/>
          <w:color w:val="000000" w:themeColor="text1"/>
          <w:sz w:val="28"/>
          <w:szCs w:val="28"/>
          <w:lang w:eastAsia="uk-UA"/>
        </w:rPr>
        <w:t>Шостий блок</w:t>
      </w:r>
      <w:r w:rsidRPr="00B83146">
        <w:rPr>
          <w:rFonts w:ascii="Times New Roman" w:eastAsia="Times New Roman" w:hAnsi="Times New Roman" w:cs="Times New Roman"/>
          <w:bCs/>
          <w:iCs/>
          <w:color w:val="000000" w:themeColor="text1"/>
          <w:sz w:val="28"/>
          <w:szCs w:val="28"/>
          <w:lang w:eastAsia="uk-UA"/>
        </w:rPr>
        <w:t xml:space="preserve"> - ключові ресурси. У цьому блоці описуються найбільш важливі активи, необхідні для функціонування бізнес-моделі.</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lastRenderedPageBreak/>
        <w:t>Для даної бізнес-моделі визначено такі позиції ключових ресурсів:</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персонал;</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xml:space="preserve">- мобільні ресурси та </w:t>
      </w:r>
      <w:proofErr w:type="spellStart"/>
      <w:r w:rsidRPr="00B83146">
        <w:rPr>
          <w:rFonts w:ascii="Times New Roman" w:eastAsia="Times New Roman" w:hAnsi="Times New Roman" w:cs="Times New Roman"/>
          <w:bCs/>
          <w:iCs/>
          <w:color w:val="000000" w:themeColor="text1"/>
          <w:sz w:val="28"/>
          <w:szCs w:val="28"/>
          <w:lang w:eastAsia="uk-UA"/>
        </w:rPr>
        <w:t>інтернет-ресурси</w:t>
      </w:r>
      <w:proofErr w:type="spellEnd"/>
      <w:r w:rsidRPr="00B83146">
        <w:rPr>
          <w:rFonts w:ascii="Times New Roman" w:eastAsia="Times New Roman" w:hAnsi="Times New Roman" w:cs="Times New Roman"/>
          <w:bCs/>
          <w:iCs/>
          <w:color w:val="000000" w:themeColor="text1"/>
          <w:sz w:val="28"/>
          <w:szCs w:val="28"/>
          <w:lang w:eastAsia="uk-UA"/>
        </w:rPr>
        <w:t>;</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інформаційна база даних;</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мережевий ефект;</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програмне забезпечення.</w:t>
      </w:r>
    </w:p>
    <w:p w:rsidR="0022094C" w:rsidRPr="00B83146" w:rsidRDefault="0022094C" w:rsidP="0022094C">
      <w:pPr>
        <w:spacing w:after="0" w:line="360" w:lineRule="auto"/>
        <w:ind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Отже, можна виділити кілька типів ключових ресурсів, які використовує компанія:</w:t>
      </w:r>
    </w:p>
    <w:p w:rsidR="0022094C" w:rsidRPr="00B83146" w:rsidRDefault="0022094C" w:rsidP="00204BC5">
      <w:pPr>
        <w:pStyle w:val="a3"/>
        <w:numPr>
          <w:ilvl w:val="0"/>
          <w:numId w:val="20"/>
        </w:numPr>
        <w:tabs>
          <w:tab w:val="left" w:pos="1134"/>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матеріальні ресурси;</w:t>
      </w:r>
    </w:p>
    <w:p w:rsidR="0022094C" w:rsidRPr="00B83146" w:rsidRDefault="0022094C" w:rsidP="00204BC5">
      <w:pPr>
        <w:pStyle w:val="a3"/>
        <w:numPr>
          <w:ilvl w:val="0"/>
          <w:numId w:val="20"/>
        </w:numPr>
        <w:tabs>
          <w:tab w:val="left" w:pos="1134"/>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інтелектуальні ресурси;</w:t>
      </w:r>
    </w:p>
    <w:p w:rsidR="0022094C" w:rsidRPr="00D95141" w:rsidRDefault="0022094C" w:rsidP="00204BC5">
      <w:pPr>
        <w:pStyle w:val="a3"/>
        <w:numPr>
          <w:ilvl w:val="0"/>
          <w:numId w:val="20"/>
        </w:numPr>
        <w:tabs>
          <w:tab w:val="left" w:pos="1134"/>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персонал;</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
          <w:bCs/>
          <w:iCs/>
          <w:color w:val="000000" w:themeColor="text1"/>
          <w:sz w:val="28"/>
          <w:szCs w:val="28"/>
          <w:lang w:eastAsia="uk-UA"/>
        </w:rPr>
        <w:t xml:space="preserve">Сьомий блок </w:t>
      </w:r>
      <w:r w:rsidRPr="00B83146">
        <w:rPr>
          <w:rFonts w:ascii="Times New Roman" w:eastAsia="Times New Roman" w:hAnsi="Times New Roman" w:cs="Times New Roman"/>
          <w:bCs/>
          <w:iCs/>
          <w:color w:val="000000" w:themeColor="text1"/>
          <w:sz w:val="28"/>
          <w:szCs w:val="28"/>
          <w:lang w:eastAsia="uk-UA"/>
        </w:rPr>
        <w:t>- ключові види діяльності. Блок описує дії компанії, які н</w:t>
      </w:r>
      <w:r w:rsidRPr="00B83146">
        <w:rPr>
          <w:rFonts w:ascii="Times New Roman" w:eastAsia="Times New Roman" w:hAnsi="Times New Roman" w:cs="Times New Roman"/>
          <w:bCs/>
          <w:iCs/>
          <w:color w:val="000000" w:themeColor="text1"/>
          <w:sz w:val="28"/>
          <w:szCs w:val="28"/>
          <w:lang w:eastAsia="uk-UA"/>
        </w:rPr>
        <w:t>е</w:t>
      </w:r>
      <w:r w:rsidRPr="00B83146">
        <w:rPr>
          <w:rFonts w:ascii="Times New Roman" w:eastAsia="Times New Roman" w:hAnsi="Times New Roman" w:cs="Times New Roman"/>
          <w:bCs/>
          <w:iCs/>
          <w:color w:val="000000" w:themeColor="text1"/>
          <w:sz w:val="28"/>
          <w:szCs w:val="28"/>
          <w:lang w:eastAsia="uk-UA"/>
        </w:rPr>
        <w:t>обхідні для реалізації її бізнес-моделі.</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Для даної бізнес-моделі визначено такі позиції ключових видів діяльно</w:t>
      </w:r>
      <w:r w:rsidRPr="00B83146">
        <w:rPr>
          <w:rFonts w:ascii="Times New Roman" w:eastAsia="Times New Roman" w:hAnsi="Times New Roman" w:cs="Times New Roman"/>
          <w:bCs/>
          <w:iCs/>
          <w:color w:val="000000" w:themeColor="text1"/>
          <w:sz w:val="28"/>
          <w:szCs w:val="28"/>
          <w:lang w:eastAsia="uk-UA"/>
        </w:rPr>
        <w:t>с</w:t>
      </w:r>
      <w:r w:rsidRPr="00B83146">
        <w:rPr>
          <w:rFonts w:ascii="Times New Roman" w:eastAsia="Times New Roman" w:hAnsi="Times New Roman" w:cs="Times New Roman"/>
          <w:bCs/>
          <w:iCs/>
          <w:color w:val="000000" w:themeColor="text1"/>
          <w:sz w:val="28"/>
          <w:szCs w:val="28"/>
          <w:lang w:eastAsia="uk-UA"/>
        </w:rPr>
        <w:t>ті:</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збереження конкурентоспроможних цін;</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підтримка платформи;</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масштабування відділень;</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підтримка відносин з партнерами;</w:t>
      </w:r>
    </w:p>
    <w:p w:rsidR="0022094C" w:rsidRPr="00B83146" w:rsidRDefault="0022094C" w:rsidP="00D95141">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впроваджен</w:t>
      </w:r>
      <w:r w:rsidR="00D95141">
        <w:rPr>
          <w:rFonts w:ascii="Times New Roman" w:eastAsia="Times New Roman" w:hAnsi="Times New Roman" w:cs="Times New Roman"/>
          <w:bCs/>
          <w:iCs/>
          <w:color w:val="000000" w:themeColor="text1"/>
          <w:sz w:val="28"/>
          <w:szCs w:val="28"/>
          <w:lang w:eastAsia="uk-UA"/>
        </w:rPr>
        <w:t>ня нових продуктів та сервісів.</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
          <w:bCs/>
          <w:iCs/>
          <w:color w:val="000000" w:themeColor="text1"/>
          <w:sz w:val="28"/>
          <w:szCs w:val="28"/>
          <w:lang w:eastAsia="uk-UA"/>
        </w:rPr>
        <w:t>Восьмий блок</w:t>
      </w:r>
      <w:r w:rsidRPr="00B83146">
        <w:rPr>
          <w:rFonts w:ascii="Times New Roman" w:eastAsia="Times New Roman" w:hAnsi="Times New Roman" w:cs="Times New Roman"/>
          <w:bCs/>
          <w:iCs/>
          <w:color w:val="000000" w:themeColor="text1"/>
          <w:sz w:val="28"/>
          <w:szCs w:val="28"/>
          <w:lang w:eastAsia="uk-UA"/>
        </w:rPr>
        <w:t xml:space="preserve"> - ключові партнери. Блок описує мережу постачальників і партнерів, завдяки яким функціонує бізнес-модель.</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Для даної бізнес-моделі визначено такі позиції ключових партнерів:</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xml:space="preserve">- </w:t>
      </w:r>
      <w:proofErr w:type="spellStart"/>
      <w:r w:rsidRPr="00B83146">
        <w:rPr>
          <w:rFonts w:ascii="Times New Roman" w:eastAsia="Times New Roman" w:hAnsi="Times New Roman" w:cs="Times New Roman"/>
          <w:bCs/>
          <w:iCs/>
          <w:color w:val="000000" w:themeColor="text1"/>
          <w:sz w:val="28"/>
          <w:szCs w:val="28"/>
          <w:lang w:eastAsia="uk-UA"/>
        </w:rPr>
        <w:t>інтернет-магазини</w:t>
      </w:r>
      <w:proofErr w:type="spellEnd"/>
      <w:r w:rsidRPr="00B83146">
        <w:rPr>
          <w:rFonts w:ascii="Times New Roman" w:eastAsia="Times New Roman" w:hAnsi="Times New Roman" w:cs="Times New Roman"/>
          <w:bCs/>
          <w:iCs/>
          <w:color w:val="000000" w:themeColor="text1"/>
          <w:sz w:val="28"/>
          <w:szCs w:val="28"/>
          <w:lang w:eastAsia="uk-UA"/>
        </w:rPr>
        <w:t>;</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xml:space="preserve">- </w:t>
      </w:r>
      <w:proofErr w:type="spellStart"/>
      <w:r w:rsidRPr="00B83146">
        <w:rPr>
          <w:rFonts w:ascii="Times New Roman" w:eastAsia="Times New Roman" w:hAnsi="Times New Roman" w:cs="Times New Roman"/>
          <w:bCs/>
          <w:iCs/>
          <w:color w:val="000000" w:themeColor="text1"/>
          <w:sz w:val="28"/>
          <w:szCs w:val="28"/>
          <w:lang w:eastAsia="uk-UA"/>
        </w:rPr>
        <w:t>аутсорсинг</w:t>
      </w:r>
      <w:proofErr w:type="spellEnd"/>
      <w:r w:rsidRPr="00B83146">
        <w:rPr>
          <w:rFonts w:ascii="Times New Roman" w:eastAsia="Times New Roman" w:hAnsi="Times New Roman" w:cs="Times New Roman"/>
          <w:bCs/>
          <w:iCs/>
          <w:color w:val="000000" w:themeColor="text1"/>
          <w:sz w:val="28"/>
          <w:szCs w:val="28"/>
          <w:lang w:eastAsia="uk-UA"/>
        </w:rPr>
        <w:t>;</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орендодавці;</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водії</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технологічні партнери;</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фінансові партнери;</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будівельні організації;</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lastRenderedPageBreak/>
        <w:t>- меблеві фірми;</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логістичні партнери;</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Отже, в компанії використовуються такі типи партнерських відносин:</w:t>
      </w:r>
    </w:p>
    <w:p w:rsidR="0022094C" w:rsidRPr="00B83146" w:rsidRDefault="0022094C" w:rsidP="00204BC5">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Стратегічне співробітництво між не</w:t>
      </w:r>
      <w:r w:rsidR="00230D81">
        <w:rPr>
          <w:rFonts w:ascii="Times New Roman" w:eastAsia="Times New Roman" w:hAnsi="Times New Roman" w:cs="Times New Roman"/>
          <w:bCs/>
          <w:iCs/>
          <w:color w:val="000000" w:themeColor="text1"/>
          <w:sz w:val="28"/>
          <w:szCs w:val="28"/>
          <w:lang w:eastAsia="uk-UA"/>
        </w:rPr>
        <w:t xml:space="preserve"> </w:t>
      </w:r>
      <w:r w:rsidRPr="00B83146">
        <w:rPr>
          <w:rFonts w:ascii="Times New Roman" w:eastAsia="Times New Roman" w:hAnsi="Times New Roman" w:cs="Times New Roman"/>
          <w:bCs/>
          <w:iCs/>
          <w:color w:val="000000" w:themeColor="text1"/>
          <w:sz w:val="28"/>
          <w:szCs w:val="28"/>
          <w:lang w:eastAsia="uk-UA"/>
        </w:rPr>
        <w:t>конкуруючих організаціями;</w:t>
      </w:r>
    </w:p>
    <w:p w:rsidR="0022094C" w:rsidRPr="00B83146" w:rsidRDefault="0022094C" w:rsidP="00204BC5">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Спільні підприємства для запуску нових бізнес проектів;</w:t>
      </w:r>
    </w:p>
    <w:p w:rsidR="0022094C" w:rsidRPr="00D95141" w:rsidRDefault="0022094C" w:rsidP="00204BC5">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Відносини виробника з постачальниками для гарантії отримання які</w:t>
      </w:r>
      <w:r w:rsidRPr="00B83146">
        <w:rPr>
          <w:rFonts w:ascii="Times New Roman" w:eastAsia="Times New Roman" w:hAnsi="Times New Roman" w:cs="Times New Roman"/>
          <w:bCs/>
          <w:iCs/>
          <w:color w:val="000000" w:themeColor="text1"/>
          <w:sz w:val="28"/>
          <w:szCs w:val="28"/>
          <w:lang w:eastAsia="uk-UA"/>
        </w:rPr>
        <w:t>с</w:t>
      </w:r>
      <w:r w:rsidRPr="00B83146">
        <w:rPr>
          <w:rFonts w:ascii="Times New Roman" w:eastAsia="Times New Roman" w:hAnsi="Times New Roman" w:cs="Times New Roman"/>
          <w:bCs/>
          <w:iCs/>
          <w:color w:val="000000" w:themeColor="text1"/>
          <w:sz w:val="28"/>
          <w:szCs w:val="28"/>
          <w:lang w:eastAsia="uk-UA"/>
        </w:rPr>
        <w:t>них комплектуючих.</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
          <w:bCs/>
          <w:iCs/>
          <w:color w:val="000000" w:themeColor="text1"/>
          <w:sz w:val="28"/>
          <w:szCs w:val="28"/>
          <w:lang w:eastAsia="uk-UA"/>
        </w:rPr>
        <w:t>Дев'ятий блок</w:t>
      </w:r>
      <w:r w:rsidRPr="00B83146">
        <w:rPr>
          <w:rFonts w:ascii="Times New Roman" w:eastAsia="Times New Roman" w:hAnsi="Times New Roman" w:cs="Times New Roman"/>
          <w:bCs/>
          <w:iCs/>
          <w:color w:val="000000" w:themeColor="text1"/>
          <w:sz w:val="28"/>
          <w:szCs w:val="28"/>
          <w:lang w:eastAsia="uk-UA"/>
        </w:rPr>
        <w:t xml:space="preserve"> - структура витрат. Блок описує найбільш суттєві витрати, необхідні для роботи в рамках конкретної бізнес-моделі.</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Для даної бізнес-моделі визначено такі позиції структури витрат:</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реклама;</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обслуговування інфраструктур;</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операційні витрати;</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матеріальні витрати;</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 компенсації;</w:t>
      </w:r>
    </w:p>
    <w:p w:rsidR="0022094C" w:rsidRPr="00B83146" w:rsidRDefault="0022094C" w:rsidP="0022094C">
      <w:pPr>
        <w:spacing w:after="0" w:line="360" w:lineRule="auto"/>
        <w:ind w:firstLine="709"/>
        <w:contextualSpacing/>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Отже, в компанії фігурують такі категорії витрат:</w:t>
      </w:r>
    </w:p>
    <w:p w:rsidR="0022094C" w:rsidRPr="00B83146" w:rsidRDefault="0022094C" w:rsidP="00204BC5">
      <w:pPr>
        <w:pStyle w:val="a3"/>
        <w:numPr>
          <w:ilvl w:val="0"/>
          <w:numId w:val="21"/>
        </w:numPr>
        <w:tabs>
          <w:tab w:val="left" w:pos="993"/>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sidRPr="00B83146">
        <w:rPr>
          <w:rFonts w:ascii="Times New Roman" w:eastAsia="Times New Roman" w:hAnsi="Times New Roman" w:cs="Times New Roman"/>
          <w:bCs/>
          <w:iCs/>
          <w:color w:val="000000" w:themeColor="text1"/>
          <w:sz w:val="28"/>
          <w:szCs w:val="28"/>
          <w:lang w:eastAsia="uk-UA"/>
        </w:rPr>
        <w:t>фіксовані витрати;</w:t>
      </w:r>
    </w:p>
    <w:p w:rsidR="0022094C" w:rsidRPr="00D95141" w:rsidRDefault="00D95141" w:rsidP="00204BC5">
      <w:pPr>
        <w:pStyle w:val="a3"/>
        <w:numPr>
          <w:ilvl w:val="0"/>
          <w:numId w:val="21"/>
        </w:numPr>
        <w:tabs>
          <w:tab w:val="left" w:pos="993"/>
        </w:tabs>
        <w:spacing w:after="0" w:line="360" w:lineRule="auto"/>
        <w:ind w:left="0" w:firstLine="709"/>
        <w:jc w:val="both"/>
        <w:rPr>
          <w:rFonts w:ascii="Times New Roman" w:eastAsia="Times New Roman" w:hAnsi="Times New Roman" w:cs="Times New Roman"/>
          <w:bCs/>
          <w:iCs/>
          <w:color w:val="000000" w:themeColor="text1"/>
          <w:sz w:val="28"/>
          <w:szCs w:val="28"/>
          <w:lang w:eastAsia="uk-UA"/>
        </w:rPr>
      </w:pPr>
      <w:r>
        <w:rPr>
          <w:rFonts w:ascii="Times New Roman" w:eastAsia="Times New Roman" w:hAnsi="Times New Roman" w:cs="Times New Roman"/>
          <w:bCs/>
          <w:iCs/>
          <w:color w:val="000000" w:themeColor="text1"/>
          <w:sz w:val="28"/>
          <w:szCs w:val="28"/>
          <w:lang w:eastAsia="uk-UA"/>
        </w:rPr>
        <w:t>змінні витрати</w:t>
      </w:r>
      <w:r w:rsidR="00107787">
        <w:rPr>
          <w:rFonts w:ascii="Times New Roman" w:eastAsia="Times New Roman" w:hAnsi="Times New Roman" w:cs="Times New Roman"/>
          <w:bCs/>
          <w:iCs/>
          <w:color w:val="000000" w:themeColor="text1"/>
          <w:sz w:val="28"/>
          <w:szCs w:val="28"/>
          <w:lang w:eastAsia="uk-UA"/>
        </w:rPr>
        <w:t>.</w:t>
      </w:r>
    </w:p>
    <w:p w:rsidR="0022094C" w:rsidRDefault="00F016CF" w:rsidP="0022094C">
      <w:pPr>
        <w:pStyle w:val="1"/>
        <w:rPr>
          <w:rFonts w:ascii="Times New Roman" w:hAnsi="Times New Roman" w:cs="Times New Roman"/>
          <w:color w:val="000000" w:themeColor="text1"/>
        </w:rPr>
      </w:pPr>
      <w:bookmarkStart w:id="21" w:name="_Toc74689616"/>
      <w:r>
        <w:rPr>
          <w:rFonts w:ascii="Times New Roman" w:hAnsi="Times New Roman" w:cs="Times New Roman"/>
          <w:color w:val="000000" w:themeColor="text1"/>
        </w:rPr>
        <w:t xml:space="preserve">2.3. Підвищення ефективності </w:t>
      </w:r>
      <w:r w:rsidR="0022094C" w:rsidRPr="006556CE">
        <w:rPr>
          <w:rFonts w:ascii="Times New Roman" w:hAnsi="Times New Roman" w:cs="Times New Roman"/>
          <w:color w:val="000000" w:themeColor="text1"/>
        </w:rPr>
        <w:t>діяльн</w:t>
      </w:r>
      <w:r w:rsidR="0022094C" w:rsidRPr="006556CE">
        <w:rPr>
          <w:rFonts w:ascii="Times New Roman" w:hAnsi="Times New Roman" w:cs="Times New Roman"/>
          <w:color w:val="000000" w:themeColor="text1"/>
        </w:rPr>
        <w:t>о</w:t>
      </w:r>
      <w:r w:rsidR="0022094C" w:rsidRPr="006556CE">
        <w:rPr>
          <w:rFonts w:ascii="Times New Roman" w:hAnsi="Times New Roman" w:cs="Times New Roman"/>
          <w:color w:val="000000" w:themeColor="text1"/>
        </w:rPr>
        <w:t xml:space="preserve">сті ТОВ «Нова Пошта» за рахунок </w:t>
      </w:r>
      <w:r w:rsidR="00230D81">
        <w:rPr>
          <w:rFonts w:ascii="Times New Roman" w:hAnsi="Times New Roman" w:cs="Times New Roman"/>
          <w:color w:val="000000" w:themeColor="text1"/>
        </w:rPr>
        <w:t>вдосконалення</w:t>
      </w:r>
      <w:r w:rsidR="0022094C" w:rsidRPr="006556CE">
        <w:rPr>
          <w:rFonts w:ascii="Times New Roman" w:hAnsi="Times New Roman" w:cs="Times New Roman"/>
          <w:color w:val="000000" w:themeColor="text1"/>
        </w:rPr>
        <w:t xml:space="preserve"> бізнес-модел</w:t>
      </w:r>
      <w:r w:rsidR="00230D81">
        <w:rPr>
          <w:rFonts w:ascii="Times New Roman" w:hAnsi="Times New Roman" w:cs="Times New Roman"/>
          <w:color w:val="000000" w:themeColor="text1"/>
        </w:rPr>
        <w:t>і</w:t>
      </w:r>
      <w:bookmarkEnd w:id="21"/>
    </w:p>
    <w:p w:rsidR="00D95141" w:rsidRPr="00D95141" w:rsidRDefault="00D95141" w:rsidP="00D95141"/>
    <w:p w:rsidR="00D95141" w:rsidRPr="00230D81" w:rsidRDefault="0022094C" w:rsidP="00230D81">
      <w:pPr>
        <w:pStyle w:val="ac"/>
        <w:spacing w:after="0" w:line="360" w:lineRule="auto"/>
        <w:ind w:firstLine="709"/>
        <w:contextualSpacing/>
        <w:jc w:val="both"/>
        <w:rPr>
          <w:rFonts w:ascii="Times New Roman" w:hAnsi="Times New Roman" w:cs="Times New Roman"/>
          <w:color w:val="000000" w:themeColor="text1"/>
          <w:spacing w:val="-14"/>
          <w:sz w:val="28"/>
          <w:szCs w:val="28"/>
        </w:rPr>
      </w:pPr>
      <w:r w:rsidRPr="00230D81">
        <w:rPr>
          <w:rFonts w:ascii="Times New Roman" w:hAnsi="Times New Roman" w:cs="Times New Roman"/>
          <w:color w:val="000000" w:themeColor="text1"/>
          <w:sz w:val="28"/>
          <w:szCs w:val="28"/>
        </w:rPr>
        <w:t>Компанія</w:t>
      </w:r>
      <w:r w:rsidRPr="00230D81">
        <w:rPr>
          <w:rFonts w:ascii="Times New Roman" w:hAnsi="Times New Roman" w:cs="Times New Roman"/>
          <w:color w:val="000000" w:themeColor="text1"/>
          <w:spacing w:val="1"/>
          <w:sz w:val="28"/>
          <w:szCs w:val="28"/>
        </w:rPr>
        <w:t xml:space="preserve"> </w:t>
      </w:r>
      <w:r w:rsidRPr="00230D81">
        <w:rPr>
          <w:rFonts w:ascii="Times New Roman" w:hAnsi="Times New Roman" w:cs="Times New Roman"/>
          <w:color w:val="000000" w:themeColor="text1"/>
          <w:sz w:val="28"/>
          <w:szCs w:val="28"/>
        </w:rPr>
        <w:t>Нова</w:t>
      </w:r>
      <w:r w:rsidRPr="00230D81">
        <w:rPr>
          <w:rFonts w:ascii="Times New Roman" w:hAnsi="Times New Roman" w:cs="Times New Roman"/>
          <w:color w:val="000000" w:themeColor="text1"/>
          <w:spacing w:val="1"/>
          <w:sz w:val="28"/>
          <w:szCs w:val="28"/>
        </w:rPr>
        <w:t xml:space="preserve"> </w:t>
      </w:r>
      <w:r w:rsidRPr="00230D81">
        <w:rPr>
          <w:rFonts w:ascii="Times New Roman" w:hAnsi="Times New Roman" w:cs="Times New Roman"/>
          <w:color w:val="000000" w:themeColor="text1"/>
          <w:sz w:val="28"/>
          <w:szCs w:val="28"/>
        </w:rPr>
        <w:t>Пошта</w:t>
      </w:r>
      <w:r w:rsidRPr="00230D81">
        <w:rPr>
          <w:rFonts w:ascii="Times New Roman" w:hAnsi="Times New Roman" w:cs="Times New Roman"/>
          <w:color w:val="000000" w:themeColor="text1"/>
          <w:spacing w:val="1"/>
          <w:sz w:val="28"/>
          <w:szCs w:val="28"/>
        </w:rPr>
        <w:t xml:space="preserve"> </w:t>
      </w:r>
      <w:r w:rsidRPr="00230D81">
        <w:rPr>
          <w:rFonts w:ascii="Times New Roman" w:hAnsi="Times New Roman" w:cs="Times New Roman"/>
          <w:color w:val="000000" w:themeColor="text1"/>
          <w:sz w:val="28"/>
          <w:szCs w:val="28"/>
        </w:rPr>
        <w:t>у</w:t>
      </w:r>
      <w:r w:rsidRPr="00230D81">
        <w:rPr>
          <w:rFonts w:ascii="Times New Roman" w:hAnsi="Times New Roman" w:cs="Times New Roman"/>
          <w:color w:val="000000" w:themeColor="text1"/>
          <w:spacing w:val="1"/>
          <w:sz w:val="28"/>
          <w:szCs w:val="28"/>
        </w:rPr>
        <w:t xml:space="preserve"> </w:t>
      </w:r>
      <w:r w:rsidRPr="00230D81">
        <w:rPr>
          <w:rFonts w:ascii="Times New Roman" w:hAnsi="Times New Roman" w:cs="Times New Roman"/>
          <w:color w:val="000000" w:themeColor="text1"/>
          <w:sz w:val="28"/>
          <w:szCs w:val="28"/>
        </w:rPr>
        <w:t>клієнтів</w:t>
      </w:r>
      <w:r w:rsidRPr="00230D81">
        <w:rPr>
          <w:rFonts w:ascii="Times New Roman" w:hAnsi="Times New Roman" w:cs="Times New Roman"/>
          <w:color w:val="000000" w:themeColor="text1"/>
          <w:spacing w:val="1"/>
          <w:sz w:val="28"/>
          <w:szCs w:val="28"/>
        </w:rPr>
        <w:t xml:space="preserve"> </w:t>
      </w:r>
      <w:r w:rsidRPr="00230D81">
        <w:rPr>
          <w:rFonts w:ascii="Times New Roman" w:hAnsi="Times New Roman" w:cs="Times New Roman"/>
          <w:color w:val="000000" w:themeColor="text1"/>
          <w:sz w:val="28"/>
          <w:szCs w:val="28"/>
        </w:rPr>
        <w:t>асоціюється</w:t>
      </w:r>
      <w:r w:rsidRPr="00230D81">
        <w:rPr>
          <w:rFonts w:ascii="Times New Roman" w:hAnsi="Times New Roman" w:cs="Times New Roman"/>
          <w:color w:val="000000" w:themeColor="text1"/>
          <w:spacing w:val="1"/>
          <w:sz w:val="28"/>
          <w:szCs w:val="28"/>
        </w:rPr>
        <w:t xml:space="preserve"> </w:t>
      </w:r>
      <w:r w:rsidRPr="00230D81">
        <w:rPr>
          <w:rFonts w:ascii="Times New Roman" w:hAnsi="Times New Roman" w:cs="Times New Roman"/>
          <w:color w:val="000000" w:themeColor="text1"/>
          <w:sz w:val="28"/>
          <w:szCs w:val="28"/>
        </w:rPr>
        <w:t>з:</w:t>
      </w:r>
      <w:r w:rsidRPr="00230D81">
        <w:rPr>
          <w:rFonts w:ascii="Times New Roman" w:hAnsi="Times New Roman" w:cs="Times New Roman"/>
          <w:color w:val="000000" w:themeColor="text1"/>
          <w:spacing w:val="1"/>
          <w:sz w:val="28"/>
          <w:szCs w:val="28"/>
        </w:rPr>
        <w:t xml:space="preserve"> </w:t>
      </w:r>
      <w:r w:rsidRPr="00230D81">
        <w:rPr>
          <w:rFonts w:ascii="Times New Roman" w:hAnsi="Times New Roman" w:cs="Times New Roman"/>
          <w:color w:val="000000" w:themeColor="text1"/>
          <w:sz w:val="28"/>
          <w:szCs w:val="28"/>
        </w:rPr>
        <w:t>швидкою</w:t>
      </w:r>
      <w:r w:rsidRPr="00230D81">
        <w:rPr>
          <w:rFonts w:ascii="Times New Roman" w:hAnsi="Times New Roman" w:cs="Times New Roman"/>
          <w:color w:val="000000" w:themeColor="text1"/>
          <w:spacing w:val="1"/>
          <w:sz w:val="28"/>
          <w:szCs w:val="28"/>
        </w:rPr>
        <w:t xml:space="preserve"> </w:t>
      </w:r>
      <w:r w:rsidRPr="00230D81">
        <w:rPr>
          <w:rFonts w:ascii="Times New Roman" w:hAnsi="Times New Roman" w:cs="Times New Roman"/>
          <w:color w:val="000000" w:themeColor="text1"/>
          <w:sz w:val="28"/>
          <w:szCs w:val="28"/>
        </w:rPr>
        <w:t>доставкою;</w:t>
      </w:r>
      <w:r w:rsidRPr="00230D81">
        <w:rPr>
          <w:rFonts w:ascii="Times New Roman" w:hAnsi="Times New Roman" w:cs="Times New Roman"/>
          <w:color w:val="000000" w:themeColor="text1"/>
          <w:spacing w:val="1"/>
          <w:sz w:val="28"/>
          <w:szCs w:val="28"/>
        </w:rPr>
        <w:t xml:space="preserve"> </w:t>
      </w:r>
      <w:r w:rsidRPr="00230D81">
        <w:rPr>
          <w:rFonts w:ascii="Times New Roman" w:hAnsi="Times New Roman" w:cs="Times New Roman"/>
          <w:color w:val="000000" w:themeColor="text1"/>
          <w:sz w:val="28"/>
          <w:szCs w:val="28"/>
        </w:rPr>
        <w:t>в</w:t>
      </w:r>
      <w:r w:rsidRPr="00230D81">
        <w:rPr>
          <w:rFonts w:ascii="Times New Roman" w:hAnsi="Times New Roman" w:cs="Times New Roman"/>
          <w:color w:val="000000" w:themeColor="text1"/>
          <w:sz w:val="28"/>
          <w:szCs w:val="28"/>
        </w:rPr>
        <w:t>и</w:t>
      </w:r>
      <w:r w:rsidRPr="00230D81">
        <w:rPr>
          <w:rFonts w:ascii="Times New Roman" w:hAnsi="Times New Roman" w:cs="Times New Roman"/>
          <w:color w:val="000000" w:themeColor="text1"/>
          <w:sz w:val="28"/>
          <w:szCs w:val="28"/>
        </w:rPr>
        <w:t>сокою вартістю за надання послуг; великою мережею відділень; зручністю</w:t>
      </w:r>
      <w:r w:rsidRPr="00230D81">
        <w:rPr>
          <w:rFonts w:ascii="Times New Roman" w:hAnsi="Times New Roman" w:cs="Times New Roman"/>
          <w:color w:val="000000" w:themeColor="text1"/>
          <w:spacing w:val="1"/>
          <w:sz w:val="28"/>
          <w:szCs w:val="28"/>
        </w:rPr>
        <w:t xml:space="preserve"> </w:t>
      </w:r>
      <w:r w:rsidRPr="00230D81">
        <w:rPr>
          <w:rFonts w:ascii="Times New Roman" w:hAnsi="Times New Roman" w:cs="Times New Roman"/>
          <w:color w:val="000000" w:themeColor="text1"/>
          <w:sz w:val="28"/>
          <w:szCs w:val="28"/>
        </w:rPr>
        <w:t>а</w:t>
      </w:r>
      <w:r w:rsidRPr="00230D81">
        <w:rPr>
          <w:rFonts w:ascii="Times New Roman" w:hAnsi="Times New Roman" w:cs="Times New Roman"/>
          <w:color w:val="000000" w:themeColor="text1"/>
          <w:sz w:val="28"/>
          <w:szCs w:val="28"/>
        </w:rPr>
        <w:t>в</w:t>
      </w:r>
      <w:r w:rsidRPr="00230D81">
        <w:rPr>
          <w:rFonts w:ascii="Times New Roman" w:hAnsi="Times New Roman" w:cs="Times New Roman"/>
          <w:color w:val="000000" w:themeColor="text1"/>
          <w:sz w:val="28"/>
          <w:szCs w:val="28"/>
        </w:rPr>
        <w:t xml:space="preserve">томатизації; </w:t>
      </w:r>
      <w:r w:rsidRPr="00230D81">
        <w:rPr>
          <w:rFonts w:ascii="Times New Roman" w:hAnsi="Times New Roman" w:cs="Times New Roman"/>
          <w:color w:val="000000" w:themeColor="text1"/>
          <w:spacing w:val="-14"/>
          <w:sz w:val="28"/>
          <w:szCs w:val="28"/>
        </w:rPr>
        <w:t xml:space="preserve"> </w:t>
      </w:r>
      <w:r w:rsidRPr="00230D81">
        <w:rPr>
          <w:rFonts w:ascii="Times New Roman" w:hAnsi="Times New Roman" w:cs="Times New Roman"/>
          <w:color w:val="000000" w:themeColor="text1"/>
          <w:sz w:val="28"/>
          <w:szCs w:val="28"/>
        </w:rPr>
        <w:t>інтеграцією</w:t>
      </w:r>
      <w:r w:rsidRPr="00230D81">
        <w:rPr>
          <w:rFonts w:ascii="Times New Roman" w:hAnsi="Times New Roman" w:cs="Times New Roman"/>
          <w:color w:val="000000" w:themeColor="text1"/>
          <w:spacing w:val="-15"/>
          <w:sz w:val="28"/>
          <w:szCs w:val="28"/>
        </w:rPr>
        <w:t xml:space="preserve"> </w:t>
      </w:r>
      <w:r w:rsidRPr="00230D81">
        <w:rPr>
          <w:rFonts w:ascii="Times New Roman" w:hAnsi="Times New Roman" w:cs="Times New Roman"/>
          <w:color w:val="000000" w:themeColor="text1"/>
          <w:sz w:val="28"/>
          <w:szCs w:val="28"/>
        </w:rPr>
        <w:t>різних</w:t>
      </w:r>
      <w:r w:rsidRPr="00230D81">
        <w:rPr>
          <w:rFonts w:ascii="Times New Roman" w:hAnsi="Times New Roman" w:cs="Times New Roman"/>
          <w:color w:val="000000" w:themeColor="text1"/>
          <w:spacing w:val="-12"/>
          <w:sz w:val="28"/>
          <w:szCs w:val="28"/>
        </w:rPr>
        <w:t xml:space="preserve"> </w:t>
      </w:r>
      <w:r w:rsidRPr="00230D81">
        <w:rPr>
          <w:rFonts w:ascii="Times New Roman" w:hAnsi="Times New Roman" w:cs="Times New Roman"/>
          <w:color w:val="000000" w:themeColor="text1"/>
          <w:sz w:val="28"/>
          <w:szCs w:val="28"/>
        </w:rPr>
        <w:t>сервісів</w:t>
      </w:r>
      <w:r w:rsidRPr="00230D81">
        <w:rPr>
          <w:rFonts w:ascii="Times New Roman" w:hAnsi="Times New Roman" w:cs="Times New Roman"/>
          <w:color w:val="000000" w:themeColor="text1"/>
          <w:spacing w:val="-14"/>
          <w:sz w:val="28"/>
          <w:szCs w:val="28"/>
        </w:rPr>
        <w:t xml:space="preserve">. Відношення цих показників відображено на рисунку 3.1. </w:t>
      </w:r>
    </w:p>
    <w:p w:rsidR="00230D81" w:rsidRDefault="00230D81" w:rsidP="00230D81">
      <w:pPr>
        <w:pStyle w:val="ac"/>
        <w:spacing w:after="0" w:line="360" w:lineRule="auto"/>
        <w:ind w:firstLine="709"/>
        <w:contextualSpacing/>
        <w:rPr>
          <w:rFonts w:ascii="Times New Roman" w:hAnsi="Times New Roman" w:cs="Times New Roman"/>
          <w:color w:val="000000" w:themeColor="text1"/>
          <w:spacing w:val="-14"/>
          <w:sz w:val="28"/>
          <w:szCs w:val="28"/>
        </w:rPr>
      </w:pPr>
    </w:p>
    <w:p w:rsidR="00230D81" w:rsidRDefault="00230D81" w:rsidP="00230D81">
      <w:pPr>
        <w:pStyle w:val="ac"/>
        <w:spacing w:after="0" w:line="360" w:lineRule="auto"/>
        <w:ind w:firstLine="709"/>
        <w:contextualSpacing/>
        <w:rPr>
          <w:rFonts w:ascii="Times New Roman" w:hAnsi="Times New Roman" w:cs="Times New Roman"/>
          <w:color w:val="000000" w:themeColor="text1"/>
          <w:spacing w:val="-14"/>
          <w:sz w:val="28"/>
          <w:szCs w:val="28"/>
        </w:rPr>
      </w:pPr>
    </w:p>
    <w:p w:rsidR="00230D81" w:rsidRDefault="00230D81" w:rsidP="00230D81">
      <w:pPr>
        <w:pStyle w:val="ac"/>
        <w:spacing w:after="0" w:line="360" w:lineRule="auto"/>
        <w:ind w:firstLine="709"/>
        <w:contextualSpacing/>
        <w:rPr>
          <w:rFonts w:ascii="Times New Roman" w:hAnsi="Times New Roman" w:cs="Times New Roman"/>
          <w:color w:val="000000" w:themeColor="text1"/>
          <w:spacing w:val="-14"/>
          <w:sz w:val="28"/>
          <w:szCs w:val="28"/>
        </w:rPr>
      </w:pPr>
    </w:p>
    <w:p w:rsidR="00D95141" w:rsidRDefault="00D95141" w:rsidP="0022094C">
      <w:pPr>
        <w:pStyle w:val="ac"/>
        <w:spacing w:after="0" w:line="360" w:lineRule="auto"/>
        <w:ind w:firstLine="709"/>
        <w:contextualSpacing/>
        <w:rPr>
          <w:rFonts w:ascii="Times New Roman" w:hAnsi="Times New Roman" w:cs="Times New Roman"/>
          <w:color w:val="000000" w:themeColor="text1"/>
          <w:spacing w:val="-14"/>
          <w:sz w:val="28"/>
          <w:szCs w:val="28"/>
        </w:rPr>
      </w:pPr>
    </w:p>
    <w:p w:rsidR="0022094C" w:rsidRDefault="0022094C" w:rsidP="0022094C">
      <w:pPr>
        <w:pStyle w:val="ac"/>
        <w:spacing w:before="171" w:line="360" w:lineRule="auto"/>
        <w:ind w:left="122" w:right="134" w:firstLine="707"/>
        <w:rPr>
          <w:rFonts w:ascii="Times New Roman" w:hAnsi="Times New Roman" w:cs="Times New Roman"/>
          <w:color w:val="000000" w:themeColor="text1"/>
          <w:spacing w:val="-14"/>
          <w:sz w:val="28"/>
          <w:szCs w:val="28"/>
        </w:rPr>
      </w:pPr>
      <w:r>
        <w:rPr>
          <w:noProof/>
          <w:lang w:eastAsia="uk-UA"/>
        </w:rPr>
        <w:lastRenderedPageBreak/>
        <w:drawing>
          <wp:anchor distT="0" distB="0" distL="114300" distR="114300" simplePos="0" relativeHeight="251682816" behindDoc="0" locked="0" layoutInCell="1" allowOverlap="1" wp14:anchorId="2848005E" wp14:editId="6D42CEDE">
            <wp:simplePos x="0" y="0"/>
            <wp:positionH relativeFrom="column">
              <wp:posOffset>-203835</wp:posOffset>
            </wp:positionH>
            <wp:positionV relativeFrom="paragraph">
              <wp:posOffset>52705</wp:posOffset>
            </wp:positionV>
            <wp:extent cx="5924550" cy="35623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5792" t="29323" r="21674" b="18925"/>
                    <a:stretch/>
                  </pic:blipFill>
                  <pic:spPr bwMode="auto">
                    <a:xfrm>
                      <a:off x="0" y="0"/>
                      <a:ext cx="5926348" cy="35634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094C" w:rsidRDefault="0022094C" w:rsidP="0022094C">
      <w:pPr>
        <w:pStyle w:val="ac"/>
        <w:spacing w:before="171" w:line="360" w:lineRule="auto"/>
        <w:ind w:left="122" w:right="134" w:firstLine="707"/>
        <w:rPr>
          <w:rFonts w:ascii="Times New Roman" w:hAnsi="Times New Roman" w:cs="Times New Roman"/>
          <w:color w:val="000000" w:themeColor="text1"/>
          <w:spacing w:val="-14"/>
          <w:sz w:val="28"/>
          <w:szCs w:val="28"/>
        </w:rPr>
      </w:pPr>
    </w:p>
    <w:p w:rsidR="0022094C" w:rsidRDefault="0022094C" w:rsidP="0022094C">
      <w:pPr>
        <w:pStyle w:val="ac"/>
        <w:spacing w:before="171" w:line="360" w:lineRule="auto"/>
        <w:ind w:left="122" w:right="134" w:firstLine="707"/>
        <w:rPr>
          <w:rFonts w:ascii="Times New Roman" w:hAnsi="Times New Roman" w:cs="Times New Roman"/>
          <w:color w:val="000000" w:themeColor="text1"/>
          <w:spacing w:val="-14"/>
          <w:sz w:val="28"/>
          <w:szCs w:val="28"/>
        </w:rPr>
      </w:pPr>
    </w:p>
    <w:p w:rsidR="0022094C" w:rsidRDefault="0022094C" w:rsidP="0022094C">
      <w:pPr>
        <w:pStyle w:val="ac"/>
        <w:spacing w:before="171" w:line="360" w:lineRule="auto"/>
        <w:ind w:left="122" w:right="134" w:firstLine="707"/>
        <w:rPr>
          <w:rFonts w:ascii="Times New Roman" w:hAnsi="Times New Roman" w:cs="Times New Roman"/>
          <w:color w:val="000000" w:themeColor="text1"/>
          <w:spacing w:val="-14"/>
          <w:sz w:val="28"/>
          <w:szCs w:val="28"/>
        </w:rPr>
      </w:pPr>
    </w:p>
    <w:p w:rsidR="0022094C" w:rsidRDefault="0022094C" w:rsidP="0022094C">
      <w:pPr>
        <w:pStyle w:val="ac"/>
        <w:spacing w:before="171" w:line="360" w:lineRule="auto"/>
        <w:ind w:left="122" w:right="134" w:firstLine="707"/>
        <w:rPr>
          <w:rFonts w:ascii="Times New Roman" w:hAnsi="Times New Roman" w:cs="Times New Roman"/>
          <w:color w:val="000000" w:themeColor="text1"/>
          <w:spacing w:val="-14"/>
          <w:sz w:val="28"/>
          <w:szCs w:val="28"/>
        </w:rPr>
      </w:pPr>
    </w:p>
    <w:p w:rsidR="0022094C" w:rsidRDefault="0022094C" w:rsidP="0022094C">
      <w:pPr>
        <w:pStyle w:val="ac"/>
        <w:spacing w:before="171" w:line="360" w:lineRule="auto"/>
        <w:ind w:left="122" w:right="134" w:firstLine="707"/>
        <w:rPr>
          <w:rFonts w:ascii="Times New Roman" w:hAnsi="Times New Roman" w:cs="Times New Roman"/>
          <w:color w:val="000000" w:themeColor="text1"/>
          <w:spacing w:val="-14"/>
          <w:sz w:val="28"/>
          <w:szCs w:val="28"/>
        </w:rPr>
      </w:pPr>
    </w:p>
    <w:p w:rsidR="0022094C" w:rsidRDefault="0022094C" w:rsidP="0022094C">
      <w:pPr>
        <w:pStyle w:val="ac"/>
        <w:spacing w:before="171" w:line="360" w:lineRule="auto"/>
        <w:ind w:left="122" w:right="134" w:firstLine="707"/>
        <w:rPr>
          <w:rFonts w:ascii="Times New Roman" w:hAnsi="Times New Roman" w:cs="Times New Roman"/>
          <w:color w:val="000000" w:themeColor="text1"/>
          <w:spacing w:val="-14"/>
          <w:sz w:val="28"/>
          <w:szCs w:val="28"/>
        </w:rPr>
      </w:pPr>
    </w:p>
    <w:p w:rsidR="00FF17C9" w:rsidRDefault="00FF17C9" w:rsidP="0022094C">
      <w:pPr>
        <w:pStyle w:val="ac"/>
        <w:spacing w:before="171" w:line="360" w:lineRule="auto"/>
        <w:ind w:left="122" w:right="134" w:firstLine="707"/>
        <w:rPr>
          <w:rFonts w:ascii="Times New Roman" w:hAnsi="Times New Roman" w:cs="Times New Roman"/>
          <w:color w:val="000000" w:themeColor="text1"/>
          <w:spacing w:val="-14"/>
          <w:sz w:val="28"/>
          <w:szCs w:val="28"/>
        </w:rPr>
      </w:pPr>
    </w:p>
    <w:p w:rsidR="0022094C" w:rsidRPr="008721DB" w:rsidRDefault="0022094C" w:rsidP="0022094C">
      <w:pPr>
        <w:rPr>
          <w:b/>
          <w:color w:val="000000" w:themeColor="text1"/>
          <w:sz w:val="24"/>
        </w:rPr>
      </w:pPr>
    </w:p>
    <w:p w:rsidR="0022094C" w:rsidRDefault="0022094C" w:rsidP="0022094C">
      <w:pPr>
        <w:pStyle w:val="ac"/>
        <w:spacing w:before="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2.6</w:t>
      </w:r>
      <w:r w:rsidRPr="006556CE">
        <w:rPr>
          <w:rFonts w:ascii="Times New Roman" w:hAnsi="Times New Roman" w:cs="Times New Roman"/>
          <w:color w:val="000000" w:themeColor="text1"/>
          <w:sz w:val="28"/>
          <w:szCs w:val="28"/>
        </w:rPr>
        <w:t>. Асоціація клієнтів з компанією</w:t>
      </w:r>
    </w:p>
    <w:p w:rsidR="0022094C" w:rsidRPr="006556CE" w:rsidRDefault="0022094C" w:rsidP="0022094C">
      <w:pPr>
        <w:pStyle w:val="ac"/>
        <w:spacing w:before="7"/>
        <w:jc w:val="center"/>
        <w:rPr>
          <w:rFonts w:ascii="Times New Roman" w:hAnsi="Times New Roman" w:cs="Times New Roman"/>
          <w:color w:val="000000" w:themeColor="text1"/>
          <w:sz w:val="28"/>
          <w:szCs w:val="28"/>
        </w:rPr>
      </w:pPr>
    </w:p>
    <w:p w:rsidR="0022094C" w:rsidRPr="006556CE"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Згідно сформованих цінностей компанії можна визначити показник, з яким клієнти не асоціюють компанію – Сервіс. Розглянемо шляхи розвитку якості сервісу для підвищення показників діяльності ТОВ «Нова Пошта»</w:t>
      </w:r>
      <w:r>
        <w:rPr>
          <w:rFonts w:ascii="Times New Roman" w:hAnsi="Times New Roman" w:cs="Times New Roman"/>
          <w:color w:val="000000" w:themeColor="text1"/>
          <w:sz w:val="28"/>
          <w:szCs w:val="28"/>
          <w:lang w:val="en-US"/>
        </w:rPr>
        <w:t xml:space="preserve"> [37]</w:t>
      </w:r>
      <w:r w:rsidRPr="006556CE">
        <w:rPr>
          <w:rFonts w:ascii="Times New Roman" w:hAnsi="Times New Roman" w:cs="Times New Roman"/>
          <w:color w:val="000000" w:themeColor="text1"/>
          <w:sz w:val="28"/>
          <w:szCs w:val="28"/>
        </w:rPr>
        <w:t>.</w:t>
      </w:r>
    </w:p>
    <w:p w:rsidR="0022094C" w:rsidRPr="006556CE"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Визначимо основні цілі розвитку:</w:t>
      </w:r>
    </w:p>
    <w:p w:rsidR="0022094C" w:rsidRPr="006556CE" w:rsidRDefault="0022094C" w:rsidP="00204BC5">
      <w:pPr>
        <w:pStyle w:val="ac"/>
        <w:numPr>
          <w:ilvl w:val="0"/>
          <w:numId w:val="13"/>
        </w:numPr>
        <w:tabs>
          <w:tab w:val="left" w:pos="426"/>
          <w:tab w:val="left" w:pos="851"/>
          <w:tab w:val="left" w:pos="993"/>
        </w:tabs>
        <w:spacing w:after="0" w:line="360" w:lineRule="auto"/>
        <w:ind w:left="0"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Підвищення ефективності процесів за допомогою використання інн</w:t>
      </w:r>
      <w:r w:rsidRPr="006556CE">
        <w:rPr>
          <w:rFonts w:ascii="Times New Roman" w:hAnsi="Times New Roman" w:cs="Times New Roman"/>
          <w:color w:val="000000" w:themeColor="text1"/>
          <w:sz w:val="28"/>
          <w:szCs w:val="28"/>
        </w:rPr>
        <w:t>о</w:t>
      </w:r>
      <w:r w:rsidRPr="006556CE">
        <w:rPr>
          <w:rFonts w:ascii="Times New Roman" w:hAnsi="Times New Roman" w:cs="Times New Roman"/>
          <w:color w:val="000000" w:themeColor="text1"/>
          <w:sz w:val="28"/>
          <w:szCs w:val="28"/>
        </w:rPr>
        <w:t>ваційних рішень</w:t>
      </w:r>
    </w:p>
    <w:p w:rsidR="0022094C" w:rsidRPr="006556CE" w:rsidRDefault="0022094C" w:rsidP="00204BC5">
      <w:pPr>
        <w:pStyle w:val="ac"/>
        <w:numPr>
          <w:ilvl w:val="0"/>
          <w:numId w:val="13"/>
        </w:numPr>
        <w:tabs>
          <w:tab w:val="left" w:pos="426"/>
          <w:tab w:val="left" w:pos="851"/>
          <w:tab w:val="left" w:pos="993"/>
        </w:tabs>
        <w:spacing w:after="0" w:line="360" w:lineRule="auto"/>
        <w:ind w:left="0"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Розвиток та запуск нових продуктів та сервісів</w:t>
      </w:r>
    </w:p>
    <w:p w:rsidR="0022094C" w:rsidRPr="00B83146" w:rsidRDefault="0022094C" w:rsidP="00204BC5">
      <w:pPr>
        <w:pStyle w:val="ac"/>
        <w:numPr>
          <w:ilvl w:val="0"/>
          <w:numId w:val="13"/>
        </w:numPr>
        <w:tabs>
          <w:tab w:val="left" w:pos="426"/>
          <w:tab w:val="left" w:pos="851"/>
          <w:tab w:val="left" w:pos="993"/>
        </w:tabs>
        <w:spacing w:after="0" w:line="360" w:lineRule="auto"/>
        <w:ind w:left="0"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«Нова Пошта» - улюблений сервіс експрес-доставки для клієнта.</w:t>
      </w:r>
    </w:p>
    <w:p w:rsidR="0022094C" w:rsidRDefault="0022094C" w:rsidP="00D45A4A">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Сформулювавши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цілі</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розвитку</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поштового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оператора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необхідно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запроп</w:t>
      </w:r>
      <w:r w:rsidRPr="006556CE">
        <w:rPr>
          <w:rFonts w:ascii="Times New Roman" w:hAnsi="Times New Roman" w:cs="Times New Roman"/>
          <w:color w:val="000000" w:themeColor="text1"/>
          <w:sz w:val="28"/>
          <w:szCs w:val="28"/>
        </w:rPr>
        <w:t>о</w:t>
      </w:r>
      <w:r w:rsidRPr="006556CE">
        <w:rPr>
          <w:rFonts w:ascii="Times New Roman" w:hAnsi="Times New Roman" w:cs="Times New Roman"/>
          <w:color w:val="000000" w:themeColor="text1"/>
          <w:sz w:val="28"/>
          <w:szCs w:val="28"/>
        </w:rPr>
        <w:t>нувати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стратегію</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досягнення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поставленої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мети.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цього проаналізуємо</w:t>
      </w:r>
      <w:r w:rsidRPr="006556CE">
        <w:rPr>
          <w:rFonts w:ascii="Times New Roman" w:hAnsi="Times New Roman" w:cs="Times New Roman"/>
          <w:color w:val="000000" w:themeColor="text1"/>
          <w:spacing w:val="61"/>
          <w:sz w:val="28"/>
          <w:szCs w:val="28"/>
        </w:rPr>
        <w:t xml:space="preserve"> </w:t>
      </w:r>
      <w:r w:rsidRPr="006556CE">
        <w:rPr>
          <w:rFonts w:ascii="Times New Roman" w:hAnsi="Times New Roman" w:cs="Times New Roman"/>
          <w:color w:val="000000" w:themeColor="text1"/>
          <w:sz w:val="28"/>
          <w:szCs w:val="28"/>
        </w:rPr>
        <w:t>внутрішні</w:t>
      </w:r>
      <w:r w:rsidRPr="006556CE">
        <w:rPr>
          <w:rFonts w:ascii="Times New Roman" w:hAnsi="Times New Roman" w:cs="Times New Roman"/>
          <w:color w:val="000000" w:themeColor="text1"/>
          <w:spacing w:val="63"/>
          <w:sz w:val="28"/>
          <w:szCs w:val="28"/>
        </w:rPr>
        <w:t xml:space="preserve"> </w:t>
      </w:r>
      <w:r w:rsidRPr="006556CE">
        <w:rPr>
          <w:rFonts w:ascii="Times New Roman" w:hAnsi="Times New Roman" w:cs="Times New Roman"/>
          <w:color w:val="000000" w:themeColor="text1"/>
          <w:sz w:val="28"/>
          <w:szCs w:val="28"/>
        </w:rPr>
        <w:t>та</w:t>
      </w:r>
      <w:r w:rsidRPr="006556CE">
        <w:rPr>
          <w:rFonts w:ascii="Times New Roman" w:hAnsi="Times New Roman" w:cs="Times New Roman"/>
          <w:color w:val="000000" w:themeColor="text1"/>
          <w:spacing w:val="62"/>
          <w:sz w:val="28"/>
          <w:szCs w:val="28"/>
        </w:rPr>
        <w:t xml:space="preserve"> </w:t>
      </w:r>
      <w:r w:rsidRPr="006556CE">
        <w:rPr>
          <w:rFonts w:ascii="Times New Roman" w:hAnsi="Times New Roman" w:cs="Times New Roman"/>
          <w:color w:val="000000" w:themeColor="text1"/>
          <w:sz w:val="28"/>
          <w:szCs w:val="28"/>
        </w:rPr>
        <w:t>зовнішні</w:t>
      </w:r>
      <w:r w:rsidRPr="006556CE">
        <w:rPr>
          <w:rFonts w:ascii="Times New Roman" w:hAnsi="Times New Roman" w:cs="Times New Roman"/>
          <w:color w:val="000000" w:themeColor="text1"/>
          <w:spacing w:val="61"/>
          <w:sz w:val="28"/>
          <w:szCs w:val="28"/>
        </w:rPr>
        <w:t xml:space="preserve"> </w:t>
      </w:r>
      <w:r w:rsidRPr="006556CE">
        <w:rPr>
          <w:rFonts w:ascii="Times New Roman" w:hAnsi="Times New Roman" w:cs="Times New Roman"/>
          <w:color w:val="000000" w:themeColor="text1"/>
          <w:sz w:val="28"/>
          <w:szCs w:val="28"/>
        </w:rPr>
        <w:t>фактори</w:t>
      </w:r>
      <w:r w:rsidRPr="006556CE">
        <w:rPr>
          <w:rFonts w:ascii="Times New Roman" w:hAnsi="Times New Roman" w:cs="Times New Roman"/>
          <w:color w:val="000000" w:themeColor="text1"/>
          <w:spacing w:val="62"/>
          <w:sz w:val="28"/>
          <w:szCs w:val="28"/>
        </w:rPr>
        <w:t xml:space="preserve"> </w:t>
      </w:r>
      <w:r w:rsidRPr="006556CE">
        <w:rPr>
          <w:rFonts w:ascii="Times New Roman" w:hAnsi="Times New Roman" w:cs="Times New Roman"/>
          <w:color w:val="000000" w:themeColor="text1"/>
          <w:sz w:val="28"/>
          <w:szCs w:val="28"/>
        </w:rPr>
        <w:t>впливу</w:t>
      </w:r>
      <w:r w:rsidRPr="006556CE">
        <w:rPr>
          <w:rFonts w:ascii="Times New Roman" w:hAnsi="Times New Roman" w:cs="Times New Roman"/>
          <w:color w:val="000000" w:themeColor="text1"/>
          <w:spacing w:val="59"/>
          <w:sz w:val="28"/>
          <w:szCs w:val="28"/>
        </w:rPr>
        <w:t xml:space="preserve"> </w:t>
      </w:r>
      <w:r w:rsidRPr="006556CE">
        <w:rPr>
          <w:rFonts w:ascii="Times New Roman" w:hAnsi="Times New Roman" w:cs="Times New Roman"/>
          <w:color w:val="000000" w:themeColor="text1"/>
          <w:sz w:val="28"/>
          <w:szCs w:val="28"/>
        </w:rPr>
        <w:t>на</w:t>
      </w:r>
      <w:r w:rsidRPr="006556CE">
        <w:rPr>
          <w:rFonts w:ascii="Times New Roman" w:hAnsi="Times New Roman" w:cs="Times New Roman"/>
          <w:color w:val="000000" w:themeColor="text1"/>
          <w:spacing w:val="62"/>
          <w:sz w:val="28"/>
          <w:szCs w:val="28"/>
        </w:rPr>
        <w:t xml:space="preserve"> </w:t>
      </w:r>
      <w:r w:rsidRPr="006556CE">
        <w:rPr>
          <w:rFonts w:ascii="Times New Roman" w:hAnsi="Times New Roman" w:cs="Times New Roman"/>
          <w:color w:val="000000" w:themeColor="text1"/>
          <w:sz w:val="28"/>
          <w:szCs w:val="28"/>
        </w:rPr>
        <w:t>підприємство,</w:t>
      </w:r>
      <w:r w:rsidRPr="006556CE">
        <w:rPr>
          <w:rFonts w:ascii="Times New Roman" w:hAnsi="Times New Roman" w:cs="Times New Roman"/>
          <w:color w:val="000000" w:themeColor="text1"/>
          <w:spacing w:val="61"/>
          <w:sz w:val="28"/>
          <w:szCs w:val="28"/>
        </w:rPr>
        <w:t xml:space="preserve"> </w:t>
      </w:r>
      <w:r w:rsidRPr="006556CE">
        <w:rPr>
          <w:rFonts w:ascii="Times New Roman" w:hAnsi="Times New Roman" w:cs="Times New Roman"/>
          <w:color w:val="000000" w:themeColor="text1"/>
          <w:sz w:val="28"/>
          <w:szCs w:val="28"/>
        </w:rPr>
        <w:t>щоб визначити</w:t>
      </w:r>
      <w:r w:rsidRPr="006556CE">
        <w:rPr>
          <w:rFonts w:ascii="Times New Roman" w:hAnsi="Times New Roman" w:cs="Times New Roman"/>
          <w:color w:val="000000" w:themeColor="text1"/>
          <w:spacing w:val="66"/>
          <w:sz w:val="28"/>
          <w:szCs w:val="28"/>
        </w:rPr>
        <w:t xml:space="preserve"> </w:t>
      </w:r>
      <w:r w:rsidRPr="006556CE">
        <w:rPr>
          <w:rFonts w:ascii="Times New Roman" w:hAnsi="Times New Roman" w:cs="Times New Roman"/>
          <w:color w:val="000000" w:themeColor="text1"/>
          <w:sz w:val="28"/>
          <w:szCs w:val="28"/>
        </w:rPr>
        <w:t>п</w:t>
      </w:r>
      <w:r w:rsidRPr="006556CE">
        <w:rPr>
          <w:rFonts w:ascii="Times New Roman" w:hAnsi="Times New Roman" w:cs="Times New Roman"/>
          <w:color w:val="000000" w:themeColor="text1"/>
          <w:sz w:val="28"/>
          <w:szCs w:val="28"/>
        </w:rPr>
        <w:t>е</w:t>
      </w:r>
      <w:r w:rsidRPr="006556CE">
        <w:rPr>
          <w:rFonts w:ascii="Times New Roman" w:hAnsi="Times New Roman" w:cs="Times New Roman"/>
          <w:color w:val="000000" w:themeColor="text1"/>
          <w:sz w:val="28"/>
          <w:szCs w:val="28"/>
        </w:rPr>
        <w:t>реваги</w:t>
      </w:r>
      <w:r w:rsidRPr="006556CE">
        <w:rPr>
          <w:rFonts w:ascii="Times New Roman" w:hAnsi="Times New Roman" w:cs="Times New Roman"/>
          <w:color w:val="000000" w:themeColor="text1"/>
          <w:spacing w:val="64"/>
          <w:sz w:val="28"/>
          <w:szCs w:val="28"/>
        </w:rPr>
        <w:t xml:space="preserve"> </w:t>
      </w:r>
      <w:r w:rsidRPr="006556CE">
        <w:rPr>
          <w:rFonts w:ascii="Times New Roman" w:hAnsi="Times New Roman" w:cs="Times New Roman"/>
          <w:color w:val="000000" w:themeColor="text1"/>
          <w:sz w:val="28"/>
          <w:szCs w:val="28"/>
        </w:rPr>
        <w:t>та</w:t>
      </w:r>
      <w:r w:rsidRPr="006556CE">
        <w:rPr>
          <w:rFonts w:ascii="Times New Roman" w:hAnsi="Times New Roman" w:cs="Times New Roman"/>
          <w:color w:val="000000" w:themeColor="text1"/>
          <w:spacing w:val="66"/>
          <w:sz w:val="28"/>
          <w:szCs w:val="28"/>
        </w:rPr>
        <w:t xml:space="preserve"> </w:t>
      </w:r>
      <w:r w:rsidRPr="006556CE">
        <w:rPr>
          <w:rFonts w:ascii="Times New Roman" w:hAnsi="Times New Roman" w:cs="Times New Roman"/>
          <w:color w:val="000000" w:themeColor="text1"/>
          <w:sz w:val="28"/>
          <w:szCs w:val="28"/>
        </w:rPr>
        <w:t>недоліки,</w:t>
      </w:r>
      <w:r w:rsidRPr="006556CE">
        <w:rPr>
          <w:rFonts w:ascii="Times New Roman" w:hAnsi="Times New Roman" w:cs="Times New Roman"/>
          <w:color w:val="000000" w:themeColor="text1"/>
          <w:spacing w:val="65"/>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67"/>
          <w:sz w:val="28"/>
          <w:szCs w:val="28"/>
        </w:rPr>
        <w:t xml:space="preserve"> </w:t>
      </w:r>
      <w:r w:rsidRPr="006556CE">
        <w:rPr>
          <w:rFonts w:ascii="Times New Roman" w:hAnsi="Times New Roman" w:cs="Times New Roman"/>
          <w:color w:val="000000" w:themeColor="text1"/>
          <w:sz w:val="28"/>
          <w:szCs w:val="28"/>
        </w:rPr>
        <w:t>цього</w:t>
      </w:r>
      <w:r w:rsidRPr="006556CE">
        <w:rPr>
          <w:rFonts w:ascii="Times New Roman" w:hAnsi="Times New Roman" w:cs="Times New Roman"/>
          <w:color w:val="000000" w:themeColor="text1"/>
          <w:spacing w:val="68"/>
          <w:sz w:val="28"/>
          <w:szCs w:val="28"/>
        </w:rPr>
        <w:t xml:space="preserve"> </w:t>
      </w:r>
      <w:r w:rsidRPr="006556CE">
        <w:rPr>
          <w:rFonts w:ascii="Times New Roman" w:hAnsi="Times New Roman" w:cs="Times New Roman"/>
          <w:color w:val="000000" w:themeColor="text1"/>
          <w:sz w:val="28"/>
          <w:szCs w:val="28"/>
        </w:rPr>
        <w:t>проведемо</w:t>
      </w:r>
      <w:r w:rsidRPr="006556CE">
        <w:rPr>
          <w:rFonts w:ascii="Times New Roman" w:hAnsi="Times New Roman" w:cs="Times New Roman"/>
          <w:color w:val="000000" w:themeColor="text1"/>
          <w:spacing w:val="5"/>
          <w:sz w:val="28"/>
          <w:szCs w:val="28"/>
        </w:rPr>
        <w:t xml:space="preserve"> </w:t>
      </w:r>
      <w:proofErr w:type="spellStart"/>
      <w:r w:rsidRPr="006556CE">
        <w:rPr>
          <w:rFonts w:ascii="Times New Roman" w:hAnsi="Times New Roman" w:cs="Times New Roman"/>
          <w:color w:val="000000" w:themeColor="text1"/>
          <w:sz w:val="28"/>
          <w:szCs w:val="28"/>
        </w:rPr>
        <w:t>SWОТ-аналіз</w:t>
      </w:r>
      <w:proofErr w:type="spellEnd"/>
      <w:r w:rsidRPr="006556CE">
        <w:rPr>
          <w:rFonts w:ascii="Times New Roman" w:hAnsi="Times New Roman" w:cs="Times New Roman"/>
          <w:color w:val="000000" w:themeColor="text1"/>
          <w:spacing w:val="66"/>
          <w:sz w:val="28"/>
          <w:szCs w:val="28"/>
        </w:rPr>
        <w:t xml:space="preserve"> </w:t>
      </w:r>
      <w:r w:rsidRPr="006556CE">
        <w:rPr>
          <w:rFonts w:ascii="Times New Roman" w:hAnsi="Times New Roman" w:cs="Times New Roman"/>
          <w:color w:val="000000" w:themeColor="text1"/>
          <w:sz w:val="28"/>
          <w:szCs w:val="28"/>
        </w:rPr>
        <w:t>компанії «Нова</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п</w:t>
      </w:r>
      <w:r w:rsidRPr="006556CE">
        <w:rPr>
          <w:rFonts w:ascii="Times New Roman" w:hAnsi="Times New Roman" w:cs="Times New Roman"/>
          <w:color w:val="000000" w:themeColor="text1"/>
          <w:sz w:val="28"/>
          <w:szCs w:val="28"/>
        </w:rPr>
        <w:t>о</w:t>
      </w:r>
      <w:r w:rsidRPr="006556CE">
        <w:rPr>
          <w:rFonts w:ascii="Times New Roman" w:hAnsi="Times New Roman" w:cs="Times New Roman"/>
          <w:color w:val="000000" w:themeColor="text1"/>
          <w:sz w:val="28"/>
          <w:szCs w:val="28"/>
        </w:rPr>
        <w:t>шта»</w:t>
      </w:r>
      <w:r w:rsidRPr="006556CE">
        <w:rPr>
          <w:rFonts w:ascii="Times New Roman" w:hAnsi="Times New Roman" w:cs="Times New Roman"/>
          <w:color w:val="000000" w:themeColor="text1"/>
          <w:spacing w:val="-2"/>
          <w:sz w:val="28"/>
          <w:szCs w:val="28"/>
        </w:rPr>
        <w:t xml:space="preserve"> </w:t>
      </w:r>
      <w:r>
        <w:rPr>
          <w:rFonts w:ascii="Times New Roman" w:hAnsi="Times New Roman" w:cs="Times New Roman"/>
          <w:color w:val="000000" w:themeColor="text1"/>
          <w:spacing w:val="-2"/>
          <w:sz w:val="28"/>
          <w:szCs w:val="28"/>
          <w:lang w:val="en-US"/>
        </w:rPr>
        <w:t>[38]</w:t>
      </w:r>
      <w:r w:rsidRPr="006556CE">
        <w:rPr>
          <w:rFonts w:ascii="Times New Roman" w:hAnsi="Times New Roman" w:cs="Times New Roman"/>
          <w:color w:val="000000" w:themeColor="text1"/>
          <w:sz w:val="28"/>
          <w:szCs w:val="28"/>
        </w:rPr>
        <w:t>.</w:t>
      </w:r>
    </w:p>
    <w:p w:rsidR="00FF17C9" w:rsidRDefault="00FF17C9" w:rsidP="00D45A4A">
      <w:pPr>
        <w:pStyle w:val="ac"/>
        <w:spacing w:after="0" w:line="360" w:lineRule="auto"/>
        <w:ind w:firstLine="709"/>
        <w:contextualSpacing/>
        <w:jc w:val="both"/>
        <w:rPr>
          <w:rFonts w:ascii="Times New Roman" w:hAnsi="Times New Roman" w:cs="Times New Roman"/>
          <w:color w:val="000000" w:themeColor="text1"/>
          <w:sz w:val="28"/>
          <w:szCs w:val="28"/>
        </w:rPr>
      </w:pPr>
    </w:p>
    <w:p w:rsidR="00D45A4A" w:rsidRPr="006556CE" w:rsidRDefault="00D45A4A" w:rsidP="00230D81">
      <w:pPr>
        <w:pStyle w:val="ac"/>
        <w:spacing w:after="0" w:line="360" w:lineRule="auto"/>
        <w:contextualSpacing/>
        <w:jc w:val="center"/>
        <w:rPr>
          <w:rFonts w:ascii="Times New Roman" w:hAnsi="Times New Roman" w:cs="Times New Roman"/>
          <w:color w:val="000000" w:themeColor="text1"/>
          <w:sz w:val="28"/>
          <w:szCs w:val="28"/>
        </w:rPr>
      </w:pPr>
      <w:r>
        <w:rPr>
          <w:noProof/>
          <w:lang w:eastAsia="uk-UA"/>
        </w:rPr>
        <w:lastRenderedPageBreak/>
        <w:drawing>
          <wp:inline distT="0" distB="0" distL="0" distR="0" wp14:anchorId="6B364B9D" wp14:editId="34134C8B">
            <wp:extent cx="5312979" cy="3720662"/>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618" t="22306" r="20669" b="9524"/>
                    <a:stretch/>
                  </pic:blipFill>
                  <pic:spPr bwMode="auto">
                    <a:xfrm>
                      <a:off x="0" y="0"/>
                      <a:ext cx="5315457" cy="3722397"/>
                    </a:xfrm>
                    <a:prstGeom prst="rect">
                      <a:avLst/>
                    </a:prstGeom>
                    <a:ln>
                      <a:noFill/>
                    </a:ln>
                    <a:extLst>
                      <a:ext uri="{53640926-AAD7-44D8-BBD7-CCE9431645EC}">
                        <a14:shadowObscured xmlns:a14="http://schemas.microsoft.com/office/drawing/2010/main"/>
                      </a:ext>
                    </a:extLst>
                  </pic:spPr>
                </pic:pic>
              </a:graphicData>
            </a:graphic>
          </wp:inline>
        </w:drawing>
      </w:r>
    </w:p>
    <w:p w:rsidR="0022094C" w:rsidRPr="006556CE" w:rsidRDefault="0022094C" w:rsidP="0022094C">
      <w:pPr>
        <w:pStyle w:val="ac"/>
        <w:spacing w:before="154"/>
        <w:ind w:left="1139" w:right="1161"/>
        <w:jc w:val="center"/>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Рис.</w:t>
      </w:r>
      <w:r>
        <w:rPr>
          <w:rFonts w:ascii="Times New Roman" w:hAnsi="Times New Roman" w:cs="Times New Roman"/>
          <w:color w:val="000000" w:themeColor="text1"/>
          <w:spacing w:val="-5"/>
          <w:sz w:val="28"/>
          <w:szCs w:val="28"/>
        </w:rPr>
        <w:t xml:space="preserve"> 2.7.</w:t>
      </w:r>
      <w:r w:rsidRPr="006556CE">
        <w:rPr>
          <w:rFonts w:ascii="Times New Roman" w:hAnsi="Times New Roman" w:cs="Times New Roman"/>
          <w:color w:val="000000" w:themeColor="text1"/>
          <w:spacing w:val="-5"/>
          <w:sz w:val="28"/>
          <w:szCs w:val="28"/>
        </w:rPr>
        <w:t xml:space="preserve"> </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SWOT-аналіз</w:t>
      </w:r>
      <w:r w:rsidRPr="006556CE">
        <w:rPr>
          <w:rFonts w:ascii="Times New Roman" w:hAnsi="Times New Roman" w:cs="Times New Roman"/>
          <w:color w:val="000000" w:themeColor="text1"/>
          <w:spacing w:val="-5"/>
          <w:sz w:val="28"/>
          <w:szCs w:val="28"/>
        </w:rPr>
        <w:t xml:space="preserve"> </w:t>
      </w:r>
      <w:r w:rsidRPr="006556CE">
        <w:rPr>
          <w:rFonts w:ascii="Times New Roman" w:hAnsi="Times New Roman" w:cs="Times New Roman"/>
          <w:color w:val="000000" w:themeColor="text1"/>
          <w:sz w:val="28"/>
          <w:szCs w:val="28"/>
        </w:rPr>
        <w:t>компанії ТОВ</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Пошта»</w:t>
      </w:r>
    </w:p>
    <w:p w:rsidR="0022094C" w:rsidRPr="006556CE" w:rsidRDefault="0022094C" w:rsidP="0022094C">
      <w:pPr>
        <w:pStyle w:val="ac"/>
        <w:spacing w:before="11"/>
        <w:jc w:val="both"/>
        <w:rPr>
          <w:rFonts w:ascii="Times New Roman" w:hAnsi="Times New Roman" w:cs="Times New Roman"/>
          <w:color w:val="000000" w:themeColor="text1"/>
          <w:sz w:val="28"/>
          <w:szCs w:val="28"/>
        </w:rPr>
      </w:pPr>
    </w:p>
    <w:p w:rsidR="0022094C" w:rsidRPr="006556CE"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noProof/>
          <w:color w:val="000000" w:themeColor="text1"/>
          <w:sz w:val="28"/>
          <w:szCs w:val="28"/>
          <w:lang w:eastAsia="uk-UA"/>
        </w:rPr>
        <mc:AlternateContent>
          <mc:Choice Requires="wps">
            <w:drawing>
              <wp:anchor distT="0" distB="0" distL="114300" distR="114300" simplePos="0" relativeHeight="251676672" behindDoc="0" locked="0" layoutInCell="1" allowOverlap="1" wp14:anchorId="4D368625" wp14:editId="3FC51C0C">
                <wp:simplePos x="0" y="0"/>
                <wp:positionH relativeFrom="page">
                  <wp:posOffset>4572000</wp:posOffset>
                </wp:positionH>
                <wp:positionV relativeFrom="paragraph">
                  <wp:posOffset>-1591945</wp:posOffset>
                </wp:positionV>
                <wp:extent cx="76200" cy="0"/>
                <wp:effectExtent l="9525" t="8255" r="9525" b="10795"/>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2"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in,-125.35pt" to="366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">
                <w10:wrap anchorx="page"/>
              </v:line>
            </w:pict>
          </mc:Fallback>
        </mc:AlternateContent>
      </w:r>
      <w:r w:rsidRPr="006556CE">
        <w:rPr>
          <w:rFonts w:ascii="Times New Roman" w:hAnsi="Times New Roman" w:cs="Times New Roman"/>
          <w:color w:val="000000" w:themeColor="text1"/>
          <w:sz w:val="28"/>
          <w:szCs w:val="28"/>
        </w:rPr>
        <w:t>Перевагами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компанії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є</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надання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якісних</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послуг</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обслуговування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оріє</w:t>
      </w:r>
      <w:r w:rsidRPr="006556CE">
        <w:rPr>
          <w:rFonts w:ascii="Times New Roman" w:hAnsi="Times New Roman" w:cs="Times New Roman"/>
          <w:color w:val="000000" w:themeColor="text1"/>
          <w:sz w:val="28"/>
          <w:szCs w:val="28"/>
        </w:rPr>
        <w:t>н</w:t>
      </w:r>
      <w:r w:rsidRPr="006556CE">
        <w:rPr>
          <w:rFonts w:ascii="Times New Roman" w:hAnsi="Times New Roman" w:cs="Times New Roman"/>
          <w:color w:val="000000" w:themeColor="text1"/>
          <w:sz w:val="28"/>
          <w:szCs w:val="28"/>
        </w:rPr>
        <w:t>тацією на потреби споживачів. Гнучка цінова політика допоможе компанії</w:t>
      </w:r>
      <w:r w:rsidRPr="006556CE">
        <w:rPr>
          <w:rFonts w:ascii="Times New Roman" w:hAnsi="Times New Roman" w:cs="Times New Roman"/>
          <w:color w:val="000000" w:themeColor="text1"/>
          <w:spacing w:val="-67"/>
          <w:sz w:val="28"/>
          <w:szCs w:val="28"/>
        </w:rPr>
        <w:t xml:space="preserve"> </w:t>
      </w:r>
      <w:r w:rsidRPr="006556CE">
        <w:rPr>
          <w:rFonts w:ascii="Times New Roman" w:hAnsi="Times New Roman" w:cs="Times New Roman"/>
          <w:color w:val="000000" w:themeColor="text1"/>
          <w:sz w:val="28"/>
          <w:szCs w:val="28"/>
        </w:rPr>
        <w:t>ро</w:t>
      </w:r>
      <w:r w:rsidRPr="006556CE">
        <w:rPr>
          <w:rFonts w:ascii="Times New Roman" w:hAnsi="Times New Roman" w:cs="Times New Roman"/>
          <w:color w:val="000000" w:themeColor="text1"/>
          <w:sz w:val="28"/>
          <w:szCs w:val="28"/>
        </w:rPr>
        <w:t>з</w:t>
      </w:r>
      <w:r w:rsidRPr="006556CE">
        <w:rPr>
          <w:rFonts w:ascii="Times New Roman" w:hAnsi="Times New Roman" w:cs="Times New Roman"/>
          <w:color w:val="000000" w:themeColor="text1"/>
          <w:sz w:val="28"/>
          <w:szCs w:val="28"/>
        </w:rPr>
        <w:t>ширити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частку</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сегменті</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впровадити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нові</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види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послуг.</w:t>
      </w:r>
      <w:r w:rsidRPr="006556CE">
        <w:rPr>
          <w:rFonts w:ascii="Times New Roman" w:hAnsi="Times New Roman" w:cs="Times New Roman"/>
          <w:color w:val="000000" w:themeColor="text1"/>
          <w:spacing w:val="1"/>
          <w:sz w:val="28"/>
          <w:szCs w:val="28"/>
        </w:rPr>
        <w:t xml:space="preserve"> </w:t>
      </w:r>
      <w:r w:rsidR="00460E6D">
        <w:rPr>
          <w:rFonts w:ascii="Times New Roman" w:hAnsi="Times New Roman" w:cs="Times New Roman"/>
          <w:color w:val="000000" w:themeColor="text1"/>
          <w:sz w:val="28"/>
          <w:szCs w:val="28"/>
        </w:rPr>
        <w:t>В</w:t>
      </w:r>
      <w:r w:rsidRPr="006556CE">
        <w:rPr>
          <w:rFonts w:ascii="Times New Roman" w:hAnsi="Times New Roman" w:cs="Times New Roman"/>
          <w:color w:val="000000" w:themeColor="text1"/>
          <w:sz w:val="28"/>
          <w:szCs w:val="28"/>
        </w:rPr>
        <w:t>ажливим</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фактором</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є</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те,</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що 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Пошта» -</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це</w:t>
      </w:r>
      <w:r w:rsidRPr="006556CE">
        <w:rPr>
          <w:rFonts w:ascii="Times New Roman" w:hAnsi="Times New Roman" w:cs="Times New Roman"/>
          <w:color w:val="000000" w:themeColor="text1"/>
          <w:spacing w:val="67"/>
          <w:sz w:val="28"/>
          <w:szCs w:val="28"/>
        </w:rPr>
        <w:t xml:space="preserve"> </w:t>
      </w:r>
      <w:r w:rsidRPr="006556CE">
        <w:rPr>
          <w:rFonts w:ascii="Times New Roman" w:hAnsi="Times New Roman" w:cs="Times New Roman"/>
          <w:color w:val="000000" w:themeColor="text1"/>
          <w:sz w:val="28"/>
          <w:szCs w:val="28"/>
        </w:rPr>
        <w:t>досвідчений</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поштовий оператор, що входить в групу компаній</w:t>
      </w:r>
      <w:r>
        <w:rPr>
          <w:rFonts w:ascii="Times New Roman" w:hAnsi="Times New Roman" w:cs="Times New Roman"/>
          <w:color w:val="000000" w:themeColor="text1"/>
          <w:sz w:val="28"/>
          <w:szCs w:val="28"/>
          <w:lang w:val="en-US"/>
        </w:rPr>
        <w:t xml:space="preserve"> [37]</w:t>
      </w:r>
      <w:r w:rsidRPr="006556CE">
        <w:rPr>
          <w:rFonts w:ascii="Times New Roman" w:hAnsi="Times New Roman" w:cs="Times New Roman"/>
          <w:color w:val="000000" w:themeColor="text1"/>
          <w:sz w:val="28"/>
          <w:szCs w:val="28"/>
        </w:rPr>
        <w:t>.</w:t>
      </w:r>
    </w:p>
    <w:p w:rsidR="0022094C" w:rsidRPr="006556CE"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Загрозливими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факторами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є</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поява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нових</w:t>
      </w:r>
      <w:r w:rsidRPr="006556CE">
        <w:rPr>
          <w:rFonts w:ascii="Times New Roman" w:hAnsi="Times New Roman" w:cs="Times New Roman"/>
          <w:color w:val="000000" w:themeColor="text1"/>
          <w:spacing w:val="1"/>
          <w:sz w:val="28"/>
          <w:szCs w:val="28"/>
        </w:rPr>
        <w:t xml:space="preserve"> к</w:t>
      </w:r>
      <w:r w:rsidRPr="006556CE">
        <w:rPr>
          <w:rFonts w:ascii="Times New Roman" w:hAnsi="Times New Roman" w:cs="Times New Roman"/>
          <w:color w:val="000000" w:themeColor="text1"/>
          <w:sz w:val="28"/>
          <w:szCs w:val="28"/>
        </w:rPr>
        <w:t>онкур</w:t>
      </w:r>
      <w:r w:rsidRPr="006556CE">
        <w:rPr>
          <w:rFonts w:ascii="Times New Roman" w:hAnsi="Times New Roman" w:cs="Times New Roman"/>
          <w:color w:val="000000" w:themeColor="text1"/>
          <w:sz w:val="28"/>
          <w:szCs w:val="28"/>
        </w:rPr>
        <w:t>е</w:t>
      </w:r>
      <w:r w:rsidRPr="006556CE">
        <w:rPr>
          <w:rFonts w:ascii="Times New Roman" w:hAnsi="Times New Roman" w:cs="Times New Roman"/>
          <w:color w:val="000000" w:themeColor="text1"/>
          <w:sz w:val="28"/>
          <w:szCs w:val="28"/>
        </w:rPr>
        <w:t>нтів,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більш</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привабливих</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клієнтів.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Тому,</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потрібно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w:t>
      </w:r>
      <w:r w:rsidRPr="006556CE">
        <w:rPr>
          <w:rFonts w:ascii="Times New Roman" w:hAnsi="Times New Roman" w:cs="Times New Roman"/>
          <w:color w:val="000000" w:themeColor="text1"/>
          <w:sz w:val="28"/>
          <w:szCs w:val="28"/>
        </w:rPr>
        <w:t>с</w:t>
      </w:r>
      <w:r w:rsidRPr="006556CE">
        <w:rPr>
          <w:rFonts w:ascii="Times New Roman" w:hAnsi="Times New Roman" w:cs="Times New Roman"/>
          <w:color w:val="000000" w:themeColor="text1"/>
          <w:sz w:val="28"/>
          <w:szCs w:val="28"/>
        </w:rPr>
        <w:t>тійно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удосконалювати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свої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технології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збереження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конкурентоспроможно</w:t>
      </w:r>
      <w:r w:rsidRPr="006556CE">
        <w:rPr>
          <w:rFonts w:ascii="Times New Roman" w:hAnsi="Times New Roman" w:cs="Times New Roman"/>
          <w:color w:val="000000" w:themeColor="text1"/>
          <w:sz w:val="28"/>
          <w:szCs w:val="28"/>
        </w:rPr>
        <w:t>с</w:t>
      </w:r>
      <w:r w:rsidRPr="006556CE">
        <w:rPr>
          <w:rFonts w:ascii="Times New Roman" w:hAnsi="Times New Roman" w:cs="Times New Roman"/>
          <w:color w:val="000000" w:themeColor="text1"/>
          <w:sz w:val="28"/>
          <w:szCs w:val="28"/>
        </w:rPr>
        <w:t>ті.</w:t>
      </w:r>
    </w:p>
    <w:p w:rsidR="0022094C"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Можливостями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 є</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впровадження нового сервісу для клієнтів, що допоможе компанії конкурувати з іншими пред</w:t>
      </w:r>
      <w:r>
        <w:rPr>
          <w:rFonts w:ascii="Times New Roman" w:hAnsi="Times New Roman" w:cs="Times New Roman"/>
          <w:color w:val="000000" w:themeColor="text1"/>
          <w:sz w:val="28"/>
          <w:szCs w:val="28"/>
        </w:rPr>
        <w:t>ставниками р</w:t>
      </w:r>
      <w:r>
        <w:rPr>
          <w:rFonts w:ascii="Times New Roman" w:hAnsi="Times New Roman" w:cs="Times New Roman"/>
          <w:color w:val="000000" w:themeColor="text1"/>
          <w:sz w:val="28"/>
          <w:szCs w:val="28"/>
        </w:rPr>
        <w:t>и</w:t>
      </w:r>
      <w:r w:rsidR="00952DCE">
        <w:rPr>
          <w:rFonts w:ascii="Times New Roman" w:hAnsi="Times New Roman" w:cs="Times New Roman"/>
          <w:color w:val="000000" w:themeColor="text1"/>
          <w:sz w:val="28"/>
          <w:szCs w:val="28"/>
        </w:rPr>
        <w:t>нкового сегменту та підвищити показники соціально-економічної ефективності.</w:t>
      </w:r>
    </w:p>
    <w:p w:rsidR="0022094C" w:rsidRPr="006556CE"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SWOT-аналіз ТОВ «Нова Пошта» визначив, що компанія має стабільні</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лідируючі позиції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ринку</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послуг</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експрес-доставки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товарів.</w:t>
      </w:r>
    </w:p>
    <w:p w:rsidR="0022094C" w:rsidRPr="006556CE"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lastRenderedPageBreak/>
        <w:t>Однією з послуг, якою користуються клієнти є покупка-продаж товарів, серед яких найбільшу частку складає одяг.</w:t>
      </w:r>
    </w:p>
    <w:p w:rsidR="0022094C"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Статистика даних, щодо сегменту «Покупка-продаж» відображена на р</w:t>
      </w:r>
      <w:r w:rsidRPr="006556CE">
        <w:rPr>
          <w:rFonts w:ascii="Times New Roman" w:hAnsi="Times New Roman" w:cs="Times New Roman"/>
          <w:color w:val="000000" w:themeColor="text1"/>
          <w:sz w:val="28"/>
          <w:szCs w:val="28"/>
        </w:rPr>
        <w:t>и</w:t>
      </w:r>
      <w:r w:rsidRPr="006556CE">
        <w:rPr>
          <w:rFonts w:ascii="Times New Roman" w:hAnsi="Times New Roman" w:cs="Times New Roman"/>
          <w:color w:val="000000" w:themeColor="text1"/>
          <w:sz w:val="28"/>
          <w:szCs w:val="28"/>
        </w:rPr>
        <w:t>сунку.</w:t>
      </w:r>
    </w:p>
    <w:p w:rsidR="00D95141" w:rsidRPr="006556CE" w:rsidRDefault="00D95141" w:rsidP="0022094C">
      <w:pPr>
        <w:pStyle w:val="ac"/>
        <w:spacing w:after="0" w:line="360" w:lineRule="auto"/>
        <w:ind w:firstLine="709"/>
        <w:contextualSpacing/>
        <w:jc w:val="both"/>
        <w:rPr>
          <w:rFonts w:ascii="Times New Roman" w:hAnsi="Times New Roman" w:cs="Times New Roman"/>
          <w:color w:val="000000" w:themeColor="text1"/>
          <w:sz w:val="28"/>
          <w:szCs w:val="28"/>
        </w:rPr>
      </w:pPr>
    </w:p>
    <w:p w:rsidR="0022094C" w:rsidRPr="006556CE" w:rsidRDefault="0022094C" w:rsidP="00230D81">
      <w:pPr>
        <w:pStyle w:val="ac"/>
        <w:spacing w:before="171" w:line="362" w:lineRule="auto"/>
        <w:ind w:left="122" w:right="141" w:firstLine="707"/>
        <w:jc w:val="center"/>
        <w:rPr>
          <w:rFonts w:ascii="Times New Roman" w:hAnsi="Times New Roman" w:cs="Times New Roman"/>
          <w:color w:val="000000" w:themeColor="text1"/>
          <w:sz w:val="28"/>
          <w:szCs w:val="28"/>
        </w:rPr>
      </w:pPr>
      <w:r w:rsidRPr="006556CE">
        <w:rPr>
          <w:noProof/>
          <w:lang w:eastAsia="uk-UA"/>
        </w:rPr>
        <w:drawing>
          <wp:inline distT="0" distB="0" distL="0" distR="0" wp14:anchorId="60380250" wp14:editId="5FBDAB0D">
            <wp:extent cx="4650827" cy="787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611" t="23449" r="27946" b="60761"/>
                    <a:stretch/>
                  </pic:blipFill>
                  <pic:spPr bwMode="auto">
                    <a:xfrm>
                      <a:off x="0" y="0"/>
                      <a:ext cx="4686554" cy="793297"/>
                    </a:xfrm>
                    <a:prstGeom prst="rect">
                      <a:avLst/>
                    </a:prstGeom>
                    <a:ln>
                      <a:noFill/>
                    </a:ln>
                    <a:extLst>
                      <a:ext uri="{53640926-AAD7-44D8-BBD7-CCE9431645EC}">
                        <a14:shadowObscured xmlns:a14="http://schemas.microsoft.com/office/drawing/2010/main"/>
                      </a:ext>
                    </a:extLst>
                  </pic:spPr>
                </pic:pic>
              </a:graphicData>
            </a:graphic>
          </wp:inline>
        </w:drawing>
      </w:r>
    </w:p>
    <w:p w:rsidR="0022094C" w:rsidRPr="00F82E53" w:rsidRDefault="002074D2" w:rsidP="0022094C">
      <w:pPr>
        <w:pStyle w:val="ac"/>
        <w:spacing w:before="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Рис.2.8. Категорія «Покуп</w:t>
      </w:r>
      <w:r w:rsidR="0022094C" w:rsidRPr="00F82E53">
        <w:rPr>
          <w:rFonts w:ascii="Times New Roman" w:hAnsi="Times New Roman" w:cs="Times New Roman"/>
          <w:color w:val="000000" w:themeColor="text1"/>
          <w:sz w:val="28"/>
          <w:szCs w:val="28"/>
        </w:rPr>
        <w:t>ка-продаж»</w:t>
      </w:r>
    </w:p>
    <w:p w:rsidR="0022094C" w:rsidRPr="006556CE" w:rsidRDefault="0022094C" w:rsidP="0022094C">
      <w:pPr>
        <w:pStyle w:val="ac"/>
        <w:spacing w:before="171" w:line="362" w:lineRule="auto"/>
        <w:ind w:left="122" w:right="141" w:firstLine="707"/>
        <w:jc w:val="both"/>
        <w:rPr>
          <w:rFonts w:ascii="Times New Roman" w:hAnsi="Times New Roman" w:cs="Times New Roman"/>
          <w:color w:val="000000" w:themeColor="text1"/>
          <w:sz w:val="28"/>
          <w:szCs w:val="28"/>
        </w:rPr>
      </w:pPr>
    </w:p>
    <w:p w:rsidR="0022094C" w:rsidRPr="006556CE"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Аналізуючи дані</w:t>
      </w:r>
      <w:r w:rsidRPr="006556CE">
        <w:rPr>
          <w:rFonts w:ascii="Times New Roman" w:hAnsi="Times New Roman" w:cs="Times New Roman"/>
          <w:color w:val="000000" w:themeColor="text1"/>
          <w:sz w:val="28"/>
          <w:szCs w:val="28"/>
        </w:rPr>
        <w:t>, можна визначити, що найбільшим сегментом покупки товарів є одяг та взуття. «Нова Пошта» надає клієнтам вигідні умови для пок</w:t>
      </w:r>
      <w:r w:rsidRPr="006556CE">
        <w:rPr>
          <w:rFonts w:ascii="Times New Roman" w:hAnsi="Times New Roman" w:cs="Times New Roman"/>
          <w:color w:val="000000" w:themeColor="text1"/>
          <w:sz w:val="28"/>
          <w:szCs w:val="28"/>
        </w:rPr>
        <w:t>у</w:t>
      </w:r>
      <w:r w:rsidRPr="006556CE">
        <w:rPr>
          <w:rFonts w:ascii="Times New Roman" w:hAnsi="Times New Roman" w:cs="Times New Roman"/>
          <w:color w:val="000000" w:themeColor="text1"/>
          <w:sz w:val="28"/>
          <w:szCs w:val="28"/>
        </w:rPr>
        <w:t>пок он-лайн. Для отримувача та відправника є вигідні умови та безпечна спі</w:t>
      </w:r>
      <w:r w:rsidRPr="006556CE">
        <w:rPr>
          <w:rFonts w:ascii="Times New Roman" w:hAnsi="Times New Roman" w:cs="Times New Roman"/>
          <w:color w:val="000000" w:themeColor="text1"/>
          <w:sz w:val="28"/>
          <w:szCs w:val="28"/>
        </w:rPr>
        <w:t>в</w:t>
      </w:r>
      <w:r w:rsidRPr="006556CE">
        <w:rPr>
          <w:rFonts w:ascii="Times New Roman" w:hAnsi="Times New Roman" w:cs="Times New Roman"/>
          <w:color w:val="000000" w:themeColor="text1"/>
          <w:sz w:val="28"/>
          <w:szCs w:val="28"/>
        </w:rPr>
        <w:t>праця. Отримувач має змогу оплатити товар після огляду, що дозволяє</w:t>
      </w:r>
      <w:r>
        <w:rPr>
          <w:rFonts w:ascii="Times New Roman" w:hAnsi="Times New Roman" w:cs="Times New Roman"/>
          <w:color w:val="000000" w:themeColor="text1"/>
          <w:sz w:val="28"/>
          <w:szCs w:val="28"/>
        </w:rPr>
        <w:t xml:space="preserve"> </w:t>
      </w:r>
      <w:r w:rsidRPr="006556CE">
        <w:rPr>
          <w:rFonts w:ascii="Times New Roman" w:hAnsi="Times New Roman" w:cs="Times New Roman"/>
          <w:color w:val="000000" w:themeColor="text1"/>
          <w:sz w:val="28"/>
          <w:szCs w:val="28"/>
        </w:rPr>
        <w:t xml:space="preserve"> перек</w:t>
      </w:r>
      <w:r w:rsidRPr="006556CE">
        <w:rPr>
          <w:rFonts w:ascii="Times New Roman" w:hAnsi="Times New Roman" w:cs="Times New Roman"/>
          <w:color w:val="000000" w:themeColor="text1"/>
          <w:sz w:val="28"/>
          <w:szCs w:val="28"/>
        </w:rPr>
        <w:t>о</w:t>
      </w:r>
      <w:r w:rsidRPr="006556CE">
        <w:rPr>
          <w:rFonts w:ascii="Times New Roman" w:hAnsi="Times New Roman" w:cs="Times New Roman"/>
          <w:color w:val="000000" w:themeColor="text1"/>
          <w:sz w:val="28"/>
          <w:szCs w:val="28"/>
        </w:rPr>
        <w:t>натися у якості та відповідності товару. Відправник при цьому може керувати посилкою та при відмові замовити її назад</w:t>
      </w:r>
      <w:r>
        <w:rPr>
          <w:rFonts w:ascii="Times New Roman" w:hAnsi="Times New Roman" w:cs="Times New Roman"/>
          <w:color w:val="000000" w:themeColor="text1"/>
          <w:sz w:val="28"/>
          <w:szCs w:val="28"/>
          <w:lang w:val="en-US"/>
        </w:rPr>
        <w:t xml:space="preserve"> [38]</w:t>
      </w:r>
      <w:r w:rsidRPr="006556CE">
        <w:rPr>
          <w:rFonts w:ascii="Times New Roman" w:hAnsi="Times New Roman" w:cs="Times New Roman"/>
          <w:color w:val="000000" w:themeColor="text1"/>
          <w:sz w:val="28"/>
          <w:szCs w:val="28"/>
        </w:rPr>
        <w:t>.</w:t>
      </w:r>
    </w:p>
    <w:p w:rsidR="0022094C"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Розглянемо статистику відмови клієнтів ві</w:t>
      </w:r>
      <w:r w:rsidR="00952DCE">
        <w:rPr>
          <w:rFonts w:ascii="Times New Roman" w:hAnsi="Times New Roman" w:cs="Times New Roman"/>
          <w:color w:val="000000" w:themeColor="text1"/>
          <w:sz w:val="28"/>
          <w:szCs w:val="28"/>
        </w:rPr>
        <w:t>д замовлення</w:t>
      </w:r>
      <w:r w:rsidRPr="006556CE">
        <w:rPr>
          <w:rFonts w:ascii="Times New Roman" w:hAnsi="Times New Roman" w:cs="Times New Roman"/>
          <w:color w:val="000000" w:themeColor="text1"/>
          <w:sz w:val="28"/>
          <w:szCs w:val="28"/>
        </w:rPr>
        <w:t xml:space="preserve"> та їх причини. Дані </w:t>
      </w:r>
      <w:r w:rsidR="00952DCE">
        <w:rPr>
          <w:rFonts w:ascii="Times New Roman" w:hAnsi="Times New Roman" w:cs="Times New Roman"/>
          <w:color w:val="000000" w:themeColor="text1"/>
          <w:sz w:val="28"/>
          <w:szCs w:val="28"/>
        </w:rPr>
        <w:t>отримано шляхом досліджень та підрахунків</w:t>
      </w:r>
      <w:r w:rsidRPr="006556CE">
        <w:rPr>
          <w:rFonts w:ascii="Times New Roman" w:hAnsi="Times New Roman" w:cs="Times New Roman"/>
          <w:color w:val="000000" w:themeColor="text1"/>
          <w:sz w:val="28"/>
          <w:szCs w:val="28"/>
        </w:rPr>
        <w:t>, що проводились відділом аналітики та статистики у компанії.</w:t>
      </w:r>
    </w:p>
    <w:p w:rsidR="00D95141" w:rsidRPr="006556CE" w:rsidRDefault="00D95141" w:rsidP="0022094C">
      <w:pPr>
        <w:pStyle w:val="ac"/>
        <w:spacing w:after="0" w:line="360" w:lineRule="auto"/>
        <w:ind w:firstLine="709"/>
        <w:contextualSpacing/>
        <w:jc w:val="both"/>
        <w:rPr>
          <w:rFonts w:ascii="Times New Roman" w:hAnsi="Times New Roman" w:cs="Times New Roman"/>
          <w:color w:val="000000" w:themeColor="text1"/>
          <w:sz w:val="28"/>
          <w:szCs w:val="28"/>
        </w:rPr>
      </w:pPr>
    </w:p>
    <w:p w:rsidR="0022094C" w:rsidRPr="006556CE" w:rsidRDefault="0022094C" w:rsidP="0022094C">
      <w:pPr>
        <w:pStyle w:val="ac"/>
        <w:spacing w:before="171" w:line="362" w:lineRule="auto"/>
        <w:ind w:right="141"/>
        <w:jc w:val="center"/>
        <w:rPr>
          <w:rFonts w:ascii="Times New Roman" w:hAnsi="Times New Roman" w:cs="Times New Roman"/>
          <w:color w:val="000000" w:themeColor="text1"/>
          <w:sz w:val="28"/>
          <w:szCs w:val="28"/>
        </w:rPr>
      </w:pPr>
      <w:r w:rsidRPr="006556CE">
        <w:rPr>
          <w:noProof/>
          <w:lang w:eastAsia="uk-UA"/>
        </w:rPr>
        <w:drawing>
          <wp:inline distT="0" distB="0" distL="0" distR="0" wp14:anchorId="20A53E9A" wp14:editId="7E5F67B8">
            <wp:extent cx="3903260" cy="709683"/>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391" t="47843" r="17571" b="32094"/>
                    <a:stretch/>
                  </pic:blipFill>
                  <pic:spPr bwMode="auto">
                    <a:xfrm>
                      <a:off x="0" y="0"/>
                      <a:ext cx="3904024" cy="709822"/>
                    </a:xfrm>
                    <a:prstGeom prst="rect">
                      <a:avLst/>
                    </a:prstGeom>
                    <a:ln>
                      <a:noFill/>
                    </a:ln>
                    <a:extLst>
                      <a:ext uri="{53640926-AAD7-44D8-BBD7-CCE9431645EC}">
                        <a14:shadowObscured xmlns:a14="http://schemas.microsoft.com/office/drawing/2010/main"/>
                      </a:ext>
                    </a:extLst>
                  </pic:spPr>
                </pic:pic>
              </a:graphicData>
            </a:graphic>
          </wp:inline>
        </w:drawing>
      </w:r>
    </w:p>
    <w:p w:rsidR="0022094C" w:rsidRDefault="0022094C" w:rsidP="0022094C">
      <w:pPr>
        <w:pStyle w:val="ac"/>
        <w:spacing w:before="7"/>
        <w:jc w:val="center"/>
        <w:rPr>
          <w:rFonts w:ascii="Times New Roman" w:hAnsi="Times New Roman" w:cs="Times New Roman"/>
          <w:color w:val="000000" w:themeColor="text1"/>
          <w:sz w:val="28"/>
          <w:szCs w:val="28"/>
        </w:rPr>
      </w:pPr>
      <w:r w:rsidRPr="00F82E53">
        <w:rPr>
          <w:rFonts w:ascii="Times New Roman" w:hAnsi="Times New Roman" w:cs="Times New Roman"/>
          <w:color w:val="000000" w:themeColor="text1"/>
          <w:sz w:val="28"/>
          <w:szCs w:val="28"/>
        </w:rPr>
        <w:t>Рис. 2.9. Категорія «Відмова»</w:t>
      </w:r>
    </w:p>
    <w:p w:rsidR="00D95141" w:rsidRPr="00F82E53" w:rsidRDefault="00D95141" w:rsidP="0022094C">
      <w:pPr>
        <w:pStyle w:val="ac"/>
        <w:spacing w:before="7"/>
        <w:jc w:val="center"/>
        <w:rPr>
          <w:rFonts w:ascii="Times New Roman" w:hAnsi="Times New Roman" w:cs="Times New Roman"/>
          <w:color w:val="000000" w:themeColor="text1"/>
          <w:sz w:val="28"/>
          <w:szCs w:val="28"/>
        </w:rPr>
      </w:pPr>
    </w:p>
    <w:p w:rsidR="0022094C" w:rsidRPr="006556CE" w:rsidRDefault="0022094C" w:rsidP="0022094C">
      <w:pPr>
        <w:pStyle w:val="ac"/>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Згідно проведених досліджень та</w:t>
      </w:r>
      <w:r w:rsidRPr="006556CE">
        <w:rPr>
          <w:rFonts w:ascii="Times New Roman" w:hAnsi="Times New Roman" w:cs="Times New Roman"/>
          <w:color w:val="000000" w:themeColor="text1"/>
          <w:sz w:val="28"/>
          <w:szCs w:val="28"/>
        </w:rPr>
        <w:t xml:space="preserve"> опитувань клієнтів визначено проблему, що покупці товарів, що здійснюють діяльність через відділення «Нової Пошти» часто відмовляються від покупки через неможливість приміряти товар. </w:t>
      </w:r>
      <w:r w:rsidR="00952DCE">
        <w:rPr>
          <w:rFonts w:ascii="Times New Roman" w:hAnsi="Times New Roman" w:cs="Times New Roman"/>
          <w:color w:val="000000" w:themeColor="text1"/>
          <w:sz w:val="28"/>
          <w:szCs w:val="28"/>
        </w:rPr>
        <w:t>В дан</w:t>
      </w:r>
      <w:r w:rsidR="00952DCE">
        <w:rPr>
          <w:rFonts w:ascii="Times New Roman" w:hAnsi="Times New Roman" w:cs="Times New Roman"/>
          <w:color w:val="000000" w:themeColor="text1"/>
          <w:sz w:val="28"/>
          <w:szCs w:val="28"/>
        </w:rPr>
        <w:t>о</w:t>
      </w:r>
      <w:r w:rsidR="00952DCE">
        <w:rPr>
          <w:rFonts w:ascii="Times New Roman" w:hAnsi="Times New Roman" w:cs="Times New Roman"/>
          <w:color w:val="000000" w:themeColor="text1"/>
          <w:sz w:val="28"/>
          <w:szCs w:val="28"/>
        </w:rPr>
        <w:lastRenderedPageBreak/>
        <w:t>му випадку компанія отримує прибуток, проте втрачає можливість отримання потенційного доходу від реалізації своїх послуг.</w:t>
      </w:r>
    </w:p>
    <w:p w:rsidR="0022094C" w:rsidRDefault="0022094C" w:rsidP="0022094C">
      <w:pPr>
        <w:pStyle w:val="ac"/>
        <w:spacing w:after="0" w:line="360" w:lineRule="auto"/>
        <w:ind w:firstLine="709"/>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необхідно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використовувати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нове впровадження у бі</w:t>
      </w:r>
      <w:r w:rsidRPr="006556CE">
        <w:rPr>
          <w:rFonts w:ascii="Times New Roman" w:hAnsi="Times New Roman" w:cs="Times New Roman"/>
          <w:color w:val="000000" w:themeColor="text1"/>
          <w:sz w:val="28"/>
          <w:szCs w:val="28"/>
        </w:rPr>
        <w:t>з</w:t>
      </w:r>
      <w:r w:rsidRPr="006556CE">
        <w:rPr>
          <w:rFonts w:ascii="Times New Roman" w:hAnsi="Times New Roman" w:cs="Times New Roman"/>
          <w:color w:val="000000" w:themeColor="text1"/>
          <w:sz w:val="28"/>
          <w:szCs w:val="28"/>
        </w:rPr>
        <w:t>нес-модель, де основну роль відіграє клієнт. Провівши аналіз статистичних д</w:t>
      </w:r>
      <w:r w:rsidRPr="006556CE">
        <w:rPr>
          <w:rFonts w:ascii="Times New Roman" w:hAnsi="Times New Roman" w:cs="Times New Roman"/>
          <w:color w:val="000000" w:themeColor="text1"/>
          <w:sz w:val="28"/>
          <w:szCs w:val="28"/>
        </w:rPr>
        <w:t>а</w:t>
      </w:r>
      <w:r w:rsidRPr="006556CE">
        <w:rPr>
          <w:rFonts w:ascii="Times New Roman" w:hAnsi="Times New Roman" w:cs="Times New Roman"/>
          <w:color w:val="000000" w:themeColor="text1"/>
          <w:sz w:val="28"/>
          <w:szCs w:val="28"/>
        </w:rPr>
        <w:t>них приймаємо рішення встановлення примірочних у відділеннях філій.</w:t>
      </w:r>
    </w:p>
    <w:p w:rsidR="0022094C" w:rsidRDefault="0022094C" w:rsidP="0022094C">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Основною перевагою для клієнта є можливість здійснення повноцінних он-лайн покупок та можливість оглянути та не помилитись у виборі одягу.</w:t>
      </w:r>
    </w:p>
    <w:p w:rsidR="00E857FD" w:rsidRDefault="0022094C" w:rsidP="00E857FD">
      <w:pPr>
        <w:pStyle w:val="ac"/>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Отже, в бізнес-моделі компанії з’являється нова ціннісна пропозиція – примірка та огляд, яка буде виконувати функцію зниження ризику, з яким ст</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каєть</w:t>
      </w:r>
      <w:r w:rsidR="00E857FD">
        <w:rPr>
          <w:rFonts w:ascii="Times New Roman" w:hAnsi="Times New Roman" w:cs="Times New Roman"/>
          <w:color w:val="000000" w:themeColor="text1"/>
          <w:sz w:val="28"/>
          <w:szCs w:val="28"/>
        </w:rPr>
        <w:t>ся споживач при купівлі товару.</w:t>
      </w:r>
      <w:r w:rsidR="00952DCE">
        <w:rPr>
          <w:rFonts w:ascii="Times New Roman" w:hAnsi="Times New Roman" w:cs="Times New Roman"/>
          <w:color w:val="000000" w:themeColor="text1"/>
          <w:sz w:val="28"/>
          <w:szCs w:val="28"/>
        </w:rPr>
        <w:t xml:space="preserve"> </w:t>
      </w:r>
    </w:p>
    <w:p w:rsidR="00410094" w:rsidRDefault="00E857FD" w:rsidP="00E857FD">
      <w:pPr>
        <w:pStyle w:val="ac"/>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22094C">
        <w:rPr>
          <w:rFonts w:ascii="Times New Roman" w:hAnsi="Times New Roman" w:cs="Times New Roman"/>
          <w:color w:val="000000" w:themeColor="text1"/>
          <w:sz w:val="28"/>
          <w:szCs w:val="28"/>
        </w:rPr>
        <w:t>гідно фінансових результатів діяльності компанії, що наведені в пункті 2.2</w:t>
      </w:r>
      <w:r w:rsidR="00952DCE">
        <w:rPr>
          <w:rFonts w:ascii="Times New Roman" w:hAnsi="Times New Roman" w:cs="Times New Roman"/>
          <w:color w:val="000000" w:themeColor="text1"/>
          <w:sz w:val="28"/>
          <w:szCs w:val="28"/>
        </w:rPr>
        <w:t>. визначено</w:t>
      </w:r>
      <w:r w:rsidR="0022094C">
        <w:rPr>
          <w:rFonts w:ascii="Times New Roman" w:hAnsi="Times New Roman" w:cs="Times New Roman"/>
          <w:color w:val="000000" w:themeColor="text1"/>
          <w:sz w:val="28"/>
          <w:szCs w:val="28"/>
        </w:rPr>
        <w:t>, що компанія розвивається та дохід за останні три роки підвищ</w:t>
      </w:r>
      <w:r w:rsidR="0022094C">
        <w:rPr>
          <w:rFonts w:ascii="Times New Roman" w:hAnsi="Times New Roman" w:cs="Times New Roman"/>
          <w:color w:val="000000" w:themeColor="text1"/>
          <w:sz w:val="28"/>
          <w:szCs w:val="28"/>
        </w:rPr>
        <w:t>у</w:t>
      </w:r>
      <w:r w:rsidR="0022094C">
        <w:rPr>
          <w:rFonts w:ascii="Times New Roman" w:hAnsi="Times New Roman" w:cs="Times New Roman"/>
          <w:color w:val="000000" w:themeColor="text1"/>
          <w:sz w:val="28"/>
          <w:szCs w:val="28"/>
        </w:rPr>
        <w:t>ється</w:t>
      </w:r>
      <w:r w:rsidR="00952DCE">
        <w:rPr>
          <w:rFonts w:ascii="Times New Roman" w:hAnsi="Times New Roman" w:cs="Times New Roman"/>
          <w:color w:val="000000" w:themeColor="text1"/>
          <w:sz w:val="28"/>
          <w:szCs w:val="28"/>
        </w:rPr>
        <w:t>, особливий приріст доходу відбувся у 2020 році під час карантину</w:t>
      </w:r>
      <w:r w:rsidR="0022094C">
        <w:rPr>
          <w:rFonts w:ascii="Times New Roman" w:hAnsi="Times New Roman" w:cs="Times New Roman"/>
          <w:color w:val="000000" w:themeColor="text1"/>
          <w:sz w:val="28"/>
          <w:szCs w:val="28"/>
        </w:rPr>
        <w:t>. Вкл</w:t>
      </w:r>
      <w:r w:rsidR="0022094C">
        <w:rPr>
          <w:rFonts w:ascii="Times New Roman" w:hAnsi="Times New Roman" w:cs="Times New Roman"/>
          <w:color w:val="000000" w:themeColor="text1"/>
          <w:sz w:val="28"/>
          <w:szCs w:val="28"/>
        </w:rPr>
        <w:t>а</w:t>
      </w:r>
      <w:r w:rsidR="0022094C">
        <w:rPr>
          <w:rFonts w:ascii="Times New Roman" w:hAnsi="Times New Roman" w:cs="Times New Roman"/>
          <w:color w:val="000000" w:themeColor="text1"/>
          <w:sz w:val="28"/>
          <w:szCs w:val="28"/>
        </w:rPr>
        <w:t>дення коштів у даний проект принесе не тільки підвищення якості сервісу, а я додатковий дохід в</w:t>
      </w:r>
      <w:r>
        <w:rPr>
          <w:rFonts w:ascii="Times New Roman" w:hAnsi="Times New Roman" w:cs="Times New Roman"/>
          <w:color w:val="000000" w:themeColor="text1"/>
          <w:sz w:val="28"/>
          <w:szCs w:val="28"/>
        </w:rPr>
        <w:t xml:space="preserve">ід клієнтів. </w:t>
      </w:r>
    </w:p>
    <w:p w:rsidR="00E857FD" w:rsidRDefault="00410094" w:rsidP="00EE79B5">
      <w:pPr>
        <w:pStyle w:val="ac"/>
        <w:tabs>
          <w:tab w:val="left" w:pos="1134"/>
        </w:tabs>
        <w:spacing w:after="0" w:line="36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577CC">
        <w:rPr>
          <w:rFonts w:ascii="Times New Roman" w:hAnsi="Times New Roman" w:cs="Times New Roman"/>
          <w:color w:val="000000" w:themeColor="text1"/>
          <w:sz w:val="28"/>
          <w:szCs w:val="28"/>
        </w:rPr>
        <w:t xml:space="preserve">Основними витратами для впровадження послуги стають – витрати на встановлення примірочної та додаткові витрати на обслуговування. </w:t>
      </w:r>
      <w:r w:rsidRPr="00410094">
        <w:rPr>
          <w:rFonts w:ascii="Times New Roman" w:hAnsi="Times New Roman" w:cs="Times New Roman"/>
          <w:color w:val="000000" w:themeColor="text1"/>
          <w:sz w:val="28"/>
          <w:szCs w:val="28"/>
        </w:rPr>
        <w:t xml:space="preserve"> Приміро</w:t>
      </w:r>
      <w:r w:rsidRPr="00410094">
        <w:rPr>
          <w:rFonts w:ascii="Times New Roman" w:hAnsi="Times New Roman" w:cs="Times New Roman"/>
          <w:color w:val="000000" w:themeColor="text1"/>
          <w:sz w:val="28"/>
          <w:szCs w:val="28"/>
        </w:rPr>
        <w:t>ч</w:t>
      </w:r>
      <w:r w:rsidRPr="00410094">
        <w:rPr>
          <w:rFonts w:ascii="Times New Roman" w:hAnsi="Times New Roman" w:cs="Times New Roman"/>
          <w:color w:val="000000" w:themeColor="text1"/>
          <w:sz w:val="28"/>
          <w:szCs w:val="28"/>
        </w:rPr>
        <w:t xml:space="preserve">ні </w:t>
      </w:r>
      <w:r w:rsidR="00E857FD">
        <w:rPr>
          <w:rFonts w:ascii="Times New Roman" w:hAnsi="Times New Roman" w:cs="Times New Roman"/>
          <w:color w:val="000000" w:themeColor="text1"/>
          <w:sz w:val="28"/>
          <w:szCs w:val="28"/>
        </w:rPr>
        <w:t>можливо встановити</w:t>
      </w:r>
      <w:r w:rsidRPr="00410094">
        <w:rPr>
          <w:rFonts w:ascii="Times New Roman" w:hAnsi="Times New Roman" w:cs="Times New Roman"/>
          <w:color w:val="000000" w:themeColor="text1"/>
          <w:sz w:val="28"/>
          <w:szCs w:val="28"/>
        </w:rPr>
        <w:t xml:space="preserve"> на відділеннях з загальною площею клієнтської зони не менше 50 кв. м. Отже встановити можливо</w:t>
      </w:r>
      <w:r w:rsidR="00E857FD">
        <w:rPr>
          <w:rFonts w:ascii="Times New Roman" w:hAnsi="Times New Roman" w:cs="Times New Roman"/>
          <w:color w:val="000000" w:themeColor="text1"/>
          <w:sz w:val="28"/>
          <w:szCs w:val="28"/>
        </w:rPr>
        <w:t xml:space="preserve"> лише у 2000 відділень, тоді</w:t>
      </w:r>
      <w:r w:rsidR="00B62A73">
        <w:rPr>
          <w:rFonts w:ascii="Times New Roman" w:hAnsi="Times New Roman" w:cs="Times New Roman"/>
          <w:color w:val="000000" w:themeColor="text1"/>
          <w:sz w:val="28"/>
          <w:szCs w:val="28"/>
        </w:rPr>
        <w:t xml:space="preserve"> </w:t>
      </w:r>
      <w:r w:rsidR="003607C1">
        <w:rPr>
          <w:rFonts w:ascii="Times New Roman" w:hAnsi="Times New Roman" w:cs="Times New Roman"/>
          <w:color w:val="000000" w:themeColor="text1"/>
          <w:sz w:val="28"/>
          <w:szCs w:val="28"/>
        </w:rPr>
        <w:t xml:space="preserve"> </w:t>
      </w:r>
      <w:r w:rsidR="00B62A73">
        <w:rPr>
          <w:rFonts w:ascii="Times New Roman" w:hAnsi="Times New Roman" w:cs="Times New Roman"/>
          <w:color w:val="000000" w:themeColor="text1"/>
          <w:sz w:val="28"/>
          <w:szCs w:val="28"/>
        </w:rPr>
        <w:t>витрати компанії становитимуть – 24 млн. грн.</w:t>
      </w:r>
      <w:r w:rsidR="00E857FD">
        <w:rPr>
          <w:rFonts w:ascii="Times New Roman" w:hAnsi="Times New Roman" w:cs="Times New Roman"/>
          <w:color w:val="000000" w:themeColor="text1"/>
          <w:sz w:val="28"/>
          <w:szCs w:val="28"/>
        </w:rPr>
        <w:t>, додаткові витрати складатимуть 5 млн. грн. (обслуговування, ремонт, дезінфекція).</w:t>
      </w:r>
    </w:p>
    <w:p w:rsidR="00EE79B5" w:rsidRDefault="00CD23E7" w:rsidP="00EE79B5">
      <w:pPr>
        <w:pStyle w:val="ac"/>
        <w:tabs>
          <w:tab w:val="left" w:pos="1134"/>
        </w:tabs>
        <w:spacing w:after="0" w:line="36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Розрахована ефективність пропонованих заходів представлена на рисунку 2.10</w:t>
      </w:r>
      <w:r w:rsidR="00A542BD">
        <w:rPr>
          <w:rFonts w:ascii="Times New Roman" w:hAnsi="Times New Roman" w:cs="Times New Roman"/>
          <w:color w:val="000000" w:themeColor="text1"/>
          <w:sz w:val="28"/>
          <w:szCs w:val="28"/>
        </w:rPr>
        <w:t>.</w:t>
      </w:r>
    </w:p>
    <w:p w:rsidR="00CD23E7" w:rsidRDefault="00C04095" w:rsidP="00C04095">
      <w:pPr>
        <w:pStyle w:val="ac"/>
        <w:tabs>
          <w:tab w:val="left" w:pos="1134"/>
        </w:tabs>
        <w:spacing w:after="0" w:line="360" w:lineRule="auto"/>
        <w:contextualSpacing/>
        <w:jc w:val="center"/>
        <w:rPr>
          <w:rFonts w:ascii="Times New Roman" w:hAnsi="Times New Roman" w:cs="Times New Roman"/>
          <w:color w:val="000000" w:themeColor="text1"/>
          <w:sz w:val="28"/>
          <w:szCs w:val="28"/>
        </w:rPr>
      </w:pPr>
      <w:r>
        <w:rPr>
          <w:noProof/>
          <w:lang w:eastAsia="uk-UA"/>
        </w:rPr>
        <w:drawing>
          <wp:inline distT="0" distB="0" distL="0" distR="0" wp14:anchorId="10C7223C" wp14:editId="42791D8E">
            <wp:extent cx="4406717" cy="1423359"/>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697" t="41547" r="10719" b="27094"/>
                    <a:stretch/>
                  </pic:blipFill>
                  <pic:spPr bwMode="auto">
                    <a:xfrm>
                      <a:off x="0" y="0"/>
                      <a:ext cx="4409602" cy="1424291"/>
                    </a:xfrm>
                    <a:prstGeom prst="rect">
                      <a:avLst/>
                    </a:prstGeom>
                    <a:ln>
                      <a:noFill/>
                    </a:ln>
                    <a:extLst>
                      <a:ext uri="{53640926-AAD7-44D8-BBD7-CCE9431645EC}">
                        <a14:shadowObscured xmlns:a14="http://schemas.microsoft.com/office/drawing/2010/main"/>
                      </a:ext>
                    </a:extLst>
                  </pic:spPr>
                </pic:pic>
              </a:graphicData>
            </a:graphic>
          </wp:inline>
        </w:drawing>
      </w:r>
    </w:p>
    <w:p w:rsidR="00CD23E7" w:rsidRDefault="00CD23E7" w:rsidP="00CD23E7">
      <w:pPr>
        <w:pStyle w:val="ac"/>
        <w:spacing w:before="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2.10. Ефективність пропонованих заходів</w:t>
      </w:r>
    </w:p>
    <w:p w:rsidR="00EE79B5" w:rsidRPr="00CD23E7" w:rsidRDefault="00C04095" w:rsidP="00C04095">
      <w:pPr>
        <w:pStyle w:val="ac"/>
        <w:tabs>
          <w:tab w:val="left" w:pos="2989"/>
        </w:tabs>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C04095" w:rsidRPr="00C04095" w:rsidRDefault="00CD23E7" w:rsidP="00C04095">
      <w:pPr>
        <w:pStyle w:val="ac"/>
        <w:tabs>
          <w:tab w:val="left" w:pos="1134"/>
        </w:tabs>
        <w:spacing w:after="0" w:line="360" w:lineRule="auto"/>
        <w:ind w:firstLine="709"/>
        <w:contextualSpacing/>
        <w:jc w:val="both"/>
        <w:rPr>
          <w:rFonts w:ascii="Times New Roman" w:hAnsi="Times New Roman" w:cs="Times New Roman"/>
          <w:sz w:val="28"/>
          <w:szCs w:val="28"/>
        </w:rPr>
      </w:pPr>
      <w:r w:rsidRPr="00CD23E7">
        <w:rPr>
          <w:rFonts w:ascii="Times New Roman" w:hAnsi="Times New Roman" w:cs="Times New Roman"/>
          <w:sz w:val="28"/>
          <w:szCs w:val="28"/>
        </w:rPr>
        <w:lastRenderedPageBreak/>
        <w:t>Таким чином, від реалізації даних запропонованих заходів підприємство отримає</w:t>
      </w:r>
      <w:r w:rsidR="009577CC">
        <w:rPr>
          <w:rFonts w:ascii="Times New Roman" w:hAnsi="Times New Roman" w:cs="Times New Roman"/>
          <w:sz w:val="28"/>
          <w:szCs w:val="28"/>
        </w:rPr>
        <w:t xml:space="preserve"> додатковий</w:t>
      </w:r>
      <w:r w:rsidRPr="00CD23E7">
        <w:rPr>
          <w:rFonts w:ascii="Times New Roman" w:hAnsi="Times New Roman" w:cs="Times New Roman"/>
          <w:sz w:val="28"/>
          <w:szCs w:val="28"/>
        </w:rPr>
        <w:t xml:space="preserve"> прибуток у розмірі </w:t>
      </w:r>
      <w:r w:rsidR="009577CC">
        <w:rPr>
          <w:rFonts w:ascii="Times New Roman" w:hAnsi="Times New Roman" w:cs="Times New Roman"/>
          <w:sz w:val="28"/>
          <w:szCs w:val="28"/>
        </w:rPr>
        <w:t>44, 98</w:t>
      </w:r>
      <w:r w:rsidRPr="00CD23E7">
        <w:rPr>
          <w:rFonts w:ascii="Times New Roman" w:hAnsi="Times New Roman" w:cs="Times New Roman"/>
          <w:sz w:val="28"/>
          <w:szCs w:val="28"/>
        </w:rPr>
        <w:t xml:space="preserve"> </w:t>
      </w:r>
      <w:r w:rsidR="00C04095">
        <w:rPr>
          <w:rFonts w:ascii="Times New Roman" w:hAnsi="Times New Roman" w:cs="Times New Roman"/>
          <w:sz w:val="28"/>
          <w:szCs w:val="28"/>
        </w:rPr>
        <w:t>млн</w:t>
      </w:r>
      <w:r w:rsidRPr="00CD23E7">
        <w:rPr>
          <w:rFonts w:ascii="Times New Roman" w:hAnsi="Times New Roman" w:cs="Times New Roman"/>
          <w:sz w:val="28"/>
          <w:szCs w:val="28"/>
        </w:rPr>
        <w:t>. грн. у рік впровадження та р</w:t>
      </w:r>
      <w:r w:rsidRPr="00CD23E7">
        <w:rPr>
          <w:rFonts w:ascii="Times New Roman" w:hAnsi="Times New Roman" w:cs="Times New Roman"/>
          <w:sz w:val="28"/>
          <w:szCs w:val="28"/>
        </w:rPr>
        <w:t>е</w:t>
      </w:r>
      <w:r w:rsidRPr="00CD23E7">
        <w:rPr>
          <w:rFonts w:ascii="Times New Roman" w:hAnsi="Times New Roman" w:cs="Times New Roman"/>
          <w:sz w:val="28"/>
          <w:szCs w:val="28"/>
        </w:rPr>
        <w:t>а</w:t>
      </w:r>
      <w:r w:rsidR="00C04095">
        <w:rPr>
          <w:rFonts w:ascii="Times New Roman" w:hAnsi="Times New Roman" w:cs="Times New Roman"/>
          <w:sz w:val="28"/>
          <w:szCs w:val="28"/>
        </w:rPr>
        <w:t>лізації даної послуги ( з врахуванням планового збільшення доходу на 6%, що визначений відділом аналітики ТОВ «Нова Пошта»).</w:t>
      </w:r>
    </w:p>
    <w:p w:rsidR="0022094C" w:rsidRDefault="0022094C" w:rsidP="00F016CF">
      <w:pPr>
        <w:pStyle w:val="ac"/>
        <w:tabs>
          <w:tab w:val="left" w:pos="1134"/>
        </w:tabs>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майбутньої роботи компанії основними перевагами при використанні даного сервісу будуть: </w:t>
      </w:r>
    </w:p>
    <w:p w:rsidR="0022094C" w:rsidRPr="006556CE" w:rsidRDefault="0022094C" w:rsidP="00F016CF">
      <w:pPr>
        <w:pStyle w:val="ac"/>
        <w:numPr>
          <w:ilvl w:val="0"/>
          <w:numId w:val="11"/>
        </w:numPr>
        <w:tabs>
          <w:tab w:val="left" w:pos="851"/>
          <w:tab w:val="left" w:pos="993"/>
        </w:tabs>
        <w:spacing w:after="0" w:line="36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6556CE">
        <w:rPr>
          <w:rFonts w:ascii="Times New Roman" w:hAnsi="Times New Roman" w:cs="Times New Roman"/>
          <w:color w:val="000000" w:themeColor="text1"/>
          <w:sz w:val="28"/>
          <w:szCs w:val="28"/>
        </w:rPr>
        <w:t>окращення клієнтського сервісу</w:t>
      </w:r>
      <w:r>
        <w:rPr>
          <w:rFonts w:ascii="Times New Roman" w:hAnsi="Times New Roman" w:cs="Times New Roman"/>
          <w:color w:val="000000" w:themeColor="text1"/>
          <w:sz w:val="28"/>
          <w:szCs w:val="28"/>
        </w:rPr>
        <w:t>;</w:t>
      </w:r>
    </w:p>
    <w:p w:rsidR="0022094C" w:rsidRPr="006556CE" w:rsidRDefault="0022094C" w:rsidP="00F016CF">
      <w:pPr>
        <w:pStyle w:val="ac"/>
        <w:numPr>
          <w:ilvl w:val="0"/>
          <w:numId w:val="11"/>
        </w:numPr>
        <w:tabs>
          <w:tab w:val="left" w:pos="851"/>
          <w:tab w:val="left" w:pos="993"/>
        </w:tabs>
        <w:spacing w:after="0" w:line="36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6556CE">
        <w:rPr>
          <w:rFonts w:ascii="Times New Roman" w:hAnsi="Times New Roman" w:cs="Times New Roman"/>
          <w:color w:val="000000" w:themeColor="text1"/>
          <w:sz w:val="28"/>
          <w:szCs w:val="28"/>
        </w:rPr>
        <w:t>ерехід на новий етап розвитку сервісу</w:t>
      </w:r>
      <w:r>
        <w:rPr>
          <w:rFonts w:ascii="Times New Roman" w:hAnsi="Times New Roman" w:cs="Times New Roman"/>
          <w:color w:val="000000" w:themeColor="text1"/>
          <w:sz w:val="28"/>
          <w:szCs w:val="28"/>
        </w:rPr>
        <w:t>;</w:t>
      </w:r>
    </w:p>
    <w:p w:rsidR="0022094C" w:rsidRPr="006556CE" w:rsidRDefault="0022094C" w:rsidP="00F016CF">
      <w:pPr>
        <w:pStyle w:val="ac"/>
        <w:numPr>
          <w:ilvl w:val="0"/>
          <w:numId w:val="11"/>
        </w:numPr>
        <w:tabs>
          <w:tab w:val="left" w:pos="851"/>
          <w:tab w:val="left" w:pos="993"/>
        </w:tabs>
        <w:spacing w:after="0" w:line="36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6556CE">
        <w:rPr>
          <w:rFonts w:ascii="Times New Roman" w:hAnsi="Times New Roman" w:cs="Times New Roman"/>
          <w:color w:val="000000" w:themeColor="text1"/>
          <w:sz w:val="28"/>
          <w:szCs w:val="28"/>
        </w:rPr>
        <w:t>ідвищення попиту на послуги компанії</w:t>
      </w:r>
      <w:r>
        <w:rPr>
          <w:rFonts w:ascii="Times New Roman" w:hAnsi="Times New Roman" w:cs="Times New Roman"/>
          <w:color w:val="000000" w:themeColor="text1"/>
          <w:sz w:val="28"/>
          <w:szCs w:val="28"/>
        </w:rPr>
        <w:t>;</w:t>
      </w:r>
    </w:p>
    <w:p w:rsidR="009577CC" w:rsidRPr="006556CE" w:rsidRDefault="0022094C" w:rsidP="00F016CF">
      <w:pPr>
        <w:pStyle w:val="ac"/>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Дані переваги вплинуть на потоки доходів, оскільки даний сервіс зал</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чить нових клієнтів, які раніше не к</w:t>
      </w:r>
      <w:r w:rsidR="00952DCE">
        <w:rPr>
          <w:rFonts w:ascii="Times New Roman" w:hAnsi="Times New Roman" w:cs="Times New Roman"/>
          <w:color w:val="000000" w:themeColor="text1"/>
          <w:sz w:val="28"/>
          <w:szCs w:val="28"/>
        </w:rPr>
        <w:t>ористувались послугами компанії та підв</w:t>
      </w:r>
      <w:r w:rsidR="00952DCE">
        <w:rPr>
          <w:rFonts w:ascii="Times New Roman" w:hAnsi="Times New Roman" w:cs="Times New Roman"/>
          <w:color w:val="000000" w:themeColor="text1"/>
          <w:sz w:val="28"/>
          <w:szCs w:val="28"/>
        </w:rPr>
        <w:t>и</w:t>
      </w:r>
      <w:r w:rsidR="00952DCE">
        <w:rPr>
          <w:rFonts w:ascii="Times New Roman" w:hAnsi="Times New Roman" w:cs="Times New Roman"/>
          <w:color w:val="000000" w:themeColor="text1"/>
          <w:sz w:val="28"/>
          <w:szCs w:val="28"/>
        </w:rPr>
        <w:t>щить попит на послуги компанії, що призведе до збільшення кількості замо</w:t>
      </w:r>
      <w:r w:rsidR="00952DCE">
        <w:rPr>
          <w:rFonts w:ascii="Times New Roman" w:hAnsi="Times New Roman" w:cs="Times New Roman"/>
          <w:color w:val="000000" w:themeColor="text1"/>
          <w:sz w:val="28"/>
          <w:szCs w:val="28"/>
        </w:rPr>
        <w:t>в</w:t>
      </w:r>
      <w:r w:rsidR="00952DCE">
        <w:rPr>
          <w:rFonts w:ascii="Times New Roman" w:hAnsi="Times New Roman" w:cs="Times New Roman"/>
          <w:color w:val="000000" w:themeColor="text1"/>
          <w:sz w:val="28"/>
          <w:szCs w:val="28"/>
        </w:rPr>
        <w:t>лень від клієнтів.</w:t>
      </w:r>
    </w:p>
    <w:p w:rsidR="0022094C" w:rsidRDefault="0022094C" w:rsidP="0022094C">
      <w:pPr>
        <w:pStyle w:val="1"/>
        <w:jc w:val="center"/>
        <w:rPr>
          <w:rFonts w:ascii="Times New Roman" w:hAnsi="Times New Roman" w:cs="Times New Roman"/>
          <w:color w:val="000000" w:themeColor="text1"/>
        </w:rPr>
      </w:pPr>
      <w:bookmarkStart w:id="22" w:name="_Toc74689617"/>
      <w:r w:rsidRPr="006556CE">
        <w:rPr>
          <w:rFonts w:ascii="Times New Roman" w:hAnsi="Times New Roman" w:cs="Times New Roman"/>
          <w:color w:val="000000" w:themeColor="text1"/>
        </w:rPr>
        <w:t>Висновки до розділу ІІ</w:t>
      </w:r>
      <w:bookmarkEnd w:id="22"/>
    </w:p>
    <w:p w:rsidR="00D9459C" w:rsidRPr="00D9459C" w:rsidRDefault="00D9459C" w:rsidP="00D9459C"/>
    <w:p w:rsidR="00D9459C" w:rsidRDefault="00D9459C" w:rsidP="00C04095">
      <w:pPr>
        <w:tabs>
          <w:tab w:val="left" w:pos="1134"/>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другому розділі дипломної роботи було розглянуто процес формування бізнес-моделі підприємства. В результаті дослідження отримані наступні в</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сновки:</w:t>
      </w:r>
    </w:p>
    <w:p w:rsidR="006C6DCB" w:rsidRPr="00D9459C" w:rsidRDefault="00D9459C" w:rsidP="00C04095">
      <w:pPr>
        <w:pStyle w:val="a3"/>
        <w:numPr>
          <w:ilvl w:val="0"/>
          <w:numId w:val="35"/>
        </w:numPr>
        <w:tabs>
          <w:tab w:val="left" w:pos="1134"/>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22094C" w:rsidRPr="00D9459C">
        <w:rPr>
          <w:rFonts w:ascii="Times New Roman" w:hAnsi="Times New Roman" w:cs="Times New Roman"/>
          <w:color w:val="000000" w:themeColor="text1"/>
          <w:sz w:val="28"/>
          <w:szCs w:val="28"/>
        </w:rPr>
        <w:t>роаналізовано фінансову діяльність ТОВ «Нова Пошта» -  найбільш популярної на даний час транспортної української компанії, що надає по</w:t>
      </w:r>
      <w:r w:rsidR="0022094C" w:rsidRPr="00D9459C">
        <w:rPr>
          <w:rFonts w:ascii="Times New Roman" w:hAnsi="Times New Roman" w:cs="Times New Roman"/>
          <w:color w:val="000000" w:themeColor="text1"/>
          <w:sz w:val="28"/>
          <w:szCs w:val="28"/>
        </w:rPr>
        <w:t>с</w:t>
      </w:r>
      <w:r w:rsidR="0022094C" w:rsidRPr="00D9459C">
        <w:rPr>
          <w:rFonts w:ascii="Times New Roman" w:hAnsi="Times New Roman" w:cs="Times New Roman"/>
          <w:color w:val="000000" w:themeColor="text1"/>
          <w:sz w:val="28"/>
          <w:szCs w:val="28"/>
        </w:rPr>
        <w:t>луги з експрес-доставки документів, різних вантажів, а також посилок ф</w:t>
      </w:r>
      <w:r w:rsidR="0022094C" w:rsidRPr="00D9459C">
        <w:rPr>
          <w:rFonts w:ascii="Times New Roman" w:hAnsi="Times New Roman" w:cs="Times New Roman"/>
          <w:color w:val="000000" w:themeColor="text1"/>
          <w:sz w:val="28"/>
          <w:szCs w:val="28"/>
        </w:rPr>
        <w:t>і</w:t>
      </w:r>
      <w:r w:rsidR="0022094C" w:rsidRPr="00D9459C">
        <w:rPr>
          <w:rFonts w:ascii="Times New Roman" w:hAnsi="Times New Roman" w:cs="Times New Roman"/>
          <w:color w:val="000000" w:themeColor="text1"/>
          <w:sz w:val="28"/>
          <w:szCs w:val="28"/>
        </w:rPr>
        <w:t xml:space="preserve">зичних осіб та бізнес - посилок.  </w:t>
      </w:r>
    </w:p>
    <w:p w:rsidR="0022094C" w:rsidRPr="006C6DCB" w:rsidRDefault="0022094C" w:rsidP="00C04095">
      <w:pPr>
        <w:pStyle w:val="a3"/>
        <w:tabs>
          <w:tab w:val="left" w:pos="1134"/>
        </w:tabs>
        <w:spacing w:after="0" w:line="360" w:lineRule="auto"/>
        <w:ind w:left="0" w:firstLine="709"/>
        <w:jc w:val="both"/>
        <w:rPr>
          <w:rFonts w:ascii="Times New Roman" w:hAnsi="Times New Roman" w:cs="Times New Roman"/>
          <w:color w:val="000000" w:themeColor="text1"/>
          <w:sz w:val="28"/>
          <w:szCs w:val="28"/>
        </w:rPr>
      </w:pPr>
      <w:r w:rsidRPr="006C6DCB">
        <w:rPr>
          <w:rFonts w:ascii="Times New Roman" w:hAnsi="Times New Roman" w:cs="Times New Roman"/>
          <w:color w:val="000000" w:themeColor="text1"/>
          <w:spacing w:val="-1"/>
          <w:sz w:val="28"/>
          <w:szCs w:val="28"/>
        </w:rPr>
        <w:t>Всі</w:t>
      </w:r>
      <w:r w:rsidRPr="006C6DCB">
        <w:rPr>
          <w:rFonts w:ascii="Times New Roman" w:hAnsi="Times New Roman" w:cs="Times New Roman"/>
          <w:color w:val="000000" w:themeColor="text1"/>
          <w:spacing w:val="-9"/>
          <w:sz w:val="28"/>
          <w:szCs w:val="28"/>
        </w:rPr>
        <w:t xml:space="preserve"> </w:t>
      </w:r>
      <w:r w:rsidRPr="006C6DCB">
        <w:rPr>
          <w:rFonts w:ascii="Times New Roman" w:hAnsi="Times New Roman" w:cs="Times New Roman"/>
          <w:color w:val="000000" w:themeColor="text1"/>
          <w:spacing w:val="-1"/>
          <w:sz w:val="28"/>
          <w:szCs w:val="28"/>
        </w:rPr>
        <w:t>показники</w:t>
      </w:r>
      <w:r w:rsidRPr="006C6DCB">
        <w:rPr>
          <w:rFonts w:ascii="Times New Roman" w:hAnsi="Times New Roman" w:cs="Times New Roman"/>
          <w:color w:val="000000" w:themeColor="text1"/>
          <w:spacing w:val="-13"/>
          <w:sz w:val="28"/>
          <w:szCs w:val="28"/>
        </w:rPr>
        <w:t xml:space="preserve"> </w:t>
      </w:r>
      <w:r w:rsidRPr="006C6DCB">
        <w:rPr>
          <w:rFonts w:ascii="Times New Roman" w:hAnsi="Times New Roman" w:cs="Times New Roman"/>
          <w:color w:val="000000" w:themeColor="text1"/>
          <w:sz w:val="28"/>
          <w:szCs w:val="28"/>
        </w:rPr>
        <w:t>рентабельності</w:t>
      </w:r>
      <w:r w:rsidRPr="006C6DCB">
        <w:rPr>
          <w:rFonts w:ascii="Times New Roman" w:hAnsi="Times New Roman" w:cs="Times New Roman"/>
          <w:color w:val="000000" w:themeColor="text1"/>
          <w:spacing w:val="-12"/>
          <w:sz w:val="28"/>
          <w:szCs w:val="28"/>
        </w:rPr>
        <w:t xml:space="preserve"> </w:t>
      </w:r>
      <w:r w:rsidRPr="006C6DCB">
        <w:rPr>
          <w:rFonts w:ascii="Times New Roman" w:hAnsi="Times New Roman" w:cs="Times New Roman"/>
          <w:color w:val="000000" w:themeColor="text1"/>
          <w:sz w:val="28"/>
          <w:szCs w:val="28"/>
        </w:rPr>
        <w:t>діяльності</w:t>
      </w:r>
      <w:r w:rsidRPr="006C6DCB">
        <w:rPr>
          <w:rFonts w:ascii="Times New Roman" w:hAnsi="Times New Roman" w:cs="Times New Roman"/>
          <w:color w:val="000000" w:themeColor="text1"/>
          <w:spacing w:val="-12"/>
          <w:sz w:val="28"/>
          <w:szCs w:val="28"/>
        </w:rPr>
        <w:t xml:space="preserve"> </w:t>
      </w:r>
      <w:r w:rsidRPr="006C6DCB">
        <w:rPr>
          <w:rFonts w:ascii="Times New Roman" w:hAnsi="Times New Roman" w:cs="Times New Roman"/>
          <w:color w:val="000000" w:themeColor="text1"/>
          <w:sz w:val="28"/>
          <w:szCs w:val="28"/>
        </w:rPr>
        <w:t>підприємства</w:t>
      </w:r>
      <w:r w:rsidRPr="006C6DCB">
        <w:rPr>
          <w:rFonts w:ascii="Times New Roman" w:hAnsi="Times New Roman" w:cs="Times New Roman"/>
          <w:color w:val="000000" w:themeColor="text1"/>
          <w:spacing w:val="-15"/>
          <w:sz w:val="28"/>
          <w:szCs w:val="28"/>
        </w:rPr>
        <w:t xml:space="preserve"> </w:t>
      </w:r>
      <w:r w:rsidRPr="006C6DCB">
        <w:rPr>
          <w:rFonts w:ascii="Times New Roman" w:hAnsi="Times New Roman" w:cs="Times New Roman"/>
          <w:color w:val="000000" w:themeColor="text1"/>
          <w:sz w:val="28"/>
          <w:szCs w:val="28"/>
        </w:rPr>
        <w:t>ТОВ</w:t>
      </w:r>
      <w:r w:rsidRPr="006C6DCB">
        <w:rPr>
          <w:rFonts w:ascii="Times New Roman" w:hAnsi="Times New Roman" w:cs="Times New Roman"/>
          <w:color w:val="000000" w:themeColor="text1"/>
          <w:spacing w:val="-11"/>
          <w:sz w:val="28"/>
          <w:szCs w:val="28"/>
        </w:rPr>
        <w:t xml:space="preserve"> </w:t>
      </w:r>
      <w:r w:rsidRPr="006C6DCB">
        <w:rPr>
          <w:rFonts w:ascii="Times New Roman" w:hAnsi="Times New Roman" w:cs="Times New Roman"/>
          <w:color w:val="000000" w:themeColor="text1"/>
          <w:sz w:val="28"/>
          <w:szCs w:val="28"/>
        </w:rPr>
        <w:t>«Нова</w:t>
      </w:r>
      <w:r w:rsidRPr="006C6DCB">
        <w:rPr>
          <w:rFonts w:ascii="Times New Roman" w:hAnsi="Times New Roman" w:cs="Times New Roman"/>
          <w:color w:val="000000" w:themeColor="text1"/>
          <w:spacing w:val="-15"/>
          <w:sz w:val="28"/>
          <w:szCs w:val="28"/>
        </w:rPr>
        <w:t xml:space="preserve"> </w:t>
      </w:r>
      <w:r w:rsidRPr="006C6DCB">
        <w:rPr>
          <w:rFonts w:ascii="Times New Roman" w:hAnsi="Times New Roman" w:cs="Times New Roman"/>
          <w:color w:val="000000" w:themeColor="text1"/>
          <w:sz w:val="28"/>
          <w:szCs w:val="28"/>
        </w:rPr>
        <w:t>Пошта»</w:t>
      </w:r>
      <w:r w:rsidRPr="006C6DCB">
        <w:rPr>
          <w:rFonts w:ascii="Times New Roman" w:hAnsi="Times New Roman" w:cs="Times New Roman"/>
          <w:color w:val="000000" w:themeColor="text1"/>
          <w:spacing w:val="-14"/>
          <w:sz w:val="28"/>
          <w:szCs w:val="28"/>
        </w:rPr>
        <w:t xml:space="preserve"> </w:t>
      </w:r>
      <w:r w:rsidRPr="006C6DCB">
        <w:rPr>
          <w:rFonts w:ascii="Times New Roman" w:hAnsi="Times New Roman" w:cs="Times New Roman"/>
          <w:color w:val="000000" w:themeColor="text1"/>
          <w:sz w:val="28"/>
          <w:szCs w:val="28"/>
        </w:rPr>
        <w:t>за</w:t>
      </w:r>
      <w:r w:rsidRPr="006C6DCB">
        <w:rPr>
          <w:rFonts w:ascii="Times New Roman" w:hAnsi="Times New Roman" w:cs="Times New Roman"/>
          <w:color w:val="000000" w:themeColor="text1"/>
          <w:spacing w:val="-14"/>
          <w:sz w:val="28"/>
          <w:szCs w:val="28"/>
        </w:rPr>
        <w:t xml:space="preserve"> </w:t>
      </w:r>
      <w:r w:rsidRPr="006C6DCB">
        <w:rPr>
          <w:rFonts w:ascii="Times New Roman" w:hAnsi="Times New Roman" w:cs="Times New Roman"/>
          <w:color w:val="000000" w:themeColor="text1"/>
          <w:sz w:val="28"/>
          <w:szCs w:val="28"/>
        </w:rPr>
        <w:t>2018-</w:t>
      </w:r>
      <w:r w:rsidRPr="006C6DCB">
        <w:rPr>
          <w:rFonts w:ascii="Times New Roman" w:hAnsi="Times New Roman" w:cs="Times New Roman"/>
          <w:color w:val="000000" w:themeColor="text1"/>
          <w:spacing w:val="-58"/>
          <w:sz w:val="28"/>
          <w:szCs w:val="28"/>
        </w:rPr>
        <w:t xml:space="preserve"> </w:t>
      </w:r>
      <w:r w:rsidRPr="006C6DCB">
        <w:rPr>
          <w:rFonts w:ascii="Times New Roman" w:hAnsi="Times New Roman" w:cs="Times New Roman"/>
          <w:color w:val="000000" w:themeColor="text1"/>
          <w:sz w:val="28"/>
          <w:szCs w:val="28"/>
        </w:rPr>
        <w:t xml:space="preserve">2020рр. досить високі, що є позитивним фактором. Компанія </w:t>
      </w:r>
      <w:r w:rsidR="00204BC5" w:rsidRPr="006C6DCB">
        <w:rPr>
          <w:rFonts w:ascii="Times New Roman" w:hAnsi="Times New Roman" w:cs="Times New Roman"/>
          <w:color w:val="000000" w:themeColor="text1"/>
          <w:sz w:val="28"/>
          <w:szCs w:val="28"/>
        </w:rPr>
        <w:t>кожного року збільшує</w:t>
      </w:r>
      <w:r w:rsidRPr="006C6DCB">
        <w:rPr>
          <w:rFonts w:ascii="Times New Roman" w:hAnsi="Times New Roman" w:cs="Times New Roman"/>
          <w:color w:val="000000" w:themeColor="text1"/>
          <w:sz w:val="28"/>
          <w:szCs w:val="28"/>
        </w:rPr>
        <w:t xml:space="preserve"> обсяги</w:t>
      </w:r>
      <w:r w:rsidRPr="006C6DCB">
        <w:rPr>
          <w:rFonts w:ascii="Times New Roman" w:hAnsi="Times New Roman" w:cs="Times New Roman"/>
          <w:color w:val="000000" w:themeColor="text1"/>
          <w:spacing w:val="1"/>
          <w:sz w:val="28"/>
          <w:szCs w:val="28"/>
        </w:rPr>
        <w:t xml:space="preserve"> </w:t>
      </w:r>
      <w:r w:rsidRPr="006C6DCB">
        <w:rPr>
          <w:rFonts w:ascii="Times New Roman" w:hAnsi="Times New Roman" w:cs="Times New Roman"/>
          <w:color w:val="000000" w:themeColor="text1"/>
          <w:sz w:val="28"/>
          <w:szCs w:val="28"/>
        </w:rPr>
        <w:t>наданих послуг, особлив</w:t>
      </w:r>
      <w:r w:rsidR="00204BC5" w:rsidRPr="006C6DCB">
        <w:rPr>
          <w:rFonts w:ascii="Times New Roman" w:hAnsi="Times New Roman" w:cs="Times New Roman"/>
          <w:color w:val="000000" w:themeColor="text1"/>
          <w:sz w:val="28"/>
          <w:szCs w:val="28"/>
        </w:rPr>
        <w:t>о за останній 2020 рік. Темпи п</w:t>
      </w:r>
      <w:r w:rsidR="00204BC5" w:rsidRPr="006C6DCB">
        <w:rPr>
          <w:rFonts w:ascii="Times New Roman" w:hAnsi="Times New Roman" w:cs="Times New Roman"/>
          <w:color w:val="000000" w:themeColor="text1"/>
          <w:sz w:val="28"/>
          <w:szCs w:val="28"/>
        </w:rPr>
        <w:t>і</w:t>
      </w:r>
      <w:r w:rsidR="00204BC5" w:rsidRPr="006C6DCB">
        <w:rPr>
          <w:rFonts w:ascii="Times New Roman" w:hAnsi="Times New Roman" w:cs="Times New Roman"/>
          <w:color w:val="000000" w:themeColor="text1"/>
          <w:sz w:val="28"/>
          <w:szCs w:val="28"/>
        </w:rPr>
        <w:t>двищення</w:t>
      </w:r>
      <w:r w:rsidRPr="006C6DCB">
        <w:rPr>
          <w:rFonts w:ascii="Times New Roman" w:hAnsi="Times New Roman" w:cs="Times New Roman"/>
          <w:color w:val="000000" w:themeColor="text1"/>
          <w:sz w:val="28"/>
          <w:szCs w:val="28"/>
        </w:rPr>
        <w:t xml:space="preserve"> обсягу наданих послуг</w:t>
      </w:r>
      <w:r w:rsidRPr="006C6DCB">
        <w:rPr>
          <w:rFonts w:ascii="Times New Roman" w:hAnsi="Times New Roman" w:cs="Times New Roman"/>
          <w:color w:val="000000" w:themeColor="text1"/>
          <w:spacing w:val="-57"/>
          <w:sz w:val="28"/>
          <w:szCs w:val="28"/>
        </w:rPr>
        <w:t xml:space="preserve"> </w:t>
      </w:r>
      <w:r w:rsidRPr="006C6DCB">
        <w:rPr>
          <w:rFonts w:ascii="Times New Roman" w:hAnsi="Times New Roman" w:cs="Times New Roman"/>
          <w:color w:val="000000" w:themeColor="text1"/>
          <w:sz w:val="28"/>
          <w:szCs w:val="28"/>
        </w:rPr>
        <w:t>перевищують</w:t>
      </w:r>
      <w:r w:rsidRPr="006C6DCB">
        <w:rPr>
          <w:rFonts w:ascii="Times New Roman" w:hAnsi="Times New Roman" w:cs="Times New Roman"/>
          <w:color w:val="000000" w:themeColor="text1"/>
          <w:spacing w:val="-3"/>
          <w:sz w:val="28"/>
          <w:szCs w:val="28"/>
        </w:rPr>
        <w:t xml:space="preserve"> </w:t>
      </w:r>
      <w:r w:rsidRPr="006C6DCB">
        <w:rPr>
          <w:rFonts w:ascii="Times New Roman" w:hAnsi="Times New Roman" w:cs="Times New Roman"/>
          <w:color w:val="000000" w:themeColor="text1"/>
          <w:sz w:val="28"/>
          <w:szCs w:val="28"/>
        </w:rPr>
        <w:t>темпи</w:t>
      </w:r>
      <w:r w:rsidRPr="006C6DCB">
        <w:rPr>
          <w:rFonts w:ascii="Times New Roman" w:hAnsi="Times New Roman" w:cs="Times New Roman"/>
          <w:color w:val="000000" w:themeColor="text1"/>
          <w:spacing w:val="-5"/>
          <w:sz w:val="28"/>
          <w:szCs w:val="28"/>
        </w:rPr>
        <w:t xml:space="preserve"> </w:t>
      </w:r>
      <w:r w:rsidR="00204BC5" w:rsidRPr="006C6DCB">
        <w:rPr>
          <w:rFonts w:ascii="Times New Roman" w:hAnsi="Times New Roman" w:cs="Times New Roman"/>
          <w:color w:val="000000" w:themeColor="text1"/>
          <w:sz w:val="28"/>
          <w:szCs w:val="28"/>
        </w:rPr>
        <w:t>збільшення</w:t>
      </w:r>
      <w:r w:rsidRPr="006C6DCB">
        <w:rPr>
          <w:rFonts w:ascii="Times New Roman" w:hAnsi="Times New Roman" w:cs="Times New Roman"/>
          <w:color w:val="000000" w:themeColor="text1"/>
          <w:spacing w:val="-6"/>
          <w:sz w:val="28"/>
          <w:szCs w:val="28"/>
        </w:rPr>
        <w:t xml:space="preserve"> </w:t>
      </w:r>
      <w:r w:rsidRPr="006C6DCB">
        <w:rPr>
          <w:rFonts w:ascii="Times New Roman" w:hAnsi="Times New Roman" w:cs="Times New Roman"/>
          <w:color w:val="000000" w:themeColor="text1"/>
          <w:sz w:val="28"/>
          <w:szCs w:val="28"/>
        </w:rPr>
        <w:t>витрат,</w:t>
      </w:r>
      <w:r w:rsidRPr="006C6DCB">
        <w:rPr>
          <w:rFonts w:ascii="Times New Roman" w:hAnsi="Times New Roman" w:cs="Times New Roman"/>
          <w:color w:val="000000" w:themeColor="text1"/>
          <w:spacing w:val="-7"/>
          <w:sz w:val="28"/>
          <w:szCs w:val="28"/>
        </w:rPr>
        <w:t xml:space="preserve"> </w:t>
      </w:r>
      <w:r w:rsidRPr="006C6DCB">
        <w:rPr>
          <w:rFonts w:ascii="Times New Roman" w:hAnsi="Times New Roman" w:cs="Times New Roman"/>
          <w:color w:val="000000" w:themeColor="text1"/>
          <w:sz w:val="28"/>
          <w:szCs w:val="28"/>
        </w:rPr>
        <w:t>що</w:t>
      </w:r>
      <w:r w:rsidRPr="006C6DCB">
        <w:rPr>
          <w:rFonts w:ascii="Times New Roman" w:hAnsi="Times New Roman" w:cs="Times New Roman"/>
          <w:color w:val="000000" w:themeColor="text1"/>
          <w:spacing w:val="-6"/>
          <w:sz w:val="28"/>
          <w:szCs w:val="28"/>
        </w:rPr>
        <w:t xml:space="preserve"> </w:t>
      </w:r>
      <w:r w:rsidRPr="006C6DCB">
        <w:rPr>
          <w:rFonts w:ascii="Times New Roman" w:hAnsi="Times New Roman" w:cs="Times New Roman"/>
          <w:color w:val="000000" w:themeColor="text1"/>
          <w:sz w:val="28"/>
          <w:szCs w:val="28"/>
        </w:rPr>
        <w:t>є</w:t>
      </w:r>
      <w:r w:rsidRPr="006C6DCB">
        <w:rPr>
          <w:rFonts w:ascii="Times New Roman" w:hAnsi="Times New Roman" w:cs="Times New Roman"/>
          <w:color w:val="000000" w:themeColor="text1"/>
          <w:spacing w:val="-7"/>
          <w:sz w:val="28"/>
          <w:szCs w:val="28"/>
        </w:rPr>
        <w:t xml:space="preserve"> </w:t>
      </w:r>
      <w:r w:rsidRPr="006C6DCB">
        <w:rPr>
          <w:rFonts w:ascii="Times New Roman" w:hAnsi="Times New Roman" w:cs="Times New Roman"/>
          <w:color w:val="000000" w:themeColor="text1"/>
          <w:sz w:val="28"/>
          <w:szCs w:val="28"/>
        </w:rPr>
        <w:t>позитивним</w:t>
      </w:r>
      <w:r w:rsidRPr="006C6DCB">
        <w:rPr>
          <w:rFonts w:ascii="Times New Roman" w:hAnsi="Times New Roman" w:cs="Times New Roman"/>
          <w:color w:val="000000" w:themeColor="text1"/>
          <w:spacing w:val="-4"/>
          <w:sz w:val="28"/>
          <w:szCs w:val="28"/>
        </w:rPr>
        <w:t xml:space="preserve"> </w:t>
      </w:r>
      <w:r w:rsidRPr="006C6DCB">
        <w:rPr>
          <w:rFonts w:ascii="Times New Roman" w:hAnsi="Times New Roman" w:cs="Times New Roman"/>
          <w:color w:val="000000" w:themeColor="text1"/>
          <w:sz w:val="28"/>
          <w:szCs w:val="28"/>
        </w:rPr>
        <w:t>моментом</w:t>
      </w:r>
      <w:r w:rsidRPr="006C6DCB">
        <w:rPr>
          <w:rFonts w:ascii="Times New Roman" w:hAnsi="Times New Roman" w:cs="Times New Roman"/>
          <w:color w:val="000000" w:themeColor="text1"/>
          <w:spacing w:val="-7"/>
          <w:sz w:val="28"/>
          <w:szCs w:val="28"/>
        </w:rPr>
        <w:t xml:space="preserve"> </w:t>
      </w:r>
      <w:r w:rsidRPr="006C6DCB">
        <w:rPr>
          <w:rFonts w:ascii="Times New Roman" w:hAnsi="Times New Roman" w:cs="Times New Roman"/>
          <w:color w:val="000000" w:themeColor="text1"/>
          <w:sz w:val="28"/>
          <w:szCs w:val="28"/>
        </w:rPr>
        <w:t>в</w:t>
      </w:r>
      <w:r w:rsidRPr="006C6DCB">
        <w:rPr>
          <w:rFonts w:ascii="Times New Roman" w:hAnsi="Times New Roman" w:cs="Times New Roman"/>
          <w:color w:val="000000" w:themeColor="text1"/>
          <w:spacing w:val="-4"/>
          <w:sz w:val="28"/>
          <w:szCs w:val="28"/>
        </w:rPr>
        <w:t xml:space="preserve"> </w:t>
      </w:r>
      <w:r w:rsidRPr="006C6DCB">
        <w:rPr>
          <w:rFonts w:ascii="Times New Roman" w:hAnsi="Times New Roman" w:cs="Times New Roman"/>
          <w:color w:val="000000" w:themeColor="text1"/>
          <w:sz w:val="28"/>
          <w:szCs w:val="28"/>
        </w:rPr>
        <w:t>діяльності</w:t>
      </w:r>
      <w:r w:rsidRPr="006C6DCB">
        <w:rPr>
          <w:rFonts w:ascii="Times New Roman" w:hAnsi="Times New Roman" w:cs="Times New Roman"/>
          <w:color w:val="000000" w:themeColor="text1"/>
          <w:spacing w:val="-9"/>
          <w:sz w:val="28"/>
          <w:szCs w:val="28"/>
        </w:rPr>
        <w:t xml:space="preserve"> </w:t>
      </w:r>
      <w:r w:rsidRPr="006C6DCB">
        <w:rPr>
          <w:rFonts w:ascii="Times New Roman" w:hAnsi="Times New Roman" w:cs="Times New Roman"/>
          <w:color w:val="000000" w:themeColor="text1"/>
          <w:sz w:val="28"/>
          <w:szCs w:val="28"/>
        </w:rPr>
        <w:t>компанії</w:t>
      </w:r>
      <w:r w:rsidRPr="006C6DCB">
        <w:rPr>
          <w:rFonts w:ascii="Times New Roman" w:hAnsi="Times New Roman" w:cs="Times New Roman"/>
          <w:color w:val="000000" w:themeColor="text1"/>
          <w:spacing w:val="-57"/>
          <w:sz w:val="28"/>
          <w:szCs w:val="28"/>
        </w:rPr>
        <w:t xml:space="preserve"> </w:t>
      </w:r>
      <w:r w:rsidRPr="006C6DCB">
        <w:rPr>
          <w:rFonts w:ascii="Times New Roman" w:hAnsi="Times New Roman" w:cs="Times New Roman"/>
          <w:color w:val="000000" w:themeColor="text1"/>
          <w:sz w:val="28"/>
          <w:szCs w:val="28"/>
        </w:rPr>
        <w:t>й веде до зростання прибутку від наданих послуг.</w:t>
      </w:r>
    </w:p>
    <w:p w:rsidR="0022094C" w:rsidRPr="006C6DCB" w:rsidRDefault="006C6DCB" w:rsidP="00C04095">
      <w:pPr>
        <w:pStyle w:val="a3"/>
        <w:numPr>
          <w:ilvl w:val="0"/>
          <w:numId w:val="35"/>
        </w:numPr>
        <w:tabs>
          <w:tab w:val="left" w:pos="1134"/>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Д</w:t>
      </w:r>
      <w:r w:rsidR="0022094C" w:rsidRPr="006C6DCB">
        <w:rPr>
          <w:rFonts w:ascii="Times New Roman" w:hAnsi="Times New Roman" w:cs="Times New Roman"/>
          <w:color w:val="000000" w:themeColor="text1"/>
          <w:sz w:val="28"/>
          <w:szCs w:val="28"/>
        </w:rPr>
        <w:t>осліджено ефективність роботи компанії на локально</w:t>
      </w:r>
      <w:r>
        <w:rPr>
          <w:rFonts w:ascii="Times New Roman" w:hAnsi="Times New Roman" w:cs="Times New Roman"/>
          <w:color w:val="000000" w:themeColor="text1"/>
          <w:sz w:val="28"/>
          <w:szCs w:val="28"/>
        </w:rPr>
        <w:t>му ринку. Пі</w:t>
      </w:r>
      <w:r>
        <w:rPr>
          <w:rFonts w:ascii="Times New Roman" w:hAnsi="Times New Roman" w:cs="Times New Roman"/>
          <w:color w:val="000000" w:themeColor="text1"/>
          <w:sz w:val="28"/>
          <w:szCs w:val="28"/>
        </w:rPr>
        <w:t>д</w:t>
      </w:r>
      <w:r w:rsidR="0022094C" w:rsidRPr="006C6DCB">
        <w:rPr>
          <w:rFonts w:ascii="Times New Roman" w:hAnsi="Times New Roman" w:cs="Times New Roman"/>
          <w:color w:val="000000" w:themeColor="text1"/>
          <w:sz w:val="28"/>
          <w:szCs w:val="28"/>
        </w:rPr>
        <w:t>час дослідження було визначено територіальне покриття діяльності компанії, що становить більше 5900 відділень по всій території країни та основні пока</w:t>
      </w:r>
      <w:r w:rsidR="0022094C" w:rsidRPr="006C6DCB">
        <w:rPr>
          <w:rFonts w:ascii="Times New Roman" w:hAnsi="Times New Roman" w:cs="Times New Roman"/>
          <w:color w:val="000000" w:themeColor="text1"/>
          <w:sz w:val="28"/>
          <w:szCs w:val="28"/>
        </w:rPr>
        <w:t>з</w:t>
      </w:r>
      <w:r w:rsidR="0022094C" w:rsidRPr="006C6DCB">
        <w:rPr>
          <w:rFonts w:ascii="Times New Roman" w:hAnsi="Times New Roman" w:cs="Times New Roman"/>
          <w:color w:val="000000" w:themeColor="text1"/>
          <w:sz w:val="28"/>
          <w:szCs w:val="28"/>
        </w:rPr>
        <w:t>ники якості.</w:t>
      </w:r>
    </w:p>
    <w:p w:rsidR="0022094C" w:rsidRDefault="0022094C" w:rsidP="00C04095">
      <w:pPr>
        <w:tabs>
          <w:tab w:val="left" w:pos="1134"/>
        </w:tabs>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За отриманими даними було сформовано бізнес-модель компанії, що в</w:t>
      </w:r>
      <w:r w:rsidRPr="006556CE">
        <w:rPr>
          <w:rFonts w:ascii="Times New Roman" w:hAnsi="Times New Roman" w:cs="Times New Roman"/>
          <w:color w:val="000000" w:themeColor="text1"/>
          <w:sz w:val="28"/>
          <w:szCs w:val="28"/>
        </w:rPr>
        <w:t>и</w:t>
      </w:r>
      <w:r w:rsidRPr="006556CE">
        <w:rPr>
          <w:rFonts w:ascii="Times New Roman" w:hAnsi="Times New Roman" w:cs="Times New Roman"/>
          <w:color w:val="000000" w:themeColor="text1"/>
          <w:sz w:val="28"/>
          <w:szCs w:val="28"/>
        </w:rPr>
        <w:t>користовується на сьогодні.</w:t>
      </w:r>
    </w:p>
    <w:p w:rsidR="00F016CF" w:rsidRPr="006556CE" w:rsidRDefault="00F016CF" w:rsidP="00C04095">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Загрозливими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факторами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є</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поява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нових</w:t>
      </w:r>
      <w:r w:rsidRPr="006556CE">
        <w:rPr>
          <w:rFonts w:ascii="Times New Roman" w:hAnsi="Times New Roman" w:cs="Times New Roman"/>
          <w:color w:val="000000" w:themeColor="text1"/>
          <w:spacing w:val="1"/>
          <w:sz w:val="28"/>
          <w:szCs w:val="28"/>
        </w:rPr>
        <w:t xml:space="preserve"> к</w:t>
      </w:r>
      <w:r w:rsidRPr="006556CE">
        <w:rPr>
          <w:rFonts w:ascii="Times New Roman" w:hAnsi="Times New Roman" w:cs="Times New Roman"/>
          <w:color w:val="000000" w:themeColor="text1"/>
          <w:sz w:val="28"/>
          <w:szCs w:val="28"/>
        </w:rPr>
        <w:t>онкур</w:t>
      </w:r>
      <w:r w:rsidRPr="006556CE">
        <w:rPr>
          <w:rFonts w:ascii="Times New Roman" w:hAnsi="Times New Roman" w:cs="Times New Roman"/>
          <w:color w:val="000000" w:themeColor="text1"/>
          <w:sz w:val="28"/>
          <w:szCs w:val="28"/>
        </w:rPr>
        <w:t>е</w:t>
      </w:r>
      <w:r w:rsidRPr="006556CE">
        <w:rPr>
          <w:rFonts w:ascii="Times New Roman" w:hAnsi="Times New Roman" w:cs="Times New Roman"/>
          <w:color w:val="000000" w:themeColor="text1"/>
          <w:sz w:val="28"/>
          <w:szCs w:val="28"/>
        </w:rPr>
        <w:t>нтів,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більш</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привабливих</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клієнтів.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Тому,</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потрібно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w:t>
      </w:r>
      <w:r w:rsidRPr="006556CE">
        <w:rPr>
          <w:rFonts w:ascii="Times New Roman" w:hAnsi="Times New Roman" w:cs="Times New Roman"/>
          <w:color w:val="000000" w:themeColor="text1"/>
          <w:sz w:val="28"/>
          <w:szCs w:val="28"/>
        </w:rPr>
        <w:t>с</w:t>
      </w:r>
      <w:r w:rsidRPr="006556CE">
        <w:rPr>
          <w:rFonts w:ascii="Times New Roman" w:hAnsi="Times New Roman" w:cs="Times New Roman"/>
          <w:color w:val="000000" w:themeColor="text1"/>
          <w:sz w:val="28"/>
          <w:szCs w:val="28"/>
        </w:rPr>
        <w:t>тійно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удосконалювати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свої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технології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збереження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конкурентоспроможно</w:t>
      </w:r>
      <w:r w:rsidRPr="006556CE">
        <w:rPr>
          <w:rFonts w:ascii="Times New Roman" w:hAnsi="Times New Roman" w:cs="Times New Roman"/>
          <w:color w:val="000000" w:themeColor="text1"/>
          <w:sz w:val="28"/>
          <w:szCs w:val="28"/>
        </w:rPr>
        <w:t>с</w:t>
      </w:r>
      <w:r w:rsidRPr="006556CE">
        <w:rPr>
          <w:rFonts w:ascii="Times New Roman" w:hAnsi="Times New Roman" w:cs="Times New Roman"/>
          <w:color w:val="000000" w:themeColor="text1"/>
          <w:sz w:val="28"/>
          <w:szCs w:val="28"/>
        </w:rPr>
        <w:t>ті.</w:t>
      </w:r>
    </w:p>
    <w:p w:rsidR="00F016CF" w:rsidRPr="006556CE" w:rsidRDefault="00F016CF" w:rsidP="00C04095">
      <w:pPr>
        <w:pStyle w:val="ac"/>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Можливостями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 є</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впровадження нового сервісу для клієнтів, що допоможе компанії конкурувати з іншими пред</w:t>
      </w:r>
      <w:r>
        <w:rPr>
          <w:rFonts w:ascii="Times New Roman" w:hAnsi="Times New Roman" w:cs="Times New Roman"/>
          <w:color w:val="000000" w:themeColor="text1"/>
          <w:sz w:val="28"/>
          <w:szCs w:val="28"/>
        </w:rPr>
        <w:t>ставниками р</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нкового сегменту та підвищити показники соціально-економічної ефективності.</w:t>
      </w:r>
    </w:p>
    <w:p w:rsidR="0022094C" w:rsidRPr="006556CE" w:rsidRDefault="00D9459C" w:rsidP="00C04095">
      <w:pPr>
        <w:pStyle w:val="ac"/>
        <w:numPr>
          <w:ilvl w:val="0"/>
          <w:numId w:val="35"/>
        </w:numPr>
        <w:tabs>
          <w:tab w:val="left" w:pos="1134"/>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Запропоновано вдосконалену бізнес-модель ТОВ «Нова Пошта» для підвищення </w:t>
      </w:r>
      <w:r w:rsidR="00F016CF">
        <w:rPr>
          <w:rFonts w:ascii="Times New Roman" w:hAnsi="Times New Roman" w:cs="Times New Roman"/>
          <w:color w:val="000000" w:themeColor="text1"/>
          <w:sz w:val="28"/>
          <w:szCs w:val="28"/>
        </w:rPr>
        <w:t>соці</w:t>
      </w:r>
      <w:r>
        <w:rPr>
          <w:rFonts w:ascii="Times New Roman" w:hAnsi="Times New Roman" w:cs="Times New Roman"/>
          <w:color w:val="000000" w:themeColor="text1"/>
          <w:sz w:val="28"/>
          <w:szCs w:val="28"/>
        </w:rPr>
        <w:t>ально-економічних показників</w:t>
      </w:r>
      <w:r w:rsidR="00F016CF">
        <w:rPr>
          <w:rFonts w:ascii="Times New Roman" w:hAnsi="Times New Roman" w:cs="Times New Roman"/>
          <w:color w:val="000000" w:themeColor="text1"/>
          <w:sz w:val="28"/>
          <w:szCs w:val="28"/>
        </w:rPr>
        <w:t xml:space="preserve"> ефективності діяльності </w:t>
      </w:r>
      <w:r>
        <w:rPr>
          <w:rFonts w:ascii="Times New Roman" w:hAnsi="Times New Roman" w:cs="Times New Roman"/>
          <w:color w:val="000000" w:themeColor="text1"/>
          <w:sz w:val="28"/>
          <w:szCs w:val="28"/>
        </w:rPr>
        <w:t>комп</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нії. </w:t>
      </w:r>
      <w:r w:rsidR="0022094C" w:rsidRPr="006556CE">
        <w:rPr>
          <w:rFonts w:ascii="Times New Roman" w:hAnsi="Times New Roman" w:cs="Times New Roman"/>
          <w:color w:val="000000" w:themeColor="text1"/>
          <w:sz w:val="28"/>
          <w:szCs w:val="28"/>
        </w:rPr>
        <w:t>Для</w:t>
      </w:r>
      <w:r w:rsidR="0022094C" w:rsidRPr="006556CE">
        <w:rPr>
          <w:rFonts w:ascii="Times New Roman" w:hAnsi="Times New Roman" w:cs="Times New Roman"/>
          <w:color w:val="000000" w:themeColor="text1"/>
          <w:spacing w:val="1"/>
          <w:sz w:val="28"/>
          <w:szCs w:val="28"/>
        </w:rPr>
        <w:t xml:space="preserve"> </w:t>
      </w:r>
      <w:r w:rsidR="0022094C" w:rsidRPr="006556CE">
        <w:rPr>
          <w:rFonts w:ascii="Times New Roman" w:hAnsi="Times New Roman" w:cs="Times New Roman"/>
          <w:color w:val="000000" w:themeColor="text1"/>
          <w:sz w:val="28"/>
          <w:szCs w:val="28"/>
        </w:rPr>
        <w:t>цього було проаналізовано</w:t>
      </w:r>
      <w:r w:rsidR="0022094C" w:rsidRPr="006556CE">
        <w:rPr>
          <w:rFonts w:ascii="Times New Roman" w:hAnsi="Times New Roman" w:cs="Times New Roman"/>
          <w:color w:val="000000" w:themeColor="text1"/>
          <w:spacing w:val="61"/>
          <w:sz w:val="28"/>
          <w:szCs w:val="28"/>
        </w:rPr>
        <w:t xml:space="preserve"> </w:t>
      </w:r>
      <w:r w:rsidR="0022094C" w:rsidRPr="006556CE">
        <w:rPr>
          <w:rFonts w:ascii="Times New Roman" w:hAnsi="Times New Roman" w:cs="Times New Roman"/>
          <w:color w:val="000000" w:themeColor="text1"/>
          <w:sz w:val="28"/>
          <w:szCs w:val="28"/>
        </w:rPr>
        <w:t>внутрішні</w:t>
      </w:r>
      <w:r w:rsidR="0022094C" w:rsidRPr="006556CE">
        <w:rPr>
          <w:rFonts w:ascii="Times New Roman" w:hAnsi="Times New Roman" w:cs="Times New Roman"/>
          <w:color w:val="000000" w:themeColor="text1"/>
          <w:spacing w:val="63"/>
          <w:sz w:val="28"/>
          <w:szCs w:val="28"/>
        </w:rPr>
        <w:t xml:space="preserve"> </w:t>
      </w:r>
      <w:r w:rsidR="0022094C" w:rsidRPr="006556CE">
        <w:rPr>
          <w:rFonts w:ascii="Times New Roman" w:hAnsi="Times New Roman" w:cs="Times New Roman"/>
          <w:color w:val="000000" w:themeColor="text1"/>
          <w:sz w:val="28"/>
          <w:szCs w:val="28"/>
        </w:rPr>
        <w:t>та</w:t>
      </w:r>
      <w:r w:rsidR="0022094C" w:rsidRPr="006556CE">
        <w:rPr>
          <w:rFonts w:ascii="Times New Roman" w:hAnsi="Times New Roman" w:cs="Times New Roman"/>
          <w:color w:val="000000" w:themeColor="text1"/>
          <w:spacing w:val="62"/>
          <w:sz w:val="28"/>
          <w:szCs w:val="28"/>
        </w:rPr>
        <w:t xml:space="preserve"> </w:t>
      </w:r>
      <w:r w:rsidR="0022094C" w:rsidRPr="006556CE">
        <w:rPr>
          <w:rFonts w:ascii="Times New Roman" w:hAnsi="Times New Roman" w:cs="Times New Roman"/>
          <w:color w:val="000000" w:themeColor="text1"/>
          <w:sz w:val="28"/>
          <w:szCs w:val="28"/>
        </w:rPr>
        <w:t>зовнішні</w:t>
      </w:r>
      <w:r w:rsidR="0022094C" w:rsidRPr="006556CE">
        <w:rPr>
          <w:rFonts w:ascii="Times New Roman" w:hAnsi="Times New Roman" w:cs="Times New Roman"/>
          <w:color w:val="000000" w:themeColor="text1"/>
          <w:spacing w:val="61"/>
          <w:sz w:val="28"/>
          <w:szCs w:val="28"/>
        </w:rPr>
        <w:t xml:space="preserve"> </w:t>
      </w:r>
      <w:r w:rsidR="0022094C" w:rsidRPr="006556CE">
        <w:rPr>
          <w:rFonts w:ascii="Times New Roman" w:hAnsi="Times New Roman" w:cs="Times New Roman"/>
          <w:color w:val="000000" w:themeColor="text1"/>
          <w:sz w:val="28"/>
          <w:szCs w:val="28"/>
        </w:rPr>
        <w:t>фактори</w:t>
      </w:r>
      <w:r w:rsidR="0022094C" w:rsidRPr="006556CE">
        <w:rPr>
          <w:rFonts w:ascii="Times New Roman" w:hAnsi="Times New Roman" w:cs="Times New Roman"/>
          <w:color w:val="000000" w:themeColor="text1"/>
          <w:spacing w:val="62"/>
          <w:sz w:val="28"/>
          <w:szCs w:val="28"/>
        </w:rPr>
        <w:t xml:space="preserve"> </w:t>
      </w:r>
      <w:r w:rsidR="0022094C" w:rsidRPr="006556CE">
        <w:rPr>
          <w:rFonts w:ascii="Times New Roman" w:hAnsi="Times New Roman" w:cs="Times New Roman"/>
          <w:color w:val="000000" w:themeColor="text1"/>
          <w:sz w:val="28"/>
          <w:szCs w:val="28"/>
        </w:rPr>
        <w:t>впливу</w:t>
      </w:r>
      <w:r w:rsidR="0022094C" w:rsidRPr="006556CE">
        <w:rPr>
          <w:rFonts w:ascii="Times New Roman" w:hAnsi="Times New Roman" w:cs="Times New Roman"/>
          <w:color w:val="000000" w:themeColor="text1"/>
          <w:spacing w:val="59"/>
          <w:sz w:val="28"/>
          <w:szCs w:val="28"/>
        </w:rPr>
        <w:t xml:space="preserve"> </w:t>
      </w:r>
      <w:r w:rsidR="0022094C" w:rsidRPr="006556CE">
        <w:rPr>
          <w:rFonts w:ascii="Times New Roman" w:hAnsi="Times New Roman" w:cs="Times New Roman"/>
          <w:color w:val="000000" w:themeColor="text1"/>
          <w:sz w:val="28"/>
          <w:szCs w:val="28"/>
        </w:rPr>
        <w:t>на</w:t>
      </w:r>
      <w:r w:rsidR="0022094C" w:rsidRPr="006556CE">
        <w:rPr>
          <w:rFonts w:ascii="Times New Roman" w:hAnsi="Times New Roman" w:cs="Times New Roman"/>
          <w:color w:val="000000" w:themeColor="text1"/>
          <w:spacing w:val="62"/>
          <w:sz w:val="28"/>
          <w:szCs w:val="28"/>
        </w:rPr>
        <w:t xml:space="preserve"> </w:t>
      </w:r>
      <w:r w:rsidR="0022094C" w:rsidRPr="006556CE">
        <w:rPr>
          <w:rFonts w:ascii="Times New Roman" w:hAnsi="Times New Roman" w:cs="Times New Roman"/>
          <w:color w:val="000000" w:themeColor="text1"/>
          <w:sz w:val="28"/>
          <w:szCs w:val="28"/>
        </w:rPr>
        <w:t>пі</w:t>
      </w:r>
      <w:r w:rsidR="0022094C" w:rsidRPr="006556CE">
        <w:rPr>
          <w:rFonts w:ascii="Times New Roman" w:hAnsi="Times New Roman" w:cs="Times New Roman"/>
          <w:color w:val="000000" w:themeColor="text1"/>
          <w:sz w:val="28"/>
          <w:szCs w:val="28"/>
        </w:rPr>
        <w:t>д</w:t>
      </w:r>
      <w:r w:rsidR="0022094C" w:rsidRPr="006556CE">
        <w:rPr>
          <w:rFonts w:ascii="Times New Roman" w:hAnsi="Times New Roman" w:cs="Times New Roman"/>
          <w:color w:val="000000" w:themeColor="text1"/>
          <w:sz w:val="28"/>
          <w:szCs w:val="28"/>
        </w:rPr>
        <w:t>приємство,</w:t>
      </w:r>
      <w:r w:rsidR="0022094C" w:rsidRPr="006556CE">
        <w:rPr>
          <w:rFonts w:ascii="Times New Roman" w:hAnsi="Times New Roman" w:cs="Times New Roman"/>
          <w:color w:val="000000" w:themeColor="text1"/>
          <w:spacing w:val="61"/>
          <w:sz w:val="28"/>
          <w:szCs w:val="28"/>
        </w:rPr>
        <w:t xml:space="preserve"> </w:t>
      </w:r>
      <w:r w:rsidR="0022094C" w:rsidRPr="006556CE">
        <w:rPr>
          <w:rFonts w:ascii="Times New Roman" w:hAnsi="Times New Roman" w:cs="Times New Roman"/>
          <w:color w:val="000000" w:themeColor="text1"/>
          <w:sz w:val="28"/>
          <w:szCs w:val="28"/>
        </w:rPr>
        <w:t>щоб визначити</w:t>
      </w:r>
      <w:r w:rsidR="0022094C" w:rsidRPr="006556CE">
        <w:rPr>
          <w:rFonts w:ascii="Times New Roman" w:hAnsi="Times New Roman" w:cs="Times New Roman"/>
          <w:color w:val="000000" w:themeColor="text1"/>
          <w:spacing w:val="66"/>
          <w:sz w:val="28"/>
          <w:szCs w:val="28"/>
        </w:rPr>
        <w:t xml:space="preserve"> </w:t>
      </w:r>
      <w:r w:rsidR="0022094C" w:rsidRPr="006556CE">
        <w:rPr>
          <w:rFonts w:ascii="Times New Roman" w:hAnsi="Times New Roman" w:cs="Times New Roman"/>
          <w:color w:val="000000" w:themeColor="text1"/>
          <w:sz w:val="28"/>
          <w:szCs w:val="28"/>
        </w:rPr>
        <w:t>переваги</w:t>
      </w:r>
      <w:r w:rsidR="0022094C" w:rsidRPr="006556CE">
        <w:rPr>
          <w:rFonts w:ascii="Times New Roman" w:hAnsi="Times New Roman" w:cs="Times New Roman"/>
          <w:color w:val="000000" w:themeColor="text1"/>
          <w:spacing w:val="64"/>
          <w:sz w:val="28"/>
          <w:szCs w:val="28"/>
        </w:rPr>
        <w:t xml:space="preserve"> </w:t>
      </w:r>
      <w:r w:rsidR="0022094C" w:rsidRPr="006556CE">
        <w:rPr>
          <w:rFonts w:ascii="Times New Roman" w:hAnsi="Times New Roman" w:cs="Times New Roman"/>
          <w:color w:val="000000" w:themeColor="text1"/>
          <w:sz w:val="28"/>
          <w:szCs w:val="28"/>
        </w:rPr>
        <w:t>та</w:t>
      </w:r>
      <w:r w:rsidR="0022094C" w:rsidRPr="006556CE">
        <w:rPr>
          <w:rFonts w:ascii="Times New Roman" w:hAnsi="Times New Roman" w:cs="Times New Roman"/>
          <w:color w:val="000000" w:themeColor="text1"/>
          <w:spacing w:val="66"/>
          <w:sz w:val="28"/>
          <w:szCs w:val="28"/>
        </w:rPr>
        <w:t xml:space="preserve"> </w:t>
      </w:r>
      <w:r w:rsidR="0022094C" w:rsidRPr="006556CE">
        <w:rPr>
          <w:rFonts w:ascii="Times New Roman" w:hAnsi="Times New Roman" w:cs="Times New Roman"/>
          <w:color w:val="000000" w:themeColor="text1"/>
          <w:sz w:val="28"/>
          <w:szCs w:val="28"/>
        </w:rPr>
        <w:t>недоліки, та</w:t>
      </w:r>
      <w:r w:rsidR="0022094C" w:rsidRPr="006556CE">
        <w:rPr>
          <w:rFonts w:ascii="Times New Roman" w:hAnsi="Times New Roman" w:cs="Times New Roman"/>
          <w:color w:val="000000" w:themeColor="text1"/>
          <w:spacing w:val="68"/>
          <w:sz w:val="28"/>
          <w:szCs w:val="28"/>
        </w:rPr>
        <w:t xml:space="preserve"> </w:t>
      </w:r>
      <w:r w:rsidR="0022094C" w:rsidRPr="006556CE">
        <w:rPr>
          <w:rFonts w:ascii="Times New Roman" w:hAnsi="Times New Roman" w:cs="Times New Roman"/>
          <w:color w:val="000000" w:themeColor="text1"/>
          <w:sz w:val="28"/>
          <w:szCs w:val="28"/>
        </w:rPr>
        <w:t>проведено</w:t>
      </w:r>
      <w:r w:rsidR="0022094C" w:rsidRPr="006556CE">
        <w:rPr>
          <w:rFonts w:ascii="Times New Roman" w:hAnsi="Times New Roman" w:cs="Times New Roman"/>
          <w:color w:val="000000" w:themeColor="text1"/>
          <w:spacing w:val="5"/>
          <w:sz w:val="28"/>
          <w:szCs w:val="28"/>
        </w:rPr>
        <w:t xml:space="preserve"> </w:t>
      </w:r>
      <w:proofErr w:type="spellStart"/>
      <w:r w:rsidR="0022094C" w:rsidRPr="006556CE">
        <w:rPr>
          <w:rFonts w:ascii="Times New Roman" w:hAnsi="Times New Roman" w:cs="Times New Roman"/>
          <w:color w:val="000000" w:themeColor="text1"/>
          <w:sz w:val="28"/>
          <w:szCs w:val="28"/>
        </w:rPr>
        <w:t>SWОТ-аналіз</w:t>
      </w:r>
      <w:proofErr w:type="spellEnd"/>
      <w:r w:rsidR="0022094C" w:rsidRPr="006556CE">
        <w:rPr>
          <w:rFonts w:ascii="Times New Roman" w:hAnsi="Times New Roman" w:cs="Times New Roman"/>
          <w:color w:val="000000" w:themeColor="text1"/>
          <w:spacing w:val="66"/>
          <w:sz w:val="28"/>
          <w:szCs w:val="28"/>
        </w:rPr>
        <w:t xml:space="preserve"> </w:t>
      </w:r>
      <w:r w:rsidR="0022094C" w:rsidRPr="006556CE">
        <w:rPr>
          <w:rFonts w:ascii="Times New Roman" w:hAnsi="Times New Roman" w:cs="Times New Roman"/>
          <w:color w:val="000000" w:themeColor="text1"/>
          <w:sz w:val="28"/>
          <w:szCs w:val="28"/>
        </w:rPr>
        <w:t>ко</w:t>
      </w:r>
      <w:r w:rsidR="0022094C" w:rsidRPr="006556CE">
        <w:rPr>
          <w:rFonts w:ascii="Times New Roman" w:hAnsi="Times New Roman" w:cs="Times New Roman"/>
          <w:color w:val="000000" w:themeColor="text1"/>
          <w:sz w:val="28"/>
          <w:szCs w:val="28"/>
        </w:rPr>
        <w:t>м</w:t>
      </w:r>
      <w:r w:rsidR="0022094C" w:rsidRPr="006556CE">
        <w:rPr>
          <w:rFonts w:ascii="Times New Roman" w:hAnsi="Times New Roman" w:cs="Times New Roman"/>
          <w:color w:val="000000" w:themeColor="text1"/>
          <w:sz w:val="28"/>
          <w:szCs w:val="28"/>
        </w:rPr>
        <w:t>панії «Нова</w:t>
      </w:r>
      <w:r w:rsidR="0022094C" w:rsidRPr="006556CE">
        <w:rPr>
          <w:rFonts w:ascii="Times New Roman" w:hAnsi="Times New Roman" w:cs="Times New Roman"/>
          <w:color w:val="000000" w:themeColor="text1"/>
          <w:spacing w:val="-4"/>
          <w:sz w:val="28"/>
          <w:szCs w:val="28"/>
        </w:rPr>
        <w:t xml:space="preserve"> </w:t>
      </w:r>
      <w:r w:rsidR="0022094C" w:rsidRPr="006556CE">
        <w:rPr>
          <w:rFonts w:ascii="Times New Roman" w:hAnsi="Times New Roman" w:cs="Times New Roman"/>
          <w:color w:val="000000" w:themeColor="text1"/>
          <w:sz w:val="28"/>
          <w:szCs w:val="28"/>
        </w:rPr>
        <w:t>пошта»</w:t>
      </w:r>
      <w:r w:rsidR="0022094C" w:rsidRPr="006556CE">
        <w:rPr>
          <w:rFonts w:ascii="Times New Roman" w:hAnsi="Times New Roman" w:cs="Times New Roman"/>
          <w:color w:val="000000" w:themeColor="text1"/>
          <w:spacing w:val="-2"/>
          <w:sz w:val="28"/>
          <w:szCs w:val="28"/>
        </w:rPr>
        <w:t xml:space="preserve"> </w:t>
      </w:r>
      <w:r w:rsidR="0022094C" w:rsidRPr="006556CE">
        <w:rPr>
          <w:rFonts w:ascii="Times New Roman" w:hAnsi="Times New Roman" w:cs="Times New Roman"/>
          <w:color w:val="000000" w:themeColor="text1"/>
          <w:sz w:val="28"/>
          <w:szCs w:val="28"/>
        </w:rPr>
        <w:t>.</w:t>
      </w:r>
    </w:p>
    <w:p w:rsidR="0022094C" w:rsidRPr="006556CE" w:rsidRDefault="0022094C" w:rsidP="00C04095">
      <w:pPr>
        <w:pStyle w:val="ac"/>
        <w:tabs>
          <w:tab w:val="left" w:pos="1134"/>
        </w:tabs>
        <w:spacing w:after="0" w:line="360" w:lineRule="auto"/>
        <w:ind w:firstLine="709"/>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Було виявлено, що перевагами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компанії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є</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надання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якісних</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послуг</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о</w:t>
      </w:r>
      <w:r w:rsidRPr="006556CE">
        <w:rPr>
          <w:rFonts w:ascii="Times New Roman" w:hAnsi="Times New Roman" w:cs="Times New Roman"/>
          <w:color w:val="000000" w:themeColor="text1"/>
          <w:sz w:val="28"/>
          <w:szCs w:val="28"/>
        </w:rPr>
        <w:t>б</w:t>
      </w:r>
      <w:r w:rsidRPr="006556CE">
        <w:rPr>
          <w:rFonts w:ascii="Times New Roman" w:hAnsi="Times New Roman" w:cs="Times New Roman"/>
          <w:color w:val="000000" w:themeColor="text1"/>
          <w:sz w:val="28"/>
          <w:szCs w:val="28"/>
        </w:rPr>
        <w:t>слуговування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орі</w:t>
      </w:r>
      <w:r w:rsidR="00A542BD">
        <w:rPr>
          <w:rFonts w:ascii="Times New Roman" w:hAnsi="Times New Roman" w:cs="Times New Roman"/>
          <w:color w:val="000000" w:themeColor="text1"/>
          <w:sz w:val="28"/>
          <w:szCs w:val="28"/>
        </w:rPr>
        <w:t xml:space="preserve">єнтацією на потреби споживачів. </w:t>
      </w:r>
      <w:r w:rsidRPr="006556CE">
        <w:rPr>
          <w:rFonts w:ascii="Times New Roman" w:hAnsi="Times New Roman" w:cs="Times New Roman"/>
          <w:color w:val="000000" w:themeColor="text1"/>
          <w:sz w:val="28"/>
          <w:szCs w:val="28"/>
        </w:rPr>
        <w:t>Провівши аналіз статист</w:t>
      </w:r>
      <w:r w:rsidRPr="006556CE">
        <w:rPr>
          <w:rFonts w:ascii="Times New Roman" w:hAnsi="Times New Roman" w:cs="Times New Roman"/>
          <w:color w:val="000000" w:themeColor="text1"/>
          <w:sz w:val="28"/>
          <w:szCs w:val="28"/>
        </w:rPr>
        <w:t>и</w:t>
      </w:r>
      <w:r w:rsidRPr="006556CE">
        <w:rPr>
          <w:rFonts w:ascii="Times New Roman" w:hAnsi="Times New Roman" w:cs="Times New Roman"/>
          <w:color w:val="000000" w:themeColor="text1"/>
          <w:sz w:val="28"/>
          <w:szCs w:val="28"/>
        </w:rPr>
        <w:t>чних да</w:t>
      </w:r>
      <w:r w:rsidR="00F016CF">
        <w:rPr>
          <w:rFonts w:ascii="Times New Roman" w:hAnsi="Times New Roman" w:cs="Times New Roman"/>
          <w:color w:val="000000" w:themeColor="text1"/>
          <w:sz w:val="28"/>
          <w:szCs w:val="28"/>
        </w:rPr>
        <w:t>них прийнято</w:t>
      </w:r>
      <w:r w:rsidRPr="006556CE">
        <w:rPr>
          <w:rFonts w:ascii="Times New Roman" w:hAnsi="Times New Roman" w:cs="Times New Roman"/>
          <w:color w:val="000000" w:themeColor="text1"/>
          <w:sz w:val="28"/>
          <w:szCs w:val="28"/>
        </w:rPr>
        <w:t xml:space="preserve"> рішення встановлення примірочних у відділеннях філій.</w:t>
      </w:r>
    </w:p>
    <w:p w:rsidR="0022094C" w:rsidRDefault="0022094C" w:rsidP="00C04095">
      <w:pPr>
        <w:pStyle w:val="ac"/>
        <w:tabs>
          <w:tab w:val="left" w:pos="1134"/>
        </w:tabs>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Основною перевагою для клієнта є можливість здійснення повноцінних он</w:t>
      </w:r>
      <w:r>
        <w:rPr>
          <w:rFonts w:ascii="Times New Roman" w:hAnsi="Times New Roman" w:cs="Times New Roman"/>
          <w:color w:val="000000" w:themeColor="text1"/>
          <w:sz w:val="28"/>
          <w:szCs w:val="28"/>
        </w:rPr>
        <w:t>-</w:t>
      </w:r>
      <w:r w:rsidRPr="006556CE">
        <w:rPr>
          <w:rFonts w:ascii="Times New Roman" w:hAnsi="Times New Roman" w:cs="Times New Roman"/>
          <w:color w:val="000000" w:themeColor="text1"/>
          <w:sz w:val="28"/>
          <w:szCs w:val="28"/>
        </w:rPr>
        <w:t>лайн покупок та можливість оглянути та не помилитись у виборі одягу.</w:t>
      </w:r>
    </w:p>
    <w:p w:rsidR="0022094C" w:rsidRDefault="009577CC" w:rsidP="00C04095">
      <w:pPr>
        <w:pStyle w:val="ac"/>
        <w:tabs>
          <w:tab w:val="left" w:pos="1134"/>
        </w:tabs>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Перевагами для компанії є підвищення </w:t>
      </w:r>
      <w:r w:rsidR="00F016CF">
        <w:rPr>
          <w:rFonts w:ascii="Times New Roman" w:hAnsi="Times New Roman" w:cs="Times New Roman"/>
          <w:color w:val="000000" w:themeColor="text1"/>
          <w:sz w:val="28"/>
          <w:szCs w:val="28"/>
        </w:rPr>
        <w:t xml:space="preserve">конкурентоспроможності та </w:t>
      </w:r>
      <w:r>
        <w:rPr>
          <w:rFonts w:ascii="Times New Roman" w:hAnsi="Times New Roman" w:cs="Times New Roman"/>
          <w:color w:val="000000" w:themeColor="text1"/>
          <w:sz w:val="28"/>
          <w:szCs w:val="28"/>
        </w:rPr>
        <w:t>соц</w:t>
      </w:r>
      <w:r>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ально-економічних показників ефективності діяльності компанії.</w:t>
      </w:r>
    </w:p>
    <w:p w:rsidR="00F016CF" w:rsidRDefault="00F016CF" w:rsidP="009577CC">
      <w:pPr>
        <w:pStyle w:val="ac"/>
        <w:tabs>
          <w:tab w:val="left" w:pos="1134"/>
        </w:tabs>
        <w:spacing w:after="0" w:line="360" w:lineRule="auto"/>
        <w:ind w:firstLine="709"/>
        <w:contextualSpacing/>
        <w:jc w:val="both"/>
        <w:rPr>
          <w:rFonts w:ascii="Times New Roman" w:hAnsi="Times New Roman" w:cs="Times New Roman"/>
          <w:color w:val="000000" w:themeColor="text1"/>
          <w:sz w:val="28"/>
          <w:szCs w:val="28"/>
        </w:rPr>
      </w:pPr>
    </w:p>
    <w:p w:rsidR="00F016CF" w:rsidRDefault="00F016CF" w:rsidP="009577CC">
      <w:pPr>
        <w:pStyle w:val="ac"/>
        <w:tabs>
          <w:tab w:val="left" w:pos="1134"/>
        </w:tabs>
        <w:spacing w:after="0" w:line="360" w:lineRule="auto"/>
        <w:ind w:firstLine="709"/>
        <w:contextualSpacing/>
        <w:jc w:val="both"/>
        <w:rPr>
          <w:rFonts w:ascii="Times New Roman" w:hAnsi="Times New Roman" w:cs="Times New Roman"/>
          <w:color w:val="000000" w:themeColor="text1"/>
          <w:sz w:val="28"/>
          <w:szCs w:val="28"/>
        </w:rPr>
      </w:pPr>
    </w:p>
    <w:p w:rsidR="00F016CF" w:rsidRDefault="00F016CF" w:rsidP="009577CC">
      <w:pPr>
        <w:pStyle w:val="ac"/>
        <w:tabs>
          <w:tab w:val="left" w:pos="1134"/>
        </w:tabs>
        <w:spacing w:after="0" w:line="360" w:lineRule="auto"/>
        <w:ind w:firstLine="709"/>
        <w:contextualSpacing/>
        <w:jc w:val="both"/>
        <w:rPr>
          <w:rFonts w:ascii="Times New Roman" w:hAnsi="Times New Roman" w:cs="Times New Roman"/>
          <w:color w:val="000000" w:themeColor="text1"/>
          <w:sz w:val="28"/>
          <w:szCs w:val="28"/>
        </w:rPr>
      </w:pPr>
    </w:p>
    <w:p w:rsidR="00F016CF" w:rsidRDefault="00F016CF" w:rsidP="009577CC">
      <w:pPr>
        <w:pStyle w:val="ac"/>
        <w:tabs>
          <w:tab w:val="left" w:pos="1134"/>
        </w:tabs>
        <w:spacing w:after="0" w:line="360" w:lineRule="auto"/>
        <w:ind w:firstLine="709"/>
        <w:contextualSpacing/>
        <w:jc w:val="both"/>
        <w:rPr>
          <w:rFonts w:ascii="Times New Roman" w:hAnsi="Times New Roman" w:cs="Times New Roman"/>
          <w:color w:val="000000" w:themeColor="text1"/>
          <w:sz w:val="28"/>
          <w:szCs w:val="28"/>
        </w:rPr>
      </w:pPr>
    </w:p>
    <w:p w:rsidR="00F016CF" w:rsidRDefault="00F016CF" w:rsidP="00F016CF">
      <w:pPr>
        <w:pStyle w:val="ac"/>
        <w:tabs>
          <w:tab w:val="left" w:pos="1134"/>
        </w:tabs>
        <w:spacing w:after="0" w:line="360" w:lineRule="auto"/>
        <w:contextualSpacing/>
        <w:jc w:val="both"/>
        <w:rPr>
          <w:rFonts w:ascii="Times New Roman" w:hAnsi="Times New Roman" w:cs="Times New Roman"/>
          <w:color w:val="000000" w:themeColor="text1"/>
          <w:sz w:val="28"/>
          <w:szCs w:val="28"/>
        </w:rPr>
      </w:pPr>
    </w:p>
    <w:p w:rsidR="000A3E2C" w:rsidRPr="00F016CF" w:rsidRDefault="0022094C" w:rsidP="00F016CF">
      <w:pPr>
        <w:pStyle w:val="1"/>
        <w:jc w:val="center"/>
        <w:rPr>
          <w:rFonts w:ascii="Times New Roman" w:hAnsi="Times New Roman" w:cs="Times New Roman"/>
          <w:color w:val="000000" w:themeColor="text1"/>
        </w:rPr>
      </w:pPr>
      <w:bookmarkStart w:id="23" w:name="_Toc74689618"/>
      <w:r w:rsidRPr="00396284">
        <w:rPr>
          <w:rFonts w:ascii="Times New Roman" w:hAnsi="Times New Roman" w:cs="Times New Roman"/>
          <w:color w:val="000000" w:themeColor="text1"/>
        </w:rPr>
        <w:lastRenderedPageBreak/>
        <w:t>ВИСНОВКИ</w:t>
      </w:r>
      <w:bookmarkEnd w:id="23"/>
    </w:p>
    <w:p w:rsidR="0022094C" w:rsidRDefault="0022094C" w:rsidP="00F016CF">
      <w:pPr>
        <w:spacing w:after="0" w:line="360" w:lineRule="auto"/>
        <w:ind w:firstLine="709"/>
        <w:contextualSpacing/>
        <w:jc w:val="both"/>
        <w:rPr>
          <w:rFonts w:ascii="Times New Roman" w:hAnsi="Times New Roman" w:cs="Times New Roman"/>
          <w:color w:val="000000" w:themeColor="text1"/>
          <w:sz w:val="28"/>
          <w:szCs w:val="28"/>
        </w:rPr>
      </w:pPr>
    </w:p>
    <w:p w:rsidR="000A3E2C" w:rsidRPr="005037E8" w:rsidRDefault="00D9459C" w:rsidP="000912B8">
      <w:pPr>
        <w:pStyle w:val="a3"/>
        <w:numPr>
          <w:ilvl w:val="0"/>
          <w:numId w:val="33"/>
        </w:numPr>
        <w:tabs>
          <w:tab w:val="left" w:pos="993"/>
        </w:tabs>
        <w:spacing w:after="0" w:line="360" w:lineRule="auto"/>
        <w:ind w:left="0" w:firstLine="709"/>
        <w:jc w:val="both"/>
        <w:rPr>
          <w:rFonts w:ascii="Times New Roman" w:hAnsi="Times New Roman" w:cs="Times New Roman"/>
          <w:bCs/>
          <w:iCs/>
          <w:color w:val="000000" w:themeColor="text1"/>
          <w:sz w:val="28"/>
          <w:szCs w:val="28"/>
        </w:rPr>
      </w:pPr>
      <w:r>
        <w:rPr>
          <w:rFonts w:ascii="Times New Roman" w:hAnsi="Times New Roman" w:cs="Times New Roman"/>
          <w:color w:val="000000"/>
          <w:sz w:val="28"/>
          <w:szCs w:val="28"/>
        </w:rPr>
        <w:t>П</w:t>
      </w:r>
      <w:r w:rsidR="001D6187" w:rsidRPr="000A3E2C">
        <w:rPr>
          <w:rFonts w:ascii="Times New Roman" w:hAnsi="Times New Roman" w:cs="Times New Roman"/>
          <w:color w:val="000000"/>
          <w:sz w:val="28"/>
          <w:szCs w:val="28"/>
        </w:rPr>
        <w:t>роаналізовано сучасні бізнес</w:t>
      </w:r>
      <w:r w:rsidR="00FE2A57">
        <w:rPr>
          <w:rFonts w:ascii="Times New Roman" w:hAnsi="Times New Roman" w:cs="Times New Roman"/>
          <w:color w:val="000000"/>
          <w:sz w:val="28"/>
          <w:szCs w:val="28"/>
        </w:rPr>
        <w:t>-моделі підприємств та визначено</w:t>
      </w:r>
      <w:r w:rsidR="001D6187" w:rsidRPr="000A3E2C">
        <w:rPr>
          <w:rFonts w:ascii="Times New Roman" w:hAnsi="Times New Roman" w:cs="Times New Roman"/>
          <w:color w:val="000000"/>
          <w:sz w:val="28"/>
          <w:szCs w:val="28"/>
        </w:rPr>
        <w:t xml:space="preserve"> їх ф</w:t>
      </w:r>
      <w:r w:rsidR="001D6187" w:rsidRPr="000A3E2C">
        <w:rPr>
          <w:rFonts w:ascii="Times New Roman" w:hAnsi="Times New Roman" w:cs="Times New Roman"/>
          <w:color w:val="000000"/>
          <w:sz w:val="28"/>
          <w:szCs w:val="28"/>
        </w:rPr>
        <w:t>у</w:t>
      </w:r>
      <w:r w:rsidR="001D6187" w:rsidRPr="000A3E2C">
        <w:rPr>
          <w:rFonts w:ascii="Times New Roman" w:hAnsi="Times New Roman" w:cs="Times New Roman"/>
          <w:color w:val="000000"/>
          <w:sz w:val="28"/>
          <w:szCs w:val="28"/>
        </w:rPr>
        <w:t xml:space="preserve">нкції. </w:t>
      </w:r>
      <w:r w:rsidR="001D6187" w:rsidRPr="000A3E2C">
        <w:rPr>
          <w:rFonts w:ascii="Times New Roman" w:hAnsi="Times New Roman" w:cs="Times New Roman"/>
          <w:bCs/>
          <w:iCs/>
          <w:color w:val="000000" w:themeColor="text1"/>
          <w:sz w:val="28"/>
          <w:szCs w:val="28"/>
        </w:rPr>
        <w:t xml:space="preserve">Бізнес-модель компанії – це сукупність елементів, що характеризують принципову логіку її функціонування на основі ефективного використання у бізнес-процесах </w:t>
      </w:r>
      <w:proofErr w:type="spellStart"/>
      <w:r w:rsidR="001D6187" w:rsidRPr="000A3E2C">
        <w:rPr>
          <w:rFonts w:ascii="Times New Roman" w:hAnsi="Times New Roman" w:cs="Times New Roman"/>
          <w:bCs/>
          <w:iCs/>
          <w:color w:val="000000" w:themeColor="text1"/>
          <w:sz w:val="28"/>
          <w:szCs w:val="28"/>
        </w:rPr>
        <w:t>компетенцій</w:t>
      </w:r>
      <w:proofErr w:type="spellEnd"/>
      <w:r w:rsidR="001D6187" w:rsidRPr="000A3E2C">
        <w:rPr>
          <w:rFonts w:ascii="Times New Roman" w:hAnsi="Times New Roman" w:cs="Times New Roman"/>
          <w:bCs/>
          <w:iCs/>
          <w:color w:val="000000" w:themeColor="text1"/>
          <w:sz w:val="28"/>
          <w:szCs w:val="28"/>
        </w:rPr>
        <w:t xml:space="preserve"> і стратегічних ресурсів із метою створення прод</w:t>
      </w:r>
      <w:r w:rsidR="001D6187" w:rsidRPr="000A3E2C">
        <w:rPr>
          <w:rFonts w:ascii="Times New Roman" w:hAnsi="Times New Roman" w:cs="Times New Roman"/>
          <w:bCs/>
          <w:iCs/>
          <w:color w:val="000000" w:themeColor="text1"/>
          <w:sz w:val="28"/>
          <w:szCs w:val="28"/>
        </w:rPr>
        <w:t>у</w:t>
      </w:r>
      <w:r w:rsidR="001D6187" w:rsidRPr="000A3E2C">
        <w:rPr>
          <w:rFonts w:ascii="Times New Roman" w:hAnsi="Times New Roman" w:cs="Times New Roman"/>
          <w:bCs/>
          <w:iCs/>
          <w:color w:val="000000" w:themeColor="text1"/>
          <w:sz w:val="28"/>
          <w:szCs w:val="28"/>
        </w:rPr>
        <w:t>кту з високою цінністю, що відповідає пріоритетам споживачів і забезпечує зростання прибутку. </w:t>
      </w:r>
      <w:r w:rsidR="000A3E2C">
        <w:rPr>
          <w:rFonts w:ascii="Times New Roman" w:hAnsi="Times New Roman" w:cs="Times New Roman"/>
          <w:bCs/>
          <w:iCs/>
          <w:color w:val="000000" w:themeColor="text1"/>
          <w:sz w:val="28"/>
          <w:szCs w:val="28"/>
        </w:rPr>
        <w:t xml:space="preserve"> </w:t>
      </w:r>
      <w:r>
        <w:rPr>
          <w:rFonts w:ascii="Times New Roman" w:hAnsi="Times New Roman" w:cs="Times New Roman"/>
          <w:color w:val="000000"/>
          <w:sz w:val="28"/>
          <w:szCs w:val="28"/>
        </w:rPr>
        <w:t>Визначено</w:t>
      </w:r>
      <w:r w:rsidR="000A3E2C">
        <w:rPr>
          <w:rFonts w:ascii="Times New Roman" w:hAnsi="Times New Roman" w:cs="Times New Roman"/>
          <w:color w:val="000000"/>
          <w:sz w:val="28"/>
          <w:szCs w:val="28"/>
        </w:rPr>
        <w:t xml:space="preserve"> основні функції бізнес-моделі – стратегічні, операційні та фінансові.</w:t>
      </w:r>
    </w:p>
    <w:p w:rsidR="001D6187" w:rsidRPr="000A3E2C" w:rsidRDefault="001D6187" w:rsidP="000912B8">
      <w:pPr>
        <w:pStyle w:val="a3"/>
        <w:tabs>
          <w:tab w:val="left" w:pos="993"/>
        </w:tabs>
        <w:spacing w:after="0" w:line="360" w:lineRule="auto"/>
        <w:ind w:left="0" w:firstLine="709"/>
        <w:jc w:val="both"/>
        <w:rPr>
          <w:rFonts w:ascii="Times New Roman" w:hAnsi="Times New Roman" w:cs="Times New Roman"/>
          <w:bCs/>
          <w:iCs/>
          <w:color w:val="000000" w:themeColor="text1"/>
          <w:sz w:val="28"/>
          <w:szCs w:val="28"/>
        </w:rPr>
      </w:pPr>
      <w:r w:rsidRPr="000A3E2C">
        <w:rPr>
          <w:rFonts w:ascii="Times New Roman" w:eastAsia="Times New Roman" w:hAnsi="Times New Roman" w:cs="Times New Roman"/>
          <w:color w:val="000000"/>
          <w:sz w:val="28"/>
          <w:szCs w:val="28"/>
          <w:lang w:eastAsia="uk-UA"/>
        </w:rPr>
        <w:t xml:space="preserve">На сьогодні двома основними та найбільш актуальними інструментами бізнес-моделювання являються шаблони бізнес-моделей </w:t>
      </w:r>
      <w:proofErr w:type="spellStart"/>
      <w:r w:rsidRPr="000A3E2C">
        <w:rPr>
          <w:rFonts w:ascii="Times New Roman" w:eastAsia="Times New Roman" w:hAnsi="Times New Roman" w:cs="Times New Roman"/>
          <w:color w:val="000000"/>
          <w:sz w:val="28"/>
          <w:szCs w:val="28"/>
          <w:lang w:eastAsia="uk-UA"/>
        </w:rPr>
        <w:t>Остервальдера</w:t>
      </w:r>
      <w:proofErr w:type="spellEnd"/>
      <w:r w:rsidRPr="000A3E2C">
        <w:rPr>
          <w:rFonts w:ascii="Times New Roman" w:eastAsia="Times New Roman" w:hAnsi="Times New Roman" w:cs="Times New Roman"/>
          <w:color w:val="000000"/>
          <w:sz w:val="28"/>
          <w:szCs w:val="28"/>
          <w:lang w:eastAsia="uk-UA"/>
        </w:rPr>
        <w:t xml:space="preserve"> та </w:t>
      </w:r>
      <w:proofErr w:type="spellStart"/>
      <w:r w:rsidRPr="000A3E2C">
        <w:rPr>
          <w:rFonts w:ascii="Times New Roman" w:eastAsia="Times New Roman" w:hAnsi="Times New Roman" w:cs="Times New Roman"/>
          <w:color w:val="000000"/>
          <w:sz w:val="28"/>
          <w:szCs w:val="28"/>
          <w:lang w:eastAsia="uk-UA"/>
        </w:rPr>
        <w:t>Lean</w:t>
      </w:r>
      <w:proofErr w:type="spellEnd"/>
      <w:r w:rsidRPr="000A3E2C">
        <w:rPr>
          <w:rFonts w:ascii="Times New Roman" w:eastAsia="Times New Roman" w:hAnsi="Times New Roman" w:cs="Times New Roman"/>
          <w:color w:val="000000"/>
          <w:sz w:val="28"/>
          <w:szCs w:val="28"/>
          <w:lang w:eastAsia="uk-UA"/>
        </w:rPr>
        <w:t xml:space="preserve"> </w:t>
      </w:r>
      <w:proofErr w:type="spellStart"/>
      <w:r w:rsidRPr="000A3E2C">
        <w:rPr>
          <w:rFonts w:ascii="Times New Roman" w:eastAsia="Times New Roman" w:hAnsi="Times New Roman" w:cs="Times New Roman"/>
          <w:color w:val="000000"/>
          <w:sz w:val="28"/>
          <w:szCs w:val="28"/>
          <w:lang w:eastAsia="uk-UA"/>
        </w:rPr>
        <w:t>Canvas</w:t>
      </w:r>
      <w:proofErr w:type="spellEnd"/>
      <w:r w:rsidRPr="000A3E2C">
        <w:rPr>
          <w:rFonts w:ascii="Times New Roman" w:eastAsia="Times New Roman" w:hAnsi="Times New Roman" w:cs="Times New Roman"/>
          <w:color w:val="000000"/>
          <w:sz w:val="28"/>
          <w:szCs w:val="28"/>
          <w:lang w:eastAsia="uk-UA"/>
        </w:rPr>
        <w:t xml:space="preserve">. </w:t>
      </w:r>
    </w:p>
    <w:p w:rsidR="00BA6C5D" w:rsidRPr="00BA6C5D" w:rsidRDefault="00BA6C5D" w:rsidP="000912B8">
      <w:pPr>
        <w:pStyle w:val="a3"/>
        <w:numPr>
          <w:ilvl w:val="0"/>
          <w:numId w:val="3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A6C5D">
        <w:rPr>
          <w:rFonts w:ascii="Times New Roman" w:hAnsi="Times New Roman" w:cs="Times New Roman"/>
          <w:bCs/>
          <w:iCs/>
          <w:color w:val="000000" w:themeColor="text1"/>
          <w:sz w:val="28"/>
          <w:szCs w:val="28"/>
        </w:rPr>
        <w:t xml:space="preserve">Досліджено управління життєвим циклом бізнес-моделі. </w:t>
      </w:r>
      <w:r w:rsidRPr="00BA6C5D">
        <w:rPr>
          <w:rFonts w:ascii="Times New Roman" w:hAnsi="Times New Roman" w:cs="Times New Roman"/>
          <w:color w:val="000000" w:themeColor="text1"/>
          <w:sz w:val="28"/>
          <w:szCs w:val="28"/>
        </w:rPr>
        <w:t>Поняття жи</w:t>
      </w:r>
      <w:r w:rsidRPr="00BA6C5D">
        <w:rPr>
          <w:rFonts w:ascii="Times New Roman" w:hAnsi="Times New Roman" w:cs="Times New Roman"/>
          <w:color w:val="000000" w:themeColor="text1"/>
          <w:sz w:val="28"/>
          <w:szCs w:val="28"/>
        </w:rPr>
        <w:t>т</w:t>
      </w:r>
      <w:r w:rsidRPr="00BA6C5D">
        <w:rPr>
          <w:rFonts w:ascii="Times New Roman" w:hAnsi="Times New Roman" w:cs="Times New Roman"/>
          <w:color w:val="000000" w:themeColor="text1"/>
          <w:sz w:val="28"/>
          <w:szCs w:val="28"/>
        </w:rPr>
        <w:t>тєвого циклу було вперше використано для опису періоду від задуму продукту до виведення його з експлуатації та припинення продажів. Сьогодні концепція життєвого циклу полягає в тому, щоб описати етапи існування не тільки тов</w:t>
      </w:r>
      <w:r w:rsidRPr="00BA6C5D">
        <w:rPr>
          <w:rFonts w:ascii="Times New Roman" w:hAnsi="Times New Roman" w:cs="Times New Roman"/>
          <w:color w:val="000000" w:themeColor="text1"/>
          <w:sz w:val="28"/>
          <w:szCs w:val="28"/>
        </w:rPr>
        <w:t>а</w:t>
      </w:r>
      <w:r w:rsidRPr="00BA6C5D">
        <w:rPr>
          <w:rFonts w:ascii="Times New Roman" w:hAnsi="Times New Roman" w:cs="Times New Roman"/>
          <w:color w:val="000000" w:themeColor="text1"/>
          <w:sz w:val="28"/>
          <w:szCs w:val="28"/>
        </w:rPr>
        <w:t>рів, а й технологій, підприємств та їх бі</w:t>
      </w:r>
      <w:r w:rsidRPr="00BA6C5D">
        <w:rPr>
          <w:rFonts w:ascii="Times New Roman" w:hAnsi="Times New Roman" w:cs="Times New Roman"/>
          <w:color w:val="000000" w:themeColor="text1"/>
          <w:sz w:val="28"/>
          <w:szCs w:val="28"/>
        </w:rPr>
        <w:t>з</w:t>
      </w:r>
      <w:r w:rsidRPr="00BA6C5D">
        <w:rPr>
          <w:rFonts w:ascii="Times New Roman" w:hAnsi="Times New Roman" w:cs="Times New Roman"/>
          <w:color w:val="000000" w:themeColor="text1"/>
          <w:sz w:val="28"/>
          <w:szCs w:val="28"/>
        </w:rPr>
        <w:t>нес-моделей.</w:t>
      </w:r>
    </w:p>
    <w:p w:rsidR="00BA6C5D" w:rsidRPr="00590B50" w:rsidRDefault="00BA6C5D" w:rsidP="000912B8">
      <w:pPr>
        <w:tabs>
          <w:tab w:val="left" w:pos="993"/>
        </w:tabs>
        <w:spacing w:after="0" w:line="360" w:lineRule="auto"/>
        <w:ind w:firstLine="709"/>
        <w:jc w:val="both"/>
        <w:rPr>
          <w:rFonts w:ascii="Times New Roman" w:hAnsi="Times New Roman" w:cs="Times New Roman"/>
          <w:color w:val="000000" w:themeColor="text1"/>
          <w:sz w:val="28"/>
          <w:szCs w:val="28"/>
        </w:rPr>
      </w:pPr>
      <w:r w:rsidRPr="00590B50">
        <w:rPr>
          <w:rFonts w:ascii="Times New Roman" w:hAnsi="Times New Roman" w:cs="Times New Roman"/>
          <w:color w:val="000000" w:themeColor="text1"/>
          <w:sz w:val="28"/>
          <w:szCs w:val="28"/>
        </w:rPr>
        <w:t xml:space="preserve">На основі дослідження процесу </w:t>
      </w:r>
      <w:proofErr w:type="spellStart"/>
      <w:r w:rsidRPr="00590B50">
        <w:rPr>
          <w:rFonts w:ascii="Times New Roman" w:hAnsi="Times New Roman" w:cs="Times New Roman"/>
          <w:color w:val="000000" w:themeColor="text1"/>
          <w:sz w:val="28"/>
          <w:szCs w:val="28"/>
        </w:rPr>
        <w:t>капіталоруху</w:t>
      </w:r>
      <w:proofErr w:type="spellEnd"/>
      <w:r w:rsidRPr="00590B5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визначено</w:t>
      </w:r>
      <w:r w:rsidRPr="00590B50">
        <w:rPr>
          <w:rFonts w:ascii="Times New Roman" w:hAnsi="Times New Roman" w:cs="Times New Roman"/>
          <w:color w:val="000000" w:themeColor="text1"/>
          <w:sz w:val="28"/>
          <w:szCs w:val="28"/>
        </w:rPr>
        <w:t xml:space="preserve"> період життєвого циклу бізнес-моделі як окремої компанії, так і галузі в цілому. Ідентифікація кон</w:t>
      </w:r>
      <w:r w:rsidRPr="00590B50">
        <w:rPr>
          <w:rFonts w:ascii="Times New Roman" w:hAnsi="Times New Roman" w:cs="Times New Roman"/>
          <w:color w:val="000000" w:themeColor="text1"/>
          <w:sz w:val="28"/>
          <w:szCs w:val="28"/>
        </w:rPr>
        <w:t>к</w:t>
      </w:r>
      <w:r w:rsidRPr="00590B50">
        <w:rPr>
          <w:rFonts w:ascii="Times New Roman" w:hAnsi="Times New Roman" w:cs="Times New Roman"/>
          <w:color w:val="000000" w:themeColor="text1"/>
          <w:sz w:val="28"/>
          <w:szCs w:val="28"/>
        </w:rPr>
        <w:t>ретного періоду життєвого циклу є початком для вибору альтернативних варі</w:t>
      </w:r>
      <w:r w:rsidRPr="00590B50">
        <w:rPr>
          <w:rFonts w:ascii="Times New Roman" w:hAnsi="Times New Roman" w:cs="Times New Roman"/>
          <w:color w:val="000000" w:themeColor="text1"/>
          <w:sz w:val="28"/>
          <w:szCs w:val="28"/>
        </w:rPr>
        <w:t>а</w:t>
      </w:r>
      <w:r w:rsidRPr="00590B50">
        <w:rPr>
          <w:rFonts w:ascii="Times New Roman" w:hAnsi="Times New Roman" w:cs="Times New Roman"/>
          <w:color w:val="000000" w:themeColor="text1"/>
          <w:sz w:val="28"/>
          <w:szCs w:val="28"/>
        </w:rPr>
        <w:t>нтів, напрямків та інструментів трансформації існуючої бізнес-моделі для пі</w:t>
      </w:r>
      <w:r w:rsidRPr="00590B50">
        <w:rPr>
          <w:rFonts w:ascii="Times New Roman" w:hAnsi="Times New Roman" w:cs="Times New Roman"/>
          <w:color w:val="000000" w:themeColor="text1"/>
          <w:sz w:val="28"/>
          <w:szCs w:val="28"/>
        </w:rPr>
        <w:t>д</w:t>
      </w:r>
      <w:r w:rsidRPr="00590B50">
        <w:rPr>
          <w:rFonts w:ascii="Times New Roman" w:hAnsi="Times New Roman" w:cs="Times New Roman"/>
          <w:color w:val="000000" w:themeColor="text1"/>
          <w:sz w:val="28"/>
          <w:szCs w:val="28"/>
        </w:rPr>
        <w:t>вищення рівня її ефективності та величини ринкової вартості.</w:t>
      </w:r>
    </w:p>
    <w:p w:rsidR="001D6187" w:rsidRPr="000A3E2C" w:rsidRDefault="000A3E2C" w:rsidP="000912B8">
      <w:pPr>
        <w:pStyle w:val="a3"/>
        <w:numPr>
          <w:ilvl w:val="0"/>
          <w:numId w:val="33"/>
        </w:numPr>
        <w:tabs>
          <w:tab w:val="left" w:pos="993"/>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1D6187" w:rsidRPr="000A3E2C">
        <w:rPr>
          <w:rFonts w:ascii="Times New Roman" w:hAnsi="Times New Roman" w:cs="Times New Roman"/>
          <w:color w:val="000000" w:themeColor="text1"/>
          <w:sz w:val="28"/>
          <w:szCs w:val="28"/>
        </w:rPr>
        <w:t xml:space="preserve">роаналізовано фінансову діяльність ТОВ «Нова Пошта» -  найбільш популярної на даний час транспортної української компанії, що надає послуги з експрес-доставки документів, різних вантажів, а також посилок фізичних осіб та бізнес - посилок.  </w:t>
      </w:r>
    </w:p>
    <w:p w:rsidR="001D6187" w:rsidRPr="006556CE" w:rsidRDefault="001D6187" w:rsidP="000912B8">
      <w:pPr>
        <w:tabs>
          <w:tab w:val="left" w:pos="993"/>
        </w:tabs>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pacing w:val="-1"/>
          <w:sz w:val="28"/>
          <w:szCs w:val="28"/>
        </w:rPr>
        <w:t>Всі</w:t>
      </w:r>
      <w:r w:rsidRPr="006556CE">
        <w:rPr>
          <w:rFonts w:ascii="Times New Roman" w:hAnsi="Times New Roman" w:cs="Times New Roman"/>
          <w:color w:val="000000" w:themeColor="text1"/>
          <w:spacing w:val="-9"/>
          <w:sz w:val="28"/>
          <w:szCs w:val="28"/>
        </w:rPr>
        <w:t xml:space="preserve"> </w:t>
      </w:r>
      <w:r w:rsidRPr="006556CE">
        <w:rPr>
          <w:rFonts w:ascii="Times New Roman" w:hAnsi="Times New Roman" w:cs="Times New Roman"/>
          <w:color w:val="000000" w:themeColor="text1"/>
          <w:spacing w:val="-1"/>
          <w:sz w:val="28"/>
          <w:szCs w:val="28"/>
        </w:rPr>
        <w:t>показники</w:t>
      </w:r>
      <w:r w:rsidRPr="006556CE">
        <w:rPr>
          <w:rFonts w:ascii="Times New Roman" w:hAnsi="Times New Roman" w:cs="Times New Roman"/>
          <w:color w:val="000000" w:themeColor="text1"/>
          <w:spacing w:val="-13"/>
          <w:sz w:val="28"/>
          <w:szCs w:val="28"/>
        </w:rPr>
        <w:t xml:space="preserve"> </w:t>
      </w:r>
      <w:r w:rsidRPr="006556CE">
        <w:rPr>
          <w:rFonts w:ascii="Times New Roman" w:hAnsi="Times New Roman" w:cs="Times New Roman"/>
          <w:color w:val="000000" w:themeColor="text1"/>
          <w:sz w:val="28"/>
          <w:szCs w:val="28"/>
        </w:rPr>
        <w:t>рентабельності</w:t>
      </w:r>
      <w:r w:rsidRPr="006556CE">
        <w:rPr>
          <w:rFonts w:ascii="Times New Roman" w:hAnsi="Times New Roman" w:cs="Times New Roman"/>
          <w:color w:val="000000" w:themeColor="text1"/>
          <w:spacing w:val="-12"/>
          <w:sz w:val="28"/>
          <w:szCs w:val="28"/>
        </w:rPr>
        <w:t xml:space="preserve"> </w:t>
      </w:r>
      <w:r w:rsidRPr="006556CE">
        <w:rPr>
          <w:rFonts w:ascii="Times New Roman" w:hAnsi="Times New Roman" w:cs="Times New Roman"/>
          <w:color w:val="000000" w:themeColor="text1"/>
          <w:sz w:val="28"/>
          <w:szCs w:val="28"/>
        </w:rPr>
        <w:t>діяльності</w:t>
      </w:r>
      <w:r w:rsidRPr="006556CE">
        <w:rPr>
          <w:rFonts w:ascii="Times New Roman" w:hAnsi="Times New Roman" w:cs="Times New Roman"/>
          <w:color w:val="000000" w:themeColor="text1"/>
          <w:spacing w:val="-12"/>
          <w:sz w:val="28"/>
          <w:szCs w:val="28"/>
        </w:rPr>
        <w:t xml:space="preserve"> </w:t>
      </w:r>
      <w:r w:rsidRPr="006556CE">
        <w:rPr>
          <w:rFonts w:ascii="Times New Roman" w:hAnsi="Times New Roman" w:cs="Times New Roman"/>
          <w:color w:val="000000" w:themeColor="text1"/>
          <w:sz w:val="28"/>
          <w:szCs w:val="28"/>
        </w:rPr>
        <w:t>підприємства</w:t>
      </w:r>
      <w:r w:rsidRPr="006556CE">
        <w:rPr>
          <w:rFonts w:ascii="Times New Roman" w:hAnsi="Times New Roman" w:cs="Times New Roman"/>
          <w:color w:val="000000" w:themeColor="text1"/>
          <w:spacing w:val="-15"/>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5"/>
          <w:sz w:val="28"/>
          <w:szCs w:val="28"/>
        </w:rPr>
        <w:t xml:space="preserve"> </w:t>
      </w:r>
      <w:r w:rsidRPr="006556CE">
        <w:rPr>
          <w:rFonts w:ascii="Times New Roman" w:hAnsi="Times New Roman" w:cs="Times New Roman"/>
          <w:color w:val="000000" w:themeColor="text1"/>
          <w:sz w:val="28"/>
          <w:szCs w:val="28"/>
        </w:rPr>
        <w:t>Пошта»</w:t>
      </w:r>
      <w:r w:rsidRPr="006556CE">
        <w:rPr>
          <w:rFonts w:ascii="Times New Roman" w:hAnsi="Times New Roman" w:cs="Times New Roman"/>
          <w:color w:val="000000" w:themeColor="text1"/>
          <w:spacing w:val="-14"/>
          <w:sz w:val="28"/>
          <w:szCs w:val="28"/>
        </w:rPr>
        <w:t xml:space="preserve"> </w:t>
      </w:r>
      <w:r w:rsidRPr="006556CE">
        <w:rPr>
          <w:rFonts w:ascii="Times New Roman" w:hAnsi="Times New Roman" w:cs="Times New Roman"/>
          <w:color w:val="000000" w:themeColor="text1"/>
          <w:sz w:val="28"/>
          <w:szCs w:val="28"/>
        </w:rPr>
        <w:t>за</w:t>
      </w:r>
      <w:r w:rsidRPr="006556CE">
        <w:rPr>
          <w:rFonts w:ascii="Times New Roman" w:hAnsi="Times New Roman" w:cs="Times New Roman"/>
          <w:color w:val="000000" w:themeColor="text1"/>
          <w:spacing w:val="-14"/>
          <w:sz w:val="28"/>
          <w:szCs w:val="28"/>
        </w:rPr>
        <w:t xml:space="preserve"> </w:t>
      </w:r>
      <w:r w:rsidRPr="006556CE">
        <w:rPr>
          <w:rFonts w:ascii="Times New Roman" w:hAnsi="Times New Roman" w:cs="Times New Roman"/>
          <w:color w:val="000000" w:themeColor="text1"/>
          <w:sz w:val="28"/>
          <w:szCs w:val="28"/>
        </w:rPr>
        <w:t>2018-</w:t>
      </w:r>
      <w:r w:rsidRPr="006556CE">
        <w:rPr>
          <w:rFonts w:ascii="Times New Roman" w:hAnsi="Times New Roman" w:cs="Times New Roman"/>
          <w:color w:val="000000" w:themeColor="text1"/>
          <w:spacing w:val="-58"/>
          <w:sz w:val="28"/>
          <w:szCs w:val="28"/>
        </w:rPr>
        <w:t xml:space="preserve"> </w:t>
      </w:r>
      <w:r w:rsidRPr="006556CE">
        <w:rPr>
          <w:rFonts w:ascii="Times New Roman" w:hAnsi="Times New Roman" w:cs="Times New Roman"/>
          <w:color w:val="000000" w:themeColor="text1"/>
          <w:sz w:val="28"/>
          <w:szCs w:val="28"/>
        </w:rPr>
        <w:t>2020</w:t>
      </w:r>
      <w:r w:rsidR="00F016CF">
        <w:rPr>
          <w:rFonts w:ascii="Times New Roman" w:hAnsi="Times New Roman" w:cs="Times New Roman"/>
          <w:color w:val="000000" w:themeColor="text1"/>
          <w:sz w:val="28"/>
          <w:szCs w:val="28"/>
        </w:rPr>
        <w:t xml:space="preserve"> </w:t>
      </w:r>
      <w:r w:rsidRPr="006556CE">
        <w:rPr>
          <w:rFonts w:ascii="Times New Roman" w:hAnsi="Times New Roman" w:cs="Times New Roman"/>
          <w:color w:val="000000" w:themeColor="text1"/>
          <w:sz w:val="28"/>
          <w:szCs w:val="28"/>
        </w:rPr>
        <w:t xml:space="preserve">рр. досить високі, що є позитивним фактором. Компанія </w:t>
      </w:r>
      <w:r>
        <w:rPr>
          <w:rFonts w:ascii="Times New Roman" w:hAnsi="Times New Roman" w:cs="Times New Roman"/>
          <w:color w:val="000000" w:themeColor="text1"/>
          <w:sz w:val="28"/>
          <w:szCs w:val="28"/>
        </w:rPr>
        <w:t>кожного року збільшує</w:t>
      </w:r>
      <w:r w:rsidRPr="006556CE">
        <w:rPr>
          <w:rFonts w:ascii="Times New Roman" w:hAnsi="Times New Roman" w:cs="Times New Roman"/>
          <w:color w:val="000000" w:themeColor="text1"/>
          <w:sz w:val="28"/>
          <w:szCs w:val="28"/>
        </w:rPr>
        <w:t xml:space="preserve"> обсяги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наданих послуг, особлив</w:t>
      </w:r>
      <w:r>
        <w:rPr>
          <w:rFonts w:ascii="Times New Roman" w:hAnsi="Times New Roman" w:cs="Times New Roman"/>
          <w:color w:val="000000" w:themeColor="text1"/>
          <w:sz w:val="28"/>
          <w:szCs w:val="28"/>
        </w:rPr>
        <w:t>о за останній 2020 рік. Темпи п</w:t>
      </w:r>
      <w:r>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двищення</w:t>
      </w:r>
      <w:r w:rsidRPr="006556CE">
        <w:rPr>
          <w:rFonts w:ascii="Times New Roman" w:hAnsi="Times New Roman" w:cs="Times New Roman"/>
          <w:color w:val="000000" w:themeColor="text1"/>
          <w:sz w:val="28"/>
          <w:szCs w:val="28"/>
        </w:rPr>
        <w:t xml:space="preserve"> обсягу наданих послуг</w:t>
      </w:r>
      <w:r w:rsidRPr="006556CE">
        <w:rPr>
          <w:rFonts w:ascii="Times New Roman" w:hAnsi="Times New Roman" w:cs="Times New Roman"/>
          <w:color w:val="000000" w:themeColor="text1"/>
          <w:spacing w:val="-57"/>
          <w:sz w:val="28"/>
          <w:szCs w:val="28"/>
        </w:rPr>
        <w:t xml:space="preserve"> </w:t>
      </w:r>
      <w:r w:rsidRPr="006556CE">
        <w:rPr>
          <w:rFonts w:ascii="Times New Roman" w:hAnsi="Times New Roman" w:cs="Times New Roman"/>
          <w:color w:val="000000" w:themeColor="text1"/>
          <w:sz w:val="28"/>
          <w:szCs w:val="28"/>
        </w:rPr>
        <w:t>перевищують</w:t>
      </w:r>
      <w:r w:rsidRPr="006556CE">
        <w:rPr>
          <w:rFonts w:ascii="Times New Roman" w:hAnsi="Times New Roman" w:cs="Times New Roman"/>
          <w:color w:val="000000" w:themeColor="text1"/>
          <w:spacing w:val="-3"/>
          <w:sz w:val="28"/>
          <w:szCs w:val="28"/>
        </w:rPr>
        <w:t xml:space="preserve"> </w:t>
      </w:r>
      <w:r w:rsidRPr="006556CE">
        <w:rPr>
          <w:rFonts w:ascii="Times New Roman" w:hAnsi="Times New Roman" w:cs="Times New Roman"/>
          <w:color w:val="000000" w:themeColor="text1"/>
          <w:sz w:val="28"/>
          <w:szCs w:val="28"/>
        </w:rPr>
        <w:t>темпи</w:t>
      </w:r>
      <w:r w:rsidRPr="006556CE">
        <w:rPr>
          <w:rFonts w:ascii="Times New Roman" w:hAnsi="Times New Roman" w:cs="Times New Roman"/>
          <w:color w:val="000000" w:themeColor="text1"/>
          <w:spacing w:val="-5"/>
          <w:sz w:val="28"/>
          <w:szCs w:val="28"/>
        </w:rPr>
        <w:t xml:space="preserve"> </w:t>
      </w:r>
      <w:r>
        <w:rPr>
          <w:rFonts w:ascii="Times New Roman" w:hAnsi="Times New Roman" w:cs="Times New Roman"/>
          <w:color w:val="000000" w:themeColor="text1"/>
          <w:sz w:val="28"/>
          <w:szCs w:val="28"/>
        </w:rPr>
        <w:t>збільшення</w:t>
      </w:r>
      <w:r w:rsidRPr="006556CE">
        <w:rPr>
          <w:rFonts w:ascii="Times New Roman" w:hAnsi="Times New Roman" w:cs="Times New Roman"/>
          <w:color w:val="000000" w:themeColor="text1"/>
          <w:spacing w:val="-6"/>
          <w:sz w:val="28"/>
          <w:szCs w:val="28"/>
        </w:rPr>
        <w:t xml:space="preserve"> </w:t>
      </w:r>
      <w:r w:rsidRPr="006556CE">
        <w:rPr>
          <w:rFonts w:ascii="Times New Roman" w:hAnsi="Times New Roman" w:cs="Times New Roman"/>
          <w:color w:val="000000" w:themeColor="text1"/>
          <w:sz w:val="28"/>
          <w:szCs w:val="28"/>
        </w:rPr>
        <w:t>витрат,</w:t>
      </w:r>
      <w:r w:rsidRPr="006556CE">
        <w:rPr>
          <w:rFonts w:ascii="Times New Roman" w:hAnsi="Times New Roman" w:cs="Times New Roman"/>
          <w:color w:val="000000" w:themeColor="text1"/>
          <w:spacing w:val="-7"/>
          <w:sz w:val="28"/>
          <w:szCs w:val="28"/>
        </w:rPr>
        <w:t xml:space="preserve"> </w:t>
      </w:r>
      <w:r w:rsidRPr="006556CE">
        <w:rPr>
          <w:rFonts w:ascii="Times New Roman" w:hAnsi="Times New Roman" w:cs="Times New Roman"/>
          <w:color w:val="000000" w:themeColor="text1"/>
          <w:sz w:val="28"/>
          <w:szCs w:val="28"/>
        </w:rPr>
        <w:t>що</w:t>
      </w:r>
      <w:r w:rsidRPr="006556CE">
        <w:rPr>
          <w:rFonts w:ascii="Times New Roman" w:hAnsi="Times New Roman" w:cs="Times New Roman"/>
          <w:color w:val="000000" w:themeColor="text1"/>
          <w:spacing w:val="-6"/>
          <w:sz w:val="28"/>
          <w:szCs w:val="28"/>
        </w:rPr>
        <w:t xml:space="preserve"> </w:t>
      </w:r>
      <w:r w:rsidRPr="006556CE">
        <w:rPr>
          <w:rFonts w:ascii="Times New Roman" w:hAnsi="Times New Roman" w:cs="Times New Roman"/>
          <w:color w:val="000000" w:themeColor="text1"/>
          <w:sz w:val="28"/>
          <w:szCs w:val="28"/>
        </w:rPr>
        <w:t>є</w:t>
      </w:r>
      <w:r w:rsidRPr="006556CE">
        <w:rPr>
          <w:rFonts w:ascii="Times New Roman" w:hAnsi="Times New Roman" w:cs="Times New Roman"/>
          <w:color w:val="000000" w:themeColor="text1"/>
          <w:spacing w:val="-7"/>
          <w:sz w:val="28"/>
          <w:szCs w:val="28"/>
        </w:rPr>
        <w:t xml:space="preserve"> </w:t>
      </w:r>
      <w:r w:rsidRPr="006556CE">
        <w:rPr>
          <w:rFonts w:ascii="Times New Roman" w:hAnsi="Times New Roman" w:cs="Times New Roman"/>
          <w:color w:val="000000" w:themeColor="text1"/>
          <w:sz w:val="28"/>
          <w:szCs w:val="28"/>
        </w:rPr>
        <w:lastRenderedPageBreak/>
        <w:t>позитивним</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моментом</w:t>
      </w:r>
      <w:r w:rsidRPr="006556CE">
        <w:rPr>
          <w:rFonts w:ascii="Times New Roman" w:hAnsi="Times New Roman" w:cs="Times New Roman"/>
          <w:color w:val="000000" w:themeColor="text1"/>
          <w:spacing w:val="-7"/>
          <w:sz w:val="28"/>
          <w:szCs w:val="28"/>
        </w:rPr>
        <w:t xml:space="preserve"> </w:t>
      </w:r>
      <w:r w:rsidRPr="006556CE">
        <w:rPr>
          <w:rFonts w:ascii="Times New Roman" w:hAnsi="Times New Roman" w:cs="Times New Roman"/>
          <w:color w:val="000000" w:themeColor="text1"/>
          <w:sz w:val="28"/>
          <w:szCs w:val="28"/>
        </w:rPr>
        <w:t>в</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діяльності</w:t>
      </w:r>
      <w:r w:rsidRPr="006556CE">
        <w:rPr>
          <w:rFonts w:ascii="Times New Roman" w:hAnsi="Times New Roman" w:cs="Times New Roman"/>
          <w:color w:val="000000" w:themeColor="text1"/>
          <w:spacing w:val="-9"/>
          <w:sz w:val="28"/>
          <w:szCs w:val="28"/>
        </w:rPr>
        <w:t xml:space="preserve"> </w:t>
      </w:r>
      <w:r w:rsidRPr="006556CE">
        <w:rPr>
          <w:rFonts w:ascii="Times New Roman" w:hAnsi="Times New Roman" w:cs="Times New Roman"/>
          <w:color w:val="000000" w:themeColor="text1"/>
          <w:sz w:val="28"/>
          <w:szCs w:val="28"/>
        </w:rPr>
        <w:t>компанії</w:t>
      </w:r>
      <w:r w:rsidRPr="006556CE">
        <w:rPr>
          <w:rFonts w:ascii="Times New Roman" w:hAnsi="Times New Roman" w:cs="Times New Roman"/>
          <w:color w:val="000000" w:themeColor="text1"/>
          <w:spacing w:val="-57"/>
          <w:sz w:val="28"/>
          <w:szCs w:val="28"/>
        </w:rPr>
        <w:t xml:space="preserve"> </w:t>
      </w:r>
      <w:r w:rsidRPr="006556CE">
        <w:rPr>
          <w:rFonts w:ascii="Times New Roman" w:hAnsi="Times New Roman" w:cs="Times New Roman"/>
          <w:color w:val="000000" w:themeColor="text1"/>
          <w:sz w:val="28"/>
          <w:szCs w:val="28"/>
        </w:rPr>
        <w:t>й веде до зростання прибутку від наданих послуг.</w:t>
      </w:r>
    </w:p>
    <w:p w:rsidR="001D6187" w:rsidRPr="000A3E2C" w:rsidRDefault="000A3E2C" w:rsidP="000912B8">
      <w:pPr>
        <w:pStyle w:val="a3"/>
        <w:numPr>
          <w:ilvl w:val="0"/>
          <w:numId w:val="33"/>
        </w:numPr>
        <w:tabs>
          <w:tab w:val="left" w:pos="993"/>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w:t>
      </w:r>
      <w:r w:rsidR="001D6187" w:rsidRPr="000A3E2C">
        <w:rPr>
          <w:rFonts w:ascii="Times New Roman" w:hAnsi="Times New Roman" w:cs="Times New Roman"/>
          <w:color w:val="000000" w:themeColor="text1"/>
          <w:sz w:val="28"/>
          <w:szCs w:val="28"/>
        </w:rPr>
        <w:t>сліджено ефективність роботи компанії на локальному ринку. Під час дослідження було визначено територіальне покриття діяльності компанії, що становить більше 5900 відділень по всій території країни та основні пока</w:t>
      </w:r>
      <w:r w:rsidR="001D6187" w:rsidRPr="000A3E2C">
        <w:rPr>
          <w:rFonts w:ascii="Times New Roman" w:hAnsi="Times New Roman" w:cs="Times New Roman"/>
          <w:color w:val="000000" w:themeColor="text1"/>
          <w:sz w:val="28"/>
          <w:szCs w:val="28"/>
        </w:rPr>
        <w:t>з</w:t>
      </w:r>
      <w:r w:rsidR="001D6187" w:rsidRPr="000A3E2C">
        <w:rPr>
          <w:rFonts w:ascii="Times New Roman" w:hAnsi="Times New Roman" w:cs="Times New Roman"/>
          <w:color w:val="000000" w:themeColor="text1"/>
          <w:sz w:val="28"/>
          <w:szCs w:val="28"/>
        </w:rPr>
        <w:t>ники якості.</w:t>
      </w:r>
    </w:p>
    <w:p w:rsidR="001D6187" w:rsidRDefault="001D6187" w:rsidP="000912B8">
      <w:pPr>
        <w:tabs>
          <w:tab w:val="left" w:pos="993"/>
        </w:tabs>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За отриманими даними було сформовано бізнес-модель компанії, що в</w:t>
      </w:r>
      <w:r w:rsidRPr="006556CE">
        <w:rPr>
          <w:rFonts w:ascii="Times New Roman" w:hAnsi="Times New Roman" w:cs="Times New Roman"/>
          <w:color w:val="000000" w:themeColor="text1"/>
          <w:sz w:val="28"/>
          <w:szCs w:val="28"/>
        </w:rPr>
        <w:t>и</w:t>
      </w:r>
      <w:r w:rsidRPr="006556CE">
        <w:rPr>
          <w:rFonts w:ascii="Times New Roman" w:hAnsi="Times New Roman" w:cs="Times New Roman"/>
          <w:color w:val="000000" w:themeColor="text1"/>
          <w:sz w:val="28"/>
          <w:szCs w:val="28"/>
        </w:rPr>
        <w:t>користовується на сьогодні.</w:t>
      </w:r>
    </w:p>
    <w:p w:rsidR="00F016CF" w:rsidRPr="006556CE" w:rsidRDefault="00F016CF" w:rsidP="000912B8">
      <w:pPr>
        <w:pStyle w:val="ac"/>
        <w:tabs>
          <w:tab w:val="left" w:pos="993"/>
        </w:tabs>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Загрозливими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факторами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є</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поява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нових</w:t>
      </w:r>
      <w:r w:rsidRPr="006556CE">
        <w:rPr>
          <w:rFonts w:ascii="Times New Roman" w:hAnsi="Times New Roman" w:cs="Times New Roman"/>
          <w:color w:val="000000" w:themeColor="text1"/>
          <w:spacing w:val="1"/>
          <w:sz w:val="28"/>
          <w:szCs w:val="28"/>
        </w:rPr>
        <w:t xml:space="preserve"> к</w:t>
      </w:r>
      <w:r w:rsidRPr="006556CE">
        <w:rPr>
          <w:rFonts w:ascii="Times New Roman" w:hAnsi="Times New Roman" w:cs="Times New Roman"/>
          <w:color w:val="000000" w:themeColor="text1"/>
          <w:sz w:val="28"/>
          <w:szCs w:val="28"/>
        </w:rPr>
        <w:t>онкур</w:t>
      </w:r>
      <w:r w:rsidRPr="006556CE">
        <w:rPr>
          <w:rFonts w:ascii="Times New Roman" w:hAnsi="Times New Roman" w:cs="Times New Roman"/>
          <w:color w:val="000000" w:themeColor="text1"/>
          <w:sz w:val="28"/>
          <w:szCs w:val="28"/>
        </w:rPr>
        <w:t>е</w:t>
      </w:r>
      <w:r w:rsidRPr="006556CE">
        <w:rPr>
          <w:rFonts w:ascii="Times New Roman" w:hAnsi="Times New Roman" w:cs="Times New Roman"/>
          <w:color w:val="000000" w:themeColor="text1"/>
          <w:sz w:val="28"/>
          <w:szCs w:val="28"/>
        </w:rPr>
        <w:t>нтів,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більш</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привабливих</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клієнтів.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Тому,</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потрібно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w:t>
      </w:r>
      <w:r w:rsidRPr="006556CE">
        <w:rPr>
          <w:rFonts w:ascii="Times New Roman" w:hAnsi="Times New Roman" w:cs="Times New Roman"/>
          <w:color w:val="000000" w:themeColor="text1"/>
          <w:sz w:val="28"/>
          <w:szCs w:val="28"/>
        </w:rPr>
        <w:t>с</w:t>
      </w:r>
      <w:r w:rsidRPr="006556CE">
        <w:rPr>
          <w:rFonts w:ascii="Times New Roman" w:hAnsi="Times New Roman" w:cs="Times New Roman"/>
          <w:color w:val="000000" w:themeColor="text1"/>
          <w:sz w:val="28"/>
          <w:szCs w:val="28"/>
        </w:rPr>
        <w:t>тійно</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удосконалювати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свої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технології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збереження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конкурентоспроможно</w:t>
      </w:r>
      <w:r w:rsidRPr="006556CE">
        <w:rPr>
          <w:rFonts w:ascii="Times New Roman" w:hAnsi="Times New Roman" w:cs="Times New Roman"/>
          <w:color w:val="000000" w:themeColor="text1"/>
          <w:sz w:val="28"/>
          <w:szCs w:val="28"/>
        </w:rPr>
        <w:t>с</w:t>
      </w:r>
      <w:r w:rsidRPr="006556CE">
        <w:rPr>
          <w:rFonts w:ascii="Times New Roman" w:hAnsi="Times New Roman" w:cs="Times New Roman"/>
          <w:color w:val="000000" w:themeColor="text1"/>
          <w:sz w:val="28"/>
          <w:szCs w:val="28"/>
        </w:rPr>
        <w:t>ті.</w:t>
      </w:r>
    </w:p>
    <w:p w:rsidR="00F016CF" w:rsidRDefault="00F016CF" w:rsidP="000912B8">
      <w:pPr>
        <w:pStyle w:val="ac"/>
        <w:tabs>
          <w:tab w:val="left" w:pos="993"/>
        </w:tabs>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Можливостями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ТОВ</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«Нова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Пошта» є</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впровадження нового сервісу для клієнтів, що допоможе компанії конкурувати з іншими пред</w:t>
      </w:r>
      <w:r>
        <w:rPr>
          <w:rFonts w:ascii="Times New Roman" w:hAnsi="Times New Roman" w:cs="Times New Roman"/>
          <w:color w:val="000000" w:themeColor="text1"/>
          <w:sz w:val="28"/>
          <w:szCs w:val="28"/>
        </w:rPr>
        <w:t>ставниками р</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нкового сегменту та підвищити показники соціально-економічної ефективності.</w:t>
      </w:r>
    </w:p>
    <w:p w:rsidR="00BA6C5D" w:rsidRPr="006556CE" w:rsidRDefault="00BA6C5D" w:rsidP="00FE2A57">
      <w:pPr>
        <w:pStyle w:val="ac"/>
        <w:numPr>
          <w:ilvl w:val="0"/>
          <w:numId w:val="33"/>
        </w:numPr>
        <w:tabs>
          <w:tab w:val="left" w:pos="993"/>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Запропоновано вдосконалену бізнес-модель ТОВ «Нова Пошта» для підвищення соціально-економічних показників ефективності діяльності комп</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нії. </w:t>
      </w:r>
      <w:r w:rsidRPr="006556CE">
        <w:rPr>
          <w:rFonts w:ascii="Times New Roman" w:hAnsi="Times New Roman" w:cs="Times New Roman"/>
          <w:color w:val="000000" w:themeColor="text1"/>
          <w:sz w:val="28"/>
          <w:szCs w:val="28"/>
        </w:rPr>
        <w:t>Для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цього було проаналізовано</w:t>
      </w:r>
      <w:r w:rsidRPr="006556CE">
        <w:rPr>
          <w:rFonts w:ascii="Times New Roman" w:hAnsi="Times New Roman" w:cs="Times New Roman"/>
          <w:color w:val="000000" w:themeColor="text1"/>
          <w:spacing w:val="61"/>
          <w:sz w:val="28"/>
          <w:szCs w:val="28"/>
        </w:rPr>
        <w:t xml:space="preserve"> </w:t>
      </w:r>
      <w:r w:rsidRPr="006556CE">
        <w:rPr>
          <w:rFonts w:ascii="Times New Roman" w:hAnsi="Times New Roman" w:cs="Times New Roman"/>
          <w:color w:val="000000" w:themeColor="text1"/>
          <w:sz w:val="28"/>
          <w:szCs w:val="28"/>
        </w:rPr>
        <w:t>внутрішні</w:t>
      </w:r>
      <w:r w:rsidRPr="006556CE">
        <w:rPr>
          <w:rFonts w:ascii="Times New Roman" w:hAnsi="Times New Roman" w:cs="Times New Roman"/>
          <w:color w:val="000000" w:themeColor="text1"/>
          <w:spacing w:val="63"/>
          <w:sz w:val="28"/>
          <w:szCs w:val="28"/>
        </w:rPr>
        <w:t xml:space="preserve"> </w:t>
      </w:r>
      <w:r w:rsidRPr="006556CE">
        <w:rPr>
          <w:rFonts w:ascii="Times New Roman" w:hAnsi="Times New Roman" w:cs="Times New Roman"/>
          <w:color w:val="000000" w:themeColor="text1"/>
          <w:sz w:val="28"/>
          <w:szCs w:val="28"/>
        </w:rPr>
        <w:t>та</w:t>
      </w:r>
      <w:r w:rsidRPr="006556CE">
        <w:rPr>
          <w:rFonts w:ascii="Times New Roman" w:hAnsi="Times New Roman" w:cs="Times New Roman"/>
          <w:color w:val="000000" w:themeColor="text1"/>
          <w:spacing w:val="62"/>
          <w:sz w:val="28"/>
          <w:szCs w:val="28"/>
        </w:rPr>
        <w:t xml:space="preserve"> </w:t>
      </w:r>
      <w:r w:rsidRPr="006556CE">
        <w:rPr>
          <w:rFonts w:ascii="Times New Roman" w:hAnsi="Times New Roman" w:cs="Times New Roman"/>
          <w:color w:val="000000" w:themeColor="text1"/>
          <w:sz w:val="28"/>
          <w:szCs w:val="28"/>
        </w:rPr>
        <w:t>зовнішні</w:t>
      </w:r>
      <w:r w:rsidRPr="006556CE">
        <w:rPr>
          <w:rFonts w:ascii="Times New Roman" w:hAnsi="Times New Roman" w:cs="Times New Roman"/>
          <w:color w:val="000000" w:themeColor="text1"/>
          <w:spacing w:val="61"/>
          <w:sz w:val="28"/>
          <w:szCs w:val="28"/>
        </w:rPr>
        <w:t xml:space="preserve"> </w:t>
      </w:r>
      <w:r w:rsidRPr="006556CE">
        <w:rPr>
          <w:rFonts w:ascii="Times New Roman" w:hAnsi="Times New Roman" w:cs="Times New Roman"/>
          <w:color w:val="000000" w:themeColor="text1"/>
          <w:sz w:val="28"/>
          <w:szCs w:val="28"/>
        </w:rPr>
        <w:t>фактори</w:t>
      </w:r>
      <w:r w:rsidRPr="006556CE">
        <w:rPr>
          <w:rFonts w:ascii="Times New Roman" w:hAnsi="Times New Roman" w:cs="Times New Roman"/>
          <w:color w:val="000000" w:themeColor="text1"/>
          <w:spacing w:val="62"/>
          <w:sz w:val="28"/>
          <w:szCs w:val="28"/>
        </w:rPr>
        <w:t xml:space="preserve"> </w:t>
      </w:r>
      <w:r w:rsidRPr="006556CE">
        <w:rPr>
          <w:rFonts w:ascii="Times New Roman" w:hAnsi="Times New Roman" w:cs="Times New Roman"/>
          <w:color w:val="000000" w:themeColor="text1"/>
          <w:sz w:val="28"/>
          <w:szCs w:val="28"/>
        </w:rPr>
        <w:t>впливу</w:t>
      </w:r>
      <w:r w:rsidRPr="006556CE">
        <w:rPr>
          <w:rFonts w:ascii="Times New Roman" w:hAnsi="Times New Roman" w:cs="Times New Roman"/>
          <w:color w:val="000000" w:themeColor="text1"/>
          <w:spacing w:val="59"/>
          <w:sz w:val="28"/>
          <w:szCs w:val="28"/>
        </w:rPr>
        <w:t xml:space="preserve"> </w:t>
      </w:r>
      <w:r w:rsidRPr="006556CE">
        <w:rPr>
          <w:rFonts w:ascii="Times New Roman" w:hAnsi="Times New Roman" w:cs="Times New Roman"/>
          <w:color w:val="000000" w:themeColor="text1"/>
          <w:sz w:val="28"/>
          <w:szCs w:val="28"/>
        </w:rPr>
        <w:t>на</w:t>
      </w:r>
      <w:r w:rsidRPr="006556CE">
        <w:rPr>
          <w:rFonts w:ascii="Times New Roman" w:hAnsi="Times New Roman" w:cs="Times New Roman"/>
          <w:color w:val="000000" w:themeColor="text1"/>
          <w:spacing w:val="62"/>
          <w:sz w:val="28"/>
          <w:szCs w:val="28"/>
        </w:rPr>
        <w:t xml:space="preserve"> </w:t>
      </w:r>
      <w:r w:rsidRPr="006556CE">
        <w:rPr>
          <w:rFonts w:ascii="Times New Roman" w:hAnsi="Times New Roman" w:cs="Times New Roman"/>
          <w:color w:val="000000" w:themeColor="text1"/>
          <w:sz w:val="28"/>
          <w:szCs w:val="28"/>
        </w:rPr>
        <w:t>підприємство,</w:t>
      </w:r>
      <w:r w:rsidRPr="006556CE">
        <w:rPr>
          <w:rFonts w:ascii="Times New Roman" w:hAnsi="Times New Roman" w:cs="Times New Roman"/>
          <w:color w:val="000000" w:themeColor="text1"/>
          <w:spacing w:val="61"/>
          <w:sz w:val="28"/>
          <w:szCs w:val="28"/>
        </w:rPr>
        <w:t xml:space="preserve"> </w:t>
      </w:r>
      <w:r w:rsidRPr="006556CE">
        <w:rPr>
          <w:rFonts w:ascii="Times New Roman" w:hAnsi="Times New Roman" w:cs="Times New Roman"/>
          <w:color w:val="000000" w:themeColor="text1"/>
          <w:sz w:val="28"/>
          <w:szCs w:val="28"/>
        </w:rPr>
        <w:t>щоб визначити</w:t>
      </w:r>
      <w:r w:rsidRPr="006556CE">
        <w:rPr>
          <w:rFonts w:ascii="Times New Roman" w:hAnsi="Times New Roman" w:cs="Times New Roman"/>
          <w:color w:val="000000" w:themeColor="text1"/>
          <w:spacing w:val="66"/>
          <w:sz w:val="28"/>
          <w:szCs w:val="28"/>
        </w:rPr>
        <w:t xml:space="preserve"> </w:t>
      </w:r>
      <w:r w:rsidRPr="006556CE">
        <w:rPr>
          <w:rFonts w:ascii="Times New Roman" w:hAnsi="Times New Roman" w:cs="Times New Roman"/>
          <w:color w:val="000000" w:themeColor="text1"/>
          <w:sz w:val="28"/>
          <w:szCs w:val="28"/>
        </w:rPr>
        <w:t>переваги</w:t>
      </w:r>
      <w:r w:rsidRPr="006556CE">
        <w:rPr>
          <w:rFonts w:ascii="Times New Roman" w:hAnsi="Times New Roman" w:cs="Times New Roman"/>
          <w:color w:val="000000" w:themeColor="text1"/>
          <w:spacing w:val="64"/>
          <w:sz w:val="28"/>
          <w:szCs w:val="28"/>
        </w:rPr>
        <w:t xml:space="preserve"> </w:t>
      </w:r>
      <w:r w:rsidRPr="006556CE">
        <w:rPr>
          <w:rFonts w:ascii="Times New Roman" w:hAnsi="Times New Roman" w:cs="Times New Roman"/>
          <w:color w:val="000000" w:themeColor="text1"/>
          <w:sz w:val="28"/>
          <w:szCs w:val="28"/>
        </w:rPr>
        <w:t>та</w:t>
      </w:r>
      <w:r w:rsidRPr="006556CE">
        <w:rPr>
          <w:rFonts w:ascii="Times New Roman" w:hAnsi="Times New Roman" w:cs="Times New Roman"/>
          <w:color w:val="000000" w:themeColor="text1"/>
          <w:spacing w:val="66"/>
          <w:sz w:val="28"/>
          <w:szCs w:val="28"/>
        </w:rPr>
        <w:t xml:space="preserve"> </w:t>
      </w:r>
      <w:r w:rsidRPr="006556CE">
        <w:rPr>
          <w:rFonts w:ascii="Times New Roman" w:hAnsi="Times New Roman" w:cs="Times New Roman"/>
          <w:color w:val="000000" w:themeColor="text1"/>
          <w:sz w:val="28"/>
          <w:szCs w:val="28"/>
        </w:rPr>
        <w:t>нед</w:t>
      </w:r>
      <w:r w:rsidRPr="006556CE">
        <w:rPr>
          <w:rFonts w:ascii="Times New Roman" w:hAnsi="Times New Roman" w:cs="Times New Roman"/>
          <w:color w:val="000000" w:themeColor="text1"/>
          <w:sz w:val="28"/>
          <w:szCs w:val="28"/>
        </w:rPr>
        <w:t>о</w:t>
      </w:r>
      <w:r w:rsidRPr="006556CE">
        <w:rPr>
          <w:rFonts w:ascii="Times New Roman" w:hAnsi="Times New Roman" w:cs="Times New Roman"/>
          <w:color w:val="000000" w:themeColor="text1"/>
          <w:sz w:val="28"/>
          <w:szCs w:val="28"/>
        </w:rPr>
        <w:t>ліки, та</w:t>
      </w:r>
      <w:r w:rsidRPr="006556CE">
        <w:rPr>
          <w:rFonts w:ascii="Times New Roman" w:hAnsi="Times New Roman" w:cs="Times New Roman"/>
          <w:color w:val="000000" w:themeColor="text1"/>
          <w:spacing w:val="68"/>
          <w:sz w:val="28"/>
          <w:szCs w:val="28"/>
        </w:rPr>
        <w:t xml:space="preserve"> </w:t>
      </w:r>
      <w:r w:rsidRPr="006556CE">
        <w:rPr>
          <w:rFonts w:ascii="Times New Roman" w:hAnsi="Times New Roman" w:cs="Times New Roman"/>
          <w:color w:val="000000" w:themeColor="text1"/>
          <w:sz w:val="28"/>
          <w:szCs w:val="28"/>
        </w:rPr>
        <w:t>проведено</w:t>
      </w:r>
      <w:r w:rsidRPr="006556CE">
        <w:rPr>
          <w:rFonts w:ascii="Times New Roman" w:hAnsi="Times New Roman" w:cs="Times New Roman"/>
          <w:color w:val="000000" w:themeColor="text1"/>
          <w:spacing w:val="5"/>
          <w:sz w:val="28"/>
          <w:szCs w:val="28"/>
        </w:rPr>
        <w:t xml:space="preserve"> </w:t>
      </w:r>
      <w:proofErr w:type="spellStart"/>
      <w:r w:rsidRPr="006556CE">
        <w:rPr>
          <w:rFonts w:ascii="Times New Roman" w:hAnsi="Times New Roman" w:cs="Times New Roman"/>
          <w:color w:val="000000" w:themeColor="text1"/>
          <w:sz w:val="28"/>
          <w:szCs w:val="28"/>
        </w:rPr>
        <w:t>SWОТ-аналіз</w:t>
      </w:r>
      <w:proofErr w:type="spellEnd"/>
      <w:r w:rsidRPr="006556CE">
        <w:rPr>
          <w:rFonts w:ascii="Times New Roman" w:hAnsi="Times New Roman" w:cs="Times New Roman"/>
          <w:color w:val="000000" w:themeColor="text1"/>
          <w:spacing w:val="66"/>
          <w:sz w:val="28"/>
          <w:szCs w:val="28"/>
        </w:rPr>
        <w:t xml:space="preserve"> </w:t>
      </w:r>
      <w:r w:rsidRPr="006556CE">
        <w:rPr>
          <w:rFonts w:ascii="Times New Roman" w:hAnsi="Times New Roman" w:cs="Times New Roman"/>
          <w:color w:val="000000" w:themeColor="text1"/>
          <w:sz w:val="28"/>
          <w:szCs w:val="28"/>
        </w:rPr>
        <w:t>ко</w:t>
      </w:r>
      <w:r w:rsidRPr="006556CE">
        <w:rPr>
          <w:rFonts w:ascii="Times New Roman" w:hAnsi="Times New Roman" w:cs="Times New Roman"/>
          <w:color w:val="000000" w:themeColor="text1"/>
          <w:sz w:val="28"/>
          <w:szCs w:val="28"/>
        </w:rPr>
        <w:t>м</w:t>
      </w:r>
      <w:r w:rsidRPr="006556CE">
        <w:rPr>
          <w:rFonts w:ascii="Times New Roman" w:hAnsi="Times New Roman" w:cs="Times New Roman"/>
          <w:color w:val="000000" w:themeColor="text1"/>
          <w:sz w:val="28"/>
          <w:szCs w:val="28"/>
        </w:rPr>
        <w:t>панії «Нова</w:t>
      </w:r>
      <w:r w:rsidRPr="006556CE">
        <w:rPr>
          <w:rFonts w:ascii="Times New Roman" w:hAnsi="Times New Roman" w:cs="Times New Roman"/>
          <w:color w:val="000000" w:themeColor="text1"/>
          <w:spacing w:val="-4"/>
          <w:sz w:val="28"/>
          <w:szCs w:val="28"/>
        </w:rPr>
        <w:t xml:space="preserve"> </w:t>
      </w:r>
      <w:r w:rsidRPr="006556CE">
        <w:rPr>
          <w:rFonts w:ascii="Times New Roman" w:hAnsi="Times New Roman" w:cs="Times New Roman"/>
          <w:color w:val="000000" w:themeColor="text1"/>
          <w:sz w:val="28"/>
          <w:szCs w:val="28"/>
        </w:rPr>
        <w:t>пошта»</w:t>
      </w:r>
      <w:r w:rsidRPr="006556CE">
        <w:rPr>
          <w:rFonts w:ascii="Times New Roman" w:hAnsi="Times New Roman" w:cs="Times New Roman"/>
          <w:color w:val="000000" w:themeColor="text1"/>
          <w:spacing w:val="-2"/>
          <w:sz w:val="28"/>
          <w:szCs w:val="28"/>
        </w:rPr>
        <w:t xml:space="preserve"> </w:t>
      </w:r>
      <w:r w:rsidRPr="006556CE">
        <w:rPr>
          <w:rFonts w:ascii="Times New Roman" w:hAnsi="Times New Roman" w:cs="Times New Roman"/>
          <w:color w:val="000000" w:themeColor="text1"/>
          <w:sz w:val="28"/>
          <w:szCs w:val="28"/>
        </w:rPr>
        <w:t>.</w:t>
      </w:r>
    </w:p>
    <w:p w:rsidR="00BA6C5D" w:rsidRPr="006556CE" w:rsidRDefault="00BA6C5D" w:rsidP="000912B8">
      <w:pPr>
        <w:pStyle w:val="ac"/>
        <w:tabs>
          <w:tab w:val="left" w:pos="1134"/>
        </w:tabs>
        <w:spacing w:after="0" w:line="360" w:lineRule="auto"/>
        <w:ind w:firstLine="709"/>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Було виявлено, що перевагами</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компанії</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є</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надання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якісних</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послуг</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та</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о</w:t>
      </w:r>
      <w:r w:rsidRPr="006556CE">
        <w:rPr>
          <w:rFonts w:ascii="Times New Roman" w:hAnsi="Times New Roman" w:cs="Times New Roman"/>
          <w:color w:val="000000" w:themeColor="text1"/>
          <w:sz w:val="28"/>
          <w:szCs w:val="28"/>
        </w:rPr>
        <w:t>б</w:t>
      </w:r>
      <w:r w:rsidRPr="006556CE">
        <w:rPr>
          <w:rFonts w:ascii="Times New Roman" w:hAnsi="Times New Roman" w:cs="Times New Roman"/>
          <w:color w:val="000000" w:themeColor="text1"/>
          <w:sz w:val="28"/>
          <w:szCs w:val="28"/>
        </w:rPr>
        <w:t>слуговування</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з</w:t>
      </w:r>
      <w:r w:rsidRPr="006556CE">
        <w:rPr>
          <w:rFonts w:ascii="Times New Roman" w:hAnsi="Times New Roman" w:cs="Times New Roman"/>
          <w:color w:val="000000" w:themeColor="text1"/>
          <w:spacing w:val="1"/>
          <w:sz w:val="28"/>
          <w:szCs w:val="28"/>
        </w:rPr>
        <w:t xml:space="preserve"> </w:t>
      </w:r>
      <w:r w:rsidRPr="006556CE">
        <w:rPr>
          <w:rFonts w:ascii="Times New Roman" w:hAnsi="Times New Roman" w:cs="Times New Roman"/>
          <w:color w:val="000000" w:themeColor="text1"/>
          <w:sz w:val="28"/>
          <w:szCs w:val="28"/>
        </w:rPr>
        <w:t>орі</w:t>
      </w:r>
      <w:r>
        <w:rPr>
          <w:rFonts w:ascii="Times New Roman" w:hAnsi="Times New Roman" w:cs="Times New Roman"/>
          <w:color w:val="000000" w:themeColor="text1"/>
          <w:sz w:val="28"/>
          <w:szCs w:val="28"/>
        </w:rPr>
        <w:t xml:space="preserve">єнтацією на потреби споживачів. </w:t>
      </w:r>
      <w:r w:rsidRPr="006556CE">
        <w:rPr>
          <w:rFonts w:ascii="Times New Roman" w:hAnsi="Times New Roman" w:cs="Times New Roman"/>
          <w:color w:val="000000" w:themeColor="text1"/>
          <w:sz w:val="28"/>
          <w:szCs w:val="28"/>
        </w:rPr>
        <w:t>Провівши аналіз статист</w:t>
      </w:r>
      <w:r w:rsidRPr="006556CE">
        <w:rPr>
          <w:rFonts w:ascii="Times New Roman" w:hAnsi="Times New Roman" w:cs="Times New Roman"/>
          <w:color w:val="000000" w:themeColor="text1"/>
          <w:sz w:val="28"/>
          <w:szCs w:val="28"/>
        </w:rPr>
        <w:t>и</w:t>
      </w:r>
      <w:r w:rsidRPr="006556CE">
        <w:rPr>
          <w:rFonts w:ascii="Times New Roman" w:hAnsi="Times New Roman" w:cs="Times New Roman"/>
          <w:color w:val="000000" w:themeColor="text1"/>
          <w:sz w:val="28"/>
          <w:szCs w:val="28"/>
        </w:rPr>
        <w:t>чних да</w:t>
      </w:r>
      <w:r>
        <w:rPr>
          <w:rFonts w:ascii="Times New Roman" w:hAnsi="Times New Roman" w:cs="Times New Roman"/>
          <w:color w:val="000000" w:themeColor="text1"/>
          <w:sz w:val="28"/>
          <w:szCs w:val="28"/>
        </w:rPr>
        <w:t>них прийнято</w:t>
      </w:r>
      <w:r w:rsidRPr="006556CE">
        <w:rPr>
          <w:rFonts w:ascii="Times New Roman" w:hAnsi="Times New Roman" w:cs="Times New Roman"/>
          <w:color w:val="000000" w:themeColor="text1"/>
          <w:sz w:val="28"/>
          <w:szCs w:val="28"/>
        </w:rPr>
        <w:t xml:space="preserve"> рішення встановлення примірочних у відділеннях філій.</w:t>
      </w:r>
    </w:p>
    <w:p w:rsidR="00BA6C5D" w:rsidRDefault="00BA6C5D" w:rsidP="000912B8">
      <w:pPr>
        <w:pStyle w:val="ac"/>
        <w:tabs>
          <w:tab w:val="left" w:pos="1134"/>
        </w:tabs>
        <w:spacing w:after="0" w:line="360" w:lineRule="auto"/>
        <w:ind w:firstLine="709"/>
        <w:contextualSpacing/>
        <w:jc w:val="both"/>
        <w:rPr>
          <w:rFonts w:ascii="Times New Roman" w:hAnsi="Times New Roman" w:cs="Times New Roman"/>
          <w:color w:val="000000" w:themeColor="text1"/>
          <w:sz w:val="28"/>
          <w:szCs w:val="28"/>
        </w:rPr>
      </w:pPr>
      <w:r w:rsidRPr="006556CE">
        <w:rPr>
          <w:rFonts w:ascii="Times New Roman" w:hAnsi="Times New Roman" w:cs="Times New Roman"/>
          <w:color w:val="000000" w:themeColor="text1"/>
          <w:sz w:val="28"/>
          <w:szCs w:val="28"/>
        </w:rPr>
        <w:t>Основною перевагою для клієнта є можливість здійснення повноцінних он</w:t>
      </w:r>
      <w:r>
        <w:rPr>
          <w:rFonts w:ascii="Times New Roman" w:hAnsi="Times New Roman" w:cs="Times New Roman"/>
          <w:color w:val="000000" w:themeColor="text1"/>
          <w:sz w:val="28"/>
          <w:szCs w:val="28"/>
        </w:rPr>
        <w:t>-</w:t>
      </w:r>
      <w:r w:rsidRPr="006556CE">
        <w:rPr>
          <w:rFonts w:ascii="Times New Roman" w:hAnsi="Times New Roman" w:cs="Times New Roman"/>
          <w:color w:val="000000" w:themeColor="text1"/>
          <w:sz w:val="28"/>
          <w:szCs w:val="28"/>
        </w:rPr>
        <w:t>лайн покупок та можливість оглянути та не помилитись у виборі одягу.</w:t>
      </w:r>
    </w:p>
    <w:p w:rsidR="00BA6C5D" w:rsidRDefault="00BA6C5D" w:rsidP="000912B8">
      <w:pPr>
        <w:pStyle w:val="ac"/>
        <w:tabs>
          <w:tab w:val="left" w:pos="1134"/>
        </w:tabs>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Перевагами для компанії є підвищення конкурентоспроможності та соц</w:t>
      </w:r>
      <w:r>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ально-економічних показників ефективності діяльності компанії.</w:t>
      </w: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22094C" w:rsidRDefault="0022094C" w:rsidP="0022094C">
      <w:pPr>
        <w:spacing w:after="0" w:line="360" w:lineRule="auto"/>
        <w:ind w:firstLine="709"/>
        <w:contextualSpacing/>
        <w:jc w:val="both"/>
        <w:rPr>
          <w:rFonts w:ascii="Times New Roman" w:hAnsi="Times New Roman" w:cs="Times New Roman"/>
          <w:color w:val="000000" w:themeColor="text1"/>
          <w:sz w:val="28"/>
          <w:szCs w:val="28"/>
        </w:rPr>
      </w:pPr>
    </w:p>
    <w:p w:rsidR="00E96ABD" w:rsidRDefault="00E96ABD"/>
    <w:p w:rsidR="00A31E8B" w:rsidRPr="00230D81" w:rsidRDefault="00A31E8B" w:rsidP="00230D81">
      <w:pPr>
        <w:pStyle w:val="1"/>
        <w:jc w:val="center"/>
        <w:rPr>
          <w:rFonts w:ascii="Times New Roman" w:hAnsi="Times New Roman" w:cs="Times New Roman"/>
          <w:color w:val="auto"/>
        </w:rPr>
      </w:pPr>
      <w:bookmarkStart w:id="24" w:name="_Toc74689619"/>
      <w:r w:rsidRPr="00230D81">
        <w:rPr>
          <w:rFonts w:ascii="Times New Roman" w:hAnsi="Times New Roman" w:cs="Times New Roman"/>
          <w:color w:val="auto"/>
        </w:rPr>
        <w:lastRenderedPageBreak/>
        <w:t>СПИСОК ВИКОРИСТАНИХ ДЖЕРЕЛ</w:t>
      </w:r>
      <w:bookmarkEnd w:id="24"/>
    </w:p>
    <w:p w:rsidR="00A31E8B" w:rsidRPr="00707E56" w:rsidRDefault="00A31E8B" w:rsidP="00D95141">
      <w:pPr>
        <w:tabs>
          <w:tab w:val="left" w:pos="1134"/>
        </w:tabs>
        <w:spacing w:after="0" w:line="360" w:lineRule="auto"/>
        <w:ind w:firstLine="709"/>
        <w:jc w:val="both"/>
        <w:rPr>
          <w:rFonts w:ascii="Times New Roman" w:hAnsi="Times New Roman" w:cs="Times New Roman"/>
          <w:b/>
          <w:sz w:val="28"/>
          <w:szCs w:val="28"/>
        </w:rPr>
      </w:pPr>
    </w:p>
    <w:p w:rsidR="00A8614B" w:rsidRPr="00A8614B" w:rsidRDefault="00A8614B" w:rsidP="00A8614B">
      <w:pPr>
        <w:pStyle w:val="a3"/>
        <w:numPr>
          <w:ilvl w:val="0"/>
          <w:numId w:val="24"/>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u w:val="single"/>
          <w:lang w:eastAsia="uk-UA"/>
        </w:rPr>
      </w:pPr>
      <w:r w:rsidRPr="00A8614B">
        <w:rPr>
          <w:rFonts w:ascii="Times New Roman" w:eastAsia="Times New Roman" w:hAnsi="Times New Roman" w:cs="Times New Roman"/>
          <w:color w:val="000000" w:themeColor="text1"/>
          <w:sz w:val="28"/>
          <w:szCs w:val="28"/>
          <w:u w:val="single"/>
          <w:lang w:eastAsia="uk-UA"/>
        </w:rPr>
        <w:t xml:space="preserve">Закон України «Про підприємництво» // Господарське законодавство України: Зб. </w:t>
      </w:r>
      <w:proofErr w:type="spellStart"/>
      <w:r w:rsidRPr="00A8614B">
        <w:rPr>
          <w:rFonts w:ascii="Times New Roman" w:eastAsia="Times New Roman" w:hAnsi="Times New Roman" w:cs="Times New Roman"/>
          <w:color w:val="000000" w:themeColor="text1"/>
          <w:sz w:val="28"/>
          <w:szCs w:val="28"/>
          <w:u w:val="single"/>
          <w:lang w:eastAsia="uk-UA"/>
        </w:rPr>
        <w:t>нормат.-прав</w:t>
      </w:r>
      <w:proofErr w:type="spellEnd"/>
      <w:r w:rsidRPr="00A8614B">
        <w:rPr>
          <w:rFonts w:ascii="Times New Roman" w:eastAsia="Times New Roman" w:hAnsi="Times New Roman" w:cs="Times New Roman"/>
          <w:color w:val="000000" w:themeColor="text1"/>
          <w:sz w:val="28"/>
          <w:szCs w:val="28"/>
          <w:u w:val="single"/>
          <w:lang w:eastAsia="uk-UA"/>
        </w:rPr>
        <w:t>. актів. - К., 2001. - С. 19-27;</w:t>
      </w:r>
    </w:p>
    <w:p w:rsidR="00A8614B" w:rsidRPr="00707E56" w:rsidRDefault="00A8614B" w:rsidP="00A8614B">
      <w:pPr>
        <w:pStyle w:val="a3"/>
        <w:numPr>
          <w:ilvl w:val="0"/>
          <w:numId w:val="24"/>
        </w:numPr>
        <w:tabs>
          <w:tab w:val="left" w:pos="993"/>
        </w:tabs>
        <w:spacing w:after="0" w:line="360" w:lineRule="auto"/>
        <w:ind w:left="0" w:firstLine="709"/>
        <w:jc w:val="both"/>
        <w:rPr>
          <w:rFonts w:ascii="Times New Roman" w:hAnsi="Times New Roman" w:cs="Times New Roman"/>
          <w:color w:val="000000" w:themeColor="text1"/>
          <w:sz w:val="28"/>
          <w:szCs w:val="28"/>
        </w:rPr>
      </w:pPr>
      <w:proofErr w:type="spellStart"/>
      <w:r w:rsidRPr="00707E56">
        <w:rPr>
          <w:rFonts w:ascii="Times New Roman" w:eastAsia="Times New Roman" w:hAnsi="Times New Roman" w:cs="Times New Roman"/>
          <w:color w:val="000000" w:themeColor="text1"/>
          <w:sz w:val="28"/>
          <w:szCs w:val="28"/>
          <w:lang w:eastAsia="uk-UA"/>
        </w:rPr>
        <w:t>Аванесова</w:t>
      </w:r>
      <w:proofErr w:type="spellEnd"/>
      <w:r w:rsidRPr="00707E56">
        <w:rPr>
          <w:rFonts w:ascii="Times New Roman" w:eastAsia="Times New Roman" w:hAnsi="Times New Roman" w:cs="Times New Roman"/>
          <w:color w:val="000000" w:themeColor="text1"/>
          <w:sz w:val="28"/>
          <w:szCs w:val="28"/>
          <w:lang w:eastAsia="uk-UA"/>
        </w:rPr>
        <w:t xml:space="preserve"> Н. Е. Оцінка ефективності функціонування підприємств р</w:t>
      </w:r>
      <w:r w:rsidRPr="00707E56">
        <w:rPr>
          <w:rFonts w:ascii="Times New Roman" w:eastAsia="Times New Roman" w:hAnsi="Times New Roman" w:cs="Times New Roman"/>
          <w:color w:val="000000" w:themeColor="text1"/>
          <w:sz w:val="28"/>
          <w:szCs w:val="28"/>
          <w:lang w:eastAsia="uk-UA"/>
        </w:rPr>
        <w:t>о</w:t>
      </w:r>
      <w:r w:rsidRPr="00707E56">
        <w:rPr>
          <w:rFonts w:ascii="Times New Roman" w:eastAsia="Times New Roman" w:hAnsi="Times New Roman" w:cs="Times New Roman"/>
          <w:color w:val="000000" w:themeColor="text1"/>
          <w:sz w:val="28"/>
          <w:szCs w:val="28"/>
          <w:lang w:eastAsia="uk-UA"/>
        </w:rPr>
        <w:t xml:space="preserve">здрібної торгівлі з позицій ключових зацікавлених сторін : автореф. дис. на здобуття наук. ступеня канд. </w:t>
      </w:r>
      <w:proofErr w:type="spellStart"/>
      <w:r w:rsidRPr="00707E56">
        <w:rPr>
          <w:rFonts w:ascii="Times New Roman" w:eastAsia="Times New Roman" w:hAnsi="Times New Roman" w:cs="Times New Roman"/>
          <w:color w:val="000000" w:themeColor="text1"/>
          <w:sz w:val="28"/>
          <w:szCs w:val="28"/>
          <w:lang w:eastAsia="uk-UA"/>
        </w:rPr>
        <w:t>екон</w:t>
      </w:r>
      <w:proofErr w:type="spellEnd"/>
      <w:r w:rsidRPr="00707E56">
        <w:rPr>
          <w:rFonts w:ascii="Times New Roman" w:eastAsia="Times New Roman" w:hAnsi="Times New Roman" w:cs="Times New Roman"/>
          <w:color w:val="000000" w:themeColor="text1"/>
          <w:sz w:val="28"/>
          <w:szCs w:val="28"/>
          <w:lang w:eastAsia="uk-UA"/>
        </w:rPr>
        <w:t>. наук : спец. 08.00.04 «Економіка та упра</w:t>
      </w:r>
      <w:r w:rsidRPr="00707E56">
        <w:rPr>
          <w:rFonts w:ascii="Times New Roman" w:eastAsia="Times New Roman" w:hAnsi="Times New Roman" w:cs="Times New Roman"/>
          <w:color w:val="000000" w:themeColor="text1"/>
          <w:sz w:val="28"/>
          <w:szCs w:val="28"/>
          <w:lang w:eastAsia="uk-UA"/>
        </w:rPr>
        <w:t>в</w:t>
      </w:r>
      <w:r w:rsidRPr="00707E56">
        <w:rPr>
          <w:rFonts w:ascii="Times New Roman" w:eastAsia="Times New Roman" w:hAnsi="Times New Roman" w:cs="Times New Roman"/>
          <w:color w:val="000000" w:themeColor="text1"/>
          <w:sz w:val="28"/>
          <w:szCs w:val="28"/>
          <w:lang w:eastAsia="uk-UA"/>
        </w:rPr>
        <w:t xml:space="preserve">ління підприємствами» / Н. Е. </w:t>
      </w:r>
      <w:proofErr w:type="spellStart"/>
      <w:r w:rsidRPr="00707E56">
        <w:rPr>
          <w:rFonts w:ascii="Times New Roman" w:eastAsia="Times New Roman" w:hAnsi="Times New Roman" w:cs="Times New Roman"/>
          <w:color w:val="000000" w:themeColor="text1"/>
          <w:sz w:val="28"/>
          <w:szCs w:val="28"/>
          <w:lang w:eastAsia="uk-UA"/>
        </w:rPr>
        <w:t>Аванесова</w:t>
      </w:r>
      <w:proofErr w:type="spellEnd"/>
      <w:r w:rsidRPr="00707E56">
        <w:rPr>
          <w:rFonts w:ascii="Times New Roman" w:eastAsia="Times New Roman" w:hAnsi="Times New Roman" w:cs="Times New Roman"/>
          <w:color w:val="000000" w:themeColor="text1"/>
          <w:sz w:val="28"/>
          <w:szCs w:val="28"/>
          <w:lang w:eastAsia="uk-UA"/>
        </w:rPr>
        <w:t>. - Харків: Харківський державний ун</w:t>
      </w:r>
      <w:r w:rsidRPr="00707E56">
        <w:rPr>
          <w:rFonts w:ascii="Times New Roman" w:eastAsia="Times New Roman" w:hAnsi="Times New Roman" w:cs="Times New Roman"/>
          <w:color w:val="000000" w:themeColor="text1"/>
          <w:sz w:val="28"/>
          <w:szCs w:val="28"/>
          <w:lang w:eastAsia="uk-UA"/>
        </w:rPr>
        <w:t>і</w:t>
      </w:r>
      <w:r w:rsidRPr="00707E56">
        <w:rPr>
          <w:rFonts w:ascii="Times New Roman" w:eastAsia="Times New Roman" w:hAnsi="Times New Roman" w:cs="Times New Roman"/>
          <w:color w:val="000000" w:themeColor="text1"/>
          <w:sz w:val="28"/>
          <w:szCs w:val="28"/>
          <w:lang w:eastAsia="uk-UA"/>
        </w:rPr>
        <w:t>верситет харчування та торгівлі, 2011</w:t>
      </w:r>
      <w:r>
        <w:rPr>
          <w:rFonts w:ascii="Times New Roman" w:eastAsia="Times New Roman" w:hAnsi="Times New Roman" w:cs="Times New Roman"/>
          <w:color w:val="000000" w:themeColor="text1"/>
          <w:sz w:val="28"/>
          <w:szCs w:val="28"/>
          <w:lang w:eastAsia="uk-UA"/>
        </w:rPr>
        <w:t>. - 19 с;</w:t>
      </w:r>
    </w:p>
    <w:p w:rsidR="00A8614B" w:rsidRPr="00707E56" w:rsidRDefault="00A8614B" w:rsidP="00A8614B">
      <w:pPr>
        <w:pStyle w:val="a3"/>
        <w:numPr>
          <w:ilvl w:val="0"/>
          <w:numId w:val="24"/>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Ів</w:t>
      </w:r>
      <w:proofErr w:type="spellEnd"/>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Піньє</w:t>
      </w:r>
      <w:proofErr w:type="spellEnd"/>
      <w:r w:rsidRPr="00707E56">
        <w:rPr>
          <w:rFonts w:ascii="Times New Roman" w:eastAsia="Times New Roman" w:hAnsi="Times New Roman" w:cs="Times New Roman"/>
          <w:color w:val="000000" w:themeColor="text1"/>
          <w:sz w:val="28"/>
          <w:szCs w:val="28"/>
          <w:lang w:eastAsia="uk-UA"/>
        </w:rPr>
        <w:t xml:space="preserve">, Олександр </w:t>
      </w:r>
      <w:proofErr w:type="spellStart"/>
      <w:r w:rsidRPr="00707E56">
        <w:rPr>
          <w:rFonts w:ascii="Times New Roman" w:eastAsia="Times New Roman" w:hAnsi="Times New Roman" w:cs="Times New Roman"/>
          <w:color w:val="000000" w:themeColor="text1"/>
          <w:sz w:val="28"/>
          <w:szCs w:val="28"/>
          <w:lang w:eastAsia="uk-UA"/>
        </w:rPr>
        <w:t>Остервальдер</w:t>
      </w:r>
      <w:proofErr w:type="spellEnd"/>
      <w:r w:rsidRPr="00707E56">
        <w:rPr>
          <w:rFonts w:ascii="Times New Roman" w:eastAsia="Times New Roman" w:hAnsi="Times New Roman" w:cs="Times New Roman"/>
          <w:color w:val="000000" w:themeColor="text1"/>
          <w:sz w:val="28"/>
          <w:szCs w:val="28"/>
          <w:lang w:eastAsia="uk-UA"/>
        </w:rPr>
        <w:t>. Створюємо бізнес-модель. 2017</w:t>
      </w:r>
      <w:r>
        <w:rPr>
          <w:rFonts w:ascii="Times New Roman" w:eastAsia="Times New Roman" w:hAnsi="Times New Roman" w:cs="Times New Roman"/>
          <w:color w:val="000000" w:themeColor="text1"/>
          <w:sz w:val="28"/>
          <w:szCs w:val="28"/>
          <w:lang w:eastAsia="uk-UA"/>
        </w:rPr>
        <w:t>;</w:t>
      </w:r>
    </w:p>
    <w:p w:rsidR="00A8614B" w:rsidRPr="00707E56" w:rsidRDefault="00A8614B" w:rsidP="00A8614B">
      <w:pPr>
        <w:pStyle w:val="a3"/>
        <w:numPr>
          <w:ilvl w:val="0"/>
          <w:numId w:val="24"/>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Андрусік</w:t>
      </w:r>
      <w:proofErr w:type="spellEnd"/>
      <w:r w:rsidRPr="00707E56">
        <w:rPr>
          <w:rFonts w:ascii="Times New Roman" w:eastAsia="Times New Roman" w:hAnsi="Times New Roman" w:cs="Times New Roman"/>
          <w:color w:val="000000" w:themeColor="text1"/>
          <w:sz w:val="28"/>
          <w:szCs w:val="28"/>
          <w:lang w:eastAsia="uk-UA"/>
        </w:rPr>
        <w:t xml:space="preserve"> І.І. Податкові аспекти в комерційній діяльності підприємств: проблеми та перспективи / І. І. </w:t>
      </w:r>
      <w:proofErr w:type="spellStart"/>
      <w:r w:rsidRPr="00707E56">
        <w:rPr>
          <w:rFonts w:ascii="Times New Roman" w:eastAsia="Times New Roman" w:hAnsi="Times New Roman" w:cs="Times New Roman"/>
          <w:color w:val="000000" w:themeColor="text1"/>
          <w:sz w:val="28"/>
          <w:szCs w:val="28"/>
          <w:lang w:eastAsia="uk-UA"/>
        </w:rPr>
        <w:t>Андрусік</w:t>
      </w:r>
      <w:proofErr w:type="spellEnd"/>
      <w:r w:rsidRPr="00707E56">
        <w:rPr>
          <w:rFonts w:ascii="Times New Roman" w:eastAsia="Times New Roman" w:hAnsi="Times New Roman" w:cs="Times New Roman"/>
          <w:color w:val="000000" w:themeColor="text1"/>
          <w:sz w:val="28"/>
          <w:szCs w:val="28"/>
          <w:lang w:eastAsia="uk-UA"/>
        </w:rPr>
        <w:t xml:space="preserve"> // Вісник Національного університету "Львівська політехніка". - 2014</w:t>
      </w:r>
      <w:r>
        <w:rPr>
          <w:rFonts w:ascii="Times New Roman" w:eastAsia="Times New Roman" w:hAnsi="Times New Roman" w:cs="Times New Roman"/>
          <w:color w:val="000000" w:themeColor="text1"/>
          <w:sz w:val="28"/>
          <w:szCs w:val="28"/>
          <w:lang w:eastAsia="uk-UA"/>
        </w:rPr>
        <w:t>. - №2 (547). - С. 237-240;</w:t>
      </w:r>
    </w:p>
    <w:p w:rsidR="00A8614B" w:rsidRPr="00707E56" w:rsidRDefault="00A8614B" w:rsidP="00A8614B">
      <w:pPr>
        <w:pStyle w:val="a3"/>
        <w:numPr>
          <w:ilvl w:val="0"/>
          <w:numId w:val="24"/>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eastAsia="Times New Roman" w:hAnsi="Times New Roman" w:cs="Times New Roman"/>
          <w:color w:val="000000" w:themeColor="text1"/>
          <w:sz w:val="28"/>
          <w:szCs w:val="28"/>
          <w:lang w:eastAsia="uk-UA"/>
        </w:rPr>
        <w:t>Антоненко Н.В. Облік логістичних витрат / Н.В. Антоненко // Актуал</w:t>
      </w:r>
      <w:r w:rsidRPr="00707E56">
        <w:rPr>
          <w:rFonts w:ascii="Times New Roman" w:eastAsia="Times New Roman" w:hAnsi="Times New Roman" w:cs="Times New Roman"/>
          <w:color w:val="000000" w:themeColor="text1"/>
          <w:sz w:val="28"/>
          <w:szCs w:val="28"/>
          <w:lang w:eastAsia="uk-UA"/>
        </w:rPr>
        <w:t>ь</w:t>
      </w:r>
      <w:r w:rsidRPr="00707E56">
        <w:rPr>
          <w:rFonts w:ascii="Times New Roman" w:eastAsia="Times New Roman" w:hAnsi="Times New Roman" w:cs="Times New Roman"/>
          <w:color w:val="000000" w:themeColor="text1"/>
          <w:sz w:val="28"/>
          <w:szCs w:val="28"/>
          <w:lang w:eastAsia="uk-UA"/>
        </w:rPr>
        <w:t>ні проблеми економіки. - 2015.</w:t>
      </w:r>
      <w:r>
        <w:rPr>
          <w:rFonts w:ascii="Times New Roman" w:eastAsia="Times New Roman" w:hAnsi="Times New Roman" w:cs="Times New Roman"/>
          <w:color w:val="000000" w:themeColor="text1"/>
          <w:sz w:val="28"/>
          <w:szCs w:val="28"/>
          <w:lang w:eastAsia="uk-UA"/>
        </w:rPr>
        <w:t xml:space="preserve"> - № 11. - С. 234-241;</w:t>
      </w:r>
    </w:p>
    <w:p w:rsidR="00A8614B" w:rsidRPr="00707E56" w:rsidRDefault="00A8614B" w:rsidP="00A8614B">
      <w:pPr>
        <w:pStyle w:val="a3"/>
        <w:numPr>
          <w:ilvl w:val="0"/>
          <w:numId w:val="24"/>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Апопій</w:t>
      </w:r>
      <w:proofErr w:type="spellEnd"/>
      <w:r w:rsidRPr="00707E56">
        <w:rPr>
          <w:rFonts w:ascii="Times New Roman" w:eastAsia="Times New Roman" w:hAnsi="Times New Roman" w:cs="Times New Roman"/>
          <w:color w:val="000000" w:themeColor="text1"/>
          <w:sz w:val="28"/>
          <w:szCs w:val="28"/>
          <w:lang w:eastAsia="uk-UA"/>
        </w:rPr>
        <w:t xml:space="preserve"> В.В. Внутрішня торгівля та АПК України: ефективність вза</w:t>
      </w:r>
      <w:r w:rsidRPr="00707E56">
        <w:rPr>
          <w:rFonts w:ascii="Times New Roman" w:eastAsia="Times New Roman" w:hAnsi="Times New Roman" w:cs="Times New Roman"/>
          <w:color w:val="000000" w:themeColor="text1"/>
          <w:sz w:val="28"/>
          <w:szCs w:val="28"/>
          <w:lang w:eastAsia="uk-UA"/>
        </w:rPr>
        <w:t>є</w:t>
      </w:r>
      <w:r w:rsidRPr="00707E56">
        <w:rPr>
          <w:rFonts w:ascii="Times New Roman" w:eastAsia="Times New Roman" w:hAnsi="Times New Roman" w:cs="Times New Roman"/>
          <w:color w:val="000000" w:themeColor="text1"/>
          <w:sz w:val="28"/>
          <w:szCs w:val="28"/>
          <w:lang w:eastAsia="uk-UA"/>
        </w:rPr>
        <w:t xml:space="preserve">модії : монографія / В.В. </w:t>
      </w:r>
      <w:proofErr w:type="spellStart"/>
      <w:r w:rsidRPr="00707E56">
        <w:rPr>
          <w:rFonts w:ascii="Times New Roman" w:eastAsia="Times New Roman" w:hAnsi="Times New Roman" w:cs="Times New Roman"/>
          <w:color w:val="000000" w:themeColor="text1"/>
          <w:sz w:val="28"/>
          <w:szCs w:val="28"/>
          <w:lang w:eastAsia="uk-UA"/>
        </w:rPr>
        <w:t>Апопій</w:t>
      </w:r>
      <w:proofErr w:type="spellEnd"/>
      <w:r w:rsidRPr="00707E56">
        <w:rPr>
          <w:rFonts w:ascii="Times New Roman" w:eastAsia="Times New Roman" w:hAnsi="Times New Roman" w:cs="Times New Roman"/>
          <w:color w:val="000000" w:themeColor="text1"/>
          <w:sz w:val="28"/>
          <w:szCs w:val="28"/>
          <w:lang w:eastAsia="uk-UA"/>
        </w:rPr>
        <w:t>. - Львів: Вид-во ЛКА, 2015</w:t>
      </w:r>
      <w:r>
        <w:rPr>
          <w:rFonts w:ascii="Times New Roman" w:eastAsia="Times New Roman" w:hAnsi="Times New Roman" w:cs="Times New Roman"/>
          <w:color w:val="000000" w:themeColor="text1"/>
          <w:sz w:val="28"/>
          <w:szCs w:val="28"/>
          <w:lang w:eastAsia="uk-UA"/>
        </w:rPr>
        <w:t>. - 368 с;</w:t>
      </w:r>
    </w:p>
    <w:p w:rsidR="00A8614B" w:rsidRPr="00707E56" w:rsidRDefault="00A8614B" w:rsidP="00A8614B">
      <w:pPr>
        <w:pStyle w:val="a3"/>
        <w:numPr>
          <w:ilvl w:val="0"/>
          <w:numId w:val="24"/>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Апопій</w:t>
      </w:r>
      <w:proofErr w:type="spellEnd"/>
      <w:r w:rsidRPr="00707E56">
        <w:rPr>
          <w:rFonts w:ascii="Times New Roman" w:eastAsia="Times New Roman" w:hAnsi="Times New Roman" w:cs="Times New Roman"/>
          <w:color w:val="000000" w:themeColor="text1"/>
          <w:sz w:val="28"/>
          <w:szCs w:val="28"/>
          <w:lang w:eastAsia="uk-UA"/>
        </w:rPr>
        <w:t xml:space="preserve"> В.В. Сучасні проблеми та стратегічні пріоритети розвитку вн</w:t>
      </w:r>
      <w:r w:rsidRPr="00707E56">
        <w:rPr>
          <w:rFonts w:ascii="Times New Roman" w:eastAsia="Times New Roman" w:hAnsi="Times New Roman" w:cs="Times New Roman"/>
          <w:color w:val="000000" w:themeColor="text1"/>
          <w:sz w:val="28"/>
          <w:szCs w:val="28"/>
          <w:lang w:eastAsia="uk-UA"/>
        </w:rPr>
        <w:t>у</w:t>
      </w:r>
      <w:r w:rsidRPr="00707E56">
        <w:rPr>
          <w:rFonts w:ascii="Times New Roman" w:eastAsia="Times New Roman" w:hAnsi="Times New Roman" w:cs="Times New Roman"/>
          <w:color w:val="000000" w:themeColor="text1"/>
          <w:sz w:val="28"/>
          <w:szCs w:val="28"/>
          <w:lang w:eastAsia="uk-UA"/>
        </w:rPr>
        <w:t>трішньої торгівлі України / В.В.</w:t>
      </w:r>
      <w:proofErr w:type="spellStart"/>
      <w:r w:rsidRPr="00707E56">
        <w:rPr>
          <w:rFonts w:ascii="Times New Roman" w:eastAsia="Times New Roman" w:hAnsi="Times New Roman" w:cs="Times New Roman"/>
          <w:color w:val="000000" w:themeColor="text1"/>
          <w:sz w:val="28"/>
          <w:szCs w:val="28"/>
          <w:lang w:eastAsia="uk-UA"/>
        </w:rPr>
        <w:t>Апопій</w:t>
      </w:r>
      <w:proofErr w:type="spellEnd"/>
      <w:r w:rsidRPr="00707E56">
        <w:rPr>
          <w:rFonts w:ascii="Times New Roman" w:eastAsia="Times New Roman" w:hAnsi="Times New Roman" w:cs="Times New Roman"/>
          <w:color w:val="000000" w:themeColor="text1"/>
          <w:sz w:val="28"/>
          <w:szCs w:val="28"/>
          <w:lang w:eastAsia="uk-UA"/>
        </w:rPr>
        <w:t xml:space="preserve"> // Вісник </w:t>
      </w:r>
      <w:proofErr w:type="spellStart"/>
      <w:r w:rsidRPr="00707E56">
        <w:rPr>
          <w:rFonts w:ascii="Times New Roman" w:eastAsia="Times New Roman" w:hAnsi="Times New Roman" w:cs="Times New Roman"/>
          <w:color w:val="000000" w:themeColor="text1"/>
          <w:sz w:val="28"/>
          <w:szCs w:val="28"/>
          <w:lang w:eastAsia="uk-UA"/>
        </w:rPr>
        <w:t>ДонНУЕТУ</w:t>
      </w:r>
      <w:proofErr w:type="spellEnd"/>
      <w:r w:rsidRPr="00707E56">
        <w:rPr>
          <w:rFonts w:ascii="Times New Roman" w:eastAsia="Times New Roman" w:hAnsi="Times New Roman" w:cs="Times New Roman"/>
          <w:color w:val="000000" w:themeColor="text1"/>
          <w:sz w:val="28"/>
          <w:szCs w:val="28"/>
          <w:lang w:eastAsia="uk-UA"/>
        </w:rPr>
        <w:t>: Економічні н</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у</w:t>
      </w:r>
      <w:r>
        <w:rPr>
          <w:rFonts w:ascii="Times New Roman" w:eastAsia="Times New Roman" w:hAnsi="Times New Roman" w:cs="Times New Roman"/>
          <w:color w:val="000000" w:themeColor="text1"/>
          <w:sz w:val="28"/>
          <w:szCs w:val="28"/>
          <w:lang w:eastAsia="uk-UA"/>
        </w:rPr>
        <w:t>ки. - 2005. - №4. - С.153-163;</w:t>
      </w:r>
    </w:p>
    <w:p w:rsidR="00A8614B" w:rsidRPr="00707E56" w:rsidRDefault="00A8614B" w:rsidP="00A8614B">
      <w:pPr>
        <w:pStyle w:val="a3"/>
        <w:numPr>
          <w:ilvl w:val="0"/>
          <w:numId w:val="24"/>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Апопій</w:t>
      </w:r>
      <w:proofErr w:type="spellEnd"/>
      <w:r w:rsidRPr="00707E56">
        <w:rPr>
          <w:rFonts w:ascii="Times New Roman" w:eastAsia="Times New Roman" w:hAnsi="Times New Roman" w:cs="Times New Roman"/>
          <w:color w:val="000000" w:themeColor="text1"/>
          <w:sz w:val="28"/>
          <w:szCs w:val="28"/>
          <w:lang w:eastAsia="uk-UA"/>
        </w:rPr>
        <w:t xml:space="preserve"> В.В. Функціонування та регулювання ринку праці в торгівлі: монографія / В.В.</w:t>
      </w:r>
      <w:proofErr w:type="spellStart"/>
      <w:r w:rsidRPr="00707E56">
        <w:rPr>
          <w:rFonts w:ascii="Times New Roman" w:eastAsia="Times New Roman" w:hAnsi="Times New Roman" w:cs="Times New Roman"/>
          <w:color w:val="000000" w:themeColor="text1"/>
          <w:sz w:val="28"/>
          <w:szCs w:val="28"/>
          <w:lang w:eastAsia="uk-UA"/>
        </w:rPr>
        <w:t>Апопій</w:t>
      </w:r>
      <w:proofErr w:type="spellEnd"/>
      <w:r w:rsidRPr="00707E56">
        <w:rPr>
          <w:rFonts w:ascii="Times New Roman" w:eastAsia="Times New Roman" w:hAnsi="Times New Roman" w:cs="Times New Roman"/>
          <w:color w:val="000000" w:themeColor="text1"/>
          <w:sz w:val="28"/>
          <w:szCs w:val="28"/>
          <w:lang w:eastAsia="uk-UA"/>
        </w:rPr>
        <w:t>. - Львів:Вид-во ЛКА, 2009</w:t>
      </w:r>
      <w:r>
        <w:rPr>
          <w:rFonts w:ascii="Times New Roman" w:eastAsia="Times New Roman" w:hAnsi="Times New Roman" w:cs="Times New Roman"/>
          <w:color w:val="000000" w:themeColor="text1"/>
          <w:sz w:val="28"/>
          <w:szCs w:val="28"/>
          <w:lang w:eastAsia="uk-UA"/>
        </w:rPr>
        <w:t>;</w:t>
      </w:r>
    </w:p>
    <w:p w:rsidR="00A8614B" w:rsidRPr="00707E56" w:rsidRDefault="00A8614B" w:rsidP="00A8614B">
      <w:pPr>
        <w:pStyle w:val="a3"/>
        <w:numPr>
          <w:ilvl w:val="0"/>
          <w:numId w:val="24"/>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Балабанова</w:t>
      </w:r>
      <w:proofErr w:type="spellEnd"/>
      <w:r w:rsidRPr="00707E56">
        <w:rPr>
          <w:rFonts w:ascii="Times New Roman" w:eastAsia="Times New Roman" w:hAnsi="Times New Roman" w:cs="Times New Roman"/>
          <w:color w:val="000000" w:themeColor="text1"/>
          <w:sz w:val="28"/>
          <w:szCs w:val="28"/>
          <w:lang w:eastAsia="uk-UA"/>
        </w:rPr>
        <w:t xml:space="preserve"> Л. В. Маркетинг закупівельної діяльності / Л. В. </w:t>
      </w:r>
      <w:proofErr w:type="spellStart"/>
      <w:r w:rsidRPr="00707E56">
        <w:rPr>
          <w:rFonts w:ascii="Times New Roman" w:eastAsia="Times New Roman" w:hAnsi="Times New Roman" w:cs="Times New Roman"/>
          <w:color w:val="000000" w:themeColor="text1"/>
          <w:sz w:val="28"/>
          <w:szCs w:val="28"/>
          <w:lang w:eastAsia="uk-UA"/>
        </w:rPr>
        <w:t>Балабан</w:t>
      </w:r>
      <w:r w:rsidRPr="00707E56">
        <w:rPr>
          <w:rFonts w:ascii="Times New Roman" w:eastAsia="Times New Roman" w:hAnsi="Times New Roman" w:cs="Times New Roman"/>
          <w:color w:val="000000" w:themeColor="text1"/>
          <w:sz w:val="28"/>
          <w:szCs w:val="28"/>
          <w:lang w:eastAsia="uk-UA"/>
        </w:rPr>
        <w:t>о</w:t>
      </w:r>
      <w:r w:rsidRPr="00707E56">
        <w:rPr>
          <w:rFonts w:ascii="Times New Roman" w:eastAsia="Times New Roman" w:hAnsi="Times New Roman" w:cs="Times New Roman"/>
          <w:color w:val="000000" w:themeColor="text1"/>
          <w:sz w:val="28"/>
          <w:szCs w:val="28"/>
          <w:lang w:eastAsia="uk-UA"/>
        </w:rPr>
        <w:t>ва</w:t>
      </w:r>
      <w:proofErr w:type="spellEnd"/>
      <w:r w:rsidRPr="00707E56">
        <w:rPr>
          <w:rFonts w:ascii="Times New Roman" w:eastAsia="Times New Roman" w:hAnsi="Times New Roman" w:cs="Times New Roman"/>
          <w:color w:val="000000" w:themeColor="text1"/>
          <w:sz w:val="28"/>
          <w:szCs w:val="28"/>
          <w:lang w:eastAsia="uk-UA"/>
        </w:rPr>
        <w:t xml:space="preserve">, Костенко Л. О. - Донецьк : </w:t>
      </w:r>
      <w:proofErr w:type="spellStart"/>
      <w:r w:rsidRPr="00707E56">
        <w:rPr>
          <w:rFonts w:ascii="Times New Roman" w:eastAsia="Times New Roman" w:hAnsi="Times New Roman" w:cs="Times New Roman"/>
          <w:color w:val="000000" w:themeColor="text1"/>
          <w:sz w:val="28"/>
          <w:szCs w:val="28"/>
          <w:lang w:eastAsia="uk-UA"/>
        </w:rPr>
        <w:t>ДонДУЕТ</w:t>
      </w:r>
      <w:proofErr w:type="spellEnd"/>
      <w:r w:rsidRPr="00707E56">
        <w:rPr>
          <w:rFonts w:ascii="Times New Roman" w:eastAsia="Times New Roman" w:hAnsi="Times New Roman" w:cs="Times New Roman"/>
          <w:color w:val="000000" w:themeColor="text1"/>
          <w:sz w:val="28"/>
          <w:szCs w:val="28"/>
          <w:lang w:eastAsia="uk-UA"/>
        </w:rPr>
        <w:t>, 2016</w:t>
      </w:r>
      <w:r>
        <w:rPr>
          <w:rFonts w:ascii="Times New Roman" w:eastAsia="Times New Roman" w:hAnsi="Times New Roman" w:cs="Times New Roman"/>
          <w:color w:val="000000" w:themeColor="text1"/>
          <w:sz w:val="28"/>
          <w:szCs w:val="28"/>
          <w:lang w:eastAsia="uk-UA"/>
        </w:rPr>
        <w:t>. - 599 с;</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eastAsia="Times New Roman" w:hAnsi="Times New Roman" w:cs="Times New Roman"/>
          <w:color w:val="000000" w:themeColor="text1"/>
          <w:sz w:val="28"/>
          <w:szCs w:val="28"/>
          <w:lang w:eastAsia="uk-UA"/>
        </w:rPr>
        <w:t>Барна М.Ю. Конкурентне середовище роздрібних торговельних під</w:t>
      </w:r>
      <w:r w:rsidRPr="00707E56">
        <w:rPr>
          <w:rFonts w:ascii="Times New Roman" w:eastAsia="Times New Roman" w:hAnsi="Times New Roman" w:cs="Times New Roman"/>
          <w:color w:val="000000" w:themeColor="text1"/>
          <w:sz w:val="28"/>
          <w:szCs w:val="28"/>
          <w:lang w:eastAsia="uk-UA"/>
        </w:rPr>
        <w:t>п</w:t>
      </w:r>
      <w:r w:rsidRPr="00707E56">
        <w:rPr>
          <w:rFonts w:ascii="Times New Roman" w:eastAsia="Times New Roman" w:hAnsi="Times New Roman" w:cs="Times New Roman"/>
          <w:color w:val="000000" w:themeColor="text1"/>
          <w:sz w:val="28"/>
          <w:szCs w:val="28"/>
          <w:lang w:eastAsia="uk-UA"/>
        </w:rPr>
        <w:t xml:space="preserve">риємств: механізми і шляхи розвитку : автореф. дис. на здобуття наук. ступеня канд. </w:t>
      </w:r>
      <w:proofErr w:type="spellStart"/>
      <w:r w:rsidRPr="00707E56">
        <w:rPr>
          <w:rFonts w:ascii="Times New Roman" w:eastAsia="Times New Roman" w:hAnsi="Times New Roman" w:cs="Times New Roman"/>
          <w:color w:val="000000" w:themeColor="text1"/>
          <w:sz w:val="28"/>
          <w:szCs w:val="28"/>
          <w:lang w:eastAsia="uk-UA"/>
        </w:rPr>
        <w:t>екон</w:t>
      </w:r>
      <w:proofErr w:type="spellEnd"/>
      <w:r w:rsidRPr="00707E56">
        <w:rPr>
          <w:rFonts w:ascii="Times New Roman" w:eastAsia="Times New Roman" w:hAnsi="Times New Roman" w:cs="Times New Roman"/>
          <w:color w:val="000000" w:themeColor="text1"/>
          <w:sz w:val="28"/>
          <w:szCs w:val="28"/>
          <w:lang w:eastAsia="uk-UA"/>
        </w:rPr>
        <w:t>. наук : спец. 08.00.04 «Економіка та управління підприємствами» / М.Ю. Барна; Львів: Львівська комерційна академія, 201</w:t>
      </w:r>
      <w:r>
        <w:rPr>
          <w:rFonts w:ascii="Times New Roman" w:eastAsia="Times New Roman" w:hAnsi="Times New Roman" w:cs="Times New Roman"/>
          <w:color w:val="000000" w:themeColor="text1"/>
          <w:sz w:val="28"/>
          <w:szCs w:val="28"/>
          <w:lang w:eastAsia="uk-UA"/>
        </w:rPr>
        <w:t>8. - 18 с;</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lastRenderedPageBreak/>
        <w:t>Башнянин</w:t>
      </w:r>
      <w:proofErr w:type="spellEnd"/>
      <w:r w:rsidRPr="00707E56">
        <w:rPr>
          <w:rFonts w:ascii="Times New Roman" w:eastAsia="Times New Roman" w:hAnsi="Times New Roman" w:cs="Times New Roman"/>
          <w:color w:val="000000" w:themeColor="text1"/>
          <w:sz w:val="28"/>
          <w:szCs w:val="28"/>
          <w:lang w:eastAsia="uk-UA"/>
        </w:rPr>
        <w:t xml:space="preserve"> Г.І. Ефективність капіталізації і лібералізації економічних систем в умовах ринкової </w:t>
      </w:r>
      <w:proofErr w:type="spellStart"/>
      <w:r w:rsidRPr="00707E56">
        <w:rPr>
          <w:rFonts w:ascii="Times New Roman" w:eastAsia="Times New Roman" w:hAnsi="Times New Roman" w:cs="Times New Roman"/>
          <w:color w:val="000000" w:themeColor="text1"/>
          <w:sz w:val="28"/>
          <w:szCs w:val="28"/>
          <w:lang w:eastAsia="uk-UA"/>
        </w:rPr>
        <w:t>транзиції</w:t>
      </w:r>
      <w:proofErr w:type="spellEnd"/>
      <w:r w:rsidRPr="00707E56">
        <w:rPr>
          <w:rFonts w:ascii="Times New Roman" w:eastAsia="Times New Roman" w:hAnsi="Times New Roman" w:cs="Times New Roman"/>
          <w:color w:val="000000" w:themeColor="text1"/>
          <w:sz w:val="28"/>
          <w:szCs w:val="28"/>
          <w:lang w:eastAsia="uk-UA"/>
        </w:rPr>
        <w:t xml:space="preserve">: методологічні проблеми метрологічного аналізу / Г.І. </w:t>
      </w:r>
      <w:proofErr w:type="spellStart"/>
      <w:r w:rsidRPr="00707E56">
        <w:rPr>
          <w:rFonts w:ascii="Times New Roman" w:eastAsia="Times New Roman" w:hAnsi="Times New Roman" w:cs="Times New Roman"/>
          <w:color w:val="000000" w:themeColor="text1"/>
          <w:sz w:val="28"/>
          <w:szCs w:val="28"/>
          <w:lang w:eastAsia="uk-UA"/>
        </w:rPr>
        <w:t>Башнянин</w:t>
      </w:r>
      <w:proofErr w:type="spellEnd"/>
      <w:r w:rsidRPr="00707E56">
        <w:rPr>
          <w:rFonts w:ascii="Times New Roman" w:eastAsia="Times New Roman" w:hAnsi="Times New Roman" w:cs="Times New Roman"/>
          <w:color w:val="000000" w:themeColor="text1"/>
          <w:sz w:val="28"/>
          <w:szCs w:val="28"/>
          <w:lang w:eastAsia="uk-UA"/>
        </w:rPr>
        <w:t xml:space="preserve">, Ю.І. </w:t>
      </w:r>
      <w:proofErr w:type="spellStart"/>
      <w:r w:rsidRPr="00707E56">
        <w:rPr>
          <w:rFonts w:ascii="Times New Roman" w:eastAsia="Times New Roman" w:hAnsi="Times New Roman" w:cs="Times New Roman"/>
          <w:color w:val="000000" w:themeColor="text1"/>
          <w:sz w:val="28"/>
          <w:szCs w:val="28"/>
          <w:lang w:eastAsia="uk-UA"/>
        </w:rPr>
        <w:t>Турянський</w:t>
      </w:r>
      <w:proofErr w:type="spellEnd"/>
      <w:r w:rsidRPr="00707E56">
        <w:rPr>
          <w:rFonts w:ascii="Times New Roman" w:eastAsia="Times New Roman" w:hAnsi="Times New Roman" w:cs="Times New Roman"/>
          <w:color w:val="000000" w:themeColor="text1"/>
          <w:sz w:val="28"/>
          <w:szCs w:val="28"/>
          <w:lang w:eastAsia="uk-UA"/>
        </w:rPr>
        <w:t>. - Львів: Вид-во ЛКА, 2016</w:t>
      </w:r>
      <w:r>
        <w:rPr>
          <w:rFonts w:ascii="Times New Roman" w:eastAsia="Times New Roman" w:hAnsi="Times New Roman" w:cs="Times New Roman"/>
          <w:color w:val="000000" w:themeColor="text1"/>
          <w:sz w:val="28"/>
          <w:szCs w:val="28"/>
          <w:lang w:eastAsia="uk-UA"/>
        </w:rPr>
        <w:t>. - 480 с;</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eastAsia="Times New Roman" w:hAnsi="Times New Roman" w:cs="Times New Roman"/>
          <w:color w:val="000000" w:themeColor="text1"/>
          <w:sz w:val="28"/>
          <w:szCs w:val="28"/>
          <w:lang w:eastAsia="uk-UA"/>
        </w:rPr>
        <w:t xml:space="preserve">Блохіна О. М. Управління конкурентними перевагами підприємств роздрібної торгівлі: автореф. дис. на здобуття наук. ступеня канд. </w:t>
      </w:r>
      <w:proofErr w:type="spellStart"/>
      <w:r w:rsidRPr="00707E56">
        <w:rPr>
          <w:rFonts w:ascii="Times New Roman" w:eastAsia="Times New Roman" w:hAnsi="Times New Roman" w:cs="Times New Roman"/>
          <w:color w:val="000000" w:themeColor="text1"/>
          <w:sz w:val="28"/>
          <w:szCs w:val="28"/>
          <w:lang w:eastAsia="uk-UA"/>
        </w:rPr>
        <w:t>екон</w:t>
      </w:r>
      <w:proofErr w:type="spellEnd"/>
      <w:r w:rsidRPr="00707E56">
        <w:rPr>
          <w:rFonts w:ascii="Times New Roman" w:eastAsia="Times New Roman" w:hAnsi="Times New Roman" w:cs="Times New Roman"/>
          <w:color w:val="000000" w:themeColor="text1"/>
          <w:sz w:val="28"/>
          <w:szCs w:val="28"/>
          <w:lang w:eastAsia="uk-UA"/>
        </w:rPr>
        <w:t>. наук : спец. 08.00.04 «Економіка та управління підприємствами» / О. М. Блохіна. - Харків: Харківський державний університет харчування та торгівлі, 2015</w:t>
      </w:r>
      <w:r>
        <w:rPr>
          <w:rFonts w:ascii="Times New Roman" w:eastAsia="Times New Roman" w:hAnsi="Times New Roman" w:cs="Times New Roman"/>
          <w:color w:val="000000" w:themeColor="text1"/>
          <w:sz w:val="28"/>
          <w:szCs w:val="28"/>
          <w:lang w:eastAsia="uk-UA"/>
        </w:rPr>
        <w:t>. - 20с;</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Бойченко</w:t>
      </w:r>
      <w:proofErr w:type="spellEnd"/>
      <w:r w:rsidRPr="00707E56">
        <w:rPr>
          <w:rFonts w:ascii="Times New Roman" w:eastAsia="Times New Roman" w:hAnsi="Times New Roman" w:cs="Times New Roman"/>
          <w:color w:val="000000" w:themeColor="text1"/>
          <w:sz w:val="28"/>
          <w:szCs w:val="28"/>
          <w:lang w:eastAsia="uk-UA"/>
        </w:rPr>
        <w:t xml:space="preserve"> М.Г. Моделювання процесів управління комерційною ді</w:t>
      </w:r>
      <w:r w:rsidRPr="00707E56">
        <w:rPr>
          <w:rFonts w:ascii="Times New Roman" w:eastAsia="Times New Roman" w:hAnsi="Times New Roman" w:cs="Times New Roman"/>
          <w:color w:val="000000" w:themeColor="text1"/>
          <w:sz w:val="28"/>
          <w:szCs w:val="28"/>
          <w:lang w:eastAsia="uk-UA"/>
        </w:rPr>
        <w:t>я</w:t>
      </w:r>
      <w:r w:rsidRPr="00707E56">
        <w:rPr>
          <w:rFonts w:ascii="Times New Roman" w:eastAsia="Times New Roman" w:hAnsi="Times New Roman" w:cs="Times New Roman"/>
          <w:color w:val="000000" w:themeColor="text1"/>
          <w:sz w:val="28"/>
          <w:szCs w:val="28"/>
          <w:lang w:eastAsia="uk-UA"/>
        </w:rPr>
        <w:t xml:space="preserve">льністю </w:t>
      </w:r>
      <w:proofErr w:type="spellStart"/>
      <w:r w:rsidRPr="00707E56">
        <w:rPr>
          <w:rFonts w:ascii="Times New Roman" w:eastAsia="Times New Roman" w:hAnsi="Times New Roman" w:cs="Times New Roman"/>
          <w:color w:val="000000" w:themeColor="text1"/>
          <w:sz w:val="28"/>
          <w:szCs w:val="28"/>
          <w:lang w:eastAsia="uk-UA"/>
        </w:rPr>
        <w:t>металоторговельної</w:t>
      </w:r>
      <w:proofErr w:type="spellEnd"/>
      <w:r w:rsidRPr="00707E56">
        <w:rPr>
          <w:rFonts w:ascii="Times New Roman" w:eastAsia="Times New Roman" w:hAnsi="Times New Roman" w:cs="Times New Roman"/>
          <w:color w:val="000000" w:themeColor="text1"/>
          <w:sz w:val="28"/>
          <w:szCs w:val="28"/>
          <w:lang w:eastAsia="uk-UA"/>
        </w:rPr>
        <w:t xml:space="preserve"> компанії: автореф. дис. на здобуття наук. ступеня канд. </w:t>
      </w:r>
      <w:proofErr w:type="spellStart"/>
      <w:r w:rsidRPr="00707E56">
        <w:rPr>
          <w:rFonts w:ascii="Times New Roman" w:eastAsia="Times New Roman" w:hAnsi="Times New Roman" w:cs="Times New Roman"/>
          <w:color w:val="000000" w:themeColor="text1"/>
          <w:sz w:val="28"/>
          <w:szCs w:val="28"/>
          <w:lang w:eastAsia="uk-UA"/>
        </w:rPr>
        <w:t>екон</w:t>
      </w:r>
      <w:proofErr w:type="spellEnd"/>
      <w:r w:rsidRPr="00707E56">
        <w:rPr>
          <w:rFonts w:ascii="Times New Roman" w:eastAsia="Times New Roman" w:hAnsi="Times New Roman" w:cs="Times New Roman"/>
          <w:color w:val="000000" w:themeColor="text1"/>
          <w:sz w:val="28"/>
          <w:szCs w:val="28"/>
          <w:lang w:eastAsia="uk-UA"/>
        </w:rPr>
        <w:t>. наук : спец. 08.03.02 «Економіко-математичне моделювання» / М.Г.</w:t>
      </w:r>
      <w:proofErr w:type="spellStart"/>
      <w:r w:rsidRPr="00707E56">
        <w:rPr>
          <w:rFonts w:ascii="Times New Roman" w:eastAsia="Times New Roman" w:hAnsi="Times New Roman" w:cs="Times New Roman"/>
          <w:color w:val="000000" w:themeColor="text1"/>
          <w:sz w:val="28"/>
          <w:szCs w:val="28"/>
          <w:lang w:eastAsia="uk-UA"/>
        </w:rPr>
        <w:t>Бойченко</w:t>
      </w:r>
      <w:proofErr w:type="spellEnd"/>
      <w:r w:rsidRPr="00707E56">
        <w:rPr>
          <w:rFonts w:ascii="Times New Roman" w:eastAsia="Times New Roman" w:hAnsi="Times New Roman" w:cs="Times New Roman"/>
          <w:color w:val="000000" w:themeColor="text1"/>
          <w:sz w:val="28"/>
          <w:szCs w:val="28"/>
          <w:lang w:eastAsia="uk-UA"/>
        </w:rPr>
        <w:t xml:space="preserve">. - Донецьк: Донецький національний університет ім. М. </w:t>
      </w:r>
      <w:proofErr w:type="spellStart"/>
      <w:r w:rsidRPr="00707E56">
        <w:rPr>
          <w:rFonts w:ascii="Times New Roman" w:eastAsia="Times New Roman" w:hAnsi="Times New Roman" w:cs="Times New Roman"/>
          <w:color w:val="000000" w:themeColor="text1"/>
          <w:sz w:val="28"/>
          <w:szCs w:val="28"/>
          <w:lang w:eastAsia="uk-UA"/>
        </w:rPr>
        <w:t>Туган-Барановського</w:t>
      </w:r>
      <w:proofErr w:type="spellEnd"/>
      <w:r w:rsidRPr="00707E56">
        <w:rPr>
          <w:rFonts w:ascii="Times New Roman" w:eastAsia="Times New Roman" w:hAnsi="Times New Roman" w:cs="Times New Roman"/>
          <w:color w:val="000000" w:themeColor="text1"/>
          <w:sz w:val="28"/>
          <w:szCs w:val="28"/>
          <w:lang w:eastAsia="uk-UA"/>
        </w:rPr>
        <w:t>, 2014</w:t>
      </w:r>
      <w:r>
        <w:rPr>
          <w:rFonts w:ascii="Times New Roman" w:eastAsia="Times New Roman" w:hAnsi="Times New Roman" w:cs="Times New Roman"/>
          <w:color w:val="000000" w:themeColor="text1"/>
          <w:sz w:val="28"/>
          <w:szCs w:val="28"/>
          <w:lang w:eastAsia="uk-UA"/>
        </w:rPr>
        <w:t>. - 20 с.;</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Бородин</w:t>
      </w:r>
      <w:proofErr w:type="spellEnd"/>
      <w:r w:rsidRPr="00707E56">
        <w:rPr>
          <w:rFonts w:ascii="Times New Roman" w:eastAsia="Times New Roman" w:hAnsi="Times New Roman" w:cs="Times New Roman"/>
          <w:color w:val="000000" w:themeColor="text1"/>
          <w:sz w:val="28"/>
          <w:szCs w:val="28"/>
          <w:lang w:eastAsia="uk-UA"/>
        </w:rPr>
        <w:t xml:space="preserve"> В. А. </w:t>
      </w:r>
      <w:proofErr w:type="spellStart"/>
      <w:r w:rsidRPr="00707E56">
        <w:rPr>
          <w:rFonts w:ascii="Times New Roman" w:eastAsia="Times New Roman" w:hAnsi="Times New Roman" w:cs="Times New Roman"/>
          <w:color w:val="000000" w:themeColor="text1"/>
          <w:sz w:val="28"/>
          <w:szCs w:val="28"/>
          <w:lang w:eastAsia="uk-UA"/>
        </w:rPr>
        <w:t>Управление</w:t>
      </w:r>
      <w:proofErr w:type="spellEnd"/>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стратегическим</w:t>
      </w:r>
      <w:proofErr w:type="spellEnd"/>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потенциалом</w:t>
      </w:r>
      <w:proofErr w:type="spellEnd"/>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предприятия</w:t>
      </w:r>
      <w:proofErr w:type="spellEnd"/>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монография</w:t>
      </w:r>
      <w:proofErr w:type="spellEnd"/>
      <w:r w:rsidRPr="00707E56">
        <w:rPr>
          <w:rFonts w:ascii="Times New Roman" w:eastAsia="Times New Roman" w:hAnsi="Times New Roman" w:cs="Times New Roman"/>
          <w:color w:val="000000" w:themeColor="text1"/>
          <w:sz w:val="28"/>
          <w:szCs w:val="28"/>
          <w:lang w:eastAsia="uk-UA"/>
        </w:rPr>
        <w:t xml:space="preserve"> / В.А.</w:t>
      </w:r>
      <w:proofErr w:type="spellStart"/>
      <w:r w:rsidRPr="00707E56">
        <w:rPr>
          <w:rFonts w:ascii="Times New Roman" w:eastAsia="Times New Roman" w:hAnsi="Times New Roman" w:cs="Times New Roman"/>
          <w:color w:val="000000" w:themeColor="text1"/>
          <w:sz w:val="28"/>
          <w:szCs w:val="28"/>
          <w:lang w:eastAsia="uk-UA"/>
        </w:rPr>
        <w:t>Бородин</w:t>
      </w:r>
      <w:proofErr w:type="spellEnd"/>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Germany</w:t>
      </w:r>
      <w:proofErr w:type="spellEnd"/>
      <w:r w:rsidRPr="00707E56">
        <w:rPr>
          <w:rFonts w:ascii="Times New Roman" w:eastAsia="Times New Roman" w:hAnsi="Times New Roman" w:cs="Times New Roman"/>
          <w:color w:val="000000" w:themeColor="text1"/>
          <w:sz w:val="28"/>
          <w:szCs w:val="28"/>
          <w:lang w:eastAsia="uk-UA"/>
        </w:rPr>
        <w:t xml:space="preserve">: LAP LAMBERT </w:t>
      </w:r>
      <w:proofErr w:type="spellStart"/>
      <w:r w:rsidRPr="00707E56">
        <w:rPr>
          <w:rFonts w:ascii="Times New Roman" w:eastAsia="Times New Roman" w:hAnsi="Times New Roman" w:cs="Times New Roman"/>
          <w:color w:val="000000" w:themeColor="text1"/>
          <w:sz w:val="28"/>
          <w:szCs w:val="28"/>
          <w:lang w:eastAsia="uk-UA"/>
        </w:rPr>
        <w:t>Academic</w:t>
      </w:r>
      <w:proofErr w:type="spellEnd"/>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Publishing</w:t>
      </w:r>
      <w:proofErr w:type="spellEnd"/>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GmbH</w:t>
      </w:r>
      <w:proofErr w:type="spellEnd"/>
      <w:r w:rsidRPr="00707E56">
        <w:rPr>
          <w:rFonts w:ascii="Times New Roman" w:eastAsia="Times New Roman" w:hAnsi="Times New Roman" w:cs="Times New Roman"/>
          <w:color w:val="000000" w:themeColor="text1"/>
          <w:sz w:val="28"/>
          <w:szCs w:val="28"/>
          <w:lang w:eastAsia="uk-UA"/>
        </w:rPr>
        <w:t xml:space="preserve"> &amp; </w:t>
      </w:r>
      <w:proofErr w:type="spellStart"/>
      <w:r w:rsidRPr="00707E56">
        <w:rPr>
          <w:rFonts w:ascii="Times New Roman" w:eastAsia="Times New Roman" w:hAnsi="Times New Roman" w:cs="Times New Roman"/>
          <w:color w:val="000000" w:themeColor="text1"/>
          <w:sz w:val="28"/>
          <w:szCs w:val="28"/>
          <w:lang w:eastAsia="uk-UA"/>
        </w:rPr>
        <w:t>Co.KG</w:t>
      </w:r>
      <w:proofErr w:type="spellEnd"/>
      <w:r w:rsidRPr="00707E56">
        <w:rPr>
          <w:rFonts w:ascii="Times New Roman" w:eastAsia="Times New Roman" w:hAnsi="Times New Roman" w:cs="Times New Roman"/>
          <w:color w:val="000000" w:themeColor="text1"/>
          <w:sz w:val="28"/>
          <w:szCs w:val="28"/>
          <w:lang w:eastAsia="uk-UA"/>
        </w:rPr>
        <w:t>, 2017. - 177 с.</w:t>
      </w:r>
      <w:r>
        <w:rPr>
          <w:rFonts w:ascii="Times New Roman" w:eastAsia="Times New Roman" w:hAnsi="Times New Roman" w:cs="Times New Roman"/>
          <w:color w:val="000000" w:themeColor="text1"/>
          <w:sz w:val="28"/>
          <w:szCs w:val="28"/>
          <w:lang w:eastAsia="uk-UA"/>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Бочан</w:t>
      </w:r>
      <w:proofErr w:type="spellEnd"/>
      <w:r w:rsidRPr="00707E56">
        <w:rPr>
          <w:rFonts w:ascii="Times New Roman" w:eastAsia="Times New Roman" w:hAnsi="Times New Roman" w:cs="Times New Roman"/>
          <w:color w:val="000000" w:themeColor="text1"/>
          <w:sz w:val="28"/>
          <w:szCs w:val="28"/>
          <w:lang w:eastAsia="uk-UA"/>
        </w:rPr>
        <w:t xml:space="preserve"> І.О. Формування приватного сектора в умовах ринкової тран</w:t>
      </w:r>
      <w:r w:rsidRPr="00707E56">
        <w:rPr>
          <w:rFonts w:ascii="Times New Roman" w:eastAsia="Times New Roman" w:hAnsi="Times New Roman" w:cs="Times New Roman"/>
          <w:color w:val="000000" w:themeColor="text1"/>
          <w:sz w:val="28"/>
          <w:szCs w:val="28"/>
          <w:lang w:eastAsia="uk-UA"/>
        </w:rPr>
        <w:t>с</w:t>
      </w:r>
      <w:r w:rsidRPr="00707E56">
        <w:rPr>
          <w:rFonts w:ascii="Times New Roman" w:eastAsia="Times New Roman" w:hAnsi="Times New Roman" w:cs="Times New Roman"/>
          <w:color w:val="000000" w:themeColor="text1"/>
          <w:sz w:val="28"/>
          <w:szCs w:val="28"/>
          <w:lang w:eastAsia="uk-UA"/>
        </w:rPr>
        <w:t>формації економіки України: проблеми інституціональної теорії і практики: а</w:t>
      </w:r>
      <w:r w:rsidRPr="00707E56">
        <w:rPr>
          <w:rFonts w:ascii="Times New Roman" w:eastAsia="Times New Roman" w:hAnsi="Times New Roman" w:cs="Times New Roman"/>
          <w:color w:val="000000" w:themeColor="text1"/>
          <w:sz w:val="28"/>
          <w:szCs w:val="28"/>
          <w:lang w:eastAsia="uk-UA"/>
        </w:rPr>
        <w:t>в</w:t>
      </w:r>
      <w:r w:rsidRPr="00707E56">
        <w:rPr>
          <w:rFonts w:ascii="Times New Roman" w:eastAsia="Times New Roman" w:hAnsi="Times New Roman" w:cs="Times New Roman"/>
          <w:color w:val="000000" w:themeColor="text1"/>
          <w:sz w:val="28"/>
          <w:szCs w:val="28"/>
          <w:lang w:eastAsia="uk-UA"/>
        </w:rPr>
        <w:t xml:space="preserve">тореф. дис. на здобуття наук. ступеня </w:t>
      </w:r>
      <w:proofErr w:type="spellStart"/>
      <w:r w:rsidRPr="00707E56">
        <w:rPr>
          <w:rFonts w:ascii="Times New Roman" w:eastAsia="Times New Roman" w:hAnsi="Times New Roman" w:cs="Times New Roman"/>
          <w:color w:val="000000" w:themeColor="text1"/>
          <w:sz w:val="28"/>
          <w:szCs w:val="28"/>
          <w:lang w:eastAsia="uk-UA"/>
        </w:rPr>
        <w:t>докт</w:t>
      </w:r>
      <w:proofErr w:type="spellEnd"/>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екон</w:t>
      </w:r>
      <w:proofErr w:type="spellEnd"/>
      <w:r w:rsidRPr="00707E56">
        <w:rPr>
          <w:rFonts w:ascii="Times New Roman" w:eastAsia="Times New Roman" w:hAnsi="Times New Roman" w:cs="Times New Roman"/>
          <w:color w:val="000000" w:themeColor="text1"/>
          <w:sz w:val="28"/>
          <w:szCs w:val="28"/>
          <w:lang w:eastAsia="uk-UA"/>
        </w:rPr>
        <w:t>. наук : спец. 08.01.01«Економічна теорія» / І.О.</w:t>
      </w:r>
      <w:proofErr w:type="spellStart"/>
      <w:r w:rsidRPr="00707E56">
        <w:rPr>
          <w:rFonts w:ascii="Times New Roman" w:eastAsia="Times New Roman" w:hAnsi="Times New Roman" w:cs="Times New Roman"/>
          <w:color w:val="000000" w:themeColor="text1"/>
          <w:sz w:val="28"/>
          <w:szCs w:val="28"/>
          <w:lang w:eastAsia="uk-UA"/>
        </w:rPr>
        <w:t>Бочан</w:t>
      </w:r>
      <w:proofErr w:type="spellEnd"/>
      <w:r w:rsidRPr="00707E56">
        <w:rPr>
          <w:rFonts w:ascii="Times New Roman" w:eastAsia="Times New Roman" w:hAnsi="Times New Roman" w:cs="Times New Roman"/>
          <w:color w:val="000000" w:themeColor="text1"/>
          <w:sz w:val="28"/>
          <w:szCs w:val="28"/>
          <w:lang w:eastAsia="uk-UA"/>
        </w:rPr>
        <w:t>. - Львів: Львівський національний ун</w:t>
      </w:r>
      <w:r w:rsidRPr="00707E56">
        <w:rPr>
          <w:rFonts w:ascii="Times New Roman" w:eastAsia="Times New Roman" w:hAnsi="Times New Roman" w:cs="Times New Roman"/>
          <w:color w:val="000000" w:themeColor="text1"/>
          <w:sz w:val="28"/>
          <w:szCs w:val="28"/>
          <w:lang w:eastAsia="uk-UA"/>
        </w:rPr>
        <w:t>і</w:t>
      </w:r>
      <w:r w:rsidRPr="00707E56">
        <w:rPr>
          <w:rFonts w:ascii="Times New Roman" w:eastAsia="Times New Roman" w:hAnsi="Times New Roman" w:cs="Times New Roman"/>
          <w:color w:val="000000" w:themeColor="text1"/>
          <w:sz w:val="28"/>
          <w:szCs w:val="28"/>
          <w:lang w:eastAsia="uk-UA"/>
        </w:rPr>
        <w:t>верситет ім. Івана Франка, 2012</w:t>
      </w:r>
      <w:r>
        <w:rPr>
          <w:rFonts w:ascii="Times New Roman" w:eastAsia="Times New Roman" w:hAnsi="Times New Roman" w:cs="Times New Roman"/>
          <w:color w:val="000000" w:themeColor="text1"/>
          <w:sz w:val="28"/>
          <w:szCs w:val="28"/>
          <w:lang w:eastAsia="uk-UA"/>
        </w:rPr>
        <w:t>. – 39;</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eastAsia="Times New Roman" w:hAnsi="Times New Roman" w:cs="Times New Roman"/>
          <w:color w:val="000000" w:themeColor="text1"/>
          <w:sz w:val="28"/>
          <w:szCs w:val="28"/>
          <w:lang w:eastAsia="uk-UA"/>
        </w:rPr>
        <w:t xml:space="preserve"> Вакуленко А. В. Управління якістю / А. В. Вакуленко. - К.: КНЕУ, 2014. - 167 с.</w:t>
      </w:r>
      <w:r>
        <w:rPr>
          <w:rFonts w:ascii="Times New Roman" w:eastAsia="Times New Roman" w:hAnsi="Times New Roman" w:cs="Times New Roman"/>
          <w:color w:val="000000" w:themeColor="text1"/>
          <w:sz w:val="28"/>
          <w:szCs w:val="28"/>
          <w:lang w:eastAsia="uk-UA"/>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Васильців</w:t>
      </w:r>
      <w:proofErr w:type="spellEnd"/>
      <w:r w:rsidRPr="00707E56">
        <w:rPr>
          <w:rFonts w:ascii="Times New Roman" w:eastAsia="Times New Roman" w:hAnsi="Times New Roman" w:cs="Times New Roman"/>
          <w:color w:val="000000" w:themeColor="text1"/>
          <w:sz w:val="28"/>
          <w:szCs w:val="28"/>
          <w:lang w:eastAsia="uk-UA"/>
        </w:rPr>
        <w:t xml:space="preserve"> Т.Г. Напрями підвищення рівня конкурентоспроможності підприємства на ринку споживчих товарів / Т.Г. </w:t>
      </w:r>
      <w:proofErr w:type="spellStart"/>
      <w:r w:rsidRPr="00707E56">
        <w:rPr>
          <w:rFonts w:ascii="Times New Roman" w:eastAsia="Times New Roman" w:hAnsi="Times New Roman" w:cs="Times New Roman"/>
          <w:color w:val="000000" w:themeColor="text1"/>
          <w:sz w:val="28"/>
          <w:szCs w:val="28"/>
          <w:lang w:eastAsia="uk-UA"/>
        </w:rPr>
        <w:t>Васильців</w:t>
      </w:r>
      <w:proofErr w:type="spellEnd"/>
      <w:r w:rsidRPr="00707E56">
        <w:rPr>
          <w:rFonts w:ascii="Times New Roman" w:eastAsia="Times New Roman" w:hAnsi="Times New Roman" w:cs="Times New Roman"/>
          <w:color w:val="000000" w:themeColor="text1"/>
          <w:sz w:val="28"/>
          <w:szCs w:val="28"/>
          <w:lang w:eastAsia="uk-UA"/>
        </w:rPr>
        <w:t xml:space="preserve"> // Вісник Львівської комерційної академії. Серія економічна. Вип.20. - Львів: Вид-во ЛКА, 201</w:t>
      </w:r>
      <w:r>
        <w:rPr>
          <w:rFonts w:ascii="Times New Roman" w:eastAsia="Times New Roman" w:hAnsi="Times New Roman" w:cs="Times New Roman"/>
          <w:color w:val="000000" w:themeColor="text1"/>
          <w:sz w:val="28"/>
          <w:szCs w:val="28"/>
          <w:lang w:eastAsia="uk-UA"/>
        </w:rPr>
        <w:t>6. - № 13. - С. 359-365;</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Ваховська</w:t>
      </w:r>
      <w:proofErr w:type="spellEnd"/>
      <w:r w:rsidRPr="00707E56">
        <w:rPr>
          <w:rFonts w:ascii="Times New Roman" w:eastAsia="Times New Roman" w:hAnsi="Times New Roman" w:cs="Times New Roman"/>
          <w:color w:val="000000" w:themeColor="text1"/>
          <w:sz w:val="28"/>
          <w:szCs w:val="28"/>
          <w:lang w:eastAsia="uk-UA"/>
        </w:rPr>
        <w:t xml:space="preserve"> М.Ю. Логістичні потоки: визначення, особливості та пар</w:t>
      </w:r>
      <w:r w:rsidRPr="00707E56">
        <w:rPr>
          <w:rFonts w:ascii="Times New Roman" w:eastAsia="Times New Roman" w:hAnsi="Times New Roman" w:cs="Times New Roman"/>
          <w:color w:val="000000" w:themeColor="text1"/>
          <w:sz w:val="28"/>
          <w:szCs w:val="28"/>
          <w:lang w:eastAsia="uk-UA"/>
        </w:rPr>
        <w:t>а</w:t>
      </w:r>
      <w:r w:rsidRPr="00707E56">
        <w:rPr>
          <w:rFonts w:ascii="Times New Roman" w:eastAsia="Times New Roman" w:hAnsi="Times New Roman" w:cs="Times New Roman"/>
          <w:color w:val="000000" w:themeColor="text1"/>
          <w:sz w:val="28"/>
          <w:szCs w:val="28"/>
          <w:lang w:eastAsia="uk-UA"/>
        </w:rPr>
        <w:t xml:space="preserve">метри / М. Ю. </w:t>
      </w:r>
      <w:proofErr w:type="spellStart"/>
      <w:r w:rsidRPr="00707E56">
        <w:rPr>
          <w:rFonts w:ascii="Times New Roman" w:eastAsia="Times New Roman" w:hAnsi="Times New Roman" w:cs="Times New Roman"/>
          <w:color w:val="000000" w:themeColor="text1"/>
          <w:sz w:val="28"/>
          <w:szCs w:val="28"/>
          <w:lang w:eastAsia="uk-UA"/>
        </w:rPr>
        <w:t>Ваховська</w:t>
      </w:r>
      <w:proofErr w:type="spellEnd"/>
      <w:r w:rsidRPr="00707E56">
        <w:rPr>
          <w:rFonts w:ascii="Times New Roman" w:eastAsia="Times New Roman" w:hAnsi="Times New Roman" w:cs="Times New Roman"/>
          <w:color w:val="000000" w:themeColor="text1"/>
          <w:sz w:val="28"/>
          <w:szCs w:val="28"/>
          <w:lang w:eastAsia="uk-UA"/>
        </w:rPr>
        <w:t xml:space="preserve"> // Вісник національного університету «Львівська </w:t>
      </w:r>
      <w:proofErr w:type="spellStart"/>
      <w:r w:rsidRPr="00707E56">
        <w:rPr>
          <w:rFonts w:ascii="Times New Roman" w:eastAsia="Times New Roman" w:hAnsi="Times New Roman" w:cs="Times New Roman"/>
          <w:color w:val="000000" w:themeColor="text1"/>
          <w:sz w:val="28"/>
          <w:szCs w:val="28"/>
          <w:lang w:eastAsia="uk-UA"/>
        </w:rPr>
        <w:t>пол</w:t>
      </w:r>
      <w:r w:rsidRPr="00707E56">
        <w:rPr>
          <w:rFonts w:ascii="Times New Roman" w:eastAsia="Times New Roman" w:hAnsi="Times New Roman" w:cs="Times New Roman"/>
          <w:color w:val="000000" w:themeColor="text1"/>
          <w:sz w:val="28"/>
          <w:szCs w:val="28"/>
          <w:lang w:eastAsia="uk-UA"/>
        </w:rPr>
        <w:t>і</w:t>
      </w:r>
      <w:r w:rsidRPr="00707E56">
        <w:rPr>
          <w:rFonts w:ascii="Times New Roman" w:eastAsia="Times New Roman" w:hAnsi="Times New Roman" w:cs="Times New Roman"/>
          <w:color w:val="000000" w:themeColor="text1"/>
          <w:sz w:val="28"/>
          <w:szCs w:val="28"/>
          <w:lang w:eastAsia="uk-UA"/>
        </w:rPr>
        <w:t>техніка».Серія</w:t>
      </w:r>
      <w:proofErr w:type="spellEnd"/>
      <w:r w:rsidRPr="00707E56">
        <w:rPr>
          <w:rFonts w:ascii="Times New Roman" w:eastAsia="Times New Roman" w:hAnsi="Times New Roman" w:cs="Times New Roman"/>
          <w:color w:val="000000" w:themeColor="text1"/>
          <w:sz w:val="28"/>
          <w:szCs w:val="28"/>
          <w:lang w:eastAsia="uk-UA"/>
        </w:rPr>
        <w:t xml:space="preserve"> «Логістика». - №623. - 2011</w:t>
      </w:r>
      <w:r>
        <w:rPr>
          <w:rFonts w:ascii="Times New Roman" w:eastAsia="Times New Roman" w:hAnsi="Times New Roman" w:cs="Times New Roman"/>
          <w:color w:val="000000" w:themeColor="text1"/>
          <w:sz w:val="28"/>
          <w:szCs w:val="28"/>
          <w:lang w:eastAsia="uk-UA"/>
        </w:rPr>
        <w:t>. - С.22-28;</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eastAsia="Times New Roman" w:hAnsi="Times New Roman" w:cs="Times New Roman"/>
          <w:color w:val="000000" w:themeColor="text1"/>
          <w:sz w:val="28"/>
          <w:szCs w:val="28"/>
          <w:lang w:eastAsia="uk-UA"/>
        </w:rPr>
        <w:lastRenderedPageBreak/>
        <w:t xml:space="preserve"> </w:t>
      </w:r>
      <w:proofErr w:type="spellStart"/>
      <w:r w:rsidRPr="00707E56">
        <w:rPr>
          <w:rFonts w:ascii="Times New Roman" w:eastAsia="Times New Roman" w:hAnsi="Times New Roman" w:cs="Times New Roman"/>
          <w:color w:val="000000" w:themeColor="text1"/>
          <w:sz w:val="28"/>
          <w:szCs w:val="28"/>
          <w:lang w:eastAsia="uk-UA"/>
        </w:rPr>
        <w:t>Виноградська</w:t>
      </w:r>
      <w:proofErr w:type="spellEnd"/>
      <w:r w:rsidRPr="00707E56">
        <w:rPr>
          <w:rFonts w:ascii="Times New Roman" w:eastAsia="Times New Roman" w:hAnsi="Times New Roman" w:cs="Times New Roman"/>
          <w:color w:val="000000" w:themeColor="text1"/>
          <w:sz w:val="28"/>
          <w:szCs w:val="28"/>
          <w:lang w:eastAsia="uk-UA"/>
        </w:rPr>
        <w:t xml:space="preserve"> A.M. Комерційна діяльність торговельного підприєм</w:t>
      </w:r>
      <w:r w:rsidRPr="00707E56">
        <w:rPr>
          <w:rFonts w:ascii="Times New Roman" w:eastAsia="Times New Roman" w:hAnsi="Times New Roman" w:cs="Times New Roman"/>
          <w:color w:val="000000" w:themeColor="text1"/>
          <w:sz w:val="28"/>
          <w:szCs w:val="28"/>
          <w:lang w:eastAsia="uk-UA"/>
        </w:rPr>
        <w:t>с</w:t>
      </w:r>
      <w:r w:rsidRPr="00707E56">
        <w:rPr>
          <w:rFonts w:ascii="Times New Roman" w:eastAsia="Times New Roman" w:hAnsi="Times New Roman" w:cs="Times New Roman"/>
          <w:color w:val="000000" w:themeColor="text1"/>
          <w:sz w:val="28"/>
          <w:szCs w:val="28"/>
          <w:lang w:eastAsia="uk-UA"/>
        </w:rPr>
        <w:t xml:space="preserve">тва / А. М. </w:t>
      </w:r>
      <w:proofErr w:type="spellStart"/>
      <w:r w:rsidRPr="00707E56">
        <w:rPr>
          <w:rFonts w:ascii="Times New Roman" w:eastAsia="Times New Roman" w:hAnsi="Times New Roman" w:cs="Times New Roman"/>
          <w:color w:val="000000" w:themeColor="text1"/>
          <w:sz w:val="28"/>
          <w:szCs w:val="28"/>
          <w:lang w:eastAsia="uk-UA"/>
        </w:rPr>
        <w:t>Виноградська</w:t>
      </w:r>
      <w:proofErr w:type="spellEnd"/>
      <w:r w:rsidRPr="00707E56">
        <w:rPr>
          <w:rFonts w:ascii="Times New Roman" w:eastAsia="Times New Roman" w:hAnsi="Times New Roman" w:cs="Times New Roman"/>
          <w:color w:val="000000" w:themeColor="text1"/>
          <w:sz w:val="28"/>
          <w:szCs w:val="28"/>
          <w:lang w:eastAsia="uk-UA"/>
        </w:rPr>
        <w:t>. - К.: Київський національний торгово-економічний університет, 2005. - 278 с.</w:t>
      </w:r>
      <w:r>
        <w:rPr>
          <w:rFonts w:ascii="Times New Roman" w:eastAsia="Times New Roman" w:hAnsi="Times New Roman" w:cs="Times New Roman"/>
          <w:color w:val="000000" w:themeColor="text1"/>
          <w:sz w:val="28"/>
          <w:szCs w:val="28"/>
          <w:lang w:eastAsia="uk-UA"/>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Виноградська</w:t>
      </w:r>
      <w:proofErr w:type="spellEnd"/>
      <w:r w:rsidRPr="00707E56">
        <w:rPr>
          <w:rFonts w:ascii="Times New Roman" w:eastAsia="Times New Roman" w:hAnsi="Times New Roman" w:cs="Times New Roman"/>
          <w:color w:val="000000" w:themeColor="text1"/>
          <w:sz w:val="28"/>
          <w:szCs w:val="28"/>
          <w:lang w:eastAsia="uk-UA"/>
        </w:rPr>
        <w:t xml:space="preserve"> А. М. Технологія комерційного підприємництва / А. М. </w:t>
      </w:r>
      <w:proofErr w:type="spellStart"/>
      <w:r w:rsidRPr="00707E56">
        <w:rPr>
          <w:rFonts w:ascii="Times New Roman" w:eastAsia="Times New Roman" w:hAnsi="Times New Roman" w:cs="Times New Roman"/>
          <w:color w:val="000000" w:themeColor="text1"/>
          <w:sz w:val="28"/>
          <w:szCs w:val="28"/>
          <w:lang w:eastAsia="uk-UA"/>
        </w:rPr>
        <w:t>Виноградська</w:t>
      </w:r>
      <w:proofErr w:type="spellEnd"/>
      <w:r w:rsidRPr="00707E56">
        <w:rPr>
          <w:rFonts w:ascii="Times New Roman" w:eastAsia="Times New Roman" w:hAnsi="Times New Roman" w:cs="Times New Roman"/>
          <w:color w:val="000000" w:themeColor="text1"/>
          <w:sz w:val="28"/>
          <w:szCs w:val="28"/>
          <w:lang w:eastAsia="uk-UA"/>
        </w:rPr>
        <w:t>. - К: Центр навчальної літератури, 2013. - 780с.</w:t>
      </w:r>
      <w:r>
        <w:rPr>
          <w:rFonts w:ascii="Times New Roman" w:eastAsia="Times New Roman" w:hAnsi="Times New Roman" w:cs="Times New Roman"/>
          <w:color w:val="000000" w:themeColor="text1"/>
          <w:sz w:val="28"/>
          <w:szCs w:val="28"/>
          <w:lang w:eastAsia="uk-UA"/>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eastAsia="Times New Roman" w:hAnsi="Times New Roman" w:cs="Times New Roman"/>
          <w:color w:val="000000" w:themeColor="text1"/>
          <w:sz w:val="28"/>
          <w:szCs w:val="28"/>
          <w:lang w:eastAsia="uk-UA"/>
        </w:rPr>
        <w:t>Гайдар Н. О. Оцінка ефективності господарської діяльності підпр</w:t>
      </w:r>
      <w:r w:rsidRPr="00707E56">
        <w:rPr>
          <w:rFonts w:ascii="Times New Roman" w:eastAsia="Times New Roman" w:hAnsi="Times New Roman" w:cs="Times New Roman"/>
          <w:color w:val="000000" w:themeColor="text1"/>
          <w:sz w:val="28"/>
          <w:szCs w:val="28"/>
          <w:lang w:eastAsia="uk-UA"/>
        </w:rPr>
        <w:t>и</w:t>
      </w:r>
      <w:r w:rsidRPr="00707E56">
        <w:rPr>
          <w:rFonts w:ascii="Times New Roman" w:eastAsia="Times New Roman" w:hAnsi="Times New Roman" w:cs="Times New Roman"/>
          <w:color w:val="000000" w:themeColor="text1"/>
          <w:sz w:val="28"/>
          <w:szCs w:val="28"/>
          <w:lang w:eastAsia="uk-UA"/>
        </w:rPr>
        <w:t xml:space="preserve">ємств роздрібної торгівлі : автореф. дис. на здобуття наук. ступеня канд. </w:t>
      </w:r>
      <w:proofErr w:type="spellStart"/>
      <w:r w:rsidRPr="00707E56">
        <w:rPr>
          <w:rFonts w:ascii="Times New Roman" w:eastAsia="Times New Roman" w:hAnsi="Times New Roman" w:cs="Times New Roman"/>
          <w:color w:val="000000" w:themeColor="text1"/>
          <w:sz w:val="28"/>
          <w:szCs w:val="28"/>
          <w:lang w:eastAsia="uk-UA"/>
        </w:rPr>
        <w:t>екон</w:t>
      </w:r>
      <w:proofErr w:type="spellEnd"/>
      <w:r w:rsidRPr="00707E56">
        <w:rPr>
          <w:rFonts w:ascii="Times New Roman" w:eastAsia="Times New Roman" w:hAnsi="Times New Roman" w:cs="Times New Roman"/>
          <w:color w:val="000000" w:themeColor="text1"/>
          <w:sz w:val="28"/>
          <w:szCs w:val="28"/>
          <w:lang w:eastAsia="uk-UA"/>
        </w:rPr>
        <w:t>. наук : спец. 08.00.04 «Економіка та управління підприємствами» / Н. О. Гайдар. - Харків: Харківський державний університет харчування та торгівлі, 2011. - 18 с.</w:t>
      </w:r>
      <w:r>
        <w:rPr>
          <w:rFonts w:ascii="Times New Roman" w:eastAsia="Times New Roman" w:hAnsi="Times New Roman" w:cs="Times New Roman"/>
          <w:color w:val="000000" w:themeColor="text1"/>
          <w:sz w:val="28"/>
          <w:szCs w:val="28"/>
          <w:lang w:eastAsia="uk-UA"/>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eastAsia="Times New Roman" w:hAnsi="Times New Roman" w:cs="Times New Roman"/>
          <w:color w:val="000000" w:themeColor="text1"/>
          <w:sz w:val="28"/>
          <w:szCs w:val="28"/>
          <w:lang w:eastAsia="uk-UA"/>
        </w:rPr>
        <w:t>Височин І. Державне регулювання торговельної діяльності в Україні та світі: порівняльний аналіз / І. Височин // Вісник КНТЕУ. - 2010. - № 1. - С. 11-23.</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Германчук</w:t>
      </w:r>
      <w:proofErr w:type="spellEnd"/>
      <w:r w:rsidRPr="00707E56">
        <w:rPr>
          <w:rFonts w:ascii="Times New Roman" w:eastAsia="Times New Roman" w:hAnsi="Times New Roman" w:cs="Times New Roman"/>
          <w:color w:val="000000" w:themeColor="text1"/>
          <w:sz w:val="28"/>
          <w:szCs w:val="28"/>
          <w:lang w:eastAsia="uk-UA"/>
        </w:rPr>
        <w:t xml:space="preserve"> А.М. Управління комерційною діяльністю підприємств на основі маркетингу: автореф. дис. на здобуття наук. ступеня канд. </w:t>
      </w:r>
      <w:proofErr w:type="spellStart"/>
      <w:r w:rsidRPr="00707E56">
        <w:rPr>
          <w:rFonts w:ascii="Times New Roman" w:eastAsia="Times New Roman" w:hAnsi="Times New Roman" w:cs="Times New Roman"/>
          <w:color w:val="000000" w:themeColor="text1"/>
          <w:sz w:val="28"/>
          <w:szCs w:val="28"/>
          <w:lang w:eastAsia="uk-UA"/>
        </w:rPr>
        <w:t>екон</w:t>
      </w:r>
      <w:proofErr w:type="spellEnd"/>
      <w:r w:rsidRPr="00707E56">
        <w:rPr>
          <w:rFonts w:ascii="Times New Roman" w:eastAsia="Times New Roman" w:hAnsi="Times New Roman" w:cs="Times New Roman"/>
          <w:color w:val="000000" w:themeColor="text1"/>
          <w:sz w:val="28"/>
          <w:szCs w:val="28"/>
          <w:lang w:eastAsia="uk-UA"/>
        </w:rPr>
        <w:t xml:space="preserve">. наук : спец. 08.06.02 «Підприємництво, менеджмент та маркетинг» / А. М. </w:t>
      </w:r>
      <w:proofErr w:type="spellStart"/>
      <w:r w:rsidRPr="00707E56">
        <w:rPr>
          <w:rFonts w:ascii="Times New Roman" w:eastAsia="Times New Roman" w:hAnsi="Times New Roman" w:cs="Times New Roman"/>
          <w:color w:val="000000" w:themeColor="text1"/>
          <w:sz w:val="28"/>
          <w:szCs w:val="28"/>
          <w:lang w:eastAsia="uk-UA"/>
        </w:rPr>
        <w:t>Германчук</w:t>
      </w:r>
      <w:proofErr w:type="spellEnd"/>
      <w:r w:rsidRPr="00707E56">
        <w:rPr>
          <w:rFonts w:ascii="Times New Roman" w:eastAsia="Times New Roman" w:hAnsi="Times New Roman" w:cs="Times New Roman"/>
          <w:color w:val="000000" w:themeColor="text1"/>
          <w:sz w:val="28"/>
          <w:szCs w:val="28"/>
          <w:lang w:eastAsia="uk-UA"/>
        </w:rPr>
        <w:t>. - Донецьк: Донецький державний. університет економіки і торгівлі, 2012</w:t>
      </w:r>
      <w:r>
        <w:rPr>
          <w:rFonts w:ascii="Times New Roman" w:eastAsia="Times New Roman" w:hAnsi="Times New Roman" w:cs="Times New Roman"/>
          <w:color w:val="000000" w:themeColor="text1"/>
          <w:sz w:val="28"/>
          <w:szCs w:val="28"/>
          <w:lang w:eastAsia="uk-UA"/>
        </w:rPr>
        <w:t>. - 20</w:t>
      </w:r>
      <w:r w:rsidRPr="00707E56">
        <w:rPr>
          <w:rFonts w:ascii="Times New Roman" w:eastAsia="Times New Roman" w:hAnsi="Times New Roman" w:cs="Times New Roman"/>
          <w:color w:val="000000" w:themeColor="text1"/>
          <w:sz w:val="28"/>
          <w:szCs w:val="28"/>
          <w:lang w:eastAsia="uk-UA"/>
        </w:rPr>
        <w:t>с.</w:t>
      </w:r>
      <w:r>
        <w:rPr>
          <w:rFonts w:ascii="Times New Roman" w:eastAsia="Times New Roman" w:hAnsi="Times New Roman" w:cs="Times New Roman"/>
          <w:color w:val="000000" w:themeColor="text1"/>
          <w:sz w:val="28"/>
          <w:szCs w:val="28"/>
          <w:lang w:eastAsia="uk-UA"/>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Гонський</w:t>
      </w:r>
      <w:proofErr w:type="spellEnd"/>
      <w:r w:rsidRPr="00707E56">
        <w:rPr>
          <w:rFonts w:ascii="Times New Roman" w:eastAsia="Times New Roman" w:hAnsi="Times New Roman" w:cs="Times New Roman"/>
          <w:color w:val="000000" w:themeColor="text1"/>
          <w:sz w:val="28"/>
          <w:szCs w:val="28"/>
          <w:lang w:eastAsia="uk-UA"/>
        </w:rPr>
        <w:t xml:space="preserve"> М.Д. Взаємозв'язок ефективності організаційної побудови та економічних показників реалізації комерційної функції у вітчизняних роз</w:t>
      </w:r>
      <w:r w:rsidRPr="00707E56">
        <w:rPr>
          <w:rFonts w:ascii="Times New Roman" w:eastAsia="Times New Roman" w:hAnsi="Times New Roman" w:cs="Times New Roman"/>
          <w:color w:val="000000" w:themeColor="text1"/>
          <w:sz w:val="28"/>
          <w:szCs w:val="28"/>
          <w:lang w:eastAsia="uk-UA"/>
        </w:rPr>
        <w:t>д</w:t>
      </w:r>
      <w:r w:rsidRPr="00707E56">
        <w:rPr>
          <w:rFonts w:ascii="Times New Roman" w:eastAsia="Times New Roman" w:hAnsi="Times New Roman" w:cs="Times New Roman"/>
          <w:color w:val="000000" w:themeColor="text1"/>
          <w:sz w:val="28"/>
          <w:szCs w:val="28"/>
          <w:lang w:eastAsia="uk-UA"/>
        </w:rPr>
        <w:t xml:space="preserve">рібних торговельних мережах / М.Д. </w:t>
      </w:r>
      <w:proofErr w:type="spellStart"/>
      <w:r w:rsidRPr="00707E56">
        <w:rPr>
          <w:rFonts w:ascii="Times New Roman" w:eastAsia="Times New Roman" w:hAnsi="Times New Roman" w:cs="Times New Roman"/>
          <w:color w:val="000000" w:themeColor="text1"/>
          <w:sz w:val="28"/>
          <w:szCs w:val="28"/>
          <w:lang w:eastAsia="uk-UA"/>
        </w:rPr>
        <w:t>Гонський</w:t>
      </w:r>
      <w:proofErr w:type="spellEnd"/>
      <w:r w:rsidRPr="00707E56">
        <w:rPr>
          <w:rFonts w:ascii="Times New Roman" w:eastAsia="Times New Roman" w:hAnsi="Times New Roman" w:cs="Times New Roman"/>
          <w:color w:val="000000" w:themeColor="text1"/>
          <w:sz w:val="28"/>
          <w:szCs w:val="28"/>
          <w:lang w:eastAsia="uk-UA"/>
        </w:rPr>
        <w:t xml:space="preserve"> // Вісник </w:t>
      </w:r>
      <w:proofErr w:type="spellStart"/>
      <w:r w:rsidRPr="00707E56">
        <w:rPr>
          <w:rFonts w:ascii="Times New Roman" w:eastAsia="Times New Roman" w:hAnsi="Times New Roman" w:cs="Times New Roman"/>
          <w:color w:val="000000" w:themeColor="text1"/>
          <w:sz w:val="28"/>
          <w:szCs w:val="28"/>
          <w:lang w:eastAsia="uk-UA"/>
        </w:rPr>
        <w:t>ДонНУЕТ</w:t>
      </w:r>
      <w:proofErr w:type="spellEnd"/>
      <w:r w:rsidRPr="00707E56">
        <w:rPr>
          <w:rFonts w:ascii="Times New Roman" w:eastAsia="Times New Roman" w:hAnsi="Times New Roman" w:cs="Times New Roman"/>
          <w:color w:val="000000" w:themeColor="text1"/>
          <w:sz w:val="28"/>
          <w:szCs w:val="28"/>
          <w:lang w:eastAsia="uk-UA"/>
        </w:rPr>
        <w:t xml:space="preserve"> ім. М. </w:t>
      </w:r>
      <w:proofErr w:type="spellStart"/>
      <w:r w:rsidRPr="00707E56">
        <w:rPr>
          <w:rFonts w:ascii="Times New Roman" w:eastAsia="Times New Roman" w:hAnsi="Times New Roman" w:cs="Times New Roman"/>
          <w:color w:val="000000" w:themeColor="text1"/>
          <w:sz w:val="28"/>
          <w:szCs w:val="28"/>
          <w:lang w:eastAsia="uk-UA"/>
        </w:rPr>
        <w:t>Т</w:t>
      </w:r>
      <w:r w:rsidRPr="00707E56">
        <w:rPr>
          <w:rFonts w:ascii="Times New Roman" w:eastAsia="Times New Roman" w:hAnsi="Times New Roman" w:cs="Times New Roman"/>
          <w:color w:val="000000" w:themeColor="text1"/>
          <w:sz w:val="28"/>
          <w:szCs w:val="28"/>
          <w:lang w:eastAsia="uk-UA"/>
        </w:rPr>
        <w:t>у</w:t>
      </w:r>
      <w:r w:rsidRPr="00707E56">
        <w:rPr>
          <w:rFonts w:ascii="Times New Roman" w:eastAsia="Times New Roman" w:hAnsi="Times New Roman" w:cs="Times New Roman"/>
          <w:color w:val="000000" w:themeColor="text1"/>
          <w:sz w:val="28"/>
          <w:szCs w:val="28"/>
          <w:lang w:eastAsia="uk-UA"/>
        </w:rPr>
        <w:t>ган-Барановського</w:t>
      </w:r>
      <w:proofErr w:type="spellEnd"/>
      <w:r w:rsidRPr="00707E56">
        <w:rPr>
          <w:rFonts w:ascii="Times New Roman" w:eastAsia="Times New Roman" w:hAnsi="Times New Roman" w:cs="Times New Roman"/>
          <w:color w:val="000000" w:themeColor="text1"/>
          <w:sz w:val="28"/>
          <w:szCs w:val="28"/>
          <w:lang w:eastAsia="uk-UA"/>
        </w:rPr>
        <w:t>. -</w:t>
      </w:r>
      <w:r>
        <w:rPr>
          <w:rFonts w:ascii="Times New Roman" w:eastAsia="Times New Roman" w:hAnsi="Times New Roman" w:cs="Times New Roman"/>
          <w:color w:val="000000" w:themeColor="text1"/>
          <w:sz w:val="28"/>
          <w:szCs w:val="28"/>
          <w:lang w:eastAsia="uk-UA"/>
        </w:rPr>
        <w:t xml:space="preserve"> 2012. - № 4 (56). - С. 161-166;</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Гонський</w:t>
      </w:r>
      <w:proofErr w:type="spellEnd"/>
      <w:r w:rsidRPr="00707E56">
        <w:rPr>
          <w:rFonts w:ascii="Times New Roman" w:eastAsia="Times New Roman" w:hAnsi="Times New Roman" w:cs="Times New Roman"/>
          <w:color w:val="000000" w:themeColor="text1"/>
          <w:sz w:val="28"/>
          <w:szCs w:val="28"/>
          <w:lang w:eastAsia="uk-UA"/>
        </w:rPr>
        <w:t xml:space="preserve"> М.Д. Комерційна функція як основа ефективної комерційної діяльності торговельного підприємства / М.Д. </w:t>
      </w:r>
      <w:proofErr w:type="spellStart"/>
      <w:r w:rsidRPr="00707E56">
        <w:rPr>
          <w:rFonts w:ascii="Times New Roman" w:eastAsia="Times New Roman" w:hAnsi="Times New Roman" w:cs="Times New Roman"/>
          <w:color w:val="000000" w:themeColor="text1"/>
          <w:sz w:val="28"/>
          <w:szCs w:val="28"/>
          <w:lang w:eastAsia="uk-UA"/>
        </w:rPr>
        <w:t>Гонський</w:t>
      </w:r>
      <w:proofErr w:type="spellEnd"/>
      <w:r w:rsidRPr="00707E56">
        <w:rPr>
          <w:rFonts w:ascii="Times New Roman" w:eastAsia="Times New Roman" w:hAnsi="Times New Roman" w:cs="Times New Roman"/>
          <w:color w:val="000000" w:themeColor="text1"/>
          <w:sz w:val="28"/>
          <w:szCs w:val="28"/>
          <w:lang w:eastAsia="uk-UA"/>
        </w:rPr>
        <w:t xml:space="preserve"> // Економіка розвитку. - </w:t>
      </w:r>
      <w:r>
        <w:rPr>
          <w:rFonts w:ascii="Times New Roman" w:eastAsia="Times New Roman" w:hAnsi="Times New Roman" w:cs="Times New Roman"/>
          <w:color w:val="000000" w:themeColor="text1"/>
          <w:sz w:val="28"/>
          <w:szCs w:val="28"/>
          <w:lang w:eastAsia="uk-UA"/>
        </w:rPr>
        <w:t>Харків. - 2014. - В ДРУЦІ. - С.;</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Гонський</w:t>
      </w:r>
      <w:proofErr w:type="spellEnd"/>
      <w:r w:rsidRPr="00707E56">
        <w:rPr>
          <w:rFonts w:ascii="Times New Roman" w:eastAsia="Times New Roman" w:hAnsi="Times New Roman" w:cs="Times New Roman"/>
          <w:color w:val="000000" w:themeColor="text1"/>
          <w:sz w:val="28"/>
          <w:szCs w:val="28"/>
          <w:lang w:eastAsia="uk-UA"/>
        </w:rPr>
        <w:t xml:space="preserve"> М.Д. Тенденції розвитку комерційної діяльності вітчизн</w:t>
      </w:r>
      <w:r w:rsidRPr="00707E56">
        <w:rPr>
          <w:rFonts w:ascii="Times New Roman" w:eastAsia="Times New Roman" w:hAnsi="Times New Roman" w:cs="Times New Roman"/>
          <w:color w:val="000000" w:themeColor="text1"/>
          <w:sz w:val="28"/>
          <w:szCs w:val="28"/>
          <w:lang w:eastAsia="uk-UA"/>
        </w:rPr>
        <w:t>я</w:t>
      </w:r>
      <w:r w:rsidRPr="00707E56">
        <w:rPr>
          <w:rFonts w:ascii="Times New Roman" w:eastAsia="Times New Roman" w:hAnsi="Times New Roman" w:cs="Times New Roman"/>
          <w:color w:val="000000" w:themeColor="text1"/>
          <w:sz w:val="28"/>
          <w:szCs w:val="28"/>
          <w:lang w:eastAsia="uk-UA"/>
        </w:rPr>
        <w:t xml:space="preserve">них роздрібних торговельних мереж / М.Д. </w:t>
      </w:r>
      <w:proofErr w:type="spellStart"/>
      <w:r w:rsidRPr="00707E56">
        <w:rPr>
          <w:rFonts w:ascii="Times New Roman" w:eastAsia="Times New Roman" w:hAnsi="Times New Roman" w:cs="Times New Roman"/>
          <w:color w:val="000000" w:themeColor="text1"/>
          <w:sz w:val="28"/>
          <w:szCs w:val="28"/>
          <w:lang w:eastAsia="uk-UA"/>
        </w:rPr>
        <w:t>Гонський</w:t>
      </w:r>
      <w:proofErr w:type="spellEnd"/>
      <w:r w:rsidRPr="00707E56">
        <w:rPr>
          <w:rFonts w:ascii="Times New Roman" w:eastAsia="Times New Roman" w:hAnsi="Times New Roman" w:cs="Times New Roman"/>
          <w:color w:val="000000" w:themeColor="text1"/>
          <w:sz w:val="28"/>
          <w:szCs w:val="28"/>
          <w:lang w:eastAsia="uk-UA"/>
        </w:rPr>
        <w:t xml:space="preserve"> // Торгівля, комерція, пі</w:t>
      </w:r>
      <w:r w:rsidRPr="00707E56">
        <w:rPr>
          <w:rFonts w:ascii="Times New Roman" w:eastAsia="Times New Roman" w:hAnsi="Times New Roman" w:cs="Times New Roman"/>
          <w:color w:val="000000" w:themeColor="text1"/>
          <w:sz w:val="28"/>
          <w:szCs w:val="28"/>
          <w:lang w:eastAsia="uk-UA"/>
        </w:rPr>
        <w:t>д</w:t>
      </w:r>
      <w:r w:rsidRPr="00707E56">
        <w:rPr>
          <w:rFonts w:ascii="Times New Roman" w:eastAsia="Times New Roman" w:hAnsi="Times New Roman" w:cs="Times New Roman"/>
          <w:color w:val="000000" w:themeColor="text1"/>
          <w:sz w:val="28"/>
          <w:szCs w:val="28"/>
          <w:lang w:eastAsia="uk-UA"/>
        </w:rPr>
        <w:t>приємництво : збірник наукових праць / [</w:t>
      </w:r>
      <w:proofErr w:type="spellStart"/>
      <w:r w:rsidRPr="00707E56">
        <w:rPr>
          <w:rFonts w:ascii="Times New Roman" w:eastAsia="Times New Roman" w:hAnsi="Times New Roman" w:cs="Times New Roman"/>
          <w:color w:val="000000" w:themeColor="text1"/>
          <w:sz w:val="28"/>
          <w:szCs w:val="28"/>
          <w:lang w:eastAsia="uk-UA"/>
        </w:rPr>
        <w:t>редакц</w:t>
      </w:r>
      <w:proofErr w:type="spellEnd"/>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кол</w:t>
      </w:r>
      <w:proofErr w:type="spellEnd"/>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Апопій</w:t>
      </w:r>
      <w:proofErr w:type="spellEnd"/>
      <w:r w:rsidRPr="00707E56">
        <w:rPr>
          <w:rFonts w:ascii="Times New Roman" w:eastAsia="Times New Roman" w:hAnsi="Times New Roman" w:cs="Times New Roman"/>
          <w:color w:val="000000" w:themeColor="text1"/>
          <w:sz w:val="28"/>
          <w:szCs w:val="28"/>
          <w:lang w:eastAsia="uk-UA"/>
        </w:rPr>
        <w:t xml:space="preserve"> В.В., </w:t>
      </w:r>
      <w:proofErr w:type="spellStart"/>
      <w:r w:rsidRPr="00707E56">
        <w:rPr>
          <w:rFonts w:ascii="Times New Roman" w:eastAsia="Times New Roman" w:hAnsi="Times New Roman" w:cs="Times New Roman"/>
          <w:color w:val="000000" w:themeColor="text1"/>
          <w:sz w:val="28"/>
          <w:szCs w:val="28"/>
          <w:lang w:eastAsia="uk-UA"/>
        </w:rPr>
        <w:t>Дайновс</w:t>
      </w:r>
      <w:r w:rsidRPr="00707E56">
        <w:rPr>
          <w:rFonts w:ascii="Times New Roman" w:eastAsia="Times New Roman" w:hAnsi="Times New Roman" w:cs="Times New Roman"/>
          <w:color w:val="000000" w:themeColor="text1"/>
          <w:sz w:val="28"/>
          <w:szCs w:val="28"/>
          <w:lang w:eastAsia="uk-UA"/>
        </w:rPr>
        <w:t>ь</w:t>
      </w:r>
      <w:r w:rsidRPr="00707E56">
        <w:rPr>
          <w:rFonts w:ascii="Times New Roman" w:eastAsia="Times New Roman" w:hAnsi="Times New Roman" w:cs="Times New Roman"/>
          <w:color w:val="000000" w:themeColor="text1"/>
          <w:sz w:val="28"/>
          <w:szCs w:val="28"/>
          <w:lang w:eastAsia="uk-UA"/>
        </w:rPr>
        <w:t>кий</w:t>
      </w:r>
      <w:proofErr w:type="spellEnd"/>
      <w:r w:rsidRPr="00707E56">
        <w:rPr>
          <w:rFonts w:ascii="Times New Roman" w:eastAsia="Times New Roman" w:hAnsi="Times New Roman" w:cs="Times New Roman"/>
          <w:color w:val="000000" w:themeColor="text1"/>
          <w:sz w:val="28"/>
          <w:szCs w:val="28"/>
          <w:lang w:eastAsia="uk-UA"/>
        </w:rPr>
        <w:t xml:space="preserve"> Ю.А., </w:t>
      </w:r>
      <w:proofErr w:type="spellStart"/>
      <w:r w:rsidRPr="00707E56">
        <w:rPr>
          <w:rFonts w:ascii="Times New Roman" w:eastAsia="Times New Roman" w:hAnsi="Times New Roman" w:cs="Times New Roman"/>
          <w:color w:val="000000" w:themeColor="text1"/>
          <w:sz w:val="28"/>
          <w:szCs w:val="28"/>
          <w:lang w:eastAsia="uk-UA"/>
        </w:rPr>
        <w:t>Скибінський</w:t>
      </w:r>
      <w:proofErr w:type="spellEnd"/>
      <w:r w:rsidRPr="00707E56">
        <w:rPr>
          <w:rFonts w:ascii="Times New Roman" w:eastAsia="Times New Roman" w:hAnsi="Times New Roman" w:cs="Times New Roman"/>
          <w:color w:val="000000" w:themeColor="text1"/>
          <w:sz w:val="28"/>
          <w:szCs w:val="28"/>
          <w:lang w:eastAsia="uk-UA"/>
        </w:rPr>
        <w:t xml:space="preserve"> С.В. та ін.]. - Львів : Видавництво</w:t>
      </w:r>
      <w:r>
        <w:rPr>
          <w:rFonts w:ascii="Times New Roman" w:eastAsia="Times New Roman" w:hAnsi="Times New Roman" w:cs="Times New Roman"/>
          <w:color w:val="000000" w:themeColor="text1"/>
          <w:sz w:val="28"/>
          <w:szCs w:val="28"/>
          <w:lang w:eastAsia="uk-UA"/>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eastAsia="Times New Roman" w:hAnsi="Times New Roman" w:cs="Times New Roman"/>
          <w:color w:val="000000" w:themeColor="text1"/>
          <w:sz w:val="28"/>
          <w:szCs w:val="28"/>
          <w:lang w:eastAsia="uk-UA"/>
        </w:rPr>
        <w:t xml:space="preserve"> </w:t>
      </w:r>
      <w:proofErr w:type="spellStart"/>
      <w:r w:rsidRPr="00707E56">
        <w:rPr>
          <w:rFonts w:ascii="Times New Roman" w:eastAsia="Times New Roman" w:hAnsi="Times New Roman" w:cs="Times New Roman"/>
          <w:color w:val="000000" w:themeColor="text1"/>
          <w:sz w:val="28"/>
          <w:szCs w:val="28"/>
          <w:lang w:eastAsia="uk-UA"/>
        </w:rPr>
        <w:t>Гросул</w:t>
      </w:r>
      <w:proofErr w:type="spellEnd"/>
      <w:r w:rsidRPr="00707E56">
        <w:rPr>
          <w:rFonts w:ascii="Times New Roman" w:eastAsia="Times New Roman" w:hAnsi="Times New Roman" w:cs="Times New Roman"/>
          <w:color w:val="000000" w:themeColor="text1"/>
          <w:sz w:val="28"/>
          <w:szCs w:val="28"/>
          <w:lang w:eastAsia="uk-UA"/>
        </w:rPr>
        <w:t xml:space="preserve"> В. А. Методологічні засади управління соціально-економічним розвитком підприємства торгівлі : автореф. дис. на здобуття наук. </w:t>
      </w:r>
      <w:r w:rsidRPr="00707E56">
        <w:rPr>
          <w:rFonts w:ascii="Times New Roman" w:eastAsia="Times New Roman" w:hAnsi="Times New Roman" w:cs="Times New Roman"/>
          <w:color w:val="000000" w:themeColor="text1"/>
          <w:sz w:val="28"/>
          <w:szCs w:val="28"/>
          <w:lang w:eastAsia="uk-UA"/>
        </w:rPr>
        <w:lastRenderedPageBreak/>
        <w:t xml:space="preserve">ступеня канд. </w:t>
      </w:r>
      <w:proofErr w:type="spellStart"/>
      <w:r w:rsidRPr="00707E56">
        <w:rPr>
          <w:rFonts w:ascii="Times New Roman" w:eastAsia="Times New Roman" w:hAnsi="Times New Roman" w:cs="Times New Roman"/>
          <w:color w:val="000000" w:themeColor="text1"/>
          <w:sz w:val="28"/>
          <w:szCs w:val="28"/>
          <w:lang w:eastAsia="uk-UA"/>
        </w:rPr>
        <w:t>екон</w:t>
      </w:r>
      <w:proofErr w:type="spellEnd"/>
      <w:r w:rsidRPr="00707E56">
        <w:rPr>
          <w:rFonts w:ascii="Times New Roman" w:eastAsia="Times New Roman" w:hAnsi="Times New Roman" w:cs="Times New Roman"/>
          <w:color w:val="000000" w:themeColor="text1"/>
          <w:sz w:val="28"/>
          <w:szCs w:val="28"/>
          <w:lang w:eastAsia="uk-UA"/>
        </w:rPr>
        <w:t>. наук : спец. 08.00.04 «Економіка та управління підприємс</w:t>
      </w:r>
      <w:r w:rsidRPr="00707E56">
        <w:rPr>
          <w:rFonts w:ascii="Times New Roman" w:eastAsia="Times New Roman" w:hAnsi="Times New Roman" w:cs="Times New Roman"/>
          <w:color w:val="000000" w:themeColor="text1"/>
          <w:sz w:val="28"/>
          <w:szCs w:val="28"/>
          <w:lang w:eastAsia="uk-UA"/>
        </w:rPr>
        <w:t>т</w:t>
      </w:r>
      <w:r w:rsidRPr="00707E56">
        <w:rPr>
          <w:rFonts w:ascii="Times New Roman" w:eastAsia="Times New Roman" w:hAnsi="Times New Roman" w:cs="Times New Roman"/>
          <w:color w:val="000000" w:themeColor="text1"/>
          <w:sz w:val="28"/>
          <w:szCs w:val="28"/>
          <w:lang w:eastAsia="uk-UA"/>
        </w:rPr>
        <w:t xml:space="preserve">вами» / В. А. </w:t>
      </w:r>
      <w:proofErr w:type="spellStart"/>
      <w:r w:rsidRPr="00707E56">
        <w:rPr>
          <w:rFonts w:ascii="Times New Roman" w:eastAsia="Times New Roman" w:hAnsi="Times New Roman" w:cs="Times New Roman"/>
          <w:color w:val="000000" w:themeColor="text1"/>
          <w:sz w:val="28"/>
          <w:szCs w:val="28"/>
          <w:lang w:eastAsia="uk-UA"/>
        </w:rPr>
        <w:t>Гросул</w:t>
      </w:r>
      <w:proofErr w:type="spellEnd"/>
      <w:r w:rsidRPr="00707E56">
        <w:rPr>
          <w:rFonts w:ascii="Times New Roman" w:eastAsia="Times New Roman" w:hAnsi="Times New Roman" w:cs="Times New Roman"/>
          <w:color w:val="000000" w:themeColor="text1"/>
          <w:sz w:val="28"/>
          <w:szCs w:val="28"/>
          <w:lang w:eastAsia="uk-UA"/>
        </w:rPr>
        <w:t>. - Харків: Харківський державний університет харчування та торгівлі, 2011. - 21 с.</w:t>
      </w:r>
      <w:r>
        <w:rPr>
          <w:rFonts w:ascii="Times New Roman" w:eastAsia="Times New Roman" w:hAnsi="Times New Roman" w:cs="Times New Roman"/>
          <w:color w:val="000000" w:themeColor="text1"/>
          <w:sz w:val="28"/>
          <w:szCs w:val="28"/>
          <w:lang w:eastAsia="uk-UA"/>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eastAsia="Times New Roman" w:hAnsi="Times New Roman" w:cs="Times New Roman"/>
          <w:color w:val="000000" w:themeColor="text1"/>
          <w:sz w:val="28"/>
          <w:szCs w:val="28"/>
          <w:lang w:eastAsia="uk-UA"/>
        </w:rPr>
        <w:t>Мізюк</w:t>
      </w:r>
      <w:proofErr w:type="spellEnd"/>
      <w:r w:rsidRPr="00707E56">
        <w:rPr>
          <w:rFonts w:ascii="Times New Roman" w:eastAsia="Times New Roman" w:hAnsi="Times New Roman" w:cs="Times New Roman"/>
          <w:color w:val="000000" w:themeColor="text1"/>
          <w:sz w:val="28"/>
          <w:szCs w:val="28"/>
          <w:lang w:eastAsia="uk-UA"/>
        </w:rPr>
        <w:t xml:space="preserve"> Б.М. Сучасні концепції управління комерційною функцією в роздрібних торговельних мережах / </w:t>
      </w:r>
      <w:proofErr w:type="spellStart"/>
      <w:r w:rsidRPr="00707E56">
        <w:rPr>
          <w:rFonts w:ascii="Times New Roman" w:eastAsia="Times New Roman" w:hAnsi="Times New Roman" w:cs="Times New Roman"/>
          <w:color w:val="000000" w:themeColor="text1"/>
          <w:sz w:val="28"/>
          <w:szCs w:val="28"/>
          <w:lang w:eastAsia="uk-UA"/>
        </w:rPr>
        <w:t>Мізюк</w:t>
      </w:r>
      <w:proofErr w:type="spellEnd"/>
      <w:r w:rsidRPr="00707E56">
        <w:rPr>
          <w:rFonts w:ascii="Times New Roman" w:eastAsia="Times New Roman" w:hAnsi="Times New Roman" w:cs="Times New Roman"/>
          <w:color w:val="000000" w:themeColor="text1"/>
          <w:sz w:val="28"/>
          <w:szCs w:val="28"/>
          <w:lang w:eastAsia="uk-UA"/>
        </w:rPr>
        <w:t xml:space="preserve"> Б.М., М.Д. </w:t>
      </w:r>
      <w:proofErr w:type="spellStart"/>
      <w:r w:rsidRPr="00707E56">
        <w:rPr>
          <w:rFonts w:ascii="Times New Roman" w:eastAsia="Times New Roman" w:hAnsi="Times New Roman" w:cs="Times New Roman"/>
          <w:color w:val="000000" w:themeColor="text1"/>
          <w:sz w:val="28"/>
          <w:szCs w:val="28"/>
          <w:lang w:eastAsia="uk-UA"/>
        </w:rPr>
        <w:t>Гонський</w:t>
      </w:r>
      <w:proofErr w:type="spellEnd"/>
      <w:r w:rsidRPr="00707E56">
        <w:rPr>
          <w:rFonts w:ascii="Times New Roman" w:eastAsia="Times New Roman" w:hAnsi="Times New Roman" w:cs="Times New Roman"/>
          <w:color w:val="000000" w:themeColor="text1"/>
          <w:sz w:val="28"/>
          <w:szCs w:val="28"/>
          <w:lang w:eastAsia="uk-UA"/>
        </w:rPr>
        <w:t xml:space="preserve"> // Вісник ЛКА. - Львів:. - 2014. - В ДРУЦІ. - С.</w:t>
      </w:r>
      <w:r>
        <w:rPr>
          <w:rFonts w:ascii="Times New Roman" w:eastAsia="Times New Roman" w:hAnsi="Times New Roman" w:cs="Times New Roman"/>
          <w:color w:val="000000" w:themeColor="text1"/>
          <w:sz w:val="28"/>
          <w:szCs w:val="28"/>
          <w:lang w:eastAsia="uk-UA"/>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hAnsi="Times New Roman" w:cs="Times New Roman"/>
          <w:color w:val="000000" w:themeColor="text1"/>
          <w:sz w:val="28"/>
          <w:szCs w:val="28"/>
        </w:rPr>
        <w:t xml:space="preserve">Створення карти інновацій: Що таке </w:t>
      </w:r>
      <w:proofErr w:type="spellStart"/>
      <w:r w:rsidRPr="00707E56">
        <w:rPr>
          <w:rFonts w:ascii="Times New Roman" w:hAnsi="Times New Roman" w:cs="Times New Roman"/>
          <w:color w:val="000000" w:themeColor="text1"/>
          <w:sz w:val="28"/>
          <w:szCs w:val="28"/>
        </w:rPr>
        <w:t>іннвація</w:t>
      </w:r>
      <w:proofErr w:type="spellEnd"/>
      <w:r w:rsidRPr="00707E56">
        <w:rPr>
          <w:rFonts w:ascii="Times New Roman" w:hAnsi="Times New Roman" w:cs="Times New Roman"/>
          <w:color w:val="000000" w:themeColor="text1"/>
          <w:sz w:val="28"/>
          <w:szCs w:val="28"/>
        </w:rPr>
        <w:t xml:space="preserve"> і як її використовувати: [Електронний ресурс] — Режим доступу: http://www.management.com.ua/cm/cm074.html 2. А. </w:t>
      </w:r>
      <w:proofErr w:type="spellStart"/>
      <w:r w:rsidRPr="00707E56">
        <w:rPr>
          <w:rFonts w:ascii="Times New Roman" w:hAnsi="Times New Roman" w:cs="Times New Roman"/>
          <w:color w:val="000000" w:themeColor="text1"/>
          <w:sz w:val="28"/>
          <w:szCs w:val="28"/>
        </w:rPr>
        <w:t>Соолятте</w:t>
      </w:r>
      <w:proofErr w:type="spellEnd"/>
      <w:r w:rsidRPr="00707E56">
        <w:rPr>
          <w:rFonts w:ascii="Times New Roman" w:hAnsi="Times New Roman" w:cs="Times New Roman"/>
          <w:color w:val="000000" w:themeColor="text1"/>
          <w:sz w:val="28"/>
          <w:szCs w:val="28"/>
        </w:rPr>
        <w:t xml:space="preserve">. Бізнес-моделі компаній: визначення, еволюція, класифікація [Електронний ресурс] — Режим доступу: </w:t>
      </w:r>
      <w:hyperlink r:id="rId25" w:history="1">
        <w:r w:rsidRPr="00707E56">
          <w:rPr>
            <w:rStyle w:val="a5"/>
            <w:rFonts w:ascii="Times New Roman" w:hAnsi="Times New Roman" w:cs="Times New Roman"/>
            <w:color w:val="000000" w:themeColor="text1"/>
            <w:sz w:val="28"/>
            <w:szCs w:val="28"/>
          </w:rPr>
          <w:t>https://mkozloff.files.wordpress.com/2010/02/business_models_finexpert_09.pdf</w:t>
        </w:r>
      </w:hyperlink>
      <w:r>
        <w:rPr>
          <w:rFonts w:ascii="Times New Roman" w:hAnsi="Times New Roman" w:cs="Times New Roman"/>
          <w:color w:val="000000" w:themeColor="text1"/>
          <w:sz w:val="28"/>
          <w:szCs w:val="28"/>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eastAsia="Times New Roman" w:hAnsi="Times New Roman" w:cs="Times New Roman"/>
          <w:color w:val="000000" w:themeColor="text1"/>
          <w:sz w:val="28"/>
          <w:szCs w:val="28"/>
          <w:lang w:eastAsia="uk-UA"/>
        </w:rPr>
        <w:t xml:space="preserve"> </w:t>
      </w:r>
      <w:r w:rsidRPr="00707E56">
        <w:rPr>
          <w:rFonts w:ascii="Times New Roman" w:hAnsi="Times New Roman" w:cs="Times New Roman"/>
          <w:color w:val="000000" w:themeColor="text1"/>
          <w:sz w:val="28"/>
          <w:szCs w:val="28"/>
        </w:rPr>
        <w:t>Що таке бізнес-модель. Бізнес-моделі компаній. Їх еволюція та кл</w:t>
      </w:r>
      <w:r w:rsidRPr="00707E56">
        <w:rPr>
          <w:rFonts w:ascii="Times New Roman" w:hAnsi="Times New Roman" w:cs="Times New Roman"/>
          <w:color w:val="000000" w:themeColor="text1"/>
          <w:sz w:val="28"/>
          <w:szCs w:val="28"/>
        </w:rPr>
        <w:t>а</w:t>
      </w:r>
      <w:r w:rsidRPr="00707E56">
        <w:rPr>
          <w:rFonts w:ascii="Times New Roman" w:hAnsi="Times New Roman" w:cs="Times New Roman"/>
          <w:color w:val="000000" w:themeColor="text1"/>
          <w:sz w:val="28"/>
          <w:szCs w:val="28"/>
        </w:rPr>
        <w:t xml:space="preserve">сифікація [Електронний ресурс] — Режим доступу: </w:t>
      </w:r>
      <w:hyperlink r:id="rId26" w:history="1">
        <w:r w:rsidRPr="00707E56">
          <w:rPr>
            <w:rStyle w:val="a5"/>
            <w:rFonts w:ascii="Times New Roman" w:hAnsi="Times New Roman" w:cs="Times New Roman"/>
            <w:color w:val="000000" w:themeColor="text1"/>
            <w:sz w:val="28"/>
            <w:szCs w:val="28"/>
          </w:rPr>
          <w:t>https://mkozloff.files.wordpress.com/2010/02/business_models_finexpert_09.pdf</w:t>
        </w:r>
      </w:hyperlink>
      <w:r>
        <w:rPr>
          <w:rFonts w:ascii="Times New Roman" w:hAnsi="Times New Roman" w:cs="Times New Roman"/>
          <w:color w:val="000000" w:themeColor="text1"/>
          <w:sz w:val="28"/>
          <w:szCs w:val="28"/>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hAnsi="Times New Roman" w:cs="Times New Roman"/>
          <w:color w:val="000000" w:themeColor="text1"/>
          <w:sz w:val="28"/>
          <w:szCs w:val="28"/>
        </w:rPr>
        <w:t xml:space="preserve">А. </w:t>
      </w:r>
      <w:proofErr w:type="spellStart"/>
      <w:r w:rsidRPr="00707E56">
        <w:rPr>
          <w:rFonts w:ascii="Times New Roman" w:hAnsi="Times New Roman" w:cs="Times New Roman"/>
          <w:color w:val="000000" w:themeColor="text1"/>
          <w:sz w:val="28"/>
          <w:szCs w:val="28"/>
        </w:rPr>
        <w:t>Osterwalder</w:t>
      </w:r>
      <w:proofErr w:type="spellEnd"/>
      <w:r w:rsidRPr="00707E56">
        <w:rPr>
          <w:rFonts w:ascii="Times New Roman" w:hAnsi="Times New Roman" w:cs="Times New Roman"/>
          <w:color w:val="000000" w:themeColor="text1"/>
          <w:sz w:val="28"/>
          <w:szCs w:val="28"/>
        </w:rPr>
        <w:t xml:space="preserve">, Y. </w:t>
      </w:r>
      <w:proofErr w:type="spellStart"/>
      <w:r w:rsidRPr="00707E56">
        <w:rPr>
          <w:rFonts w:ascii="Times New Roman" w:hAnsi="Times New Roman" w:cs="Times New Roman"/>
          <w:color w:val="000000" w:themeColor="text1"/>
          <w:sz w:val="28"/>
          <w:szCs w:val="28"/>
        </w:rPr>
        <w:t>Pigneur</w:t>
      </w:r>
      <w:proofErr w:type="spellEnd"/>
      <w:r w:rsidRPr="00707E56">
        <w:rPr>
          <w:rFonts w:ascii="Times New Roman" w:hAnsi="Times New Roman" w:cs="Times New Roman"/>
          <w:color w:val="000000" w:themeColor="text1"/>
          <w:sz w:val="28"/>
          <w:szCs w:val="28"/>
        </w:rPr>
        <w:t xml:space="preserve">, І. </w:t>
      </w:r>
      <w:proofErr w:type="spellStart"/>
      <w:r w:rsidRPr="00707E56">
        <w:rPr>
          <w:rFonts w:ascii="Times New Roman" w:hAnsi="Times New Roman" w:cs="Times New Roman"/>
          <w:color w:val="000000" w:themeColor="text1"/>
          <w:sz w:val="28"/>
          <w:szCs w:val="28"/>
        </w:rPr>
        <w:t>Christopher</w:t>
      </w:r>
      <w:proofErr w:type="spellEnd"/>
      <w:r w:rsidRPr="00707E56">
        <w:rPr>
          <w:rFonts w:ascii="Times New Roman" w:hAnsi="Times New Roman" w:cs="Times New Roman"/>
          <w:color w:val="000000" w:themeColor="text1"/>
          <w:sz w:val="28"/>
          <w:szCs w:val="28"/>
        </w:rPr>
        <w:t xml:space="preserve">, L. </w:t>
      </w:r>
      <w:proofErr w:type="spellStart"/>
      <w:r w:rsidRPr="00707E56">
        <w:rPr>
          <w:rFonts w:ascii="Times New Roman" w:hAnsi="Times New Roman" w:cs="Times New Roman"/>
          <w:color w:val="000000" w:themeColor="text1"/>
          <w:sz w:val="28"/>
          <w:szCs w:val="28"/>
        </w:rPr>
        <w:t>Tucci</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Clarifying</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business</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models</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Origins</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present</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and</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future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of</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the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concept</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Communications</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of</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the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association</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for</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Information</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Systems</w:t>
      </w:r>
      <w:proofErr w:type="spellEnd"/>
      <w:r w:rsidRPr="00707E56">
        <w:rPr>
          <w:rFonts w:ascii="Times New Roman" w:hAnsi="Times New Roman" w:cs="Times New Roman"/>
          <w:color w:val="000000" w:themeColor="text1"/>
          <w:sz w:val="28"/>
          <w:szCs w:val="28"/>
        </w:rPr>
        <w:t xml:space="preserve"> 16.1 (2005): 1</w:t>
      </w:r>
      <w:r>
        <w:rPr>
          <w:rFonts w:ascii="Times New Roman" w:hAnsi="Times New Roman" w:cs="Times New Roman"/>
          <w:color w:val="000000" w:themeColor="text1"/>
          <w:sz w:val="28"/>
          <w:szCs w:val="28"/>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hAnsi="Times New Roman" w:cs="Times New Roman"/>
          <w:color w:val="000000" w:themeColor="text1"/>
          <w:sz w:val="28"/>
          <w:szCs w:val="28"/>
        </w:rPr>
        <w:t xml:space="preserve">А. </w:t>
      </w:r>
      <w:proofErr w:type="spellStart"/>
      <w:r w:rsidRPr="00707E56">
        <w:rPr>
          <w:rFonts w:ascii="Times New Roman" w:hAnsi="Times New Roman" w:cs="Times New Roman"/>
          <w:color w:val="000000" w:themeColor="text1"/>
          <w:sz w:val="28"/>
          <w:szCs w:val="28"/>
        </w:rPr>
        <w:t>Соолятте</w:t>
      </w:r>
      <w:proofErr w:type="spellEnd"/>
      <w:r w:rsidRPr="00707E56">
        <w:rPr>
          <w:rFonts w:ascii="Times New Roman" w:hAnsi="Times New Roman" w:cs="Times New Roman"/>
          <w:color w:val="000000" w:themeColor="text1"/>
          <w:sz w:val="28"/>
          <w:szCs w:val="28"/>
        </w:rPr>
        <w:t>. Бізнес-моделі компаній: визначення, еволюція, класиф</w:t>
      </w:r>
      <w:r w:rsidRPr="00707E56">
        <w:rPr>
          <w:rFonts w:ascii="Times New Roman" w:hAnsi="Times New Roman" w:cs="Times New Roman"/>
          <w:color w:val="000000" w:themeColor="text1"/>
          <w:sz w:val="28"/>
          <w:szCs w:val="28"/>
        </w:rPr>
        <w:t>і</w:t>
      </w:r>
      <w:r w:rsidRPr="00707E56">
        <w:rPr>
          <w:rFonts w:ascii="Times New Roman" w:hAnsi="Times New Roman" w:cs="Times New Roman"/>
          <w:color w:val="000000" w:themeColor="text1"/>
          <w:sz w:val="28"/>
          <w:szCs w:val="28"/>
        </w:rPr>
        <w:t xml:space="preserve">кація [Електронний ресурс] — Режим доступу: </w:t>
      </w:r>
      <w:hyperlink r:id="rId27" w:history="1">
        <w:r w:rsidRPr="00707E56">
          <w:rPr>
            <w:rStyle w:val="a5"/>
            <w:rFonts w:ascii="Times New Roman" w:hAnsi="Times New Roman" w:cs="Times New Roman"/>
            <w:color w:val="000000" w:themeColor="text1"/>
            <w:sz w:val="28"/>
            <w:szCs w:val="28"/>
          </w:rPr>
          <w:t>https://mkozloff.files.wordpress.com/2010/02/business_models_finexpert_09.pdf</w:t>
        </w:r>
      </w:hyperlink>
      <w:r>
        <w:rPr>
          <w:rFonts w:ascii="Times New Roman" w:hAnsi="Times New Roman" w:cs="Times New Roman"/>
          <w:color w:val="000000" w:themeColor="text1"/>
          <w:sz w:val="28"/>
          <w:szCs w:val="28"/>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hAnsi="Times New Roman" w:cs="Times New Roman"/>
          <w:color w:val="000000" w:themeColor="text1"/>
          <w:sz w:val="28"/>
          <w:szCs w:val="28"/>
        </w:rPr>
        <w:t xml:space="preserve">Закон України про інноваційну діяльність: Закон від 05.12.2012 // База даних «Законодавство України» / ВР України: [Електронний ресурс] — Режим доступу: </w:t>
      </w:r>
      <w:hyperlink r:id="rId28" w:history="1">
        <w:r w:rsidRPr="00707E56">
          <w:rPr>
            <w:rStyle w:val="a5"/>
            <w:rFonts w:ascii="Times New Roman" w:hAnsi="Times New Roman" w:cs="Times New Roman"/>
            <w:color w:val="000000" w:themeColor="text1"/>
            <w:sz w:val="28"/>
            <w:szCs w:val="28"/>
          </w:rPr>
          <w:t>https://zakon.rada.gov.ua/laws/show/40-15</w:t>
        </w:r>
      </w:hyperlink>
      <w:r>
        <w:rPr>
          <w:rFonts w:ascii="Times New Roman" w:hAnsi="Times New Roman" w:cs="Times New Roman"/>
          <w:color w:val="000000" w:themeColor="text1"/>
          <w:sz w:val="28"/>
          <w:szCs w:val="28"/>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hAnsi="Times New Roman" w:cs="Times New Roman"/>
          <w:color w:val="000000" w:themeColor="text1"/>
          <w:sz w:val="28"/>
          <w:szCs w:val="28"/>
        </w:rPr>
        <w:t xml:space="preserve">. Методичні матеріали фінансово-економічного аналізу: [Електронний ресурс]. – Режим доступу: </w:t>
      </w:r>
      <w:hyperlink r:id="rId29" w:history="1">
        <w:r w:rsidRPr="00707E56">
          <w:rPr>
            <w:rStyle w:val="a5"/>
            <w:rFonts w:ascii="Times New Roman" w:hAnsi="Times New Roman" w:cs="Times New Roman"/>
            <w:color w:val="000000" w:themeColor="text1"/>
            <w:sz w:val="28"/>
            <w:szCs w:val="28"/>
          </w:rPr>
          <w:t>https://works.doklad.ru/view/Y-FuoQomNz0/4.html</w:t>
        </w:r>
      </w:hyperlink>
      <w:r>
        <w:rPr>
          <w:rFonts w:ascii="Times New Roman" w:hAnsi="Times New Roman" w:cs="Times New Roman"/>
          <w:color w:val="000000" w:themeColor="text1"/>
          <w:sz w:val="28"/>
          <w:szCs w:val="28"/>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hAnsi="Times New Roman" w:cs="Times New Roman"/>
          <w:color w:val="000000" w:themeColor="text1"/>
          <w:sz w:val="28"/>
          <w:szCs w:val="28"/>
        </w:rPr>
        <w:t xml:space="preserve">Г. О. Андрощук, Р. Є. </w:t>
      </w:r>
      <w:proofErr w:type="spellStart"/>
      <w:r w:rsidRPr="00707E56">
        <w:rPr>
          <w:rFonts w:ascii="Times New Roman" w:hAnsi="Times New Roman" w:cs="Times New Roman"/>
          <w:color w:val="000000" w:themeColor="text1"/>
          <w:sz w:val="28"/>
          <w:szCs w:val="28"/>
        </w:rPr>
        <w:t>Еннан</w:t>
      </w:r>
      <w:proofErr w:type="spellEnd"/>
      <w:r w:rsidRPr="00707E56">
        <w:rPr>
          <w:rFonts w:ascii="Times New Roman" w:hAnsi="Times New Roman" w:cs="Times New Roman"/>
          <w:color w:val="000000" w:themeColor="text1"/>
          <w:sz w:val="28"/>
          <w:szCs w:val="28"/>
        </w:rPr>
        <w:t xml:space="preserve">. Інноваційна політика Європейського Союзу [Електронний ресурс] — Режим доступу: </w:t>
      </w:r>
      <w:r w:rsidRPr="00A8614B">
        <w:rPr>
          <w:rFonts w:ascii="Times New Roman" w:hAnsi="Times New Roman" w:cs="Times New Roman"/>
          <w:color w:val="000000" w:themeColor="text1"/>
          <w:sz w:val="28"/>
          <w:szCs w:val="28"/>
          <w:u w:val="single"/>
        </w:rPr>
        <w:t xml:space="preserve">http://dspace.nbuv.gov.ua/bitstream/handle/123456789/27902/11- </w:t>
      </w:r>
      <w:proofErr w:type="spellStart"/>
      <w:r w:rsidRPr="00A8614B">
        <w:rPr>
          <w:rFonts w:ascii="Times New Roman" w:hAnsi="Times New Roman" w:cs="Times New Roman"/>
          <w:color w:val="000000" w:themeColor="text1"/>
          <w:sz w:val="28"/>
          <w:szCs w:val="28"/>
          <w:u w:val="single"/>
        </w:rPr>
        <w:t>Androshchuk.pdf</w:t>
      </w:r>
      <w:proofErr w:type="spellEnd"/>
      <w:r w:rsidRPr="00A8614B">
        <w:rPr>
          <w:rFonts w:ascii="Times New Roman" w:hAnsi="Times New Roman" w:cs="Times New Roman"/>
          <w:color w:val="000000" w:themeColor="text1"/>
          <w:sz w:val="28"/>
          <w:szCs w:val="28"/>
          <w:u w:val="single"/>
        </w:rPr>
        <w:t>?sequence=1;</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hAnsi="Times New Roman" w:cs="Times New Roman"/>
          <w:color w:val="000000" w:themeColor="text1"/>
          <w:sz w:val="28"/>
          <w:szCs w:val="28"/>
        </w:rPr>
        <w:lastRenderedPageBreak/>
        <w:t>Zott</w:t>
      </w:r>
      <w:proofErr w:type="spellEnd"/>
      <w:r w:rsidRPr="00707E56">
        <w:rPr>
          <w:rFonts w:ascii="Times New Roman" w:hAnsi="Times New Roman" w:cs="Times New Roman"/>
          <w:color w:val="000000" w:themeColor="text1"/>
          <w:sz w:val="28"/>
          <w:szCs w:val="28"/>
        </w:rPr>
        <w:t xml:space="preserve">, C. </w:t>
      </w:r>
      <w:proofErr w:type="spellStart"/>
      <w:r w:rsidRPr="00707E56">
        <w:rPr>
          <w:rFonts w:ascii="Times New Roman" w:hAnsi="Times New Roman" w:cs="Times New Roman"/>
          <w:color w:val="000000" w:themeColor="text1"/>
          <w:sz w:val="28"/>
          <w:szCs w:val="28"/>
        </w:rPr>
        <w:t>and</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Amit</w:t>
      </w:r>
      <w:proofErr w:type="spellEnd"/>
      <w:r w:rsidRPr="00707E56">
        <w:rPr>
          <w:rFonts w:ascii="Times New Roman" w:hAnsi="Times New Roman" w:cs="Times New Roman"/>
          <w:color w:val="000000" w:themeColor="text1"/>
          <w:sz w:val="28"/>
          <w:szCs w:val="28"/>
        </w:rPr>
        <w:t xml:space="preserve">, R., </w:t>
      </w:r>
      <w:proofErr w:type="spellStart"/>
      <w:r w:rsidRPr="00707E56">
        <w:rPr>
          <w:rFonts w:ascii="Times New Roman" w:hAnsi="Times New Roman" w:cs="Times New Roman"/>
          <w:color w:val="000000" w:themeColor="text1"/>
          <w:sz w:val="28"/>
          <w:szCs w:val="28"/>
        </w:rPr>
        <w:t>Business</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Model</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Design</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An</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Activity</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System</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Perspective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Long</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Range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Pla</w:t>
      </w:r>
      <w:r>
        <w:rPr>
          <w:rFonts w:ascii="Times New Roman" w:hAnsi="Times New Roman" w:cs="Times New Roman"/>
          <w:color w:val="000000" w:themeColor="text1"/>
          <w:sz w:val="28"/>
          <w:szCs w:val="28"/>
        </w:rPr>
        <w:t>nning</w:t>
      </w:r>
      <w:proofErr w:type="spellEnd"/>
      <w:r>
        <w:rPr>
          <w:rFonts w:ascii="Times New Roman" w:hAnsi="Times New Roman" w:cs="Times New Roman"/>
          <w:color w:val="000000" w:themeColor="text1"/>
          <w:sz w:val="28"/>
          <w:szCs w:val="28"/>
        </w:rPr>
        <w:t>, 2010, 43(2-3), pp216-226;</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hAnsi="Times New Roman" w:cs="Times New Roman"/>
          <w:color w:val="000000" w:themeColor="text1"/>
          <w:sz w:val="28"/>
          <w:szCs w:val="28"/>
        </w:rPr>
        <w:t xml:space="preserve"> ТОВ «Нова Пошта »Офіційний сайт підприємства: [Електронний р</w:t>
      </w:r>
      <w:r w:rsidRPr="00707E56">
        <w:rPr>
          <w:rFonts w:ascii="Times New Roman" w:hAnsi="Times New Roman" w:cs="Times New Roman"/>
          <w:color w:val="000000" w:themeColor="text1"/>
          <w:sz w:val="28"/>
          <w:szCs w:val="28"/>
        </w:rPr>
        <w:t>е</w:t>
      </w:r>
      <w:r w:rsidRPr="00707E56">
        <w:rPr>
          <w:rFonts w:ascii="Times New Roman" w:hAnsi="Times New Roman" w:cs="Times New Roman"/>
          <w:color w:val="000000" w:themeColor="text1"/>
          <w:sz w:val="28"/>
          <w:szCs w:val="28"/>
        </w:rPr>
        <w:t xml:space="preserve">сурс]. – Режим доступу: </w:t>
      </w:r>
      <w:hyperlink r:id="rId30" w:history="1">
        <w:r w:rsidRPr="00707E56">
          <w:rPr>
            <w:rStyle w:val="a5"/>
            <w:rFonts w:ascii="Times New Roman" w:hAnsi="Times New Roman" w:cs="Times New Roman"/>
            <w:color w:val="000000" w:themeColor="text1"/>
            <w:sz w:val="28"/>
            <w:szCs w:val="28"/>
          </w:rPr>
          <w:t>https://novaposhta.ua/</w:t>
        </w:r>
      </w:hyperlink>
      <w:r>
        <w:rPr>
          <w:rFonts w:ascii="Times New Roman" w:hAnsi="Times New Roman" w:cs="Times New Roman"/>
          <w:color w:val="000000" w:themeColor="text1"/>
          <w:sz w:val="28"/>
          <w:szCs w:val="28"/>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hAnsi="Times New Roman" w:cs="Times New Roman"/>
          <w:color w:val="000000" w:themeColor="text1"/>
          <w:sz w:val="28"/>
          <w:szCs w:val="28"/>
        </w:rPr>
        <w:t xml:space="preserve"> Основні напрямки діяльності компанії:</w:t>
      </w:r>
      <w:r w:rsidRPr="00707E56">
        <w:rPr>
          <w:rFonts w:ascii="Times New Roman" w:eastAsia="Times New Roman" w:hAnsi="Times New Roman" w:cs="Times New Roman"/>
          <w:color w:val="000000" w:themeColor="text1"/>
          <w:sz w:val="28"/>
          <w:szCs w:val="28"/>
          <w:lang w:eastAsia="uk-UA"/>
        </w:rPr>
        <w:t xml:space="preserve"> </w:t>
      </w:r>
      <w:r w:rsidRPr="00707E56">
        <w:rPr>
          <w:rFonts w:ascii="Times New Roman" w:hAnsi="Times New Roman" w:cs="Times New Roman"/>
          <w:color w:val="000000" w:themeColor="text1"/>
          <w:sz w:val="28"/>
          <w:szCs w:val="28"/>
        </w:rPr>
        <w:t>[Електронний ресурс]. – Р</w:t>
      </w:r>
      <w:r w:rsidRPr="00707E56">
        <w:rPr>
          <w:rFonts w:ascii="Times New Roman" w:hAnsi="Times New Roman" w:cs="Times New Roman"/>
          <w:color w:val="000000" w:themeColor="text1"/>
          <w:sz w:val="28"/>
          <w:szCs w:val="28"/>
        </w:rPr>
        <w:t>е</w:t>
      </w:r>
      <w:r w:rsidRPr="00707E56">
        <w:rPr>
          <w:rFonts w:ascii="Times New Roman" w:hAnsi="Times New Roman" w:cs="Times New Roman"/>
          <w:color w:val="000000" w:themeColor="text1"/>
          <w:sz w:val="28"/>
          <w:szCs w:val="28"/>
        </w:rPr>
        <w:t xml:space="preserve">жим доступу: </w:t>
      </w:r>
      <w:hyperlink r:id="rId31" w:history="1">
        <w:r w:rsidRPr="00707E56">
          <w:rPr>
            <w:rStyle w:val="a5"/>
            <w:rFonts w:ascii="Times New Roman" w:hAnsi="Times New Roman" w:cs="Times New Roman"/>
            <w:color w:val="000000" w:themeColor="text1"/>
            <w:sz w:val="28"/>
            <w:szCs w:val="28"/>
          </w:rPr>
          <w:t>https://ldaily.ua/interviews/nova-poshta-business-model-could-make-to-perfect-in-the-local-market-and-to-replicate-in-other-countries/</w:t>
        </w:r>
      </w:hyperlink>
      <w:r>
        <w:rPr>
          <w:rFonts w:ascii="Times New Roman" w:hAnsi="Times New Roman" w:cs="Times New Roman"/>
          <w:color w:val="000000" w:themeColor="text1"/>
          <w:sz w:val="28"/>
          <w:szCs w:val="28"/>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hAnsi="Times New Roman" w:cs="Times New Roman"/>
          <w:color w:val="000000" w:themeColor="text1"/>
          <w:sz w:val="28"/>
          <w:szCs w:val="28"/>
        </w:rPr>
        <w:t>International</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Conference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On</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Engineering</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Design</w:t>
      </w:r>
      <w:proofErr w:type="spellEnd"/>
      <w:r w:rsidRPr="00707E56">
        <w:rPr>
          <w:rFonts w:ascii="Times New Roman" w:hAnsi="Times New Roman" w:cs="Times New Roman"/>
          <w:color w:val="000000" w:themeColor="text1"/>
          <w:sz w:val="28"/>
          <w:szCs w:val="28"/>
        </w:rPr>
        <w:t xml:space="preserve">, Iced11 15 - 18 </w:t>
      </w:r>
      <w:proofErr w:type="spellStart"/>
      <w:r w:rsidRPr="00707E56">
        <w:rPr>
          <w:rFonts w:ascii="Times New Roman" w:hAnsi="Times New Roman" w:cs="Times New Roman"/>
          <w:color w:val="000000" w:themeColor="text1"/>
          <w:sz w:val="28"/>
          <w:szCs w:val="28"/>
        </w:rPr>
        <w:t>August</w:t>
      </w:r>
      <w:proofErr w:type="spellEnd"/>
      <w:r w:rsidRPr="00707E56">
        <w:rPr>
          <w:rFonts w:ascii="Times New Roman" w:hAnsi="Times New Roman" w:cs="Times New Roman"/>
          <w:color w:val="000000" w:themeColor="text1"/>
          <w:sz w:val="28"/>
          <w:szCs w:val="28"/>
        </w:rPr>
        <w:t xml:space="preserve"> 2011, </w:t>
      </w:r>
      <w:proofErr w:type="spellStart"/>
      <w:r w:rsidRPr="00707E56">
        <w:rPr>
          <w:rFonts w:ascii="Times New Roman" w:hAnsi="Times New Roman" w:cs="Times New Roman"/>
          <w:color w:val="000000" w:themeColor="text1"/>
          <w:sz w:val="28"/>
          <w:szCs w:val="28"/>
        </w:rPr>
        <w:t>Technical</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University</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Of</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Denmark</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Ji</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Hwan</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Lee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Dong</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Ik</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Shin</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And</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Yoo</w:t>
      </w:r>
      <w:proofErr w:type="spellEnd"/>
      <w:r w:rsidRPr="00707E56">
        <w:rPr>
          <w:rFonts w:ascii="Times New Roman" w:hAnsi="Times New Roman" w:cs="Times New Roman"/>
          <w:color w:val="000000" w:themeColor="text1"/>
          <w:sz w:val="28"/>
          <w:szCs w:val="28"/>
        </w:rPr>
        <w:t xml:space="preserve"> S. </w:t>
      </w:r>
      <w:proofErr w:type="spellStart"/>
      <w:r w:rsidRPr="00707E56">
        <w:rPr>
          <w:rFonts w:ascii="Times New Roman" w:hAnsi="Times New Roman" w:cs="Times New Roman"/>
          <w:color w:val="000000" w:themeColor="text1"/>
          <w:sz w:val="28"/>
          <w:szCs w:val="28"/>
        </w:rPr>
        <w:t>Hong</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Yong</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Se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Kim</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Business</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Model</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Design</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Methodology</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For</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Innovative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ProductService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Systems</w:t>
      </w:r>
      <w:proofErr w:type="spellEnd"/>
      <w:r w:rsidRPr="00707E56">
        <w:rPr>
          <w:rFonts w:ascii="Times New Roman" w:hAnsi="Times New Roman" w:cs="Times New Roman"/>
          <w:color w:val="000000" w:themeColor="text1"/>
          <w:sz w:val="28"/>
          <w:szCs w:val="28"/>
        </w:rPr>
        <w:t xml:space="preserve">: A </w:t>
      </w:r>
      <w:proofErr w:type="spellStart"/>
      <w:r w:rsidRPr="00707E56">
        <w:rPr>
          <w:rFonts w:ascii="Times New Roman" w:hAnsi="Times New Roman" w:cs="Times New Roman"/>
          <w:color w:val="000000" w:themeColor="text1"/>
          <w:sz w:val="28"/>
          <w:szCs w:val="28"/>
        </w:rPr>
        <w:t>Strategic</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And</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Structured</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Approach</w:t>
      </w:r>
      <w:proofErr w:type="spellEnd"/>
      <w:r>
        <w:rPr>
          <w:rFonts w:ascii="Times New Roman" w:hAnsi="Times New Roman" w:cs="Times New Roman"/>
          <w:color w:val="000000" w:themeColor="text1"/>
          <w:sz w:val="28"/>
          <w:szCs w:val="28"/>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hAnsi="Times New Roman" w:cs="Times New Roman"/>
          <w:color w:val="000000" w:themeColor="text1"/>
          <w:sz w:val="28"/>
          <w:szCs w:val="28"/>
        </w:rPr>
        <w:t>Debelak</w:t>
      </w:r>
      <w:proofErr w:type="spellEnd"/>
      <w:r w:rsidRPr="00707E56">
        <w:rPr>
          <w:rFonts w:ascii="Times New Roman" w:hAnsi="Times New Roman" w:cs="Times New Roman"/>
          <w:color w:val="000000" w:themeColor="text1"/>
          <w:sz w:val="28"/>
          <w:szCs w:val="28"/>
        </w:rPr>
        <w:t xml:space="preserve"> D. </w:t>
      </w:r>
      <w:proofErr w:type="spellStart"/>
      <w:r w:rsidRPr="00707E56">
        <w:rPr>
          <w:rFonts w:ascii="Times New Roman" w:hAnsi="Times New Roman" w:cs="Times New Roman"/>
          <w:color w:val="000000" w:themeColor="text1"/>
          <w:sz w:val="28"/>
          <w:szCs w:val="28"/>
        </w:rPr>
        <w:t>Business</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Models</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Made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Easy</w:t>
      </w:r>
      <w:proofErr w:type="spellEnd"/>
      <w:r w:rsidRPr="00707E56">
        <w:rPr>
          <w:rFonts w:ascii="Times New Roman" w:hAnsi="Times New Roman" w:cs="Times New Roman"/>
          <w:color w:val="000000" w:themeColor="text1"/>
          <w:sz w:val="28"/>
          <w:szCs w:val="28"/>
        </w:rPr>
        <w:t xml:space="preserve"> / D. </w:t>
      </w:r>
      <w:proofErr w:type="spellStart"/>
      <w:r w:rsidRPr="00707E56">
        <w:rPr>
          <w:rFonts w:ascii="Times New Roman" w:hAnsi="Times New Roman" w:cs="Times New Roman"/>
          <w:color w:val="000000" w:themeColor="text1"/>
          <w:sz w:val="28"/>
          <w:szCs w:val="28"/>
        </w:rPr>
        <w:t>Debelak</w:t>
      </w:r>
      <w:proofErr w:type="spellEnd"/>
      <w:r w:rsidRPr="00707E56">
        <w:rPr>
          <w:rFonts w:ascii="Times New Roman" w:hAnsi="Times New Roman" w:cs="Times New Roman"/>
          <w:color w:val="000000" w:themeColor="text1"/>
          <w:sz w:val="28"/>
          <w:szCs w:val="28"/>
        </w:rPr>
        <w:t xml:space="preserve">. — NY: </w:t>
      </w:r>
      <w:proofErr w:type="spellStart"/>
      <w:r w:rsidRPr="00707E56">
        <w:rPr>
          <w:rFonts w:ascii="Times New Roman" w:hAnsi="Times New Roman" w:cs="Times New Roman"/>
          <w:color w:val="000000" w:themeColor="text1"/>
          <w:sz w:val="28"/>
          <w:szCs w:val="28"/>
        </w:rPr>
        <w:t>Entrepreneur</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Press</w:t>
      </w:r>
      <w:proofErr w:type="spellEnd"/>
      <w:r w:rsidRPr="00707E56">
        <w:rPr>
          <w:rFonts w:ascii="Times New Roman" w:hAnsi="Times New Roman" w:cs="Times New Roman"/>
          <w:color w:val="000000" w:themeColor="text1"/>
          <w:sz w:val="28"/>
          <w:szCs w:val="28"/>
        </w:rPr>
        <w:t>, 2016.— 240 p</w:t>
      </w:r>
      <w:r>
        <w:rPr>
          <w:rFonts w:ascii="Times New Roman" w:hAnsi="Times New Roman" w:cs="Times New Roman"/>
          <w:color w:val="000000" w:themeColor="text1"/>
          <w:sz w:val="28"/>
          <w:szCs w:val="28"/>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707E56">
        <w:rPr>
          <w:rFonts w:ascii="Times New Roman" w:hAnsi="Times New Roman" w:cs="Times New Roman"/>
          <w:color w:val="000000" w:themeColor="text1"/>
          <w:sz w:val="28"/>
          <w:szCs w:val="28"/>
        </w:rPr>
        <w:t xml:space="preserve">В. С. Іваницький. Механізми формування оптимальної бізнес-моделі: теоретичний аспект: [Електронний ресурс] — Режим доступу: </w:t>
      </w:r>
      <w:hyperlink r:id="rId32" w:history="1">
        <w:r w:rsidRPr="00707E56">
          <w:rPr>
            <w:rStyle w:val="a5"/>
            <w:rFonts w:ascii="Times New Roman" w:hAnsi="Times New Roman" w:cs="Times New Roman"/>
            <w:color w:val="000000" w:themeColor="text1"/>
            <w:sz w:val="28"/>
            <w:szCs w:val="28"/>
          </w:rPr>
          <w:t>http://naukam.triada.in.ua/index.php/konferentsiji/47-simnadtsyata-vseukrajinskapraktichno-piznavalna-internet-konferentsiya/370-mekhanizm-formuvannyaoptimalnoji-biznes-modeli-teoretichnij-aspekt</w:t>
        </w:r>
      </w:hyperlink>
      <w:r>
        <w:rPr>
          <w:rFonts w:ascii="Times New Roman" w:hAnsi="Times New Roman" w:cs="Times New Roman"/>
          <w:color w:val="000000" w:themeColor="text1"/>
          <w:sz w:val="28"/>
          <w:szCs w:val="28"/>
        </w:rPr>
        <w:t>;</w:t>
      </w:r>
    </w:p>
    <w:p w:rsidR="00A8614B" w:rsidRPr="00707E56" w:rsidRDefault="00A8614B" w:rsidP="00A8614B">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uk-UA"/>
        </w:rPr>
      </w:pPr>
      <w:proofErr w:type="spellStart"/>
      <w:r w:rsidRPr="00707E56">
        <w:rPr>
          <w:rFonts w:ascii="Times New Roman" w:hAnsi="Times New Roman" w:cs="Times New Roman"/>
          <w:color w:val="000000" w:themeColor="text1"/>
          <w:sz w:val="28"/>
          <w:szCs w:val="28"/>
        </w:rPr>
        <w:t>Mark</w:t>
      </w:r>
      <w:proofErr w:type="spellEnd"/>
      <w:r w:rsidRPr="00707E56">
        <w:rPr>
          <w:rFonts w:ascii="Times New Roman" w:hAnsi="Times New Roman" w:cs="Times New Roman"/>
          <w:color w:val="000000" w:themeColor="text1"/>
          <w:sz w:val="28"/>
          <w:szCs w:val="28"/>
        </w:rPr>
        <w:t xml:space="preserve"> W. </w:t>
      </w:r>
      <w:proofErr w:type="spellStart"/>
      <w:r w:rsidRPr="00707E56">
        <w:rPr>
          <w:rFonts w:ascii="Times New Roman" w:hAnsi="Times New Roman" w:cs="Times New Roman"/>
          <w:color w:val="000000" w:themeColor="text1"/>
          <w:sz w:val="28"/>
          <w:szCs w:val="28"/>
        </w:rPr>
        <w:t>Johnson</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Seizing</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the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White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Space</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Business</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Model</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Innovation</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for</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Growth</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and</w:t>
      </w:r>
      <w:proofErr w:type="spellEnd"/>
      <w:r w:rsidRPr="00707E56">
        <w:rPr>
          <w:rFonts w:ascii="Times New Roman" w:hAnsi="Times New Roman" w:cs="Times New Roman"/>
          <w:color w:val="000000" w:themeColor="text1"/>
          <w:sz w:val="28"/>
          <w:szCs w:val="28"/>
        </w:rPr>
        <w:t xml:space="preserve"> </w:t>
      </w:r>
      <w:proofErr w:type="spellStart"/>
      <w:r w:rsidRPr="00707E56">
        <w:rPr>
          <w:rFonts w:ascii="Times New Roman" w:hAnsi="Times New Roman" w:cs="Times New Roman"/>
          <w:color w:val="000000" w:themeColor="text1"/>
          <w:sz w:val="28"/>
          <w:szCs w:val="28"/>
        </w:rPr>
        <w:t>Renewal</w:t>
      </w:r>
      <w:proofErr w:type="spellEnd"/>
      <w:r w:rsidRPr="00707E56">
        <w:rPr>
          <w:rFonts w:ascii="Times New Roman" w:hAnsi="Times New Roman" w:cs="Times New Roman"/>
          <w:color w:val="000000" w:themeColor="text1"/>
          <w:sz w:val="28"/>
          <w:szCs w:val="28"/>
        </w:rPr>
        <w:t xml:space="preserve"> – 2014</w:t>
      </w:r>
      <w:r>
        <w:rPr>
          <w:rFonts w:ascii="Times New Roman" w:hAnsi="Times New Roman" w:cs="Times New Roman"/>
          <w:color w:val="000000" w:themeColor="text1"/>
          <w:sz w:val="28"/>
          <w:szCs w:val="28"/>
          <w:lang w:val="en-US"/>
        </w:rPr>
        <w:t>.</w:t>
      </w:r>
    </w:p>
    <w:p w:rsidR="00A8614B" w:rsidRPr="00707E56" w:rsidRDefault="00A8614B" w:rsidP="00A8614B">
      <w:pPr>
        <w:spacing w:after="0" w:line="360" w:lineRule="auto"/>
        <w:ind w:firstLine="709"/>
        <w:jc w:val="both"/>
        <w:rPr>
          <w:rFonts w:ascii="Arial" w:eastAsia="Times New Roman" w:hAnsi="Arial" w:cs="Arial"/>
          <w:color w:val="646464"/>
          <w:sz w:val="23"/>
          <w:szCs w:val="23"/>
          <w:lang w:eastAsia="uk-UA"/>
        </w:rPr>
      </w:pPr>
    </w:p>
    <w:p w:rsidR="00A8614B" w:rsidRPr="00707E56" w:rsidRDefault="00A8614B" w:rsidP="00A8614B">
      <w:pPr>
        <w:spacing w:after="0" w:line="360" w:lineRule="auto"/>
        <w:ind w:firstLine="709"/>
        <w:jc w:val="both"/>
        <w:rPr>
          <w:rFonts w:ascii="Times New Roman" w:hAnsi="Times New Roman" w:cs="Times New Roman"/>
          <w:b/>
          <w:sz w:val="28"/>
          <w:szCs w:val="28"/>
        </w:rPr>
      </w:pPr>
    </w:p>
    <w:p w:rsidR="00A8614B" w:rsidRDefault="00A8614B" w:rsidP="00A8614B"/>
    <w:p w:rsidR="00A31E8B" w:rsidRDefault="00A31E8B"/>
    <w:sectPr w:rsidR="00A31E8B" w:rsidSect="0022094C">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B79" w:rsidRDefault="00495B79" w:rsidP="00D45A4A">
      <w:pPr>
        <w:spacing w:after="0" w:line="240" w:lineRule="auto"/>
      </w:pPr>
      <w:r>
        <w:separator/>
      </w:r>
    </w:p>
  </w:endnote>
  <w:endnote w:type="continuationSeparator" w:id="0">
    <w:p w:rsidR="00495B79" w:rsidRDefault="00495B79" w:rsidP="00D45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B79" w:rsidRDefault="00495B79" w:rsidP="00D45A4A">
      <w:pPr>
        <w:spacing w:after="0" w:line="240" w:lineRule="auto"/>
      </w:pPr>
      <w:r>
        <w:separator/>
      </w:r>
    </w:p>
  </w:footnote>
  <w:footnote w:type="continuationSeparator" w:id="0">
    <w:p w:rsidR="00495B79" w:rsidRDefault="00495B79" w:rsidP="00D45A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969011"/>
      <w:docPartObj>
        <w:docPartGallery w:val="Page Numbers (Top of Page)"/>
        <w:docPartUnique/>
      </w:docPartObj>
    </w:sdtPr>
    <w:sdtEndPr>
      <w:rPr>
        <w:rFonts w:ascii="Times New Roman" w:hAnsi="Times New Roman" w:cs="Times New Roman"/>
        <w:color w:val="000000" w:themeColor="text1"/>
        <w:sz w:val="28"/>
        <w:szCs w:val="28"/>
      </w:rPr>
    </w:sdtEndPr>
    <w:sdtContent>
      <w:p w:rsidR="009D00D1" w:rsidRPr="00230D81" w:rsidRDefault="009D00D1">
        <w:pPr>
          <w:pStyle w:val="af0"/>
          <w:jc w:val="right"/>
          <w:rPr>
            <w:rFonts w:ascii="Times New Roman" w:hAnsi="Times New Roman" w:cs="Times New Roman"/>
            <w:color w:val="000000" w:themeColor="text1"/>
            <w:sz w:val="28"/>
            <w:szCs w:val="28"/>
          </w:rPr>
        </w:pPr>
        <w:r w:rsidRPr="00230D81">
          <w:rPr>
            <w:rFonts w:ascii="Times New Roman" w:hAnsi="Times New Roman" w:cs="Times New Roman"/>
            <w:color w:val="000000" w:themeColor="text1"/>
            <w:sz w:val="28"/>
            <w:szCs w:val="28"/>
          </w:rPr>
          <w:fldChar w:fldCharType="begin"/>
        </w:r>
        <w:r w:rsidRPr="00230D81">
          <w:rPr>
            <w:rFonts w:ascii="Times New Roman" w:hAnsi="Times New Roman" w:cs="Times New Roman"/>
            <w:color w:val="000000" w:themeColor="text1"/>
            <w:sz w:val="28"/>
            <w:szCs w:val="28"/>
          </w:rPr>
          <w:instrText>PAGE   \* MERGEFORMAT</w:instrText>
        </w:r>
        <w:r w:rsidRPr="00230D81">
          <w:rPr>
            <w:rFonts w:ascii="Times New Roman" w:hAnsi="Times New Roman" w:cs="Times New Roman"/>
            <w:color w:val="000000" w:themeColor="text1"/>
            <w:sz w:val="28"/>
            <w:szCs w:val="28"/>
          </w:rPr>
          <w:fldChar w:fldCharType="separate"/>
        </w:r>
        <w:r w:rsidR="00F47B51">
          <w:rPr>
            <w:rFonts w:ascii="Times New Roman" w:hAnsi="Times New Roman" w:cs="Times New Roman"/>
            <w:noProof/>
            <w:color w:val="000000" w:themeColor="text1"/>
            <w:sz w:val="28"/>
            <w:szCs w:val="28"/>
          </w:rPr>
          <w:t>8</w:t>
        </w:r>
        <w:r w:rsidRPr="00230D81">
          <w:rPr>
            <w:rFonts w:ascii="Times New Roman" w:hAnsi="Times New Roman" w:cs="Times New Roman"/>
            <w:color w:val="000000" w:themeColor="text1"/>
            <w:sz w:val="28"/>
            <w:szCs w:val="28"/>
          </w:rPr>
          <w:fldChar w:fldCharType="end"/>
        </w:r>
      </w:p>
    </w:sdtContent>
  </w:sdt>
  <w:p w:rsidR="009D00D1" w:rsidRDefault="009D00D1">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4D9B"/>
    <w:multiLevelType w:val="multilevel"/>
    <w:tmpl w:val="D0524F94"/>
    <w:lvl w:ilvl="0">
      <w:start w:val="1"/>
      <w:numFmt w:val="decimal"/>
      <w:lvlText w:val="%1."/>
      <w:lvlJc w:val="left"/>
      <w:pPr>
        <w:ind w:left="3068" w:hanging="450"/>
      </w:pPr>
      <w:rPr>
        <w:rFonts w:hint="default"/>
      </w:rPr>
    </w:lvl>
    <w:lvl w:ilvl="1">
      <w:start w:val="1"/>
      <w:numFmt w:val="decimal"/>
      <w:lvlText w:val="%1.%2."/>
      <w:lvlJc w:val="left"/>
      <w:pPr>
        <w:ind w:left="3758" w:hanging="720"/>
      </w:pPr>
      <w:rPr>
        <w:rFonts w:hint="default"/>
      </w:rPr>
    </w:lvl>
    <w:lvl w:ilvl="2">
      <w:start w:val="1"/>
      <w:numFmt w:val="decimal"/>
      <w:lvlText w:val="%1.%2.%3."/>
      <w:lvlJc w:val="left"/>
      <w:pPr>
        <w:ind w:left="4178" w:hanging="720"/>
      </w:pPr>
      <w:rPr>
        <w:rFonts w:hint="default"/>
      </w:rPr>
    </w:lvl>
    <w:lvl w:ilvl="3">
      <w:start w:val="1"/>
      <w:numFmt w:val="decimal"/>
      <w:lvlText w:val="%1.%2.%3.%4."/>
      <w:lvlJc w:val="left"/>
      <w:pPr>
        <w:ind w:left="4958" w:hanging="1080"/>
      </w:pPr>
      <w:rPr>
        <w:rFonts w:hint="default"/>
      </w:rPr>
    </w:lvl>
    <w:lvl w:ilvl="4">
      <w:start w:val="1"/>
      <w:numFmt w:val="decimal"/>
      <w:lvlText w:val="%1.%2.%3.%4.%5."/>
      <w:lvlJc w:val="left"/>
      <w:pPr>
        <w:ind w:left="5378" w:hanging="1080"/>
      </w:pPr>
      <w:rPr>
        <w:rFonts w:hint="default"/>
      </w:rPr>
    </w:lvl>
    <w:lvl w:ilvl="5">
      <w:start w:val="1"/>
      <w:numFmt w:val="decimal"/>
      <w:lvlText w:val="%1.%2.%3.%4.%5.%6."/>
      <w:lvlJc w:val="left"/>
      <w:pPr>
        <w:ind w:left="6158" w:hanging="1440"/>
      </w:pPr>
      <w:rPr>
        <w:rFonts w:hint="default"/>
      </w:rPr>
    </w:lvl>
    <w:lvl w:ilvl="6">
      <w:start w:val="1"/>
      <w:numFmt w:val="decimal"/>
      <w:lvlText w:val="%1.%2.%3.%4.%5.%6.%7."/>
      <w:lvlJc w:val="left"/>
      <w:pPr>
        <w:ind w:left="6938" w:hanging="1800"/>
      </w:pPr>
      <w:rPr>
        <w:rFonts w:hint="default"/>
      </w:rPr>
    </w:lvl>
    <w:lvl w:ilvl="7">
      <w:start w:val="1"/>
      <w:numFmt w:val="decimal"/>
      <w:lvlText w:val="%1.%2.%3.%4.%5.%6.%7.%8."/>
      <w:lvlJc w:val="left"/>
      <w:pPr>
        <w:ind w:left="7358" w:hanging="1800"/>
      </w:pPr>
      <w:rPr>
        <w:rFonts w:hint="default"/>
      </w:rPr>
    </w:lvl>
    <w:lvl w:ilvl="8">
      <w:start w:val="1"/>
      <w:numFmt w:val="decimal"/>
      <w:lvlText w:val="%1.%2.%3.%4.%5.%6.%7.%8.%9."/>
      <w:lvlJc w:val="left"/>
      <w:pPr>
        <w:ind w:left="8138" w:hanging="2160"/>
      </w:pPr>
      <w:rPr>
        <w:rFonts w:hint="default"/>
      </w:rPr>
    </w:lvl>
  </w:abstractNum>
  <w:abstractNum w:abstractNumId="1">
    <w:nsid w:val="00E572D2"/>
    <w:multiLevelType w:val="hybridMultilevel"/>
    <w:tmpl w:val="9C2E0F82"/>
    <w:lvl w:ilvl="0" w:tplc="D778BDB0">
      <w:start w:val="1"/>
      <w:numFmt w:val="decimal"/>
      <w:lvlText w:val="%1)"/>
      <w:lvlJc w:val="left"/>
      <w:pPr>
        <w:ind w:left="720" w:hanging="360"/>
      </w:pPr>
      <w:rPr>
        <w:rFonts w:eastAsia="Times New Roman"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41F55E0"/>
    <w:multiLevelType w:val="hybridMultilevel"/>
    <w:tmpl w:val="75CC8DE2"/>
    <w:lvl w:ilvl="0" w:tplc="4FB40C68">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05C512DA"/>
    <w:multiLevelType w:val="hybridMultilevel"/>
    <w:tmpl w:val="503A3E60"/>
    <w:lvl w:ilvl="0" w:tplc="464C29C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4">
    <w:nsid w:val="06453C01"/>
    <w:multiLevelType w:val="hybridMultilevel"/>
    <w:tmpl w:val="046A961A"/>
    <w:lvl w:ilvl="0" w:tplc="60F4D4B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06B73B15"/>
    <w:multiLevelType w:val="hybridMultilevel"/>
    <w:tmpl w:val="05CE132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6D3091F"/>
    <w:multiLevelType w:val="hybridMultilevel"/>
    <w:tmpl w:val="3BDCDF66"/>
    <w:lvl w:ilvl="0" w:tplc="28106132">
      <w:numFmt w:val="bullet"/>
      <w:lvlText w:val="-"/>
      <w:lvlJc w:val="left"/>
      <w:pPr>
        <w:ind w:left="1429" w:hanging="360"/>
      </w:pPr>
      <w:rPr>
        <w:rFonts w:ascii="Times New Roman" w:eastAsia="Times New Roman" w:hAnsi="Times New Roman" w:cs="Times New Roman" w:hint="default"/>
        <w:color w:val="1F2021"/>
        <w:w w:val="99"/>
        <w:sz w:val="24"/>
        <w:szCs w:val="24"/>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0EFF77D0"/>
    <w:multiLevelType w:val="hybridMultilevel"/>
    <w:tmpl w:val="82EE8C8C"/>
    <w:lvl w:ilvl="0" w:tplc="77DE1C2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8">
    <w:nsid w:val="11FA4B08"/>
    <w:multiLevelType w:val="hybridMultilevel"/>
    <w:tmpl w:val="63726D8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2671B64"/>
    <w:multiLevelType w:val="hybridMultilevel"/>
    <w:tmpl w:val="1998628A"/>
    <w:lvl w:ilvl="0" w:tplc="9C7CB38C">
      <w:start w:val="1"/>
      <w:numFmt w:val="decimal"/>
      <w:lvlText w:val="%1."/>
      <w:lvlJc w:val="left"/>
      <w:pPr>
        <w:ind w:left="346" w:hanging="201"/>
        <w:jc w:val="left"/>
      </w:pPr>
      <w:rPr>
        <w:rFonts w:ascii="Times New Roman" w:eastAsia="Times New Roman" w:hAnsi="Times New Roman" w:cs="Times New Roman" w:hint="default"/>
        <w:spacing w:val="0"/>
        <w:w w:val="99"/>
        <w:sz w:val="20"/>
        <w:szCs w:val="20"/>
        <w:lang w:val="uk-UA" w:eastAsia="en-US" w:bidi="ar-SA"/>
      </w:rPr>
    </w:lvl>
    <w:lvl w:ilvl="1" w:tplc="BA641B6C">
      <w:numFmt w:val="bullet"/>
      <w:lvlText w:val="•"/>
      <w:lvlJc w:val="left"/>
      <w:pPr>
        <w:ind w:left="679" w:hanging="201"/>
      </w:pPr>
      <w:rPr>
        <w:rFonts w:hint="default"/>
        <w:lang w:val="uk-UA" w:eastAsia="en-US" w:bidi="ar-SA"/>
      </w:rPr>
    </w:lvl>
    <w:lvl w:ilvl="2" w:tplc="541ADE18">
      <w:numFmt w:val="bullet"/>
      <w:lvlText w:val="•"/>
      <w:lvlJc w:val="left"/>
      <w:pPr>
        <w:ind w:left="1019" w:hanging="201"/>
      </w:pPr>
      <w:rPr>
        <w:rFonts w:hint="default"/>
        <w:lang w:val="uk-UA" w:eastAsia="en-US" w:bidi="ar-SA"/>
      </w:rPr>
    </w:lvl>
    <w:lvl w:ilvl="3" w:tplc="D938EED8">
      <w:numFmt w:val="bullet"/>
      <w:lvlText w:val="•"/>
      <w:lvlJc w:val="left"/>
      <w:pPr>
        <w:ind w:left="1358" w:hanging="201"/>
      </w:pPr>
      <w:rPr>
        <w:rFonts w:hint="default"/>
        <w:lang w:val="uk-UA" w:eastAsia="en-US" w:bidi="ar-SA"/>
      </w:rPr>
    </w:lvl>
    <w:lvl w:ilvl="4" w:tplc="8F64777C">
      <w:numFmt w:val="bullet"/>
      <w:lvlText w:val="•"/>
      <w:lvlJc w:val="left"/>
      <w:pPr>
        <w:ind w:left="1698" w:hanging="201"/>
      </w:pPr>
      <w:rPr>
        <w:rFonts w:hint="default"/>
        <w:lang w:val="uk-UA" w:eastAsia="en-US" w:bidi="ar-SA"/>
      </w:rPr>
    </w:lvl>
    <w:lvl w:ilvl="5" w:tplc="48F44D32">
      <w:numFmt w:val="bullet"/>
      <w:lvlText w:val="•"/>
      <w:lvlJc w:val="left"/>
      <w:pPr>
        <w:ind w:left="2037" w:hanging="201"/>
      </w:pPr>
      <w:rPr>
        <w:rFonts w:hint="default"/>
        <w:lang w:val="uk-UA" w:eastAsia="en-US" w:bidi="ar-SA"/>
      </w:rPr>
    </w:lvl>
    <w:lvl w:ilvl="6" w:tplc="CA304A54">
      <w:numFmt w:val="bullet"/>
      <w:lvlText w:val="•"/>
      <w:lvlJc w:val="left"/>
      <w:pPr>
        <w:ind w:left="2377" w:hanging="201"/>
      </w:pPr>
      <w:rPr>
        <w:rFonts w:hint="default"/>
        <w:lang w:val="uk-UA" w:eastAsia="en-US" w:bidi="ar-SA"/>
      </w:rPr>
    </w:lvl>
    <w:lvl w:ilvl="7" w:tplc="E4C60B52">
      <w:numFmt w:val="bullet"/>
      <w:lvlText w:val="•"/>
      <w:lvlJc w:val="left"/>
      <w:pPr>
        <w:ind w:left="2716" w:hanging="201"/>
      </w:pPr>
      <w:rPr>
        <w:rFonts w:hint="default"/>
        <w:lang w:val="uk-UA" w:eastAsia="en-US" w:bidi="ar-SA"/>
      </w:rPr>
    </w:lvl>
    <w:lvl w:ilvl="8" w:tplc="A2EA9CC2">
      <w:numFmt w:val="bullet"/>
      <w:lvlText w:val="•"/>
      <w:lvlJc w:val="left"/>
      <w:pPr>
        <w:ind w:left="3056" w:hanging="201"/>
      </w:pPr>
      <w:rPr>
        <w:rFonts w:hint="default"/>
        <w:lang w:val="uk-UA" w:eastAsia="en-US" w:bidi="ar-SA"/>
      </w:rPr>
    </w:lvl>
  </w:abstractNum>
  <w:abstractNum w:abstractNumId="10">
    <w:nsid w:val="145F433A"/>
    <w:multiLevelType w:val="hybridMultilevel"/>
    <w:tmpl w:val="BD3A0A2E"/>
    <w:lvl w:ilvl="0" w:tplc="0422000F">
      <w:start w:val="1"/>
      <w:numFmt w:val="decimal"/>
      <w:lvlText w:val="%1."/>
      <w:lvlJc w:val="left"/>
      <w:pPr>
        <w:ind w:left="568" w:hanging="360"/>
      </w:pPr>
      <w:rPr>
        <w:rFonts w:hint="default"/>
      </w:rPr>
    </w:lvl>
    <w:lvl w:ilvl="1" w:tplc="04220019" w:tentative="1">
      <w:start w:val="1"/>
      <w:numFmt w:val="lowerLetter"/>
      <w:lvlText w:val="%2."/>
      <w:lvlJc w:val="left"/>
      <w:pPr>
        <w:ind w:left="1288" w:hanging="360"/>
      </w:pPr>
    </w:lvl>
    <w:lvl w:ilvl="2" w:tplc="0422001B" w:tentative="1">
      <w:start w:val="1"/>
      <w:numFmt w:val="lowerRoman"/>
      <w:lvlText w:val="%3."/>
      <w:lvlJc w:val="right"/>
      <w:pPr>
        <w:ind w:left="2008" w:hanging="180"/>
      </w:pPr>
    </w:lvl>
    <w:lvl w:ilvl="3" w:tplc="0422000F" w:tentative="1">
      <w:start w:val="1"/>
      <w:numFmt w:val="decimal"/>
      <w:lvlText w:val="%4."/>
      <w:lvlJc w:val="left"/>
      <w:pPr>
        <w:ind w:left="2728" w:hanging="360"/>
      </w:pPr>
    </w:lvl>
    <w:lvl w:ilvl="4" w:tplc="04220019" w:tentative="1">
      <w:start w:val="1"/>
      <w:numFmt w:val="lowerLetter"/>
      <w:lvlText w:val="%5."/>
      <w:lvlJc w:val="left"/>
      <w:pPr>
        <w:ind w:left="3448" w:hanging="360"/>
      </w:pPr>
    </w:lvl>
    <w:lvl w:ilvl="5" w:tplc="0422001B" w:tentative="1">
      <w:start w:val="1"/>
      <w:numFmt w:val="lowerRoman"/>
      <w:lvlText w:val="%6."/>
      <w:lvlJc w:val="right"/>
      <w:pPr>
        <w:ind w:left="4168" w:hanging="180"/>
      </w:pPr>
    </w:lvl>
    <w:lvl w:ilvl="6" w:tplc="0422000F" w:tentative="1">
      <w:start w:val="1"/>
      <w:numFmt w:val="decimal"/>
      <w:lvlText w:val="%7."/>
      <w:lvlJc w:val="left"/>
      <w:pPr>
        <w:ind w:left="4888" w:hanging="360"/>
      </w:pPr>
    </w:lvl>
    <w:lvl w:ilvl="7" w:tplc="04220019" w:tentative="1">
      <w:start w:val="1"/>
      <w:numFmt w:val="lowerLetter"/>
      <w:lvlText w:val="%8."/>
      <w:lvlJc w:val="left"/>
      <w:pPr>
        <w:ind w:left="5608" w:hanging="360"/>
      </w:pPr>
    </w:lvl>
    <w:lvl w:ilvl="8" w:tplc="0422001B" w:tentative="1">
      <w:start w:val="1"/>
      <w:numFmt w:val="lowerRoman"/>
      <w:lvlText w:val="%9."/>
      <w:lvlJc w:val="right"/>
      <w:pPr>
        <w:ind w:left="6328" w:hanging="180"/>
      </w:pPr>
    </w:lvl>
  </w:abstractNum>
  <w:abstractNum w:abstractNumId="11">
    <w:nsid w:val="1A487114"/>
    <w:multiLevelType w:val="hybridMultilevel"/>
    <w:tmpl w:val="62024D02"/>
    <w:lvl w:ilvl="0" w:tplc="A2589C3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29CA5E63"/>
    <w:multiLevelType w:val="hybridMultilevel"/>
    <w:tmpl w:val="A64C2132"/>
    <w:lvl w:ilvl="0" w:tplc="D5885288">
      <w:start w:val="1"/>
      <w:numFmt w:val="decimal"/>
      <w:lvlText w:val="%1."/>
      <w:lvlJc w:val="left"/>
      <w:pPr>
        <w:ind w:left="145" w:hanging="201"/>
        <w:jc w:val="left"/>
      </w:pPr>
      <w:rPr>
        <w:rFonts w:ascii="Times New Roman" w:eastAsia="Times New Roman" w:hAnsi="Times New Roman" w:cs="Times New Roman" w:hint="default"/>
        <w:spacing w:val="0"/>
        <w:w w:val="99"/>
        <w:sz w:val="20"/>
        <w:szCs w:val="20"/>
        <w:lang w:val="uk-UA" w:eastAsia="en-US" w:bidi="ar-SA"/>
      </w:rPr>
    </w:lvl>
    <w:lvl w:ilvl="1" w:tplc="7F9C1CE2">
      <w:numFmt w:val="bullet"/>
      <w:lvlText w:val="•"/>
      <w:lvlJc w:val="left"/>
      <w:pPr>
        <w:ind w:left="500" w:hanging="201"/>
      </w:pPr>
      <w:rPr>
        <w:rFonts w:hint="default"/>
        <w:lang w:val="uk-UA" w:eastAsia="en-US" w:bidi="ar-SA"/>
      </w:rPr>
    </w:lvl>
    <w:lvl w:ilvl="2" w:tplc="700600DE">
      <w:numFmt w:val="bullet"/>
      <w:lvlText w:val="•"/>
      <w:lvlJc w:val="left"/>
      <w:pPr>
        <w:ind w:left="861" w:hanging="201"/>
      </w:pPr>
      <w:rPr>
        <w:rFonts w:hint="default"/>
        <w:lang w:val="uk-UA" w:eastAsia="en-US" w:bidi="ar-SA"/>
      </w:rPr>
    </w:lvl>
    <w:lvl w:ilvl="3" w:tplc="BCEAF8BE">
      <w:numFmt w:val="bullet"/>
      <w:lvlText w:val="•"/>
      <w:lvlJc w:val="left"/>
      <w:pPr>
        <w:ind w:left="1221" w:hanging="201"/>
      </w:pPr>
      <w:rPr>
        <w:rFonts w:hint="default"/>
        <w:lang w:val="uk-UA" w:eastAsia="en-US" w:bidi="ar-SA"/>
      </w:rPr>
    </w:lvl>
    <w:lvl w:ilvl="4" w:tplc="56C0663E">
      <w:numFmt w:val="bullet"/>
      <w:lvlText w:val="•"/>
      <w:lvlJc w:val="left"/>
      <w:pPr>
        <w:ind w:left="1582" w:hanging="201"/>
      </w:pPr>
      <w:rPr>
        <w:rFonts w:hint="default"/>
        <w:lang w:val="uk-UA" w:eastAsia="en-US" w:bidi="ar-SA"/>
      </w:rPr>
    </w:lvl>
    <w:lvl w:ilvl="5" w:tplc="B826256C">
      <w:numFmt w:val="bullet"/>
      <w:lvlText w:val="•"/>
      <w:lvlJc w:val="left"/>
      <w:pPr>
        <w:ind w:left="1942" w:hanging="201"/>
      </w:pPr>
      <w:rPr>
        <w:rFonts w:hint="default"/>
        <w:lang w:val="uk-UA" w:eastAsia="en-US" w:bidi="ar-SA"/>
      </w:rPr>
    </w:lvl>
    <w:lvl w:ilvl="6" w:tplc="260C08F8">
      <w:numFmt w:val="bullet"/>
      <w:lvlText w:val="•"/>
      <w:lvlJc w:val="left"/>
      <w:pPr>
        <w:ind w:left="2303" w:hanging="201"/>
      </w:pPr>
      <w:rPr>
        <w:rFonts w:hint="default"/>
        <w:lang w:val="uk-UA" w:eastAsia="en-US" w:bidi="ar-SA"/>
      </w:rPr>
    </w:lvl>
    <w:lvl w:ilvl="7" w:tplc="52AAA076">
      <w:numFmt w:val="bullet"/>
      <w:lvlText w:val="•"/>
      <w:lvlJc w:val="left"/>
      <w:pPr>
        <w:ind w:left="2663" w:hanging="201"/>
      </w:pPr>
      <w:rPr>
        <w:rFonts w:hint="default"/>
        <w:lang w:val="uk-UA" w:eastAsia="en-US" w:bidi="ar-SA"/>
      </w:rPr>
    </w:lvl>
    <w:lvl w:ilvl="8" w:tplc="413E7316">
      <w:numFmt w:val="bullet"/>
      <w:lvlText w:val="•"/>
      <w:lvlJc w:val="left"/>
      <w:pPr>
        <w:ind w:left="3024" w:hanging="201"/>
      </w:pPr>
      <w:rPr>
        <w:rFonts w:hint="default"/>
        <w:lang w:val="uk-UA" w:eastAsia="en-US" w:bidi="ar-SA"/>
      </w:rPr>
    </w:lvl>
  </w:abstractNum>
  <w:abstractNum w:abstractNumId="13">
    <w:nsid w:val="2AE256E9"/>
    <w:multiLevelType w:val="hybridMultilevel"/>
    <w:tmpl w:val="BF906AE6"/>
    <w:lvl w:ilvl="0" w:tplc="6ED2DCAE">
      <w:start w:val="1"/>
      <w:numFmt w:val="decimal"/>
      <w:lvlText w:val="%1."/>
      <w:lvlJc w:val="left"/>
      <w:pPr>
        <w:ind w:left="145" w:hanging="201"/>
        <w:jc w:val="left"/>
      </w:pPr>
      <w:rPr>
        <w:rFonts w:ascii="Times New Roman" w:eastAsia="Times New Roman" w:hAnsi="Times New Roman" w:cs="Times New Roman" w:hint="default"/>
        <w:spacing w:val="0"/>
        <w:w w:val="99"/>
        <w:sz w:val="20"/>
        <w:szCs w:val="20"/>
        <w:lang w:val="uk-UA" w:eastAsia="en-US" w:bidi="ar-SA"/>
      </w:rPr>
    </w:lvl>
    <w:lvl w:ilvl="1" w:tplc="7C3A4746">
      <w:numFmt w:val="bullet"/>
      <w:lvlText w:val="•"/>
      <w:lvlJc w:val="left"/>
      <w:pPr>
        <w:ind w:left="500" w:hanging="201"/>
      </w:pPr>
      <w:rPr>
        <w:rFonts w:hint="default"/>
        <w:lang w:val="uk-UA" w:eastAsia="en-US" w:bidi="ar-SA"/>
      </w:rPr>
    </w:lvl>
    <w:lvl w:ilvl="2" w:tplc="C0A29FA0">
      <w:numFmt w:val="bullet"/>
      <w:lvlText w:val="•"/>
      <w:lvlJc w:val="left"/>
      <w:pPr>
        <w:ind w:left="861" w:hanging="201"/>
      </w:pPr>
      <w:rPr>
        <w:rFonts w:hint="default"/>
        <w:lang w:val="uk-UA" w:eastAsia="en-US" w:bidi="ar-SA"/>
      </w:rPr>
    </w:lvl>
    <w:lvl w:ilvl="3" w:tplc="361A0926">
      <w:numFmt w:val="bullet"/>
      <w:lvlText w:val="•"/>
      <w:lvlJc w:val="left"/>
      <w:pPr>
        <w:ind w:left="1221" w:hanging="201"/>
      </w:pPr>
      <w:rPr>
        <w:rFonts w:hint="default"/>
        <w:lang w:val="uk-UA" w:eastAsia="en-US" w:bidi="ar-SA"/>
      </w:rPr>
    </w:lvl>
    <w:lvl w:ilvl="4" w:tplc="3A80CE1C">
      <w:numFmt w:val="bullet"/>
      <w:lvlText w:val="•"/>
      <w:lvlJc w:val="left"/>
      <w:pPr>
        <w:ind w:left="1582" w:hanging="201"/>
      </w:pPr>
      <w:rPr>
        <w:rFonts w:hint="default"/>
        <w:lang w:val="uk-UA" w:eastAsia="en-US" w:bidi="ar-SA"/>
      </w:rPr>
    </w:lvl>
    <w:lvl w:ilvl="5" w:tplc="8DDC9CA4">
      <w:numFmt w:val="bullet"/>
      <w:lvlText w:val="•"/>
      <w:lvlJc w:val="left"/>
      <w:pPr>
        <w:ind w:left="1942" w:hanging="201"/>
      </w:pPr>
      <w:rPr>
        <w:rFonts w:hint="default"/>
        <w:lang w:val="uk-UA" w:eastAsia="en-US" w:bidi="ar-SA"/>
      </w:rPr>
    </w:lvl>
    <w:lvl w:ilvl="6" w:tplc="C78E5018">
      <w:numFmt w:val="bullet"/>
      <w:lvlText w:val="•"/>
      <w:lvlJc w:val="left"/>
      <w:pPr>
        <w:ind w:left="2303" w:hanging="201"/>
      </w:pPr>
      <w:rPr>
        <w:rFonts w:hint="default"/>
        <w:lang w:val="uk-UA" w:eastAsia="en-US" w:bidi="ar-SA"/>
      </w:rPr>
    </w:lvl>
    <w:lvl w:ilvl="7" w:tplc="3F8C4C6E">
      <w:numFmt w:val="bullet"/>
      <w:lvlText w:val="•"/>
      <w:lvlJc w:val="left"/>
      <w:pPr>
        <w:ind w:left="2663" w:hanging="201"/>
      </w:pPr>
      <w:rPr>
        <w:rFonts w:hint="default"/>
        <w:lang w:val="uk-UA" w:eastAsia="en-US" w:bidi="ar-SA"/>
      </w:rPr>
    </w:lvl>
    <w:lvl w:ilvl="8" w:tplc="816C8C3C">
      <w:numFmt w:val="bullet"/>
      <w:lvlText w:val="•"/>
      <w:lvlJc w:val="left"/>
      <w:pPr>
        <w:ind w:left="3024" w:hanging="201"/>
      </w:pPr>
      <w:rPr>
        <w:rFonts w:hint="default"/>
        <w:lang w:val="uk-UA" w:eastAsia="en-US" w:bidi="ar-SA"/>
      </w:rPr>
    </w:lvl>
  </w:abstractNum>
  <w:abstractNum w:abstractNumId="14">
    <w:nsid w:val="2DD22053"/>
    <w:multiLevelType w:val="hybridMultilevel"/>
    <w:tmpl w:val="1438F376"/>
    <w:lvl w:ilvl="0" w:tplc="61A46564">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nsid w:val="33E35086"/>
    <w:multiLevelType w:val="hybridMultilevel"/>
    <w:tmpl w:val="B118737A"/>
    <w:lvl w:ilvl="0" w:tplc="937EC6EA">
      <w:start w:val="1"/>
      <w:numFmt w:val="decimal"/>
      <w:lvlText w:val="%1."/>
      <w:lvlJc w:val="left"/>
      <w:pPr>
        <w:ind w:left="344" w:hanging="199"/>
        <w:jc w:val="left"/>
      </w:pPr>
      <w:rPr>
        <w:rFonts w:ascii="Times New Roman" w:eastAsia="Times New Roman" w:hAnsi="Times New Roman" w:cs="Times New Roman" w:hint="default"/>
        <w:spacing w:val="0"/>
        <w:w w:val="99"/>
        <w:sz w:val="20"/>
        <w:szCs w:val="20"/>
        <w:lang w:val="uk-UA" w:eastAsia="en-US" w:bidi="ar-SA"/>
      </w:rPr>
    </w:lvl>
    <w:lvl w:ilvl="1" w:tplc="A7E0C908">
      <w:numFmt w:val="bullet"/>
      <w:lvlText w:val="•"/>
      <w:lvlJc w:val="left"/>
      <w:pPr>
        <w:ind w:left="679" w:hanging="199"/>
      </w:pPr>
      <w:rPr>
        <w:rFonts w:hint="default"/>
        <w:lang w:val="uk-UA" w:eastAsia="en-US" w:bidi="ar-SA"/>
      </w:rPr>
    </w:lvl>
    <w:lvl w:ilvl="2" w:tplc="B48CDFAA">
      <w:numFmt w:val="bullet"/>
      <w:lvlText w:val="•"/>
      <w:lvlJc w:val="left"/>
      <w:pPr>
        <w:ind w:left="1019" w:hanging="199"/>
      </w:pPr>
      <w:rPr>
        <w:rFonts w:hint="default"/>
        <w:lang w:val="uk-UA" w:eastAsia="en-US" w:bidi="ar-SA"/>
      </w:rPr>
    </w:lvl>
    <w:lvl w:ilvl="3" w:tplc="3C9C8CB8">
      <w:numFmt w:val="bullet"/>
      <w:lvlText w:val="•"/>
      <w:lvlJc w:val="left"/>
      <w:pPr>
        <w:ind w:left="1358" w:hanging="199"/>
      </w:pPr>
      <w:rPr>
        <w:rFonts w:hint="default"/>
        <w:lang w:val="uk-UA" w:eastAsia="en-US" w:bidi="ar-SA"/>
      </w:rPr>
    </w:lvl>
    <w:lvl w:ilvl="4" w:tplc="1B74A6C4">
      <w:numFmt w:val="bullet"/>
      <w:lvlText w:val="•"/>
      <w:lvlJc w:val="left"/>
      <w:pPr>
        <w:ind w:left="1698" w:hanging="199"/>
      </w:pPr>
      <w:rPr>
        <w:rFonts w:hint="default"/>
        <w:lang w:val="uk-UA" w:eastAsia="en-US" w:bidi="ar-SA"/>
      </w:rPr>
    </w:lvl>
    <w:lvl w:ilvl="5" w:tplc="2B1ADB84">
      <w:numFmt w:val="bullet"/>
      <w:lvlText w:val="•"/>
      <w:lvlJc w:val="left"/>
      <w:pPr>
        <w:ind w:left="2037" w:hanging="199"/>
      </w:pPr>
      <w:rPr>
        <w:rFonts w:hint="default"/>
        <w:lang w:val="uk-UA" w:eastAsia="en-US" w:bidi="ar-SA"/>
      </w:rPr>
    </w:lvl>
    <w:lvl w:ilvl="6" w:tplc="E160B712">
      <w:numFmt w:val="bullet"/>
      <w:lvlText w:val="•"/>
      <w:lvlJc w:val="left"/>
      <w:pPr>
        <w:ind w:left="2377" w:hanging="199"/>
      </w:pPr>
      <w:rPr>
        <w:rFonts w:hint="default"/>
        <w:lang w:val="uk-UA" w:eastAsia="en-US" w:bidi="ar-SA"/>
      </w:rPr>
    </w:lvl>
    <w:lvl w:ilvl="7" w:tplc="E128478A">
      <w:numFmt w:val="bullet"/>
      <w:lvlText w:val="•"/>
      <w:lvlJc w:val="left"/>
      <w:pPr>
        <w:ind w:left="2716" w:hanging="199"/>
      </w:pPr>
      <w:rPr>
        <w:rFonts w:hint="default"/>
        <w:lang w:val="uk-UA" w:eastAsia="en-US" w:bidi="ar-SA"/>
      </w:rPr>
    </w:lvl>
    <w:lvl w:ilvl="8" w:tplc="C9485A36">
      <w:numFmt w:val="bullet"/>
      <w:lvlText w:val="•"/>
      <w:lvlJc w:val="left"/>
      <w:pPr>
        <w:ind w:left="3056" w:hanging="199"/>
      </w:pPr>
      <w:rPr>
        <w:rFonts w:hint="default"/>
        <w:lang w:val="uk-UA" w:eastAsia="en-US" w:bidi="ar-SA"/>
      </w:rPr>
    </w:lvl>
  </w:abstractNum>
  <w:abstractNum w:abstractNumId="16">
    <w:nsid w:val="34E455C7"/>
    <w:multiLevelType w:val="hybridMultilevel"/>
    <w:tmpl w:val="966AEF0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5FD6E5E"/>
    <w:multiLevelType w:val="hybridMultilevel"/>
    <w:tmpl w:val="C3B801FE"/>
    <w:lvl w:ilvl="0" w:tplc="28106132">
      <w:numFmt w:val="bullet"/>
      <w:lvlText w:val="-"/>
      <w:lvlJc w:val="left"/>
      <w:pPr>
        <w:ind w:left="1429" w:hanging="360"/>
      </w:pPr>
      <w:rPr>
        <w:rFonts w:ascii="Times New Roman" w:eastAsia="Times New Roman" w:hAnsi="Times New Roman" w:cs="Times New Roman" w:hint="default"/>
        <w:color w:val="1F2021"/>
        <w:w w:val="99"/>
        <w:sz w:val="24"/>
        <w:szCs w:val="24"/>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3B6E30F9"/>
    <w:multiLevelType w:val="hybridMultilevel"/>
    <w:tmpl w:val="88BADEBC"/>
    <w:lvl w:ilvl="0" w:tplc="FF46A3E8">
      <w:start w:val="1"/>
      <w:numFmt w:val="decimal"/>
      <w:lvlText w:val="%1."/>
      <w:lvlJc w:val="left"/>
      <w:pPr>
        <w:ind w:left="1069" w:hanging="360"/>
      </w:pPr>
      <w:rPr>
        <w:rFonts w:hint="default"/>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3C11147F"/>
    <w:multiLevelType w:val="hybridMultilevel"/>
    <w:tmpl w:val="2AB6D15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E20087A"/>
    <w:multiLevelType w:val="hybridMultilevel"/>
    <w:tmpl w:val="611CD79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1372583"/>
    <w:multiLevelType w:val="hybridMultilevel"/>
    <w:tmpl w:val="46A6D0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D9754FD"/>
    <w:multiLevelType w:val="hybridMultilevel"/>
    <w:tmpl w:val="DF6815F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83B0E16"/>
    <w:multiLevelType w:val="hybridMultilevel"/>
    <w:tmpl w:val="79D42AA0"/>
    <w:lvl w:ilvl="0" w:tplc="04190011">
      <w:start w:val="1"/>
      <w:numFmt w:val="decimal"/>
      <w:lvlText w:val="%1)"/>
      <w:lvlJc w:val="left"/>
      <w:pPr>
        <w:tabs>
          <w:tab w:val="num" w:pos="3763"/>
        </w:tabs>
        <w:ind w:left="376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ABC1C63"/>
    <w:multiLevelType w:val="hybridMultilevel"/>
    <w:tmpl w:val="557ABAE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nsid w:val="5F230A8D"/>
    <w:multiLevelType w:val="hybridMultilevel"/>
    <w:tmpl w:val="2A3ED91C"/>
    <w:lvl w:ilvl="0" w:tplc="582E43A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5F90679D"/>
    <w:multiLevelType w:val="hybridMultilevel"/>
    <w:tmpl w:val="642098B0"/>
    <w:lvl w:ilvl="0" w:tplc="55E8FB76">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98E3A8D"/>
    <w:multiLevelType w:val="hybridMultilevel"/>
    <w:tmpl w:val="D6A069DC"/>
    <w:lvl w:ilvl="0" w:tplc="28106132">
      <w:numFmt w:val="bullet"/>
      <w:lvlText w:val="-"/>
      <w:lvlJc w:val="left"/>
      <w:pPr>
        <w:ind w:left="720" w:hanging="360"/>
      </w:pPr>
      <w:rPr>
        <w:rFonts w:ascii="Times New Roman" w:eastAsia="Times New Roman" w:hAnsi="Times New Roman" w:cs="Times New Roman" w:hint="default"/>
        <w:color w:val="1F2021"/>
        <w:w w:val="99"/>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6C276F02"/>
    <w:multiLevelType w:val="hybridMultilevel"/>
    <w:tmpl w:val="E61C5AD2"/>
    <w:lvl w:ilvl="0" w:tplc="2C729F76">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
    <w:nsid w:val="6CDE48C0"/>
    <w:multiLevelType w:val="hybridMultilevel"/>
    <w:tmpl w:val="5FB4EF8A"/>
    <w:lvl w:ilvl="0" w:tplc="28106132">
      <w:numFmt w:val="bullet"/>
      <w:lvlText w:val="-"/>
      <w:lvlJc w:val="left"/>
      <w:pPr>
        <w:ind w:left="1429" w:hanging="360"/>
      </w:pPr>
      <w:rPr>
        <w:rFonts w:ascii="Times New Roman" w:eastAsia="Times New Roman" w:hAnsi="Times New Roman" w:cs="Times New Roman" w:hint="default"/>
        <w:color w:val="1F2021"/>
        <w:w w:val="99"/>
        <w:sz w:val="24"/>
        <w:szCs w:val="24"/>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728649C7"/>
    <w:multiLevelType w:val="hybridMultilevel"/>
    <w:tmpl w:val="261C5E7E"/>
    <w:lvl w:ilvl="0" w:tplc="28106132">
      <w:numFmt w:val="bullet"/>
      <w:lvlText w:val="-"/>
      <w:lvlJc w:val="left"/>
      <w:pPr>
        <w:ind w:left="1429" w:hanging="360"/>
      </w:pPr>
      <w:rPr>
        <w:rFonts w:ascii="Times New Roman" w:eastAsia="Times New Roman" w:hAnsi="Times New Roman" w:cs="Times New Roman" w:hint="default"/>
        <w:color w:val="1F2021"/>
        <w:w w:val="99"/>
        <w:sz w:val="24"/>
        <w:szCs w:val="24"/>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74536AA1"/>
    <w:multiLevelType w:val="hybridMultilevel"/>
    <w:tmpl w:val="FFE467FC"/>
    <w:lvl w:ilvl="0" w:tplc="A2669E5A">
      <w:start w:val="1"/>
      <w:numFmt w:val="decimal"/>
      <w:lvlText w:val="%1."/>
      <w:lvlJc w:val="left"/>
      <w:pPr>
        <w:ind w:left="1069" w:hanging="360"/>
      </w:pPr>
      <w:rPr>
        <w:rFonts w:ascii="Times New Roman" w:eastAsiaTheme="minorHAnsi" w:hAnsi="Times New Roman" w:cs="Times New Roman"/>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2">
    <w:nsid w:val="76B145D4"/>
    <w:multiLevelType w:val="hybridMultilevel"/>
    <w:tmpl w:val="1618FF62"/>
    <w:lvl w:ilvl="0" w:tplc="5B88DD58">
      <w:start w:val="1"/>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3">
    <w:nsid w:val="79DC3BBD"/>
    <w:multiLevelType w:val="hybridMultilevel"/>
    <w:tmpl w:val="58843B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D23043B"/>
    <w:multiLevelType w:val="hybridMultilevel"/>
    <w:tmpl w:val="0C4C258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7"/>
  </w:num>
  <w:num w:numId="2">
    <w:abstractNumId w:val="29"/>
  </w:num>
  <w:num w:numId="3">
    <w:abstractNumId w:val="25"/>
  </w:num>
  <w:num w:numId="4">
    <w:abstractNumId w:val="20"/>
  </w:num>
  <w:num w:numId="5">
    <w:abstractNumId w:val="16"/>
  </w:num>
  <w:num w:numId="6">
    <w:abstractNumId w:val="23"/>
  </w:num>
  <w:num w:numId="7">
    <w:abstractNumId w:val="15"/>
  </w:num>
  <w:num w:numId="8">
    <w:abstractNumId w:val="9"/>
  </w:num>
  <w:num w:numId="9">
    <w:abstractNumId w:val="13"/>
  </w:num>
  <w:num w:numId="10">
    <w:abstractNumId w:val="12"/>
  </w:num>
  <w:num w:numId="11">
    <w:abstractNumId w:val="34"/>
  </w:num>
  <w:num w:numId="12">
    <w:abstractNumId w:val="19"/>
  </w:num>
  <w:num w:numId="13">
    <w:abstractNumId w:val="21"/>
  </w:num>
  <w:num w:numId="14">
    <w:abstractNumId w:val="0"/>
  </w:num>
  <w:num w:numId="15">
    <w:abstractNumId w:val="17"/>
  </w:num>
  <w:num w:numId="16">
    <w:abstractNumId w:val="1"/>
  </w:num>
  <w:num w:numId="17">
    <w:abstractNumId w:val="11"/>
  </w:num>
  <w:num w:numId="18">
    <w:abstractNumId w:val="28"/>
  </w:num>
  <w:num w:numId="19">
    <w:abstractNumId w:val="2"/>
  </w:num>
  <w:num w:numId="20">
    <w:abstractNumId w:val="7"/>
  </w:num>
  <w:num w:numId="21">
    <w:abstractNumId w:val="14"/>
  </w:num>
  <w:num w:numId="22">
    <w:abstractNumId w:val="3"/>
  </w:num>
  <w:num w:numId="23">
    <w:abstractNumId w:val="30"/>
  </w:num>
  <w:num w:numId="24">
    <w:abstractNumId w:val="5"/>
  </w:num>
  <w:num w:numId="25">
    <w:abstractNumId w:val="6"/>
  </w:num>
  <w:num w:numId="26">
    <w:abstractNumId w:val="24"/>
  </w:num>
  <w:num w:numId="27">
    <w:abstractNumId w:val="10"/>
  </w:num>
  <w:num w:numId="28">
    <w:abstractNumId w:val="32"/>
  </w:num>
  <w:num w:numId="29">
    <w:abstractNumId w:val="18"/>
  </w:num>
  <w:num w:numId="30">
    <w:abstractNumId w:val="4"/>
  </w:num>
  <w:num w:numId="31">
    <w:abstractNumId w:val="8"/>
  </w:num>
  <w:num w:numId="32">
    <w:abstractNumId w:val="22"/>
  </w:num>
  <w:num w:numId="33">
    <w:abstractNumId w:val="31"/>
  </w:num>
  <w:num w:numId="34">
    <w:abstractNumId w:val="26"/>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94C"/>
    <w:rsid w:val="000347E0"/>
    <w:rsid w:val="000627D0"/>
    <w:rsid w:val="000912B8"/>
    <w:rsid w:val="000A3E2C"/>
    <w:rsid w:val="000B722B"/>
    <w:rsid w:val="000E1F75"/>
    <w:rsid w:val="00107787"/>
    <w:rsid w:val="001D034D"/>
    <w:rsid w:val="001D5636"/>
    <w:rsid w:val="001D6187"/>
    <w:rsid w:val="001E4EA8"/>
    <w:rsid w:val="00204BC5"/>
    <w:rsid w:val="002074D2"/>
    <w:rsid w:val="0022094C"/>
    <w:rsid w:val="00230D81"/>
    <w:rsid w:val="00251C40"/>
    <w:rsid w:val="002F2B8A"/>
    <w:rsid w:val="00335484"/>
    <w:rsid w:val="003607C1"/>
    <w:rsid w:val="003E3922"/>
    <w:rsid w:val="004036DC"/>
    <w:rsid w:val="00410094"/>
    <w:rsid w:val="004220BC"/>
    <w:rsid w:val="00460E6D"/>
    <w:rsid w:val="00467E44"/>
    <w:rsid w:val="00495B79"/>
    <w:rsid w:val="00495BB7"/>
    <w:rsid w:val="00501A8B"/>
    <w:rsid w:val="005037E8"/>
    <w:rsid w:val="00590B50"/>
    <w:rsid w:val="006215FF"/>
    <w:rsid w:val="006C6DCB"/>
    <w:rsid w:val="006D1858"/>
    <w:rsid w:val="006F1D00"/>
    <w:rsid w:val="007A1476"/>
    <w:rsid w:val="00802C1D"/>
    <w:rsid w:val="008061D3"/>
    <w:rsid w:val="00912F27"/>
    <w:rsid w:val="009338F3"/>
    <w:rsid w:val="00944125"/>
    <w:rsid w:val="00952DCE"/>
    <w:rsid w:val="00956214"/>
    <w:rsid w:val="009577CC"/>
    <w:rsid w:val="00963B56"/>
    <w:rsid w:val="00974BBE"/>
    <w:rsid w:val="00976F05"/>
    <w:rsid w:val="00980807"/>
    <w:rsid w:val="009A54FF"/>
    <w:rsid w:val="009D00D1"/>
    <w:rsid w:val="009F49C8"/>
    <w:rsid w:val="00A31E8B"/>
    <w:rsid w:val="00A542BD"/>
    <w:rsid w:val="00A56513"/>
    <w:rsid w:val="00A8614B"/>
    <w:rsid w:val="00A96B1F"/>
    <w:rsid w:val="00B62A73"/>
    <w:rsid w:val="00B64129"/>
    <w:rsid w:val="00BA659E"/>
    <w:rsid w:val="00BA6C5D"/>
    <w:rsid w:val="00BB17BF"/>
    <w:rsid w:val="00C04095"/>
    <w:rsid w:val="00C96DC2"/>
    <w:rsid w:val="00CB620A"/>
    <w:rsid w:val="00CD23E7"/>
    <w:rsid w:val="00CF73E8"/>
    <w:rsid w:val="00D45A4A"/>
    <w:rsid w:val="00D62A80"/>
    <w:rsid w:val="00D9459C"/>
    <w:rsid w:val="00D95141"/>
    <w:rsid w:val="00DA35A6"/>
    <w:rsid w:val="00DC5BA1"/>
    <w:rsid w:val="00DC7169"/>
    <w:rsid w:val="00DF1F55"/>
    <w:rsid w:val="00E3635B"/>
    <w:rsid w:val="00E75854"/>
    <w:rsid w:val="00E857FD"/>
    <w:rsid w:val="00E96ABD"/>
    <w:rsid w:val="00EE79B5"/>
    <w:rsid w:val="00EF1D85"/>
    <w:rsid w:val="00F016CF"/>
    <w:rsid w:val="00F3618D"/>
    <w:rsid w:val="00F47B51"/>
    <w:rsid w:val="00F76DC5"/>
    <w:rsid w:val="00FA2414"/>
    <w:rsid w:val="00FC6A2A"/>
    <w:rsid w:val="00FE2A57"/>
    <w:rsid w:val="00FF17C9"/>
    <w:rsid w:val="00FF48B5"/>
    <w:rsid w:val="00FF64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94C"/>
  </w:style>
  <w:style w:type="paragraph" w:styleId="1">
    <w:name w:val="heading 1"/>
    <w:basedOn w:val="a"/>
    <w:next w:val="a"/>
    <w:link w:val="10"/>
    <w:uiPriority w:val="9"/>
    <w:qFormat/>
    <w:rsid w:val="002209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209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2094C"/>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2094C"/>
    <w:pPr>
      <w:ind w:left="720"/>
      <w:contextualSpacing/>
    </w:pPr>
  </w:style>
  <w:style w:type="character" w:customStyle="1" w:styleId="10">
    <w:name w:val="Заголовок 1 Знак"/>
    <w:basedOn w:val="a0"/>
    <w:link w:val="1"/>
    <w:uiPriority w:val="9"/>
    <w:rsid w:val="0022094C"/>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22094C"/>
    <w:pPr>
      <w:outlineLvl w:val="9"/>
    </w:pPr>
    <w:rPr>
      <w:lang w:eastAsia="uk-UA"/>
    </w:rPr>
  </w:style>
  <w:style w:type="paragraph" w:styleId="11">
    <w:name w:val="toc 1"/>
    <w:basedOn w:val="a"/>
    <w:next w:val="a"/>
    <w:autoRedefine/>
    <w:uiPriority w:val="39"/>
    <w:unhideWhenUsed/>
    <w:rsid w:val="0022094C"/>
    <w:pPr>
      <w:spacing w:after="100"/>
    </w:pPr>
  </w:style>
  <w:style w:type="character" w:styleId="a5">
    <w:name w:val="Hyperlink"/>
    <w:basedOn w:val="a0"/>
    <w:uiPriority w:val="99"/>
    <w:unhideWhenUsed/>
    <w:rsid w:val="0022094C"/>
    <w:rPr>
      <w:color w:val="0000FF" w:themeColor="hyperlink"/>
      <w:u w:val="single"/>
    </w:rPr>
  </w:style>
  <w:style w:type="table" w:styleId="a6">
    <w:name w:val="Table Grid"/>
    <w:basedOn w:val="a1"/>
    <w:uiPriority w:val="59"/>
    <w:rsid w:val="00220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2209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094C"/>
    <w:rPr>
      <w:rFonts w:ascii="Tahoma" w:hAnsi="Tahoma" w:cs="Tahoma"/>
      <w:sz w:val="16"/>
      <w:szCs w:val="16"/>
    </w:rPr>
  </w:style>
  <w:style w:type="character" w:customStyle="1" w:styleId="20">
    <w:name w:val="Заголовок 2 Знак"/>
    <w:basedOn w:val="a0"/>
    <w:link w:val="2"/>
    <w:uiPriority w:val="9"/>
    <w:rsid w:val="0022094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2094C"/>
    <w:rPr>
      <w:rFonts w:ascii="Cambria" w:eastAsia="Times New Roman" w:hAnsi="Cambria" w:cs="Times New Roman"/>
      <w:b/>
      <w:bCs/>
      <w:sz w:val="26"/>
      <w:szCs w:val="26"/>
      <w:lang w:val="x-none" w:eastAsia="x-none"/>
    </w:rPr>
  </w:style>
  <w:style w:type="paragraph" w:styleId="a9">
    <w:name w:val="Normal (Web)"/>
    <w:basedOn w:val="a"/>
    <w:uiPriority w:val="99"/>
    <w:unhideWhenUsed/>
    <w:rsid w:val="0022094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a">
    <w:name w:val="Body Text Indent"/>
    <w:basedOn w:val="a"/>
    <w:link w:val="ab"/>
    <w:rsid w:val="0022094C"/>
    <w:pPr>
      <w:widowControl w:val="0"/>
      <w:spacing w:before="140" w:after="0" w:line="240" w:lineRule="auto"/>
      <w:ind w:left="142"/>
    </w:pPr>
    <w:rPr>
      <w:rFonts w:ascii="Times New Roman" w:eastAsia="Times New Roman" w:hAnsi="Times New Roman" w:cs="Times New Roman"/>
      <w:sz w:val="24"/>
      <w:szCs w:val="20"/>
      <w:lang w:val="en-US" w:eastAsia="x-none"/>
    </w:rPr>
  </w:style>
  <w:style w:type="character" w:customStyle="1" w:styleId="ab">
    <w:name w:val="Основной текст с отступом Знак"/>
    <w:basedOn w:val="a0"/>
    <w:link w:val="aa"/>
    <w:rsid w:val="0022094C"/>
    <w:rPr>
      <w:rFonts w:ascii="Times New Roman" w:eastAsia="Times New Roman" w:hAnsi="Times New Roman" w:cs="Times New Roman"/>
      <w:sz w:val="24"/>
      <w:szCs w:val="20"/>
      <w:lang w:val="en-US" w:eastAsia="x-none"/>
    </w:rPr>
  </w:style>
  <w:style w:type="paragraph" w:styleId="21">
    <w:name w:val="Body Text Indent 2"/>
    <w:basedOn w:val="a"/>
    <w:link w:val="22"/>
    <w:uiPriority w:val="99"/>
    <w:semiHidden/>
    <w:unhideWhenUsed/>
    <w:rsid w:val="0022094C"/>
    <w:pPr>
      <w:spacing w:after="120" w:line="480" w:lineRule="auto"/>
      <w:ind w:left="283"/>
    </w:pPr>
  </w:style>
  <w:style w:type="character" w:customStyle="1" w:styleId="22">
    <w:name w:val="Основной текст с отступом 2 Знак"/>
    <w:basedOn w:val="a0"/>
    <w:link w:val="21"/>
    <w:uiPriority w:val="99"/>
    <w:semiHidden/>
    <w:rsid w:val="0022094C"/>
  </w:style>
  <w:style w:type="paragraph" w:styleId="ac">
    <w:name w:val="Body Text"/>
    <w:basedOn w:val="a"/>
    <w:link w:val="ad"/>
    <w:uiPriority w:val="99"/>
    <w:unhideWhenUsed/>
    <w:rsid w:val="0022094C"/>
    <w:pPr>
      <w:spacing w:after="120"/>
    </w:pPr>
  </w:style>
  <w:style w:type="character" w:customStyle="1" w:styleId="ad">
    <w:name w:val="Основной текст Знак"/>
    <w:basedOn w:val="a0"/>
    <w:link w:val="ac"/>
    <w:uiPriority w:val="99"/>
    <w:rsid w:val="0022094C"/>
  </w:style>
  <w:style w:type="table" w:customStyle="1" w:styleId="TableNormal">
    <w:name w:val="Table Normal"/>
    <w:uiPriority w:val="2"/>
    <w:semiHidden/>
    <w:unhideWhenUsed/>
    <w:qFormat/>
    <w:rsid w:val="002209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2094C"/>
    <w:pPr>
      <w:widowControl w:val="0"/>
      <w:autoSpaceDE w:val="0"/>
      <w:autoSpaceDN w:val="0"/>
      <w:spacing w:after="0" w:line="240" w:lineRule="auto"/>
      <w:ind w:left="110"/>
      <w:jc w:val="center"/>
    </w:pPr>
    <w:rPr>
      <w:rFonts w:ascii="Times New Roman" w:eastAsia="Times New Roman" w:hAnsi="Times New Roman" w:cs="Times New Roman"/>
    </w:rPr>
  </w:style>
  <w:style w:type="character" w:styleId="ae">
    <w:name w:val="Strong"/>
    <w:basedOn w:val="a0"/>
    <w:uiPriority w:val="22"/>
    <w:qFormat/>
    <w:rsid w:val="0022094C"/>
    <w:rPr>
      <w:b/>
      <w:bCs/>
    </w:rPr>
  </w:style>
  <w:style w:type="paragraph" w:styleId="31">
    <w:name w:val="toc 3"/>
    <w:basedOn w:val="a"/>
    <w:next w:val="a"/>
    <w:autoRedefine/>
    <w:uiPriority w:val="39"/>
    <w:unhideWhenUsed/>
    <w:rsid w:val="0022094C"/>
    <w:pPr>
      <w:spacing w:after="100"/>
      <w:ind w:left="440"/>
    </w:pPr>
  </w:style>
  <w:style w:type="paragraph" w:styleId="23">
    <w:name w:val="toc 2"/>
    <w:basedOn w:val="a"/>
    <w:next w:val="a"/>
    <w:autoRedefine/>
    <w:uiPriority w:val="39"/>
    <w:unhideWhenUsed/>
    <w:rsid w:val="0022094C"/>
    <w:pPr>
      <w:spacing w:after="100"/>
      <w:ind w:left="220"/>
    </w:pPr>
  </w:style>
  <w:style w:type="paragraph" w:styleId="af">
    <w:name w:val="No Spacing"/>
    <w:uiPriority w:val="1"/>
    <w:qFormat/>
    <w:rsid w:val="0022094C"/>
    <w:pPr>
      <w:spacing w:after="0" w:line="240" w:lineRule="auto"/>
    </w:pPr>
  </w:style>
  <w:style w:type="paragraph" w:styleId="af0">
    <w:name w:val="header"/>
    <w:basedOn w:val="a"/>
    <w:link w:val="af1"/>
    <w:uiPriority w:val="99"/>
    <w:unhideWhenUsed/>
    <w:rsid w:val="00D45A4A"/>
    <w:pPr>
      <w:tabs>
        <w:tab w:val="center" w:pos="4819"/>
        <w:tab w:val="right" w:pos="9639"/>
      </w:tabs>
      <w:spacing w:after="0" w:line="240" w:lineRule="auto"/>
    </w:pPr>
  </w:style>
  <w:style w:type="character" w:customStyle="1" w:styleId="af1">
    <w:name w:val="Верхний колонтитул Знак"/>
    <w:basedOn w:val="a0"/>
    <w:link w:val="af0"/>
    <w:uiPriority w:val="99"/>
    <w:rsid w:val="00D45A4A"/>
  </w:style>
  <w:style w:type="paragraph" w:styleId="af2">
    <w:name w:val="footer"/>
    <w:basedOn w:val="a"/>
    <w:link w:val="af3"/>
    <w:uiPriority w:val="99"/>
    <w:unhideWhenUsed/>
    <w:rsid w:val="00D45A4A"/>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D45A4A"/>
  </w:style>
  <w:style w:type="character" w:styleId="af4">
    <w:name w:val="Placeholder Text"/>
    <w:basedOn w:val="a0"/>
    <w:uiPriority w:val="99"/>
    <w:semiHidden/>
    <w:rsid w:val="0033548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94C"/>
  </w:style>
  <w:style w:type="paragraph" w:styleId="1">
    <w:name w:val="heading 1"/>
    <w:basedOn w:val="a"/>
    <w:next w:val="a"/>
    <w:link w:val="10"/>
    <w:uiPriority w:val="9"/>
    <w:qFormat/>
    <w:rsid w:val="002209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209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2094C"/>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2094C"/>
    <w:pPr>
      <w:ind w:left="720"/>
      <w:contextualSpacing/>
    </w:pPr>
  </w:style>
  <w:style w:type="character" w:customStyle="1" w:styleId="10">
    <w:name w:val="Заголовок 1 Знак"/>
    <w:basedOn w:val="a0"/>
    <w:link w:val="1"/>
    <w:uiPriority w:val="9"/>
    <w:rsid w:val="0022094C"/>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22094C"/>
    <w:pPr>
      <w:outlineLvl w:val="9"/>
    </w:pPr>
    <w:rPr>
      <w:lang w:eastAsia="uk-UA"/>
    </w:rPr>
  </w:style>
  <w:style w:type="paragraph" w:styleId="11">
    <w:name w:val="toc 1"/>
    <w:basedOn w:val="a"/>
    <w:next w:val="a"/>
    <w:autoRedefine/>
    <w:uiPriority w:val="39"/>
    <w:unhideWhenUsed/>
    <w:rsid w:val="0022094C"/>
    <w:pPr>
      <w:spacing w:after="100"/>
    </w:pPr>
  </w:style>
  <w:style w:type="character" w:styleId="a5">
    <w:name w:val="Hyperlink"/>
    <w:basedOn w:val="a0"/>
    <w:uiPriority w:val="99"/>
    <w:unhideWhenUsed/>
    <w:rsid w:val="0022094C"/>
    <w:rPr>
      <w:color w:val="0000FF" w:themeColor="hyperlink"/>
      <w:u w:val="single"/>
    </w:rPr>
  </w:style>
  <w:style w:type="table" w:styleId="a6">
    <w:name w:val="Table Grid"/>
    <w:basedOn w:val="a1"/>
    <w:uiPriority w:val="59"/>
    <w:rsid w:val="00220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2209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094C"/>
    <w:rPr>
      <w:rFonts w:ascii="Tahoma" w:hAnsi="Tahoma" w:cs="Tahoma"/>
      <w:sz w:val="16"/>
      <w:szCs w:val="16"/>
    </w:rPr>
  </w:style>
  <w:style w:type="character" w:customStyle="1" w:styleId="20">
    <w:name w:val="Заголовок 2 Знак"/>
    <w:basedOn w:val="a0"/>
    <w:link w:val="2"/>
    <w:uiPriority w:val="9"/>
    <w:rsid w:val="0022094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2094C"/>
    <w:rPr>
      <w:rFonts w:ascii="Cambria" w:eastAsia="Times New Roman" w:hAnsi="Cambria" w:cs="Times New Roman"/>
      <w:b/>
      <w:bCs/>
      <w:sz w:val="26"/>
      <w:szCs w:val="26"/>
      <w:lang w:val="x-none" w:eastAsia="x-none"/>
    </w:rPr>
  </w:style>
  <w:style w:type="paragraph" w:styleId="a9">
    <w:name w:val="Normal (Web)"/>
    <w:basedOn w:val="a"/>
    <w:uiPriority w:val="99"/>
    <w:unhideWhenUsed/>
    <w:rsid w:val="0022094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a">
    <w:name w:val="Body Text Indent"/>
    <w:basedOn w:val="a"/>
    <w:link w:val="ab"/>
    <w:rsid w:val="0022094C"/>
    <w:pPr>
      <w:widowControl w:val="0"/>
      <w:spacing w:before="140" w:after="0" w:line="240" w:lineRule="auto"/>
      <w:ind w:left="142"/>
    </w:pPr>
    <w:rPr>
      <w:rFonts w:ascii="Times New Roman" w:eastAsia="Times New Roman" w:hAnsi="Times New Roman" w:cs="Times New Roman"/>
      <w:sz w:val="24"/>
      <w:szCs w:val="20"/>
      <w:lang w:val="en-US" w:eastAsia="x-none"/>
    </w:rPr>
  </w:style>
  <w:style w:type="character" w:customStyle="1" w:styleId="ab">
    <w:name w:val="Основной текст с отступом Знак"/>
    <w:basedOn w:val="a0"/>
    <w:link w:val="aa"/>
    <w:rsid w:val="0022094C"/>
    <w:rPr>
      <w:rFonts w:ascii="Times New Roman" w:eastAsia="Times New Roman" w:hAnsi="Times New Roman" w:cs="Times New Roman"/>
      <w:sz w:val="24"/>
      <w:szCs w:val="20"/>
      <w:lang w:val="en-US" w:eastAsia="x-none"/>
    </w:rPr>
  </w:style>
  <w:style w:type="paragraph" w:styleId="21">
    <w:name w:val="Body Text Indent 2"/>
    <w:basedOn w:val="a"/>
    <w:link w:val="22"/>
    <w:uiPriority w:val="99"/>
    <w:semiHidden/>
    <w:unhideWhenUsed/>
    <w:rsid w:val="0022094C"/>
    <w:pPr>
      <w:spacing w:after="120" w:line="480" w:lineRule="auto"/>
      <w:ind w:left="283"/>
    </w:pPr>
  </w:style>
  <w:style w:type="character" w:customStyle="1" w:styleId="22">
    <w:name w:val="Основной текст с отступом 2 Знак"/>
    <w:basedOn w:val="a0"/>
    <w:link w:val="21"/>
    <w:uiPriority w:val="99"/>
    <w:semiHidden/>
    <w:rsid w:val="0022094C"/>
  </w:style>
  <w:style w:type="paragraph" w:styleId="ac">
    <w:name w:val="Body Text"/>
    <w:basedOn w:val="a"/>
    <w:link w:val="ad"/>
    <w:uiPriority w:val="99"/>
    <w:unhideWhenUsed/>
    <w:rsid w:val="0022094C"/>
    <w:pPr>
      <w:spacing w:after="120"/>
    </w:pPr>
  </w:style>
  <w:style w:type="character" w:customStyle="1" w:styleId="ad">
    <w:name w:val="Основной текст Знак"/>
    <w:basedOn w:val="a0"/>
    <w:link w:val="ac"/>
    <w:uiPriority w:val="99"/>
    <w:rsid w:val="0022094C"/>
  </w:style>
  <w:style w:type="table" w:customStyle="1" w:styleId="TableNormal">
    <w:name w:val="Table Normal"/>
    <w:uiPriority w:val="2"/>
    <w:semiHidden/>
    <w:unhideWhenUsed/>
    <w:qFormat/>
    <w:rsid w:val="002209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2094C"/>
    <w:pPr>
      <w:widowControl w:val="0"/>
      <w:autoSpaceDE w:val="0"/>
      <w:autoSpaceDN w:val="0"/>
      <w:spacing w:after="0" w:line="240" w:lineRule="auto"/>
      <w:ind w:left="110"/>
      <w:jc w:val="center"/>
    </w:pPr>
    <w:rPr>
      <w:rFonts w:ascii="Times New Roman" w:eastAsia="Times New Roman" w:hAnsi="Times New Roman" w:cs="Times New Roman"/>
    </w:rPr>
  </w:style>
  <w:style w:type="character" w:styleId="ae">
    <w:name w:val="Strong"/>
    <w:basedOn w:val="a0"/>
    <w:uiPriority w:val="22"/>
    <w:qFormat/>
    <w:rsid w:val="0022094C"/>
    <w:rPr>
      <w:b/>
      <w:bCs/>
    </w:rPr>
  </w:style>
  <w:style w:type="paragraph" w:styleId="31">
    <w:name w:val="toc 3"/>
    <w:basedOn w:val="a"/>
    <w:next w:val="a"/>
    <w:autoRedefine/>
    <w:uiPriority w:val="39"/>
    <w:unhideWhenUsed/>
    <w:rsid w:val="0022094C"/>
    <w:pPr>
      <w:spacing w:after="100"/>
      <w:ind w:left="440"/>
    </w:pPr>
  </w:style>
  <w:style w:type="paragraph" w:styleId="23">
    <w:name w:val="toc 2"/>
    <w:basedOn w:val="a"/>
    <w:next w:val="a"/>
    <w:autoRedefine/>
    <w:uiPriority w:val="39"/>
    <w:unhideWhenUsed/>
    <w:rsid w:val="0022094C"/>
    <w:pPr>
      <w:spacing w:after="100"/>
      <w:ind w:left="220"/>
    </w:pPr>
  </w:style>
  <w:style w:type="paragraph" w:styleId="af">
    <w:name w:val="No Spacing"/>
    <w:uiPriority w:val="1"/>
    <w:qFormat/>
    <w:rsid w:val="0022094C"/>
    <w:pPr>
      <w:spacing w:after="0" w:line="240" w:lineRule="auto"/>
    </w:pPr>
  </w:style>
  <w:style w:type="paragraph" w:styleId="af0">
    <w:name w:val="header"/>
    <w:basedOn w:val="a"/>
    <w:link w:val="af1"/>
    <w:uiPriority w:val="99"/>
    <w:unhideWhenUsed/>
    <w:rsid w:val="00D45A4A"/>
    <w:pPr>
      <w:tabs>
        <w:tab w:val="center" w:pos="4819"/>
        <w:tab w:val="right" w:pos="9639"/>
      </w:tabs>
      <w:spacing w:after="0" w:line="240" w:lineRule="auto"/>
    </w:pPr>
  </w:style>
  <w:style w:type="character" w:customStyle="1" w:styleId="af1">
    <w:name w:val="Верхний колонтитул Знак"/>
    <w:basedOn w:val="a0"/>
    <w:link w:val="af0"/>
    <w:uiPriority w:val="99"/>
    <w:rsid w:val="00D45A4A"/>
  </w:style>
  <w:style w:type="paragraph" w:styleId="af2">
    <w:name w:val="footer"/>
    <w:basedOn w:val="a"/>
    <w:link w:val="af3"/>
    <w:uiPriority w:val="99"/>
    <w:unhideWhenUsed/>
    <w:rsid w:val="00D45A4A"/>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D45A4A"/>
  </w:style>
  <w:style w:type="character" w:styleId="af4">
    <w:name w:val="Placeholder Text"/>
    <w:basedOn w:val="a0"/>
    <w:uiPriority w:val="99"/>
    <w:semiHidden/>
    <w:rsid w:val="003354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3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mkozloff.files.wordpress.com/2010/02/business_models_finexpert_09.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mkozloff.files.wordpress.com/2010/02/business_models_finexpert_09.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hyperlink" Target="https://works.doklad.ru/view/Y-FuoQomNz0/4.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naukam.triada.in.ua/index.php/konferentsiji/47-simnadtsyata-vseukrajinskapraktichno-piznavalna-internet-konferentsiya/370-mekhanizm-formuvannyaoptimalnoji-biznes-modeli-teoretichnij-aspekt"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zakon.rada.gov.ua/laws/show/40-15"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ldaily.ua/interviews/nova-poshta-business-model-could-make-to-perfect-in-the-local-market-and-to-replicate-in-other-countrie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mkozloff.files.wordpress.com/2010/02/business_models_finexpert_09.pdf" TargetMode="External"/><Relationship Id="rId30" Type="http://schemas.openxmlformats.org/officeDocument/2006/relationships/hyperlink" Target="https://novaposhta.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D53DF-288F-4277-8A38-915E1AB2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54812</Words>
  <Characters>31244</Characters>
  <Application>Microsoft Office Word</Application>
  <DocSecurity>0</DocSecurity>
  <Lines>260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ktrot</dc:creator>
  <cp:lastModifiedBy>ktrot</cp:lastModifiedBy>
  <cp:revision>9</cp:revision>
  <cp:lastPrinted>2021-06-15T20:30:00Z</cp:lastPrinted>
  <dcterms:created xsi:type="dcterms:W3CDTF">2021-06-15T19:44:00Z</dcterms:created>
  <dcterms:modified xsi:type="dcterms:W3CDTF">2021-06-15T21:55:00Z</dcterms:modified>
</cp:coreProperties>
</file>